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719" w:rsidRPr="009C683D" w:rsidRDefault="00015719" w:rsidP="0001571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C683D">
        <w:rPr>
          <w:rFonts w:ascii="Times New Roman" w:hAnsi="Times New Roman"/>
          <w:sz w:val="24"/>
          <w:szCs w:val="24"/>
          <w:lang w:eastAsia="en-US"/>
        </w:rPr>
        <w:t>муниципальное бюджетное общеобразовательное учреждение</w:t>
      </w:r>
    </w:p>
    <w:p w:rsidR="00015719" w:rsidRPr="009C683D" w:rsidRDefault="00015719" w:rsidP="0001571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C683D">
        <w:rPr>
          <w:rFonts w:ascii="Times New Roman" w:hAnsi="Times New Roman"/>
          <w:sz w:val="24"/>
          <w:szCs w:val="24"/>
          <w:lang w:eastAsia="en-US"/>
        </w:rPr>
        <w:t xml:space="preserve">«Средняя школа № 65 имени воина-интернационалиста </w:t>
      </w:r>
      <w:proofErr w:type="spellStart"/>
      <w:r w:rsidRPr="009C683D">
        <w:rPr>
          <w:rFonts w:ascii="Times New Roman" w:hAnsi="Times New Roman"/>
          <w:sz w:val="24"/>
          <w:szCs w:val="24"/>
          <w:lang w:eastAsia="en-US"/>
        </w:rPr>
        <w:t>Городного</w:t>
      </w:r>
      <w:proofErr w:type="spellEnd"/>
      <w:r w:rsidRPr="009C683D">
        <w:rPr>
          <w:rFonts w:ascii="Times New Roman" w:hAnsi="Times New Roman"/>
          <w:sz w:val="24"/>
          <w:szCs w:val="24"/>
          <w:lang w:eastAsia="en-US"/>
        </w:rPr>
        <w:t xml:space="preserve"> О.М.»</w:t>
      </w:r>
    </w:p>
    <w:p w:rsidR="00015719" w:rsidRPr="009C683D" w:rsidRDefault="00015719" w:rsidP="0001571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C683D">
        <w:rPr>
          <w:rFonts w:ascii="Times New Roman" w:hAnsi="Times New Roman"/>
          <w:sz w:val="24"/>
          <w:szCs w:val="24"/>
          <w:lang w:eastAsia="en-US"/>
        </w:rPr>
        <w:t xml:space="preserve">660046, Россия, Красноярский край, город Красноярск, ул. </w:t>
      </w:r>
      <w:proofErr w:type="spellStart"/>
      <w:r w:rsidRPr="009C683D">
        <w:rPr>
          <w:rFonts w:ascii="Times New Roman" w:hAnsi="Times New Roman"/>
          <w:sz w:val="24"/>
          <w:szCs w:val="24"/>
          <w:lang w:eastAsia="en-US"/>
        </w:rPr>
        <w:t>Аральская</w:t>
      </w:r>
      <w:proofErr w:type="spellEnd"/>
      <w:r w:rsidRPr="009C683D">
        <w:rPr>
          <w:rFonts w:ascii="Times New Roman" w:hAnsi="Times New Roman"/>
          <w:sz w:val="24"/>
          <w:szCs w:val="24"/>
          <w:lang w:eastAsia="en-US"/>
        </w:rPr>
        <w:t xml:space="preserve">, д.5 </w:t>
      </w:r>
    </w:p>
    <w:p w:rsidR="00015719" w:rsidRPr="00957BF9" w:rsidRDefault="00015719" w:rsidP="0001571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C683D">
        <w:rPr>
          <w:rFonts w:ascii="Times New Roman" w:hAnsi="Times New Roman"/>
          <w:sz w:val="24"/>
          <w:szCs w:val="24"/>
          <w:lang w:eastAsia="en-US"/>
        </w:rPr>
        <w:t>тел</w:t>
      </w:r>
      <w:r w:rsidRPr="00957BF9">
        <w:rPr>
          <w:rFonts w:ascii="Times New Roman" w:hAnsi="Times New Roman"/>
          <w:sz w:val="24"/>
          <w:szCs w:val="24"/>
          <w:lang w:eastAsia="en-US"/>
        </w:rPr>
        <w:t xml:space="preserve">.: (391) 266-65-66    </w:t>
      </w:r>
      <w:r w:rsidRPr="009C683D">
        <w:rPr>
          <w:rFonts w:ascii="Times New Roman" w:hAnsi="Times New Roman"/>
          <w:sz w:val="24"/>
          <w:szCs w:val="24"/>
          <w:lang w:val="en-US" w:eastAsia="en-US"/>
        </w:rPr>
        <w:t>E</w:t>
      </w:r>
      <w:r w:rsidRPr="00957BF9">
        <w:rPr>
          <w:rFonts w:ascii="Times New Roman" w:hAnsi="Times New Roman"/>
          <w:sz w:val="24"/>
          <w:szCs w:val="24"/>
          <w:lang w:eastAsia="en-US"/>
        </w:rPr>
        <w:t>-</w:t>
      </w:r>
      <w:r w:rsidRPr="009C683D">
        <w:rPr>
          <w:rFonts w:ascii="Times New Roman" w:hAnsi="Times New Roman"/>
          <w:sz w:val="24"/>
          <w:szCs w:val="24"/>
          <w:lang w:val="en-US" w:eastAsia="en-US"/>
        </w:rPr>
        <w:t>mail</w:t>
      </w:r>
      <w:r w:rsidRPr="00957BF9">
        <w:rPr>
          <w:rFonts w:ascii="Times New Roman" w:hAnsi="Times New Roman"/>
          <w:sz w:val="24"/>
          <w:szCs w:val="24"/>
          <w:lang w:eastAsia="en-US"/>
        </w:rPr>
        <w:t xml:space="preserve">: </w:t>
      </w:r>
      <w:r w:rsidRPr="009C683D">
        <w:rPr>
          <w:rFonts w:ascii="Times New Roman" w:hAnsi="Times New Roman"/>
          <w:sz w:val="24"/>
          <w:szCs w:val="24"/>
          <w:lang w:val="en-US" w:eastAsia="en-US"/>
        </w:rPr>
        <w:t>school</w:t>
      </w:r>
      <w:r w:rsidRPr="00957BF9">
        <w:rPr>
          <w:rFonts w:ascii="Times New Roman" w:hAnsi="Times New Roman"/>
          <w:sz w:val="24"/>
          <w:szCs w:val="24"/>
          <w:lang w:eastAsia="en-US"/>
        </w:rPr>
        <w:t xml:space="preserve">_65@ </w:t>
      </w:r>
      <w:r w:rsidRPr="009C683D">
        <w:rPr>
          <w:rFonts w:ascii="Times New Roman" w:hAnsi="Times New Roman"/>
          <w:sz w:val="24"/>
          <w:szCs w:val="24"/>
          <w:lang w:val="en-US" w:eastAsia="en-US"/>
        </w:rPr>
        <w:t>mail</w:t>
      </w:r>
      <w:r w:rsidRPr="00957BF9">
        <w:rPr>
          <w:rFonts w:ascii="Times New Roman" w:hAnsi="Times New Roman"/>
          <w:sz w:val="24"/>
          <w:szCs w:val="24"/>
          <w:lang w:eastAsia="en-US"/>
        </w:rPr>
        <w:t>.</w:t>
      </w:r>
      <w:proofErr w:type="spellStart"/>
      <w:r w:rsidRPr="009C683D">
        <w:rPr>
          <w:rFonts w:ascii="Times New Roman" w:hAnsi="Times New Roman"/>
          <w:sz w:val="24"/>
          <w:szCs w:val="24"/>
          <w:lang w:val="en-US" w:eastAsia="en-US"/>
        </w:rPr>
        <w:t>ru</w:t>
      </w:r>
      <w:proofErr w:type="spellEnd"/>
    </w:p>
    <w:p w:rsidR="00015719" w:rsidRPr="009C683D" w:rsidRDefault="00015719" w:rsidP="0001571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C683D">
        <w:rPr>
          <w:rFonts w:ascii="Times New Roman" w:hAnsi="Times New Roman"/>
          <w:sz w:val="24"/>
          <w:szCs w:val="24"/>
          <w:lang w:eastAsia="en-US"/>
        </w:rPr>
        <w:t>ОКПО 52291047 ОГРН 1022402063320</w:t>
      </w:r>
    </w:p>
    <w:p w:rsidR="00015719" w:rsidRDefault="00015719" w:rsidP="00015719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9C683D">
        <w:rPr>
          <w:rFonts w:ascii="Times New Roman" w:hAnsi="Times New Roman"/>
          <w:sz w:val="24"/>
          <w:szCs w:val="24"/>
          <w:lang w:eastAsia="en-US"/>
        </w:rPr>
        <w:t>ИНН\КПП 2462022362\246201001</w:t>
      </w:r>
    </w:p>
    <w:p w:rsidR="00015719" w:rsidRDefault="00015719" w:rsidP="00015719">
      <w:pPr>
        <w:spacing w:after="0"/>
        <w:jc w:val="center"/>
        <w:rPr>
          <w:rFonts w:ascii="Times New Roman" w:hAnsi="Times New Roman"/>
          <w:b/>
          <w:bCs/>
          <w:sz w:val="36"/>
          <w:szCs w:val="36"/>
          <w:lang w:eastAsia="en-US"/>
        </w:rPr>
      </w:pPr>
    </w:p>
    <w:tbl>
      <w:tblPr>
        <w:tblStyle w:val="a5"/>
        <w:tblW w:w="14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5245"/>
        <w:gridCol w:w="3969"/>
      </w:tblGrid>
      <w:tr w:rsidR="00531460" w:rsidRPr="00576B39" w:rsidTr="008F3893">
        <w:tc>
          <w:tcPr>
            <w:tcW w:w="5382" w:type="dxa"/>
          </w:tcPr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СОГЛАСОВАНО: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Руководитель ШМО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 xml:space="preserve">_________ Т.И. </w:t>
            </w:r>
            <w:proofErr w:type="spellStart"/>
            <w:r w:rsidRPr="00576B39">
              <w:rPr>
                <w:rFonts w:ascii="Times New Roman" w:hAnsi="Times New Roman"/>
              </w:rPr>
              <w:t>Решетяк</w:t>
            </w:r>
            <w:proofErr w:type="spellEnd"/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 xml:space="preserve">Протокол № 1 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«31» августа 2021</w:t>
            </w:r>
            <w:r w:rsidRPr="00576B39">
              <w:rPr>
                <w:rFonts w:ascii="Times New Roman" w:hAnsi="Times New Roman"/>
              </w:rPr>
              <w:t xml:space="preserve"> г.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СОГЛАСОВАНО: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Зам. директора по УВР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С.А. Соловьева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______________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«31» августа 2021</w:t>
            </w:r>
            <w:r w:rsidRPr="00576B39">
              <w:rPr>
                <w:rFonts w:ascii="Times New Roman" w:hAnsi="Times New Roman"/>
              </w:rPr>
              <w:t xml:space="preserve"> г.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УТВЕРЖДАЮ: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>Директор МБОУ СШ №65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 xml:space="preserve">_________О.В. </w:t>
            </w:r>
            <w:proofErr w:type="spellStart"/>
            <w:r w:rsidRPr="00576B39">
              <w:rPr>
                <w:rFonts w:ascii="Times New Roman" w:hAnsi="Times New Roman"/>
              </w:rPr>
              <w:t>Колпакова</w:t>
            </w:r>
            <w:proofErr w:type="spellEnd"/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 w:rsidRPr="00576B39">
              <w:rPr>
                <w:rFonts w:ascii="Times New Roman" w:hAnsi="Times New Roman"/>
              </w:rPr>
              <w:t xml:space="preserve">Приказ № 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«31» августа 2021</w:t>
            </w:r>
            <w:r w:rsidRPr="00576B39">
              <w:rPr>
                <w:rFonts w:ascii="Times New Roman" w:hAnsi="Times New Roman"/>
              </w:rPr>
              <w:t xml:space="preserve"> г.</w:t>
            </w:r>
          </w:p>
          <w:p w:rsidR="00531460" w:rsidRPr="00576B39" w:rsidRDefault="00531460" w:rsidP="008F3893">
            <w:pPr>
              <w:spacing w:after="160" w:line="240" w:lineRule="auto"/>
              <w:rPr>
                <w:rFonts w:ascii="Times New Roman" w:hAnsi="Times New Roman"/>
              </w:rPr>
            </w:pPr>
          </w:p>
        </w:tc>
      </w:tr>
    </w:tbl>
    <w:p w:rsidR="00957BF9" w:rsidRDefault="00957BF9" w:rsidP="00531460">
      <w:pPr>
        <w:spacing w:after="0"/>
        <w:rPr>
          <w:rFonts w:ascii="Times New Roman" w:hAnsi="Times New Roman"/>
          <w:b/>
          <w:bCs/>
          <w:sz w:val="36"/>
          <w:szCs w:val="36"/>
          <w:lang w:eastAsia="en-US"/>
        </w:rPr>
      </w:pPr>
      <w:bookmarkStart w:id="0" w:name="_GoBack"/>
      <w:bookmarkEnd w:id="0"/>
    </w:p>
    <w:p w:rsidR="00015719" w:rsidRPr="009C683D" w:rsidRDefault="00015719" w:rsidP="00015719">
      <w:pPr>
        <w:spacing w:after="0"/>
        <w:jc w:val="center"/>
        <w:rPr>
          <w:rFonts w:ascii="Times New Roman" w:hAnsi="Times New Roman"/>
          <w:sz w:val="36"/>
          <w:szCs w:val="36"/>
          <w:lang w:eastAsia="en-US"/>
        </w:rPr>
      </w:pPr>
      <w:r w:rsidRPr="009C683D">
        <w:rPr>
          <w:rFonts w:ascii="Times New Roman" w:hAnsi="Times New Roman"/>
          <w:b/>
          <w:bCs/>
          <w:sz w:val="36"/>
          <w:szCs w:val="36"/>
          <w:lang w:eastAsia="en-US"/>
        </w:rPr>
        <w:t>Рабочая программа коррекционно-логопедическо</w:t>
      </w:r>
      <w:r>
        <w:rPr>
          <w:rFonts w:ascii="Times New Roman" w:hAnsi="Times New Roman"/>
          <w:b/>
          <w:bCs/>
          <w:sz w:val="36"/>
          <w:szCs w:val="36"/>
          <w:lang w:eastAsia="en-US"/>
        </w:rPr>
        <w:t>го сопровождения 3 класс</w:t>
      </w:r>
    </w:p>
    <w:p w:rsidR="00015719" w:rsidRDefault="00015719" w:rsidP="00015719">
      <w:pPr>
        <w:spacing w:after="0"/>
        <w:jc w:val="center"/>
        <w:rPr>
          <w:rFonts w:ascii="Times New Roman" w:hAnsi="Times New Roman"/>
          <w:sz w:val="36"/>
          <w:szCs w:val="36"/>
          <w:lang w:eastAsia="en-US"/>
        </w:rPr>
      </w:pPr>
      <w:r w:rsidRPr="009C683D">
        <w:rPr>
          <w:rFonts w:ascii="Times New Roman" w:hAnsi="Times New Roman"/>
          <w:sz w:val="36"/>
          <w:szCs w:val="36"/>
          <w:lang w:eastAsia="en-US"/>
        </w:rPr>
        <w:t>(1 вариант)</w:t>
      </w:r>
    </w:p>
    <w:p w:rsidR="00015719" w:rsidRDefault="00015719" w:rsidP="00015719">
      <w:pPr>
        <w:spacing w:after="0"/>
        <w:jc w:val="center"/>
        <w:rPr>
          <w:rFonts w:ascii="Times New Roman" w:hAnsi="Times New Roman"/>
          <w:sz w:val="36"/>
          <w:szCs w:val="36"/>
          <w:lang w:eastAsia="en-US"/>
        </w:rPr>
      </w:pPr>
      <w:r>
        <w:rPr>
          <w:rFonts w:ascii="Times New Roman" w:hAnsi="Times New Roman"/>
          <w:sz w:val="36"/>
          <w:szCs w:val="36"/>
          <w:lang w:eastAsia="en-US"/>
        </w:rPr>
        <w:t>34ч</w:t>
      </w:r>
    </w:p>
    <w:p w:rsidR="00015719" w:rsidRPr="00017B11" w:rsidRDefault="00015719" w:rsidP="00015719">
      <w:pPr>
        <w:spacing w:after="0" w:line="240" w:lineRule="auto"/>
        <w:jc w:val="right"/>
        <w:rPr>
          <w:rFonts w:ascii="Times New Roman" w:eastAsiaTheme="minorHAnsi" w:hAnsi="Times New Roman"/>
          <w:color w:val="000000"/>
          <w:sz w:val="40"/>
          <w:szCs w:val="40"/>
          <w:shd w:val="clear" w:color="auto" w:fill="FFFFFF"/>
          <w:lang w:eastAsia="en-US"/>
        </w:rPr>
      </w:pPr>
      <w:r w:rsidRPr="00017B11">
        <w:rPr>
          <w:rFonts w:ascii="Times New Roman" w:eastAsiaTheme="minorHAnsi" w:hAnsi="Times New Roman"/>
          <w:sz w:val="40"/>
          <w:szCs w:val="40"/>
          <w:lang w:eastAsia="en-US"/>
        </w:rPr>
        <w:t>Разработчик:</w:t>
      </w:r>
      <w:r w:rsidRPr="00017B11">
        <w:rPr>
          <w:rFonts w:ascii="Times New Roman" w:eastAsiaTheme="minorHAnsi" w:hAnsi="Times New Roman"/>
          <w:color w:val="000000"/>
          <w:sz w:val="40"/>
          <w:szCs w:val="40"/>
          <w:shd w:val="clear" w:color="auto" w:fill="FFFFFF"/>
          <w:lang w:eastAsia="en-US"/>
        </w:rPr>
        <w:t xml:space="preserve"> </w:t>
      </w:r>
    </w:p>
    <w:p w:rsidR="00015719" w:rsidRDefault="00015719" w:rsidP="00015719">
      <w:pPr>
        <w:spacing w:after="0" w:line="240" w:lineRule="auto"/>
        <w:jc w:val="right"/>
        <w:rPr>
          <w:rFonts w:ascii="Times New Roman" w:eastAsiaTheme="minorHAnsi" w:hAnsi="Times New Roman"/>
          <w:color w:val="000000"/>
          <w:sz w:val="40"/>
          <w:szCs w:val="40"/>
          <w:shd w:val="clear" w:color="auto" w:fill="FFFFFF"/>
          <w:lang w:eastAsia="en-US"/>
        </w:rPr>
      </w:pPr>
      <w:r w:rsidRPr="00017B11">
        <w:rPr>
          <w:rFonts w:ascii="Times New Roman" w:eastAsiaTheme="minorHAnsi" w:hAnsi="Times New Roman"/>
          <w:color w:val="000000"/>
          <w:sz w:val="40"/>
          <w:szCs w:val="40"/>
          <w:shd w:val="clear" w:color="auto" w:fill="FFFFFF"/>
          <w:lang w:eastAsia="en-US"/>
        </w:rPr>
        <w:t xml:space="preserve">Вяткина С.К., учитель </w:t>
      </w:r>
    </w:p>
    <w:p w:rsidR="00015719" w:rsidRPr="00017B11" w:rsidRDefault="00015719" w:rsidP="00015719">
      <w:pPr>
        <w:spacing w:after="0" w:line="240" w:lineRule="auto"/>
        <w:jc w:val="center"/>
        <w:rPr>
          <w:rFonts w:ascii="Times New Roman" w:eastAsiaTheme="minorHAnsi" w:hAnsi="Times New Roman"/>
          <w:color w:val="000000"/>
          <w:sz w:val="40"/>
          <w:szCs w:val="40"/>
          <w:shd w:val="clear" w:color="auto" w:fill="FFFFFF"/>
          <w:lang w:eastAsia="en-US"/>
        </w:rPr>
      </w:pPr>
      <w:r>
        <w:rPr>
          <w:rFonts w:ascii="Times New Roman" w:eastAsiaTheme="minorHAnsi" w:hAnsi="Times New Roman"/>
          <w:color w:val="000000"/>
          <w:sz w:val="40"/>
          <w:szCs w:val="40"/>
          <w:shd w:val="clear" w:color="auto" w:fill="FFFFFF"/>
          <w:lang w:eastAsia="en-US"/>
        </w:rPr>
        <w:t>г. Красноярск</w:t>
      </w:r>
    </w:p>
    <w:p w:rsidR="00015719" w:rsidRPr="009C683D" w:rsidRDefault="00015719" w:rsidP="00015719">
      <w:pPr>
        <w:spacing w:after="0"/>
        <w:jc w:val="center"/>
        <w:rPr>
          <w:rFonts w:ascii="Times New Roman" w:hAnsi="Times New Roman"/>
          <w:sz w:val="36"/>
          <w:szCs w:val="36"/>
          <w:lang w:eastAsia="en-US"/>
        </w:rPr>
      </w:pPr>
      <w:r>
        <w:rPr>
          <w:rFonts w:ascii="Times New Roman" w:hAnsi="Times New Roman"/>
          <w:sz w:val="36"/>
          <w:szCs w:val="36"/>
          <w:lang w:eastAsia="en-US"/>
        </w:rPr>
        <w:t>2021</w:t>
      </w:r>
    </w:p>
    <w:p w:rsidR="00015719" w:rsidRDefault="00015719">
      <w:r>
        <w:br w:type="page"/>
      </w:r>
    </w:p>
    <w:p w:rsidR="00015719" w:rsidRDefault="00015719" w:rsidP="00015719">
      <w:pPr>
        <w:spacing w:after="0" w:line="240" w:lineRule="auto"/>
        <w:ind w:right="-11" w:firstLine="709"/>
        <w:jc w:val="both"/>
        <w:rPr>
          <w:rFonts w:ascii="Times New Roman" w:hAnsi="Times New Roman"/>
          <w:bCs/>
        </w:rPr>
      </w:pPr>
      <w:r w:rsidRPr="000E3B58">
        <w:rPr>
          <w:rFonts w:ascii="Times New Roman" w:hAnsi="Times New Roman"/>
          <w:b/>
          <w:bCs/>
          <w:i/>
        </w:rPr>
        <w:lastRenderedPageBreak/>
        <w:t>Рабочая программа коррекционно-логопедического сопровождения обучающихся</w:t>
      </w:r>
      <w:r w:rsidRPr="000E3B58">
        <w:rPr>
          <w:rFonts w:ascii="Times New Roman" w:hAnsi="Times New Roman"/>
          <w:bCs/>
        </w:rPr>
        <w:t xml:space="preserve"> </w:t>
      </w:r>
    </w:p>
    <w:p w:rsidR="00015719" w:rsidRPr="001D2F29" w:rsidRDefault="00015719" w:rsidP="00015719">
      <w:pPr>
        <w:spacing w:after="0" w:line="240" w:lineRule="auto"/>
        <w:ind w:right="-11" w:firstLine="709"/>
        <w:jc w:val="both"/>
        <w:rPr>
          <w:rFonts w:ascii="Times New Roman" w:eastAsia="Calibri" w:hAnsi="Times New Roman"/>
        </w:rPr>
      </w:pPr>
      <w:r>
        <w:rPr>
          <w:rFonts w:ascii="Times New Roman" w:hAnsi="Times New Roman"/>
          <w:bCs/>
        </w:rPr>
        <w:t xml:space="preserve">3 </w:t>
      </w:r>
      <w:r w:rsidRPr="0072185F">
        <w:rPr>
          <w:rFonts w:ascii="Times New Roman" w:eastAsiaTheme="minorHAnsi" w:hAnsi="Times New Roman"/>
          <w:lang w:eastAsia="en-US"/>
        </w:rPr>
        <w:t>класс</w:t>
      </w:r>
      <w:r>
        <w:rPr>
          <w:rFonts w:ascii="Times New Roman" w:eastAsiaTheme="minorHAnsi" w:hAnsi="Times New Roman"/>
          <w:lang w:eastAsia="en-US"/>
        </w:rPr>
        <w:t>а</w:t>
      </w:r>
      <w:r w:rsidRPr="0072185F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hAnsi="Times New Roman"/>
          <w:color w:val="000000" w:themeColor="text1"/>
          <w:shd w:val="clear" w:color="auto" w:fill="FFFFFF"/>
        </w:rPr>
        <w:t>разработана в соответствии с</w:t>
      </w:r>
      <w:r w:rsidRPr="00741DF6">
        <w:rPr>
          <w:rFonts w:ascii="Times New Roman" w:hAnsi="Times New Roman"/>
          <w:color w:val="000000" w:themeColor="text1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hd w:val="clear" w:color="auto" w:fill="FFFFFF"/>
        </w:rPr>
        <w:t xml:space="preserve">ФГОС НОО ОВЗ </w:t>
      </w:r>
      <w:r w:rsidRPr="00741DF6">
        <w:rPr>
          <w:rFonts w:ascii="Times New Roman" w:hAnsi="Times New Roman"/>
          <w:color w:val="000000" w:themeColor="text1"/>
          <w:shd w:val="clear" w:color="auto" w:fill="FFFFFF"/>
        </w:rPr>
        <w:t>на основе «</w:t>
      </w:r>
      <w:proofErr w:type="spellStart"/>
      <w:r w:rsidRPr="00741DF6">
        <w:rPr>
          <w:rFonts w:ascii="Times New Roman" w:hAnsi="Times New Roman"/>
          <w:color w:val="000000" w:themeColor="text1"/>
          <w:shd w:val="clear" w:color="auto" w:fill="FFFFFF"/>
        </w:rPr>
        <w:t>Пр</w:t>
      </w:r>
      <w:r>
        <w:rPr>
          <w:rFonts w:ascii="Times New Roman" w:hAnsi="Times New Roman"/>
          <w:color w:val="000000" w:themeColor="text1"/>
          <w:shd w:val="clear" w:color="auto" w:fill="FFFFFF"/>
        </w:rPr>
        <w:t>.АООП</w:t>
      </w:r>
      <w:proofErr w:type="spellEnd"/>
      <w:r w:rsidRPr="00741DF6">
        <w:rPr>
          <w:rFonts w:ascii="Times New Roman" w:hAnsi="Times New Roman"/>
          <w:color w:val="000000" w:themeColor="text1"/>
          <w:shd w:val="clear" w:color="auto" w:fill="FFFFFF"/>
        </w:rPr>
        <w:t xml:space="preserve"> образования обучающихся с умственной отсталостью (ин</w:t>
      </w:r>
      <w:r>
        <w:rPr>
          <w:rFonts w:ascii="Times New Roman" w:hAnsi="Times New Roman"/>
          <w:color w:val="000000" w:themeColor="text1"/>
          <w:shd w:val="clear" w:color="auto" w:fill="FFFFFF"/>
        </w:rPr>
        <w:t xml:space="preserve">теллектуальными нарушениями) и </w:t>
      </w:r>
      <w:r w:rsidRPr="00CE1F90">
        <w:rPr>
          <w:rFonts w:ascii="Times New Roman" w:eastAsia="Calibri" w:hAnsi="Times New Roman"/>
        </w:rPr>
        <w:t xml:space="preserve">обеспечивает достижение планируемых результатов освоения </w:t>
      </w:r>
      <w:r>
        <w:rPr>
          <w:rFonts w:ascii="Times New Roman" w:eastAsia="Calibri" w:hAnsi="Times New Roman"/>
        </w:rPr>
        <w:t xml:space="preserve">АООП Вариант1 </w:t>
      </w:r>
      <w:r w:rsidRPr="00CE1F90">
        <w:rPr>
          <w:rFonts w:ascii="Times New Roman" w:eastAsia="Calibri" w:hAnsi="Times New Roman"/>
        </w:rPr>
        <w:t>определяет содержание, ожидаемые результаты и условия ее реализации.</w:t>
      </w:r>
    </w:p>
    <w:p w:rsidR="00015719" w:rsidRPr="000E3B58" w:rsidRDefault="00015719" w:rsidP="00015719">
      <w:pPr>
        <w:spacing w:after="0" w:line="240" w:lineRule="auto"/>
        <w:ind w:right="-11" w:firstLine="709"/>
        <w:jc w:val="both"/>
        <w:rPr>
          <w:rFonts w:ascii="Times New Roman" w:eastAsiaTheme="minorHAnsi" w:hAnsi="Times New Roman"/>
          <w:lang w:eastAsia="en-US"/>
        </w:rPr>
      </w:pPr>
      <w:r w:rsidRPr="000E3B58">
        <w:rPr>
          <w:rFonts w:ascii="Times New Roman" w:eastAsiaTheme="minorHAnsi" w:hAnsi="Times New Roman"/>
          <w:i/>
          <w:lang w:eastAsia="en-US"/>
        </w:rPr>
        <w:t>Нормативно-правовую базу</w:t>
      </w:r>
      <w:r w:rsidRPr="000E3B58">
        <w:rPr>
          <w:rFonts w:ascii="Times New Roman" w:eastAsiaTheme="minorHAnsi" w:hAnsi="Times New Roman"/>
          <w:lang w:eastAsia="en-US"/>
        </w:rPr>
        <w:t xml:space="preserve"> разработки рабочей программы составляют:</w:t>
      </w:r>
    </w:p>
    <w:p w:rsidR="00015719" w:rsidRPr="000E3B58" w:rsidRDefault="00015719" w:rsidP="00015719">
      <w:pPr>
        <w:spacing w:after="0" w:line="240" w:lineRule="auto"/>
        <w:ind w:right="-11" w:firstLine="709"/>
        <w:jc w:val="both"/>
        <w:rPr>
          <w:rFonts w:ascii="Times New Roman" w:eastAsiaTheme="minorHAnsi" w:hAnsi="Times New Roman"/>
          <w:lang w:eastAsia="en-US"/>
        </w:rPr>
      </w:pPr>
      <w:r w:rsidRPr="000E3B58">
        <w:rPr>
          <w:rFonts w:ascii="Times New Roman" w:eastAsiaTheme="minorHAnsi" w:hAnsi="Times New Roman"/>
          <w:lang w:eastAsia="en-US"/>
        </w:rPr>
        <w:t>-Федеральный закон «Об образовании в Российской Федерации» от 29.12.2012 №273-Ф3;</w:t>
      </w:r>
    </w:p>
    <w:p w:rsidR="00015719" w:rsidRPr="000E3B58" w:rsidRDefault="00015719" w:rsidP="00015719">
      <w:pPr>
        <w:spacing w:after="0" w:line="240" w:lineRule="auto"/>
        <w:ind w:right="-11" w:firstLine="709"/>
        <w:jc w:val="both"/>
        <w:rPr>
          <w:rFonts w:ascii="Times New Roman" w:eastAsiaTheme="minorHAnsi" w:hAnsi="Times New Roman"/>
          <w:lang w:eastAsia="en-US"/>
        </w:rPr>
      </w:pPr>
      <w:r w:rsidRPr="000E3B58">
        <w:rPr>
          <w:rFonts w:ascii="Times New Roman" w:eastAsiaTheme="minorHAnsi" w:hAnsi="Times New Roman"/>
          <w:lang w:eastAsia="en-US"/>
        </w:rPr>
        <w:t>-Федеральный государственный образовательный стандарт образования обучающихся с умственной отсталостью (интеллектуальными нарушениями) (приказ Министерства образования и науки РФ от 19.12.2014 г. №1599);</w:t>
      </w:r>
    </w:p>
    <w:p w:rsidR="00015719" w:rsidRPr="000E3B58" w:rsidRDefault="00015719" w:rsidP="00015719">
      <w:pPr>
        <w:spacing w:after="0" w:line="240" w:lineRule="auto"/>
        <w:ind w:right="-11" w:firstLine="709"/>
        <w:jc w:val="both"/>
        <w:rPr>
          <w:rFonts w:ascii="Times New Roman" w:eastAsiaTheme="minorHAnsi" w:hAnsi="Times New Roman"/>
          <w:lang w:eastAsia="en-US"/>
        </w:rPr>
      </w:pPr>
      <w:r w:rsidRPr="000E3B58">
        <w:rPr>
          <w:rFonts w:ascii="Times New Roman" w:eastAsiaTheme="minorHAnsi" w:hAnsi="Times New Roman"/>
          <w:lang w:eastAsia="en-US"/>
        </w:rPr>
        <w:t>-Приказ Министерства образования и науки РФ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от 30.08.2013 №1015;</w:t>
      </w:r>
    </w:p>
    <w:p w:rsidR="00015719" w:rsidRPr="000E3B58" w:rsidRDefault="00015719" w:rsidP="00015719">
      <w:pPr>
        <w:spacing w:after="0" w:line="240" w:lineRule="auto"/>
        <w:ind w:right="-11" w:firstLine="709"/>
        <w:jc w:val="both"/>
        <w:rPr>
          <w:rFonts w:ascii="Times New Roman" w:eastAsiaTheme="minorHAnsi" w:hAnsi="Times New Roman"/>
          <w:lang w:eastAsia="en-US"/>
        </w:rPr>
      </w:pPr>
      <w:r w:rsidRPr="000E3B58">
        <w:rPr>
          <w:rFonts w:ascii="Times New Roman" w:eastAsiaTheme="minorHAnsi" w:hAnsi="Times New Roman"/>
          <w:lang w:eastAsia="en-US"/>
        </w:rPr>
        <w:t>-Санитарно-эпидемиологические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 (СанПиН 2.4.2.3286-15, утв. 10.07.2015 № 26);</w:t>
      </w:r>
    </w:p>
    <w:p w:rsidR="00015719" w:rsidRPr="000E3B58" w:rsidRDefault="00015719" w:rsidP="00015719">
      <w:pPr>
        <w:spacing w:after="0" w:line="240" w:lineRule="auto"/>
        <w:ind w:right="-11" w:firstLine="709"/>
        <w:jc w:val="both"/>
        <w:rPr>
          <w:rFonts w:ascii="Times New Roman" w:eastAsiaTheme="minorHAnsi" w:hAnsi="Times New Roman"/>
          <w:lang w:eastAsia="en-US"/>
        </w:rPr>
      </w:pPr>
      <w:r w:rsidRPr="000E3B58">
        <w:rPr>
          <w:rFonts w:ascii="Times New Roman" w:eastAsiaTheme="minorHAnsi" w:hAnsi="Times New Roman"/>
          <w:lang w:eastAsia="en-US"/>
        </w:rPr>
        <w:t>- АООП НОО УО (Вариант 1);</w:t>
      </w:r>
    </w:p>
    <w:p w:rsidR="00015719" w:rsidRPr="000E3B58" w:rsidRDefault="00015719" w:rsidP="00015719">
      <w:pPr>
        <w:spacing w:line="240" w:lineRule="auto"/>
        <w:ind w:right="-11" w:firstLine="709"/>
        <w:jc w:val="both"/>
        <w:rPr>
          <w:rFonts w:ascii="Times New Roman" w:eastAsiaTheme="minorHAnsi" w:hAnsi="Times New Roman"/>
          <w:lang w:eastAsia="en-US"/>
        </w:rPr>
      </w:pPr>
      <w:r w:rsidRPr="000E3B58">
        <w:rPr>
          <w:rFonts w:ascii="Times New Roman" w:eastAsiaTheme="minorHAnsi" w:hAnsi="Times New Roman"/>
          <w:lang w:eastAsia="en-US"/>
        </w:rPr>
        <w:t>-Устав МБОУ СШ№ 65 г. Красноярска.</w:t>
      </w:r>
    </w:p>
    <w:p w:rsidR="00015719" w:rsidRPr="000E3B58" w:rsidRDefault="00015719" w:rsidP="00015719">
      <w:pPr>
        <w:shd w:val="clear" w:color="auto" w:fill="FFFFFF"/>
        <w:spacing w:line="240" w:lineRule="auto"/>
        <w:ind w:left="567" w:firstLine="709"/>
        <w:jc w:val="center"/>
        <w:rPr>
          <w:rFonts w:ascii="Times New Roman" w:eastAsia="Times New Roman" w:hAnsi="Times New Roman"/>
          <w:b/>
          <w:bCs/>
          <w:i/>
        </w:rPr>
      </w:pPr>
      <w:r w:rsidRPr="000E3B58">
        <w:rPr>
          <w:rFonts w:ascii="Times New Roman" w:eastAsia="Times New Roman" w:hAnsi="Times New Roman"/>
          <w:b/>
          <w:bCs/>
          <w:i/>
        </w:rPr>
        <w:t>Общая характеристика предмета:</w:t>
      </w:r>
    </w:p>
    <w:p w:rsidR="00015719" w:rsidRPr="000E3B58" w:rsidRDefault="00015719" w:rsidP="00015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 xml:space="preserve">Нарушения речевого развития у детей данной категории носят системный характер и затрагивают все компоненты речи: фонетико-фонематическую сторону, лексику, грамматический строй, семантику. 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lang w:eastAsia="en-US"/>
        </w:rPr>
      </w:pPr>
      <w:r w:rsidRPr="000E3B58">
        <w:rPr>
          <w:rFonts w:ascii="Times New Roman" w:hAnsi="Times New Roman"/>
          <w:lang w:eastAsia="en-US"/>
        </w:rPr>
        <w:t>Программа коррекционной работы обеспечивает: выявление особых образовательных потребностей, обучающегося с УО; создание адекватных условий для реализации особых образовательных потребностей; осуществление индивидуально-ориентированного психолого-медико-педагогического сопровождения обучающихся с УО с учетом его особых образовательных потребностей и индивидуальных возможностей (в соответствии с рекомендациями ПМПК).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lang w:eastAsia="en-US"/>
        </w:rPr>
      </w:pPr>
      <w:r w:rsidRPr="000E3B58">
        <w:rPr>
          <w:rFonts w:ascii="Times New Roman" w:hAnsi="Times New Roman"/>
          <w:lang w:eastAsia="en-US"/>
        </w:rPr>
        <w:t>Реализация программы способствует развитию речевой системы (устной и письменной), а также психофизических процессов у обучающегося с нарушениями устной и письменной речи, имеющего умственную отсталость - В1 (нарушение интеллекта), что необходимо для их всестороннего гармоничного развития, развития коммуникативной функции языка.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lang w:eastAsia="en-US"/>
        </w:rPr>
      </w:pPr>
      <w:r w:rsidRPr="000E3B58">
        <w:rPr>
          <w:rFonts w:ascii="Times New Roman" w:hAnsi="Times New Roman"/>
          <w:lang w:eastAsia="en-US"/>
        </w:rPr>
        <w:t>Программа коррекционной логопедической работы предусматривает вариативные формы специального сопровождения, обучающегося с УО. Варьироваться могут содержание, организационные формы работы, что способствует реализации и развитию потенциальных возможностей, обучающегося с УО и удовлетворению его особых образовательных потребностей.</w:t>
      </w:r>
    </w:p>
    <w:p w:rsidR="00015719" w:rsidRPr="000E3B58" w:rsidRDefault="00015719" w:rsidP="00015719">
      <w:pPr>
        <w:spacing w:after="0" w:line="240" w:lineRule="auto"/>
        <w:ind w:firstLine="567"/>
        <w:jc w:val="both"/>
        <w:rPr>
          <w:rFonts w:ascii="Times New Roman" w:hAnsi="Times New Roman"/>
          <w:b/>
          <w:lang w:eastAsia="en-US"/>
        </w:rPr>
      </w:pPr>
      <w:r w:rsidRPr="000E3B58">
        <w:rPr>
          <w:rFonts w:ascii="Times New Roman" w:hAnsi="Times New Roman"/>
          <w:b/>
          <w:i/>
          <w:lang w:eastAsia="en-US"/>
        </w:rPr>
        <w:t>Цель:</w:t>
      </w:r>
      <w:r w:rsidRPr="000E3B58">
        <w:rPr>
          <w:rFonts w:ascii="Times New Roman" w:hAnsi="Times New Roman"/>
          <w:b/>
          <w:lang w:eastAsia="en-US"/>
        </w:rPr>
        <w:t xml:space="preserve"> </w:t>
      </w:r>
      <w:r w:rsidRPr="000E3B58">
        <w:rPr>
          <w:rFonts w:ascii="Times New Roman" w:hAnsi="Times New Roman"/>
          <w:lang w:eastAsia="en-US"/>
        </w:rPr>
        <w:t>коррекция дефектов устной и письменной речи обучающихся с интеллектуальными нарушениями для успешной адаптации в учебной деятельности и дальнейшей социализации.</w:t>
      </w:r>
    </w:p>
    <w:p w:rsidR="00015719" w:rsidRPr="000E3B58" w:rsidRDefault="00015719" w:rsidP="00015719">
      <w:pPr>
        <w:spacing w:after="0" w:line="240" w:lineRule="auto"/>
        <w:ind w:firstLine="567"/>
        <w:jc w:val="both"/>
        <w:rPr>
          <w:rFonts w:ascii="Times New Roman" w:hAnsi="Times New Roman"/>
          <w:i/>
          <w:lang w:eastAsia="en-US"/>
        </w:rPr>
      </w:pPr>
      <w:r w:rsidRPr="000E3B58">
        <w:rPr>
          <w:rFonts w:ascii="Times New Roman" w:hAnsi="Times New Roman"/>
          <w:b/>
          <w:bCs/>
          <w:i/>
          <w:lang w:eastAsia="en-US"/>
        </w:rPr>
        <w:t>Задачи:</w:t>
      </w:r>
    </w:p>
    <w:p w:rsidR="00015719" w:rsidRPr="000E3B58" w:rsidRDefault="00015719" w:rsidP="0001571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>формирование и развитие различных видов устной речи (разговорно-диалогической, описательно-повествовательной) на основе обогащения знаний об окружающей действительности;</w:t>
      </w:r>
    </w:p>
    <w:p w:rsidR="00015719" w:rsidRPr="000E3B58" w:rsidRDefault="00015719" w:rsidP="0001571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>обогащение и развитие словаря, уточнение значения слова, развитие лексической системности, формирование семантических полей;</w:t>
      </w:r>
    </w:p>
    <w:p w:rsidR="00015719" w:rsidRPr="000E3B58" w:rsidRDefault="00015719" w:rsidP="0001571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lastRenderedPageBreak/>
        <w:t xml:space="preserve">развитие и совершенствование грамматического строя речи; </w:t>
      </w:r>
    </w:p>
    <w:p w:rsidR="00015719" w:rsidRPr="000E3B58" w:rsidRDefault="00015719" w:rsidP="0001571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 xml:space="preserve">развитие связной речи; </w:t>
      </w:r>
    </w:p>
    <w:p w:rsidR="00015719" w:rsidRPr="000E3B58" w:rsidRDefault="00015719" w:rsidP="00015719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>коррекция недостатков письменной речи (чтения и письма);</w:t>
      </w:r>
    </w:p>
    <w:p w:rsidR="00015719" w:rsidRPr="000E3B58" w:rsidRDefault="00015719" w:rsidP="0001571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>совершенствование речевых навыков, необходимых для общения: умение вступать в разговор, поддерживать его, подбирать слова и фразы в соответствии с ситуацией общения, излагать свои мысли понятно для окружающих, высказывать свою точку зрения, доказывать, соглашаться, возражать, конструктивно разрешать противоречия; пользоваться разнообразными формами речевого этикета; проявлять самостоятельность в высказываниях, стремление делиться впечатлениями, обсуждать увиденное и услышанное со сверстниками и взрослыми.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eastAsia="Times New Roman" w:hAnsi="Times New Roman"/>
          <w:b/>
          <w:bCs/>
          <w:i/>
          <w:color w:val="000000"/>
        </w:rPr>
        <w:t>Основные направления логопедической работы:</w:t>
      </w:r>
      <w:r w:rsidRPr="000E3B58">
        <w:rPr>
          <w:rFonts w:ascii="Times New Roman" w:hAnsi="Times New Roman"/>
          <w:color w:val="000000"/>
          <w:lang w:eastAsia="en-US"/>
        </w:rPr>
        <w:t xml:space="preserve"> формирование и развитие различных видов устной речи (разговорно-диалогической, описательно-повествовательной) на основе обогащения знаний об окружающей действительности; обогащение и развитие словаря, уточнение значения слова, развитие лексической системности, формирование семантических полей; развитие и совершенствование грамматического строя речи, связной речи; коррекция недостатков письменной речи (чтения и письма).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/>
          <w:lang w:eastAsia="en-US"/>
        </w:rPr>
      </w:pPr>
      <w:r w:rsidRPr="000E3B58">
        <w:rPr>
          <w:rFonts w:ascii="Times New Roman" w:hAnsi="Times New Roman"/>
          <w:b/>
          <w:i/>
          <w:color w:val="000000"/>
          <w:lang w:eastAsia="en-US"/>
        </w:rPr>
        <w:t>Непосредственно коррекционная работа: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 xml:space="preserve">- </w:t>
      </w:r>
      <w:r w:rsidRPr="000E3B58">
        <w:rPr>
          <w:rFonts w:ascii="Times New Roman" w:hAnsi="Times New Roman"/>
          <w:i/>
          <w:iCs/>
          <w:color w:val="000000"/>
          <w:lang w:eastAsia="en-US"/>
        </w:rPr>
        <w:t>Коррекционная работа на фонетическом уровне:</w:t>
      </w:r>
    </w:p>
    <w:p w:rsidR="00015719" w:rsidRPr="000E3B58" w:rsidRDefault="00015719" w:rsidP="00015719">
      <w:pPr>
        <w:spacing w:after="0" w:line="240" w:lineRule="auto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>коррекция дефектов произношения;</w:t>
      </w:r>
      <w:r>
        <w:rPr>
          <w:rFonts w:ascii="Times New Roman" w:hAnsi="Times New Roman"/>
          <w:color w:val="000000"/>
          <w:lang w:eastAsia="en-US"/>
        </w:rPr>
        <w:t xml:space="preserve"> </w:t>
      </w:r>
      <w:r w:rsidRPr="000E3B58">
        <w:rPr>
          <w:rFonts w:ascii="Times New Roman" w:hAnsi="Times New Roman"/>
          <w:color w:val="000000"/>
          <w:lang w:eastAsia="en-US"/>
        </w:rPr>
        <w:t>формирование полноценных фонетических представлений на базе развития фонематического восприятия, совершенствование звуковых обобщений в процессе упражнений в звуковом анализе и синтезе.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i/>
          <w:iCs/>
          <w:color w:val="000000"/>
          <w:lang w:eastAsia="en-US"/>
        </w:rPr>
        <w:t>- Коррекционная работа на лексико-грамматическом уровне:</w:t>
      </w:r>
    </w:p>
    <w:p w:rsidR="00015719" w:rsidRPr="000E3B58" w:rsidRDefault="00015719" w:rsidP="00015719">
      <w:pPr>
        <w:spacing w:after="0" w:line="240" w:lineRule="auto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>уточнение значений имеющихся в словарном запасе детей слов; дальнейшее обогащение словарного запаса путем накопления новых слов, относящихся к различным частям речи, формирования представлений о морфологических элементах слова, навыков морфемного анализа и синтеза слов.</w:t>
      </w:r>
    </w:p>
    <w:p w:rsidR="00015719" w:rsidRPr="000E3B58" w:rsidRDefault="00015719" w:rsidP="0001571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i/>
          <w:iCs/>
          <w:color w:val="000000"/>
          <w:lang w:eastAsia="en-US"/>
        </w:rPr>
        <w:t>- Коррекционная работа на синтаксическом уровне:</w:t>
      </w:r>
    </w:p>
    <w:p w:rsidR="00015719" w:rsidRPr="000E3B58" w:rsidRDefault="00015719" w:rsidP="00015719">
      <w:pPr>
        <w:spacing w:after="0" w:line="240" w:lineRule="auto"/>
        <w:jc w:val="both"/>
        <w:rPr>
          <w:rFonts w:ascii="Times New Roman" w:hAnsi="Times New Roman"/>
          <w:color w:val="000000"/>
          <w:lang w:eastAsia="en-US"/>
        </w:rPr>
      </w:pPr>
      <w:r w:rsidRPr="000E3B58">
        <w:rPr>
          <w:rFonts w:ascii="Times New Roman" w:hAnsi="Times New Roman"/>
          <w:color w:val="000000"/>
          <w:lang w:eastAsia="en-US"/>
        </w:rPr>
        <w:t>уточнение, развитие, совершенствование грамматического оформления речи путем овладения моделями различных синтаксических конструкций. Развитие навыков самостоятельного высказывания, путем установления последовательности высказывания, отбора языковых средств, совершенствования навыка строить и перестраивать предложения по заданным образцам.</w:t>
      </w:r>
    </w:p>
    <w:p w:rsidR="00015719" w:rsidRPr="000E3B58" w:rsidRDefault="00015719" w:rsidP="00015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  <w:r w:rsidRPr="000E3B58">
        <w:rPr>
          <w:rFonts w:ascii="Times New Roman" w:eastAsia="Times New Roman" w:hAnsi="Times New Roman"/>
          <w:color w:val="000000"/>
        </w:rPr>
        <w:t>Обучение ведется в игровой фор</w:t>
      </w:r>
      <w:r>
        <w:rPr>
          <w:rFonts w:ascii="Times New Roman" w:eastAsia="Times New Roman" w:hAnsi="Times New Roman"/>
          <w:color w:val="000000"/>
        </w:rPr>
        <w:t>ме, наиболее доступной для ребёнка с</w:t>
      </w:r>
      <w:r w:rsidRPr="000E3B58">
        <w:rPr>
          <w:rFonts w:ascii="Times New Roman" w:eastAsia="Times New Roman" w:hAnsi="Times New Roman"/>
          <w:color w:val="000000"/>
        </w:rPr>
        <w:t xml:space="preserve"> интеллектуальной недостаточностью, вне зависимости от возраста. Вся работа осуществляется на основе предметно-практической деятельности, дающей возможность познать объект, используя все</w:t>
      </w:r>
      <w:r>
        <w:rPr>
          <w:rFonts w:ascii="Times New Roman" w:eastAsia="Times New Roman" w:hAnsi="Times New Roman"/>
          <w:color w:val="000000"/>
        </w:rPr>
        <w:t xml:space="preserve"> анализаторы, вызывающей у обучающегося</w:t>
      </w:r>
      <w:r w:rsidRPr="000E3B58">
        <w:rPr>
          <w:rFonts w:ascii="Times New Roman" w:eastAsia="Times New Roman" w:hAnsi="Times New Roman"/>
          <w:color w:val="000000"/>
        </w:rPr>
        <w:t xml:space="preserve"> необходимость оперировать различными предметами и дидактическими игрушками, обыгрывать действия с ними. Обязательным условием является многократность повторения одного и того же материала и наличие тесного эмоционального контакта с ребёнком. Всякое проявление речи на данном этапе поощряется. Такой концентрический подход способствует успешному накоплению речевых средств и активному использованию их в коммуникативных целях.</w:t>
      </w:r>
    </w:p>
    <w:p w:rsidR="00015719" w:rsidRPr="00A741FF" w:rsidRDefault="00015719" w:rsidP="000157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color w:val="000000"/>
        </w:rPr>
      </w:pPr>
      <w:r w:rsidRPr="00A741FF">
        <w:rPr>
          <w:rFonts w:ascii="Times New Roman" w:eastAsia="Times New Roman" w:hAnsi="Times New Roman"/>
          <w:b/>
          <w:bCs/>
          <w:i/>
          <w:color w:val="000000"/>
        </w:rPr>
        <w:t>Описание места коррекционного курса в учебном плане</w:t>
      </w:r>
    </w:p>
    <w:p w:rsidR="00015719" w:rsidRPr="006A0E59" w:rsidRDefault="00015719" w:rsidP="00015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</w:rPr>
      </w:pPr>
      <w:r w:rsidRPr="006A0E59">
        <w:rPr>
          <w:rFonts w:ascii="Times New Roman" w:eastAsia="Times New Roman" w:hAnsi="Times New Roman"/>
          <w:b/>
          <w:bCs/>
          <w:i/>
        </w:rPr>
        <w:t>Структурно</w:t>
      </w:r>
      <w:r>
        <w:rPr>
          <w:rFonts w:ascii="Times New Roman" w:eastAsia="Times New Roman" w:hAnsi="Times New Roman"/>
          <w:b/>
          <w:bCs/>
          <w:i/>
        </w:rPr>
        <w:t xml:space="preserve"> и содержательно программа для 3</w:t>
      </w:r>
      <w:r w:rsidRPr="006A0E59">
        <w:rPr>
          <w:rFonts w:ascii="Times New Roman" w:eastAsia="Times New Roman" w:hAnsi="Times New Roman"/>
          <w:b/>
          <w:bCs/>
          <w:i/>
        </w:rPr>
        <w:t xml:space="preserve"> класса рассчитана </w:t>
      </w:r>
      <w:r w:rsidRPr="006A0E59">
        <w:rPr>
          <w:rFonts w:ascii="Times New Roman" w:eastAsia="Times New Roman" w:hAnsi="Times New Roman"/>
          <w:bCs/>
          <w:i/>
        </w:rPr>
        <w:t xml:space="preserve">на </w:t>
      </w:r>
      <w:r>
        <w:rPr>
          <w:rFonts w:ascii="Times New Roman" w:eastAsia="Times New Roman" w:hAnsi="Times New Roman"/>
          <w:bCs/>
          <w:i/>
        </w:rPr>
        <w:t>34 часа, (1час</w:t>
      </w:r>
      <w:r w:rsidRPr="006A0E59">
        <w:rPr>
          <w:rFonts w:ascii="Times New Roman" w:eastAsia="Times New Roman" w:hAnsi="Times New Roman"/>
          <w:bCs/>
          <w:i/>
        </w:rPr>
        <w:t xml:space="preserve"> в неделю)</w:t>
      </w:r>
    </w:p>
    <w:p w:rsidR="00015719" w:rsidRPr="006A0E59" w:rsidRDefault="00015719" w:rsidP="00015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</w:rPr>
      </w:pPr>
      <w:r w:rsidRPr="006A0E59">
        <w:rPr>
          <w:rFonts w:ascii="Times New Roman" w:eastAsia="Times New Roman" w:hAnsi="Times New Roman"/>
          <w:b/>
          <w:bCs/>
          <w:i/>
        </w:rPr>
        <w:t>Срок реализации</w:t>
      </w:r>
      <w:r w:rsidRPr="006A0E59">
        <w:rPr>
          <w:rFonts w:ascii="Times New Roman" w:eastAsia="Times New Roman" w:hAnsi="Times New Roman"/>
          <w:bCs/>
          <w:i/>
        </w:rPr>
        <w:t xml:space="preserve"> настоящей программы 1 учебный год.</w:t>
      </w:r>
    </w:p>
    <w:p w:rsidR="00015719" w:rsidRPr="006A0E59" w:rsidRDefault="00015719" w:rsidP="00015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</w:rPr>
      </w:pPr>
      <w:r w:rsidRPr="006A0E59">
        <w:rPr>
          <w:rFonts w:ascii="Times New Roman" w:eastAsiaTheme="minorHAnsi" w:hAnsi="Times New Roman"/>
          <w:lang w:eastAsia="en-US"/>
        </w:rPr>
        <w:t>Коррекция нарушений речи учащихся с УО В1 требует организации специальной логопедической работы:</w:t>
      </w:r>
    </w:p>
    <w:p w:rsidR="00015719" w:rsidRPr="006A0E59" w:rsidRDefault="00015719" w:rsidP="00015719">
      <w:pPr>
        <w:spacing w:after="0" w:line="240" w:lineRule="auto"/>
        <w:ind w:firstLine="709"/>
        <w:jc w:val="both"/>
        <w:rPr>
          <w:rFonts w:ascii="Times New Roman" w:eastAsiaTheme="minorHAnsi" w:hAnsi="Times New Roman"/>
          <w:i/>
          <w:lang w:eastAsia="en-US"/>
        </w:rPr>
      </w:pPr>
      <w:r w:rsidRPr="006A0E59">
        <w:rPr>
          <w:rFonts w:ascii="Times New Roman" w:eastAsia="Times New Roman" w:hAnsi="Times New Roman"/>
          <w:b/>
          <w:i/>
        </w:rPr>
        <w:t xml:space="preserve">Основной формой организации процесса </w:t>
      </w:r>
      <w:r w:rsidRPr="006A0E59">
        <w:rPr>
          <w:rFonts w:ascii="Times New Roman" w:eastAsia="Times New Roman" w:hAnsi="Times New Roman"/>
          <w:i/>
        </w:rPr>
        <w:t>является</w:t>
      </w:r>
      <w:r w:rsidRPr="006A0E59">
        <w:rPr>
          <w:rFonts w:ascii="Times New Roman" w:eastAsia="Times New Roman" w:hAnsi="Times New Roman"/>
          <w:b/>
          <w:i/>
        </w:rPr>
        <w:t xml:space="preserve"> </w:t>
      </w:r>
      <w:r w:rsidRPr="006A0E59">
        <w:rPr>
          <w:rFonts w:ascii="Times New Roman" w:eastAsia="Times New Roman" w:hAnsi="Times New Roman"/>
          <w:i/>
        </w:rPr>
        <w:t xml:space="preserve">занятие по 40 мин., </w:t>
      </w:r>
      <w:r w:rsidRPr="006A0E59">
        <w:rPr>
          <w:rFonts w:ascii="Times New Roman" w:eastAsiaTheme="minorHAnsi" w:hAnsi="Times New Roman"/>
          <w:i/>
          <w:lang w:eastAsia="en-US"/>
        </w:rPr>
        <w:t>на коррекционные занятия по расписанию отводятся часы, как в первую, так и во вторую половину дня.</w:t>
      </w:r>
    </w:p>
    <w:p w:rsidR="00015719" w:rsidRPr="006A0E59" w:rsidRDefault="00015719" w:rsidP="00015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</w:rPr>
      </w:pPr>
      <w:r w:rsidRPr="006A0E59">
        <w:rPr>
          <w:rFonts w:ascii="Times New Roman" w:eastAsiaTheme="minorHAnsi" w:hAnsi="Times New Roman"/>
          <w:b/>
          <w:bCs/>
          <w:i/>
          <w:lang w:eastAsia="en-US"/>
        </w:rPr>
        <w:t>Формы организации деятельности учащихся:</w:t>
      </w:r>
      <w:r w:rsidRPr="006A0E59">
        <w:rPr>
          <w:rFonts w:ascii="Times New Roman" w:eastAsiaTheme="minorHAnsi" w:hAnsi="Times New Roman"/>
          <w:i/>
          <w:lang w:eastAsia="en-US"/>
        </w:rPr>
        <w:t xml:space="preserve"> подгрупповые, индивидуальные занятия</w:t>
      </w:r>
      <w:r w:rsidRPr="006A0E59">
        <w:rPr>
          <w:rFonts w:ascii="Times New Roman" w:eastAsia="Times New Roman" w:hAnsi="Times New Roman"/>
          <w:bCs/>
          <w:i/>
        </w:rPr>
        <w:t>.</w:t>
      </w:r>
    </w:p>
    <w:p w:rsidR="00015719" w:rsidRPr="006A0E59" w:rsidRDefault="00015719" w:rsidP="00015719">
      <w:pPr>
        <w:spacing w:after="0" w:line="240" w:lineRule="auto"/>
        <w:ind w:firstLine="709"/>
        <w:jc w:val="both"/>
        <w:rPr>
          <w:rFonts w:ascii="Times New Roman" w:eastAsiaTheme="minorHAnsi" w:hAnsi="Times New Roman"/>
          <w:i/>
          <w:lang w:eastAsia="en-US"/>
        </w:rPr>
      </w:pPr>
      <w:r w:rsidRPr="006A0E59">
        <w:rPr>
          <w:rFonts w:ascii="Times New Roman" w:eastAsiaTheme="minorHAnsi" w:hAnsi="Times New Roman"/>
          <w:b/>
          <w:bCs/>
          <w:i/>
          <w:lang w:eastAsia="en-US"/>
        </w:rPr>
        <w:t>Организация работы по программе:</w:t>
      </w:r>
    </w:p>
    <w:p w:rsidR="00015719" w:rsidRPr="006A0E59" w:rsidRDefault="00015719" w:rsidP="00015719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6A0E59">
        <w:rPr>
          <w:rFonts w:ascii="Times New Roman" w:eastAsiaTheme="minorHAnsi" w:hAnsi="Times New Roman"/>
          <w:lang w:eastAsia="en-US"/>
        </w:rPr>
        <w:lastRenderedPageBreak/>
        <w:t>С 1 по 15 сентября в каждом классе проходит обследование речи обучающихся для определения приоритетных направлений в коррекционно-логопедической работе на данный учебный год.</w:t>
      </w:r>
    </w:p>
    <w:p w:rsidR="00015719" w:rsidRPr="006A0E59" w:rsidRDefault="00015719" w:rsidP="00015719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6A0E59">
        <w:rPr>
          <w:rFonts w:ascii="Times New Roman" w:eastAsiaTheme="minorHAnsi" w:hAnsi="Times New Roman"/>
          <w:lang w:eastAsia="en-US"/>
        </w:rPr>
        <w:t>С 16 по 30 мая проводится повторное обследование речи учащихся для определения направлений в коррекционно-логопедической работе на следующий учебный год.</w:t>
      </w:r>
    </w:p>
    <w:p w:rsidR="00015719" w:rsidRPr="006A0E59" w:rsidRDefault="00015719" w:rsidP="00015719">
      <w:pPr>
        <w:spacing w:after="0" w:line="240" w:lineRule="auto"/>
        <w:jc w:val="both"/>
        <w:rPr>
          <w:rFonts w:ascii="Times New Roman" w:eastAsiaTheme="minorHAnsi" w:hAnsi="Times New Roman"/>
          <w:lang w:eastAsia="en-US"/>
        </w:rPr>
      </w:pPr>
      <w:r w:rsidRPr="006A0E59">
        <w:rPr>
          <w:rFonts w:ascii="Times New Roman" w:eastAsiaTheme="minorHAnsi" w:hAnsi="Times New Roman"/>
          <w:lang w:eastAsia="en-US"/>
        </w:rPr>
        <w:t>Работа по исправлению речевых нарушений строится с учётом возрастных особенностей, программы по письму и развитию речи и особенностей речевого дефекта обучающихся.</w:t>
      </w:r>
    </w:p>
    <w:p w:rsidR="00015719" w:rsidRPr="006A0E59" w:rsidRDefault="00015719" w:rsidP="00015719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i/>
          <w:lang w:eastAsia="en-US"/>
        </w:rPr>
      </w:pPr>
      <w:r w:rsidRPr="006A0E59">
        <w:rPr>
          <w:rFonts w:ascii="Times New Roman" w:eastAsiaTheme="minorHAnsi" w:hAnsi="Times New Roman"/>
          <w:b/>
          <w:bCs/>
          <w:i/>
          <w:lang w:eastAsia="en-US"/>
        </w:rPr>
        <w:t>Система оценки результатов.</w:t>
      </w:r>
    </w:p>
    <w:p w:rsidR="00015719" w:rsidRPr="006A0E59" w:rsidRDefault="00015719" w:rsidP="00015719">
      <w:pPr>
        <w:spacing w:after="0" w:line="240" w:lineRule="auto"/>
        <w:ind w:firstLine="709"/>
        <w:jc w:val="both"/>
        <w:rPr>
          <w:rFonts w:ascii="Times New Roman" w:eastAsiaTheme="minorHAnsi" w:hAnsi="Times New Roman"/>
          <w:lang w:eastAsia="en-US"/>
        </w:rPr>
      </w:pPr>
      <w:r w:rsidRPr="006A0E59">
        <w:rPr>
          <w:rFonts w:ascii="Times New Roman" w:eastAsiaTheme="minorHAnsi" w:hAnsi="Times New Roman"/>
          <w:lang w:eastAsia="en-US"/>
        </w:rPr>
        <w:t>Программа предполагает без оценочной системы проведения занятий.</w:t>
      </w:r>
    </w:p>
    <w:p w:rsidR="00015719" w:rsidRPr="006A0E59" w:rsidRDefault="00015719" w:rsidP="00015719">
      <w:pPr>
        <w:spacing w:after="0" w:line="240" w:lineRule="auto"/>
        <w:ind w:firstLine="709"/>
        <w:jc w:val="both"/>
        <w:rPr>
          <w:rFonts w:ascii="Times New Roman" w:eastAsiaTheme="minorHAnsi" w:hAnsi="Times New Roman"/>
          <w:lang w:eastAsia="en-US"/>
        </w:rPr>
      </w:pPr>
      <w:r w:rsidRPr="006A0E59">
        <w:rPr>
          <w:rFonts w:ascii="Times New Roman" w:eastAsiaTheme="minorHAnsi" w:hAnsi="Times New Roman"/>
          <w:lang w:eastAsia="en-US"/>
        </w:rPr>
        <w:t>Предметные результаты обучающихся с легкой умственной отсталостью (интеллектуальными нарушениями) не являются основным критерием при принятии решения о переводе обучающегося в следующий класс, но рассматриваются как одна из составляющих при оценке итоговых достижений.</w:t>
      </w:r>
    </w:p>
    <w:p w:rsidR="00015719" w:rsidRPr="006A0E59" w:rsidRDefault="00015719" w:rsidP="00015719">
      <w:pPr>
        <w:spacing w:after="160" w:line="240" w:lineRule="auto"/>
        <w:ind w:firstLine="709"/>
        <w:jc w:val="both"/>
        <w:rPr>
          <w:rFonts w:ascii="Times New Roman" w:eastAsiaTheme="minorHAnsi" w:hAnsi="Times New Roman"/>
          <w:i/>
          <w:lang w:eastAsia="en-US"/>
        </w:rPr>
      </w:pPr>
      <w:r w:rsidRPr="006A0E59">
        <w:rPr>
          <w:rFonts w:ascii="Times New Roman" w:eastAsiaTheme="minorHAnsi" w:hAnsi="Times New Roman"/>
          <w:b/>
          <w:bCs/>
          <w:i/>
          <w:lang w:eastAsia="en-US"/>
        </w:rPr>
        <w:t>Принципы логопедической работы:</w:t>
      </w:r>
      <w:r w:rsidRPr="006A0E59">
        <w:rPr>
          <w:rFonts w:ascii="Times New Roman" w:eastAsiaTheme="minorHAnsi" w:hAnsi="Times New Roman"/>
          <w:i/>
          <w:lang w:eastAsia="en-US"/>
        </w:rPr>
        <w:t xml:space="preserve"> </w:t>
      </w:r>
      <w:r w:rsidRPr="006A0E59">
        <w:rPr>
          <w:rFonts w:ascii="Times New Roman" w:eastAsiaTheme="minorHAnsi" w:hAnsi="Times New Roman"/>
          <w:lang w:eastAsia="en-US"/>
        </w:rPr>
        <w:t>наглядность, доступность, системность, комплексность, принцип развития, онтогенетический принцип.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center"/>
        <w:rPr>
          <w:rFonts w:ascii="Times New Roman" w:hAnsi="Times New Roman"/>
          <w:i/>
          <w:color w:val="000000"/>
          <w:sz w:val="22"/>
          <w:szCs w:val="22"/>
        </w:rPr>
      </w:pPr>
      <w:r w:rsidRPr="00D3681C">
        <w:rPr>
          <w:rFonts w:ascii="Times New Roman" w:hAnsi="Times New Roman"/>
          <w:b/>
          <w:bCs/>
          <w:i/>
          <w:color w:val="000000"/>
          <w:sz w:val="22"/>
          <w:szCs w:val="22"/>
        </w:rPr>
        <w:t>С</w:t>
      </w:r>
      <w:r>
        <w:rPr>
          <w:rFonts w:ascii="Times New Roman" w:hAnsi="Times New Roman"/>
          <w:b/>
          <w:bCs/>
          <w:i/>
          <w:color w:val="000000"/>
          <w:sz w:val="22"/>
          <w:szCs w:val="22"/>
        </w:rPr>
        <w:t>одержание коррекционного курса</w:t>
      </w:r>
    </w:p>
    <w:p w:rsidR="00015719" w:rsidRPr="00D3681C" w:rsidRDefault="00015719" w:rsidP="00015719">
      <w:pPr>
        <w:pStyle w:val="a3"/>
        <w:tabs>
          <w:tab w:val="num" w:pos="0"/>
        </w:tabs>
        <w:spacing w:after="0" w:afterAutospacing="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/>
          <w:bCs/>
          <w:color w:val="000000"/>
          <w:sz w:val="22"/>
          <w:szCs w:val="22"/>
        </w:rPr>
        <w:t>1. Подготовительный этап работ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Обследование.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Развитие артикуляционной моторики. Уточнение артикуляции смешиваемых звуков. Игры на развитие слухового и зрительного внимания и восприятия, на развитие памяти и логического мышления. Знакомство со звуками (речевыми и неречевыми). Дифференциация речевых и неречевых звуков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Гласные и согласные звуки. Дифференциация гласных и согласных звуков. Знакомство с символами и «опорами» для обозначения звуков на письме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/>
          <w:bCs/>
          <w:color w:val="000000"/>
          <w:sz w:val="22"/>
          <w:szCs w:val="22"/>
        </w:rPr>
        <w:t>П. Основной этап работы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 xml:space="preserve">Гласные буквы </w:t>
      </w:r>
      <w:proofErr w:type="gramStart"/>
      <w:r w:rsidRPr="00D3681C">
        <w:rPr>
          <w:rFonts w:ascii="Times New Roman" w:hAnsi="Times New Roman"/>
          <w:bCs/>
          <w:color w:val="000000"/>
          <w:sz w:val="22"/>
          <w:szCs w:val="22"/>
        </w:rPr>
        <w:t>Я</w:t>
      </w:r>
      <w:proofErr w:type="gramEnd"/>
      <w:r w:rsidRPr="00D3681C">
        <w:rPr>
          <w:rFonts w:ascii="Times New Roman" w:hAnsi="Times New Roman"/>
          <w:bCs/>
          <w:color w:val="000000"/>
          <w:sz w:val="22"/>
          <w:szCs w:val="22"/>
        </w:rPr>
        <w:t>, Ю, Е, Е, И. Дифференциация гласных звуков и букв. Выбор гласных букв для обозначения мягкости на письме.</w:t>
      </w:r>
      <w:r w:rsidRPr="00D3681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D3681C">
        <w:rPr>
          <w:rFonts w:ascii="Times New Roman" w:hAnsi="Times New Roman"/>
          <w:bCs/>
          <w:color w:val="000000"/>
          <w:sz w:val="22"/>
          <w:szCs w:val="22"/>
        </w:rPr>
        <w:t>Дифференциация гласных букв</w:t>
      </w:r>
      <w:r w:rsidRPr="00D3681C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D3681C">
        <w:rPr>
          <w:rFonts w:ascii="Times New Roman" w:hAnsi="Times New Roman"/>
          <w:bCs/>
          <w:color w:val="000000"/>
          <w:sz w:val="22"/>
          <w:szCs w:val="22"/>
        </w:rPr>
        <w:t>в слогах, словах, словосочетаниях, предложениях и в тексте.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Мягкий знак. Соотнесение мягкого знака с символом и «опорой» для обозначения на письме. Знакомство со схемой слова, где имеется мягкий знак. Обозначение мягкости согласных с помощью мягкого знака. Мягкий знак в функции разделения. Дифференциация мягкого знака в функции смягчения и разделения.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Звонкие и глухие согласные. Дифференциация слогов и слов со звонкими и глухими согласными. Соотнесение согласных звуков с символами и «опорами» для их обозначения на письме. Развитие фонематического восприятия, внимания, анализа и синтеза.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Работа со словами-паронимами. Развитие фонематического восприятия, внимания, анализа и синтеза.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Дифференциация звуков изолированно, в слогах, словах, словосочетаниях, предложениях. Развитие зрительного восприятия, слуховой памяти, внимания и координации движений.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Работа на уровне слога, слова, словосочетания, предложения и текста проводится на основном этапе работы во время дифференциации оппозиционных пар звуков.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/>
          <w:bCs/>
          <w:color w:val="000000"/>
          <w:sz w:val="22"/>
          <w:szCs w:val="22"/>
        </w:rPr>
        <w:t>III. Заключительный этап работы</w:t>
      </w:r>
    </w:p>
    <w:p w:rsidR="00015719" w:rsidRPr="00D3681C" w:rsidRDefault="00015719" w:rsidP="0001571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В коррекционной работе используются различные виды текстов: описание, повествование, изложение.</w:t>
      </w:r>
    </w:p>
    <w:p w:rsidR="00015719" w:rsidRPr="00D3681C" w:rsidRDefault="00015719" w:rsidP="00015719">
      <w:pPr>
        <w:pStyle w:val="a3"/>
        <w:spacing w:before="0" w:beforeAutospacing="0" w:after="0" w:afterAutospacing="0"/>
        <w:rPr>
          <w:rFonts w:ascii="Times New Roman" w:hAnsi="Times New Roman"/>
          <w:bCs/>
          <w:color w:val="000000"/>
          <w:sz w:val="22"/>
          <w:szCs w:val="22"/>
        </w:rPr>
      </w:pPr>
      <w:r w:rsidRPr="00D3681C">
        <w:rPr>
          <w:rFonts w:ascii="Times New Roman" w:hAnsi="Times New Roman"/>
          <w:bCs/>
          <w:color w:val="000000"/>
          <w:sz w:val="22"/>
          <w:szCs w:val="22"/>
        </w:rPr>
        <w:t>Обследование.</w:t>
      </w:r>
    </w:p>
    <w:p w:rsidR="00015719" w:rsidRPr="004C17A5" w:rsidRDefault="00015719" w:rsidP="00015719">
      <w:pPr>
        <w:shd w:val="clear" w:color="auto" w:fill="FFFFFF"/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i/>
        </w:rPr>
      </w:pPr>
      <w:r w:rsidRPr="004C17A5">
        <w:rPr>
          <w:rFonts w:ascii="Times New Roman" w:eastAsia="Times New Roman" w:hAnsi="Times New Roman"/>
          <w:b/>
          <w:bCs/>
          <w:i/>
        </w:rPr>
        <w:lastRenderedPageBreak/>
        <w:t>Планируемые предметные результаты:</w:t>
      </w:r>
    </w:p>
    <w:p w:rsidR="00015719" w:rsidRPr="004C17A5" w:rsidRDefault="00015719" w:rsidP="00015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4C17A5">
        <w:rPr>
          <w:rFonts w:ascii="Times New Roman" w:eastAsia="Times New Roman" w:hAnsi="Times New Roman"/>
        </w:rPr>
        <w:t>Освоение обучающимися АООП предполагает достижение ими двух видов результатов: личностных и предметных.</w:t>
      </w:r>
    </w:p>
    <w:p w:rsidR="00015719" w:rsidRPr="004C17A5" w:rsidRDefault="00015719" w:rsidP="0001571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</w:rPr>
      </w:pPr>
      <w:r w:rsidRPr="004C17A5">
        <w:rPr>
          <w:rFonts w:ascii="Times New Roman" w:eastAsia="Times New Roman" w:hAnsi="Times New Roman"/>
          <w:b/>
          <w:bCs/>
          <w:i/>
          <w:color w:val="000000"/>
        </w:rPr>
        <w:t>Личностные результаты:</w:t>
      </w:r>
    </w:p>
    <w:p w:rsidR="00015719" w:rsidRPr="004C17A5" w:rsidRDefault="00015719" w:rsidP="00015719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развитие общего представления о роли устной речи как одного из основных способов общения между людьми, установления и поддержания необходимых контактов, обмене информацией;</w:t>
      </w:r>
    </w:p>
    <w:p w:rsidR="00015719" w:rsidRPr="004C17A5" w:rsidRDefault="00015719" w:rsidP="00015719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желание вступать в устную коммуникацию для межличностного взаимодействия со сверстниками и взрослыми в различных видах деятельности;</w:t>
      </w:r>
    </w:p>
    <w:p w:rsidR="00015719" w:rsidRPr="004C17A5" w:rsidRDefault="00015719" w:rsidP="00015719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умения выражать собственные мысли и чувства в простых по форме устных высказываниях в соответствии с грамматическими и синтаксическими нормами русского языка;</w:t>
      </w:r>
    </w:p>
    <w:p w:rsidR="00015719" w:rsidRPr="004C17A5" w:rsidRDefault="00015719" w:rsidP="00015719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наличие мотивации к овладению устной речью</w:t>
      </w:r>
    </w:p>
    <w:p w:rsidR="00015719" w:rsidRPr="004C17A5" w:rsidRDefault="00015719" w:rsidP="00015719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i/>
          <w:color w:val="000000"/>
        </w:rPr>
      </w:pPr>
      <w:r w:rsidRPr="004C17A5">
        <w:rPr>
          <w:rFonts w:ascii="Times New Roman" w:eastAsia="Times New Roman" w:hAnsi="Times New Roman"/>
          <w:b/>
          <w:bCs/>
          <w:i/>
          <w:color w:val="000000"/>
        </w:rPr>
        <w:t>Предметные результаты:</w:t>
      </w:r>
    </w:p>
    <w:p w:rsidR="00015719" w:rsidRPr="004C17A5" w:rsidRDefault="00015719" w:rsidP="0001571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развитие речевого слуха - различение, опознавание и распознавание на слух звуков речи;</w:t>
      </w:r>
    </w:p>
    <w:p w:rsidR="00015719" w:rsidRPr="004C17A5" w:rsidRDefault="00015719" w:rsidP="0001571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 xml:space="preserve">овладение элементарными навыками </w:t>
      </w:r>
      <w:proofErr w:type="spellStart"/>
      <w:r w:rsidRPr="004C17A5">
        <w:rPr>
          <w:rFonts w:ascii="Times New Roman" w:eastAsia="Times New Roman" w:hAnsi="Times New Roman"/>
          <w:color w:val="000000"/>
        </w:rPr>
        <w:t>звуко</w:t>
      </w:r>
      <w:proofErr w:type="spellEnd"/>
      <w:r w:rsidRPr="004C17A5">
        <w:rPr>
          <w:rFonts w:ascii="Times New Roman" w:eastAsia="Times New Roman" w:hAnsi="Times New Roman"/>
          <w:color w:val="000000"/>
        </w:rPr>
        <w:t>-слогового анализа и синтеза;</w:t>
      </w:r>
    </w:p>
    <w:p w:rsidR="00015719" w:rsidRPr="004C17A5" w:rsidRDefault="00015719" w:rsidP="0001571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формирование правильного звукопроизношения;</w:t>
      </w:r>
    </w:p>
    <w:p w:rsidR="00015719" w:rsidRPr="004C17A5" w:rsidRDefault="00015719" w:rsidP="0001571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умение правильно использовать поставленные звуки;</w:t>
      </w:r>
    </w:p>
    <w:p w:rsidR="00015719" w:rsidRPr="004C17A5" w:rsidRDefault="00015719" w:rsidP="0001571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</w:rPr>
      </w:pPr>
      <w:r w:rsidRPr="004C17A5">
        <w:rPr>
          <w:rFonts w:ascii="Times New Roman" w:eastAsia="Times New Roman" w:hAnsi="Times New Roman"/>
          <w:color w:val="000000"/>
        </w:rPr>
        <w:t>развитие умения контролировать собственную речь.</w:t>
      </w:r>
    </w:p>
    <w:p w:rsidR="00015719" w:rsidRPr="00262216" w:rsidRDefault="00015719" w:rsidP="00015719">
      <w:pPr>
        <w:pStyle w:val="a4"/>
        <w:shd w:val="clear" w:color="auto" w:fill="FFFFFF"/>
        <w:spacing w:before="240" w:line="240" w:lineRule="auto"/>
        <w:ind w:left="0" w:firstLine="709"/>
        <w:jc w:val="both"/>
        <w:rPr>
          <w:rFonts w:ascii="Times New Roman" w:eastAsia="Times New Roman" w:hAnsi="Times New Roman"/>
        </w:rPr>
      </w:pPr>
      <w:r w:rsidRPr="00262216">
        <w:rPr>
          <w:rFonts w:ascii="Times New Roman" w:eastAsia="Times New Roman" w:hAnsi="Times New Roman"/>
        </w:rPr>
        <w:t>АООП определяет два уровня овладения предметн</w:t>
      </w:r>
      <w:r>
        <w:rPr>
          <w:rFonts w:ascii="Times New Roman" w:eastAsia="Times New Roman" w:hAnsi="Times New Roman"/>
        </w:rPr>
        <w:t xml:space="preserve">ыми результатами: минимальный и </w:t>
      </w:r>
      <w:r w:rsidRPr="00262216">
        <w:rPr>
          <w:rFonts w:ascii="Times New Roman" w:eastAsia="Times New Roman" w:hAnsi="Times New Roman"/>
        </w:rPr>
        <w:t xml:space="preserve">достаточный </w:t>
      </w:r>
    </w:p>
    <w:tbl>
      <w:tblPr>
        <w:tblW w:w="14884" w:type="dxa"/>
        <w:tblInd w:w="-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3"/>
        <w:gridCol w:w="8221"/>
      </w:tblGrid>
      <w:tr w:rsidR="00015719" w:rsidRPr="005F037B" w:rsidTr="00024C6A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5719" w:rsidRPr="005F037B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hAnsi="Times New Roman"/>
                <w:i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i/>
                <w:color w:val="000000"/>
                <w:lang w:eastAsia="en-US"/>
              </w:rPr>
              <w:t>Минимальный уровень: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5719" w:rsidRPr="005F037B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ind w:firstLine="709"/>
              <w:jc w:val="both"/>
              <w:rPr>
                <w:rFonts w:ascii="Times New Roman" w:hAnsi="Times New Roman"/>
                <w:i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i/>
                <w:color w:val="000000"/>
                <w:lang w:eastAsia="en-US"/>
              </w:rPr>
              <w:t>Достаточный уровень:</w:t>
            </w:r>
          </w:p>
        </w:tc>
      </w:tr>
      <w:tr w:rsidR="00015719" w:rsidRPr="005F037B" w:rsidTr="00024C6A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5719" w:rsidRPr="005F037B" w:rsidRDefault="00015719" w:rsidP="00024C6A">
            <w:pPr>
              <w:numPr>
                <w:ilvl w:val="0"/>
                <w:numId w:val="4"/>
              </w:numPr>
              <w:tabs>
                <w:tab w:val="num" w:pos="0"/>
                <w:tab w:val="num" w:pos="593"/>
              </w:tabs>
              <w:spacing w:after="0" w:line="240" w:lineRule="auto"/>
              <w:ind w:left="593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различать звуки гласные и согласные, согласные звонкие и глухие, в произношении</w:t>
            </w:r>
          </w:p>
          <w:p w:rsidR="00015719" w:rsidRPr="005F037B" w:rsidRDefault="00015719" w:rsidP="00024C6A">
            <w:pPr>
              <w:numPr>
                <w:ilvl w:val="0"/>
                <w:numId w:val="4"/>
              </w:numPr>
              <w:tabs>
                <w:tab w:val="num" w:pos="0"/>
                <w:tab w:val="num" w:pos="593"/>
              </w:tabs>
              <w:spacing w:after="0" w:line="240" w:lineRule="auto"/>
              <w:ind w:left="593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списывать с печатного текста отдельные слоги и слова</w:t>
            </w:r>
          </w:p>
          <w:p w:rsidR="00015719" w:rsidRPr="005F037B" w:rsidRDefault="00015719" w:rsidP="00024C6A">
            <w:pPr>
              <w:numPr>
                <w:ilvl w:val="0"/>
                <w:numId w:val="4"/>
              </w:numPr>
              <w:tabs>
                <w:tab w:val="num" w:pos="0"/>
                <w:tab w:val="num" w:pos="593"/>
              </w:tabs>
              <w:spacing w:after="0" w:line="240" w:lineRule="auto"/>
              <w:ind w:left="593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писать предложения с заглавной буквы, в конце предложения ставить точку;</w:t>
            </w:r>
          </w:p>
          <w:p w:rsidR="00015719" w:rsidRPr="005F037B" w:rsidRDefault="00015719" w:rsidP="00024C6A">
            <w:pPr>
              <w:numPr>
                <w:ilvl w:val="0"/>
                <w:numId w:val="4"/>
              </w:numPr>
              <w:tabs>
                <w:tab w:val="num" w:pos="0"/>
                <w:tab w:val="num" w:pos="593"/>
              </w:tabs>
              <w:spacing w:after="0" w:line="240" w:lineRule="auto"/>
              <w:ind w:left="593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 xml:space="preserve"> составлять с помощью педагога предложения, выделять предложения из речи и текста.</w:t>
            </w:r>
          </w:p>
          <w:p w:rsidR="00015719" w:rsidRPr="005F037B" w:rsidRDefault="00015719" w:rsidP="00024C6A">
            <w:pPr>
              <w:numPr>
                <w:ilvl w:val="0"/>
                <w:numId w:val="4"/>
              </w:numPr>
              <w:tabs>
                <w:tab w:val="num" w:pos="0"/>
                <w:tab w:val="num" w:pos="593"/>
              </w:tabs>
              <w:spacing w:after="0" w:line="240" w:lineRule="auto"/>
              <w:ind w:left="593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читать по слогам отдельные слова, соотносить их с предметами и картинками;</w:t>
            </w:r>
          </w:p>
          <w:p w:rsidR="00015719" w:rsidRPr="005F037B" w:rsidRDefault="00015719" w:rsidP="00024C6A">
            <w:pPr>
              <w:numPr>
                <w:ilvl w:val="0"/>
                <w:numId w:val="5"/>
              </w:numPr>
              <w:tabs>
                <w:tab w:val="num" w:pos="0"/>
                <w:tab w:val="num" w:pos="593"/>
              </w:tabs>
              <w:spacing w:after="0" w:line="240" w:lineRule="auto"/>
              <w:ind w:left="593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связно высказываться по предложенному плану в виде вопросов (2-3 пункта)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15719" w:rsidRPr="005F037B" w:rsidRDefault="00015719" w:rsidP="00024C6A">
            <w:pPr>
              <w:numPr>
                <w:ilvl w:val="0"/>
                <w:numId w:val="6"/>
              </w:numPr>
              <w:tabs>
                <w:tab w:val="num" w:pos="0"/>
                <w:tab w:val="num" w:pos="458"/>
              </w:tabs>
              <w:spacing w:after="0" w:line="240" w:lineRule="auto"/>
              <w:ind w:left="458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анализировать слова по звуковому составу, различать звуки гласные и согласные, согласные звонкие и глухие, р-л, свистящие и шипящие, аффрикаты, твердые и мягкие на слух в произношении, написании;</w:t>
            </w:r>
          </w:p>
          <w:p w:rsidR="00015719" w:rsidRPr="005F037B" w:rsidRDefault="00015719" w:rsidP="00024C6A">
            <w:pPr>
              <w:numPr>
                <w:ilvl w:val="0"/>
                <w:numId w:val="6"/>
              </w:numPr>
              <w:tabs>
                <w:tab w:val="num" w:pos="0"/>
                <w:tab w:val="num" w:pos="458"/>
              </w:tabs>
              <w:spacing w:after="0" w:line="240" w:lineRule="auto"/>
              <w:ind w:left="458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списывать по слогам с рукописного и печатного текста;</w:t>
            </w:r>
          </w:p>
          <w:p w:rsidR="00015719" w:rsidRPr="005F037B" w:rsidRDefault="00015719" w:rsidP="00024C6A">
            <w:pPr>
              <w:numPr>
                <w:ilvl w:val="0"/>
                <w:numId w:val="6"/>
              </w:numPr>
              <w:tabs>
                <w:tab w:val="num" w:pos="0"/>
                <w:tab w:val="num" w:pos="458"/>
              </w:tabs>
              <w:spacing w:after="0" w:line="240" w:lineRule="auto"/>
              <w:ind w:left="458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писать под диктовку слова, написание которых не расходится с произношением, простые по структуре предложения, текст после предварительного анализа;</w:t>
            </w:r>
          </w:p>
          <w:p w:rsidR="00015719" w:rsidRPr="005F037B" w:rsidRDefault="00015719" w:rsidP="00024C6A">
            <w:pPr>
              <w:numPr>
                <w:ilvl w:val="0"/>
                <w:numId w:val="6"/>
              </w:numPr>
              <w:tabs>
                <w:tab w:val="num" w:pos="0"/>
                <w:tab w:val="num" w:pos="458"/>
              </w:tabs>
              <w:spacing w:after="0" w:line="240" w:lineRule="auto"/>
              <w:ind w:left="458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писать предложения с заглавной буквы, в конце предложения ставить точку;</w:t>
            </w:r>
          </w:p>
          <w:p w:rsidR="00015719" w:rsidRPr="005F037B" w:rsidRDefault="00015719" w:rsidP="00024C6A">
            <w:pPr>
              <w:numPr>
                <w:ilvl w:val="0"/>
                <w:numId w:val="6"/>
              </w:numPr>
              <w:tabs>
                <w:tab w:val="num" w:pos="0"/>
                <w:tab w:val="num" w:pos="458"/>
              </w:tabs>
              <w:spacing w:after="0" w:line="240" w:lineRule="auto"/>
              <w:ind w:left="458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составлять по заданию предложения, выделять предложения из речи и текста.</w:t>
            </w:r>
          </w:p>
          <w:p w:rsidR="00015719" w:rsidRPr="005F037B" w:rsidRDefault="00015719" w:rsidP="00024C6A">
            <w:pPr>
              <w:numPr>
                <w:ilvl w:val="0"/>
                <w:numId w:val="6"/>
              </w:numPr>
              <w:tabs>
                <w:tab w:val="num" w:pos="0"/>
                <w:tab w:val="num" w:pos="458"/>
              </w:tabs>
              <w:spacing w:after="0" w:line="240" w:lineRule="auto"/>
              <w:ind w:left="458" w:hanging="425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5F037B">
              <w:rPr>
                <w:rFonts w:ascii="Times New Roman" w:hAnsi="Times New Roman"/>
                <w:color w:val="000000"/>
                <w:lang w:eastAsia="en-US"/>
              </w:rPr>
              <w:t>связно высказываться по предложенному плану в виде вопросов (3-4 пункта)</w:t>
            </w:r>
          </w:p>
        </w:tc>
      </w:tr>
    </w:tbl>
    <w:p w:rsidR="00015719" w:rsidRDefault="00015719" w:rsidP="00015719">
      <w:r>
        <w:br w:type="page"/>
      </w:r>
    </w:p>
    <w:p w:rsidR="00015719" w:rsidRPr="00DD34A1" w:rsidRDefault="00015719" w:rsidP="00015719">
      <w:pPr>
        <w:tabs>
          <w:tab w:val="num" w:pos="0"/>
        </w:tabs>
        <w:spacing w:before="100" w:beforeAutospacing="1" w:after="0" w:line="240" w:lineRule="auto"/>
        <w:jc w:val="both"/>
        <w:rPr>
          <w:rFonts w:ascii="Times New Roman" w:hAnsi="Times New Roman"/>
          <w:i/>
          <w:color w:val="000000"/>
          <w:lang w:eastAsia="en-US"/>
        </w:rPr>
      </w:pPr>
      <w:r w:rsidRPr="00DD34A1">
        <w:rPr>
          <w:rFonts w:ascii="Times New Roman" w:hAnsi="Times New Roman"/>
          <w:b/>
          <w:bCs/>
          <w:i/>
          <w:color w:val="000000"/>
          <w:lang w:eastAsia="en-US"/>
        </w:rPr>
        <w:lastRenderedPageBreak/>
        <w:t xml:space="preserve">Тематическое планирование по преодолению акустической </w:t>
      </w:r>
      <w:proofErr w:type="spellStart"/>
      <w:r w:rsidRPr="00DD34A1">
        <w:rPr>
          <w:rFonts w:ascii="Times New Roman" w:hAnsi="Times New Roman"/>
          <w:b/>
          <w:bCs/>
          <w:i/>
          <w:color w:val="000000"/>
          <w:lang w:eastAsia="en-US"/>
        </w:rPr>
        <w:t>дисграфии</w:t>
      </w:r>
      <w:proofErr w:type="spellEnd"/>
      <w:r w:rsidRPr="00DD34A1">
        <w:rPr>
          <w:rFonts w:ascii="Times New Roman" w:hAnsi="Times New Roman"/>
          <w:b/>
          <w:bCs/>
          <w:i/>
          <w:color w:val="000000"/>
          <w:lang w:eastAsia="en-US"/>
        </w:rPr>
        <w:t xml:space="preserve">. 3 класс на </w:t>
      </w:r>
    </w:p>
    <w:tbl>
      <w:tblPr>
        <w:tblW w:w="15026" w:type="dxa"/>
        <w:tblInd w:w="-29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174"/>
        <w:gridCol w:w="8308"/>
        <w:gridCol w:w="708"/>
        <w:gridCol w:w="1134"/>
        <w:gridCol w:w="1134"/>
      </w:tblGrid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color w:val="000000"/>
                <w:lang w:eastAsia="en-US"/>
              </w:rPr>
              <w:t>Тема занятия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color w:val="000000"/>
                <w:lang w:eastAsia="en-US"/>
              </w:rPr>
              <w:t>Основные виды учебной деятельности обучающихся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color w:val="000000"/>
                <w:lang w:eastAsia="en-US"/>
              </w:rPr>
              <w:t>Часы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color w:val="000000"/>
                <w:lang w:eastAsia="en-US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color w:val="000000"/>
                <w:lang w:eastAsia="en-US"/>
              </w:rPr>
              <w:t>Дата</w:t>
            </w:r>
          </w:p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color w:val="000000"/>
                <w:lang w:eastAsia="en-US"/>
              </w:rPr>
              <w:t>факт.</w:t>
            </w:r>
          </w:p>
        </w:tc>
      </w:tr>
      <w:tr w:rsidR="00015719" w:rsidRPr="00DD34A1" w:rsidTr="00024C6A">
        <w:trPr>
          <w:trHeight w:val="294"/>
        </w:trPr>
        <w:tc>
          <w:tcPr>
            <w:tcW w:w="1502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i/>
                <w:color w:val="000000"/>
                <w:lang w:eastAsia="en-US"/>
              </w:rPr>
              <w:t>1. Подготовительный этап работ</w:t>
            </w: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Обследование.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с 1.09 </w:t>
            </w:r>
          </w:p>
          <w:p w:rsidR="00015719" w:rsidRPr="00DD34A1" w:rsidRDefault="00015719" w:rsidP="00024C6A">
            <w:pPr>
              <w:tabs>
                <w:tab w:val="num" w:pos="0"/>
              </w:tabs>
              <w:spacing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по 1</w:t>
            </w:r>
            <w:r>
              <w:rPr>
                <w:rFonts w:ascii="Times New Roman" w:hAnsi="Times New Roman"/>
                <w:color w:val="000000"/>
                <w:lang w:val="en-US" w:eastAsia="en-US"/>
              </w:rPr>
              <w:t>5</w:t>
            </w:r>
            <w:r w:rsidRPr="00DD34A1">
              <w:rPr>
                <w:rFonts w:ascii="Times New Roman" w:hAnsi="Times New Roman"/>
                <w:color w:val="000000"/>
                <w:lang w:eastAsia="en-US"/>
              </w:rPr>
              <w:t>.09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Развитие слухового и зрительного внимания и восприятия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Развитие артикуляционной моторики. Уточнение артикуляции смешиваемых звуков. Игры на развитие слухового и зрительного внимания и восприятия, на развитие памяти и логического мышления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3.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Знакомство со звуками (речевыми и неречевыми). Дифференциация речевых и неречевых звуков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4.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Гласные и согласные звуки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Гласные и согласные звуки. Дифференциация гласных и согласных звуков. Знакомство с символами и «опорами» для обозначения звуков на письме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1502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i/>
                <w:color w:val="000000"/>
                <w:lang w:eastAsia="en-US"/>
              </w:rPr>
              <w:t>П. Основной этап работы</w:t>
            </w: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5.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Дифференциация гласных букв А—Я, У—Ю, О—Ё, Ы—И, Э—Е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Гласные буквы </w:t>
            </w:r>
            <w:proofErr w:type="gramStart"/>
            <w:r w:rsidRPr="00DD34A1">
              <w:rPr>
                <w:rFonts w:ascii="Times New Roman" w:hAnsi="Times New Roman"/>
                <w:color w:val="000000"/>
                <w:lang w:eastAsia="en-US"/>
              </w:rPr>
              <w:t>Я</w:t>
            </w:r>
            <w:proofErr w:type="gramEnd"/>
            <w:r w:rsidRPr="00DD34A1">
              <w:rPr>
                <w:rFonts w:ascii="Times New Roman" w:hAnsi="Times New Roman"/>
                <w:color w:val="000000"/>
                <w:lang w:eastAsia="en-US"/>
              </w:rPr>
              <w:t>, Ю, Е, Е, И. Дифференциация гласных звуков и букв. Выбор гласных букв для обозначения мягкости на письме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6.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Дифференциация гласных букв А—Я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Гласная буква Я. Обозначение мягкости согласных на письме при помощи гласной буквы Я. Дифференциация гласных букв А—Я в слогах, словах, словосочетаниях, предложениях и в тексте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7.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Дифференциация гласных букв У—Ю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Гласная буква Ю. Обозначение мягкости согласных на письме при помощи гласной буквы Ю. Дифференциация гласных букв У—Ю в слогах, словах, словосочетаниях, предложениях и тексте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8.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Дифференциация гласных букв О—Ё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Гласная буква Е. Обозначение мягкости согласных на письме при помощи гласной буквы Е. Дифференциация гласных букв О—Е в слогах, словах, словосочетаниях, предложениях и тексте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9.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Дифференциация гласных букв Ы—И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Гласная буква И. Обозначение мягкости согласных на письме при помощи гласной буквы И. Дифференциация гласных букв Ы—И в слогах, словах, словосочетаниях, предложениях и тексте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10.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Дифференциация гласных букв Э—Е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Гласная буква Е. Обозначение мягкости согласных на письме при помощи гласной буквы Е. Дифференциация гласных букв Э—Е в слогах, словах, словосочетаниях, предложениях и тексте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11.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Мягкий знак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Мягкий знак. Соотнесение мягкого знака с символом и «опорой» для обозначения на письме. Знакомство со схемой слова, где имеется мягкий знак. Обозначение мягкости </w:t>
            </w:r>
            <w:r w:rsidRPr="00DD34A1">
              <w:rPr>
                <w:rFonts w:ascii="Times New Roman" w:hAnsi="Times New Roman"/>
                <w:color w:val="000000"/>
                <w:lang w:eastAsia="en-US"/>
              </w:rPr>
              <w:lastRenderedPageBreak/>
              <w:t>согласных с помощью мягкого знака. Мягкий знак в функции разделения. Дифференциация мягкого знака в функции смягчения и разделения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lastRenderedPageBreak/>
              <w:t>12.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Звонкие и глухие согласные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Звонкие и глухие согласные. Дифференциация слогов и слов со звонкими и глухими согласными. Соотнесение согласных звуков с символами и «опорами» для их обозначения на письме.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13.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Б—Б', П—П'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Б—Б', П—П' Дифференциация звуков изолированно, в слогах, словах, словосочетаниях, предложениях и тексте. Соотнесение звуков с символами и «опорами» для их обозначения на письме. Работа с 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14.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В-В',</w:t>
            </w:r>
          </w:p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Ф—Ф'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В—В', Ф—Ф'. Дифференциация звуков В—В', Ф—Ф' изолированно,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15.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Г—Г', К—К', Х—Х'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Г—Г', К—К'. Дифференциация звуков Г—Г', К—К', X—X' изолированно,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16.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Д—Д', Т—Т'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Д—Д', Т—Т'. Дифференциация звуков Д—Д', Т—Т' изолированно,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17.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1Звуки 3—3', С—С'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3—3', С—С'. Дифференциация звуков изолированно,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18.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Ж—Ш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Ж—Ш. Дифференциация звуков Ж—Ш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19.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Лабиализованные гласные. </w:t>
            </w:r>
          </w:p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О—У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Закрепление знаний о гласных звуках </w:t>
            </w:r>
            <w:proofErr w:type="gramStart"/>
            <w:r w:rsidRPr="00DD34A1">
              <w:rPr>
                <w:rFonts w:ascii="Times New Roman" w:hAnsi="Times New Roman"/>
                <w:color w:val="000000"/>
                <w:lang w:eastAsia="en-US"/>
              </w:rPr>
              <w:t>О</w:t>
            </w:r>
            <w:proofErr w:type="gramEnd"/>
            <w:r w:rsidRPr="00DD34A1">
              <w:rPr>
                <w:rFonts w:ascii="Times New Roman" w:hAnsi="Times New Roman"/>
                <w:color w:val="000000"/>
                <w:lang w:eastAsia="en-US"/>
              </w:rPr>
              <w:t>, У. Соотнесение звуков с символами и буквами. Сравнительная характеристика звуков. Дифференциация звуков изолированно, в слогах, словах, словосочетаниях, предложениях. Развитие зрительного восприятия, слуховой памяти, внимания и координации движений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196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lastRenderedPageBreak/>
              <w:t>20.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Лабиализованные гласные. </w:t>
            </w:r>
          </w:p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Буквы Ё—Ю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Буквы Е—Ю. Соотнесение букв с символами. Дифференциация гласных букв Е—Ю изолированно, в слогах, словах, словосочетаниях, предложениях. Развитие навыков звукобуквенного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21.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Дифференциация </w:t>
            </w:r>
            <w:proofErr w:type="spellStart"/>
            <w:r w:rsidRPr="00DD34A1">
              <w:rPr>
                <w:rFonts w:ascii="Times New Roman" w:hAnsi="Times New Roman"/>
                <w:color w:val="000000"/>
                <w:lang w:eastAsia="en-US"/>
              </w:rPr>
              <w:t>соноров</w:t>
            </w:r>
            <w:proofErr w:type="spellEnd"/>
            <w:r w:rsidRPr="00DD34A1">
              <w:rPr>
                <w:rFonts w:ascii="Times New Roman" w:hAnsi="Times New Roman"/>
                <w:color w:val="000000"/>
                <w:lang w:eastAsia="en-US"/>
              </w:rPr>
              <w:t xml:space="preserve">. </w:t>
            </w:r>
          </w:p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Р—Р'—Л—Л'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Р—Р', Л—Л'. Дифференциация звуков Р—Р', Л—Л' в слогах, словах, словосочетаниях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22.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Л—Л'—Й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Й, Л—Л'. Дифференциация звуков Й, Л—Л' в слогах, словах, словосочетаниях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196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23.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Дифференциация свистящих и шипящих звуков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Закрепление знаний о свистящих и шипящих звуках. Знакомство с понятиями «сложные» и «простые» звуки. Дифференциация свистящих и шипящих звуков. Соотнесение звуков с символами и «опорами» для их обозначения на письме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24.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С—С, Ш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С—С, Ш. Дифференциация звуков С—С, Ш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25.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З—З', Ж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З—З', Ж. Дифференциация звуков З—З', Ж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294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26.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</w:t>
            </w:r>
          </w:p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С—С', Ц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С—С, Ц. Дифференциация звуков С—С, Ц в слогах, словах, словосочетаниях, предложениях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17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27.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ТС—Ц (на усмотрение логопеда)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Знакомство со звуками ТС—Ц. Дифференциация звуков Ц—ТС в слогах, словах, словосочетаниях и тексте. Соотнесение звуков с символами и «опорами» для их обозначения на письме. Развитие фонематического восприятия, слуха,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17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28.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Ч—Щ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Ч—Щ. Дифференциация звуков Ч—Щ изолированно, в слогах, словах, словосочетаниях и предложениях. Соотнесение звуков занятия с символами и «опорами» для обозначения на письме. Развитие фонематического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99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lastRenderedPageBreak/>
              <w:t>29.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 –ТЬ (Т)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Ч—ТЬ. Дифференциация звуков Ч— ТЬ в слогах, словах, словосочетаниях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878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30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Ч—Ш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Ч—Ш. Дифференциация звуков Ч—Ш в слогах, словах, словосочетаниях и тексте. Соотнесение звуков с символами и «опорами» для их обозначения на письме. Развитие слуховых дифференцировок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976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31.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Ч—Ц (на усмотрение логопеда)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Звуки Ч—Ц. Дифференциация звуков Ц—Ч в слогах, словах, словосочетаниях и тексте. Соотнесение звуков с символами и «опорами» для их обозначения на письме. Работа со словами-паронимами. Развитие фонематического восприятия, внимания, анализа и синтеза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3B141D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en-US" w:eastAsia="en-US"/>
              </w:rPr>
            </w:pPr>
            <w:r>
              <w:rPr>
                <w:rFonts w:ascii="Times New Roman" w:hAnsi="Times New Roman"/>
                <w:color w:val="000000"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652"/>
        </w:trPr>
        <w:tc>
          <w:tcPr>
            <w:tcW w:w="1502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Работа на уровне слога, слова, словосочетания, предложения и текста проводится на основном этапе работы во время дифференциации оппозиционных пар звуков</w:t>
            </w:r>
          </w:p>
        </w:tc>
      </w:tr>
      <w:tr w:rsidR="00015719" w:rsidRPr="00DD34A1" w:rsidTr="00024C6A">
        <w:trPr>
          <w:trHeight w:val="372"/>
        </w:trPr>
        <w:tc>
          <w:tcPr>
            <w:tcW w:w="1502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b/>
                <w:i/>
                <w:color w:val="000000"/>
                <w:lang w:eastAsia="en-US"/>
              </w:rPr>
              <w:t>III. Заключительный этап работы</w:t>
            </w:r>
          </w:p>
        </w:tc>
      </w:tr>
      <w:tr w:rsidR="00015719" w:rsidRPr="00DD34A1" w:rsidTr="00024C6A">
        <w:trPr>
          <w:trHeight w:val="656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32.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Развитие связной речи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В коррекционной работе используются различные виды текстов: описание, повествование, изложение.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39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33</w:t>
            </w: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Обследование.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  <w:tr w:rsidR="00015719" w:rsidRPr="00DD34A1" w:rsidTr="00024C6A">
        <w:trPr>
          <w:trHeight w:val="392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3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 w:rsidRPr="00DD34A1">
              <w:rPr>
                <w:rFonts w:ascii="Times New Roman" w:hAnsi="Times New Roman"/>
                <w:color w:val="000000"/>
                <w:lang w:eastAsia="en-US"/>
              </w:rPr>
              <w:t>Итого:</w:t>
            </w:r>
          </w:p>
        </w:tc>
        <w:tc>
          <w:tcPr>
            <w:tcW w:w="83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34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</w:tcPr>
          <w:p w:rsidR="00015719" w:rsidRPr="00DD34A1" w:rsidRDefault="00015719" w:rsidP="00024C6A">
            <w:pPr>
              <w:tabs>
                <w:tab w:val="num" w:pos="0"/>
              </w:tabs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</w:tbl>
    <w:p w:rsidR="00015719" w:rsidRPr="00DD34A1" w:rsidRDefault="00015719" w:rsidP="00015719">
      <w:p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lang w:eastAsia="en-US"/>
        </w:rPr>
      </w:pPr>
      <w:r w:rsidRPr="00DD34A1">
        <w:rPr>
          <w:rFonts w:ascii="Times New Roman" w:hAnsi="Times New Roman"/>
          <w:b/>
          <w:bCs/>
          <w:color w:val="000000"/>
          <w:lang w:eastAsia="en-US"/>
        </w:rPr>
        <w:br w:type="page"/>
      </w:r>
    </w:p>
    <w:p w:rsidR="00015719" w:rsidRDefault="00015719" w:rsidP="00015719">
      <w:pPr>
        <w:tabs>
          <w:tab w:val="num" w:pos="0"/>
        </w:tabs>
        <w:spacing w:before="100" w:beforeAutospacing="1" w:after="0" w:line="240" w:lineRule="auto"/>
        <w:jc w:val="both"/>
        <w:rPr>
          <w:rFonts w:ascii="Times New Roman" w:hAnsi="Times New Roman"/>
          <w:color w:val="000000"/>
          <w:lang w:eastAsia="en-US"/>
        </w:rPr>
      </w:pPr>
      <w:r w:rsidRPr="00172470">
        <w:rPr>
          <w:rFonts w:ascii="Times New Roman" w:hAnsi="Times New Roman"/>
          <w:b/>
          <w:bCs/>
          <w:color w:val="000000"/>
          <w:lang w:eastAsia="en-US"/>
        </w:rPr>
        <w:lastRenderedPageBreak/>
        <w:t>Программно-методическое обеспечение: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1.</w:t>
      </w:r>
      <w:r w:rsidRPr="00172470">
        <w:rPr>
          <w:rFonts w:ascii="Times New Roman" w:hAnsi="Times New Roman"/>
          <w:color w:val="000000"/>
          <w:lang w:eastAsia="en-US"/>
        </w:rPr>
        <w:t xml:space="preserve">Р.И.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Лалаева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Логопедическая работа в коррекционных классах. – М.: «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Владос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», 2001.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2</w:t>
      </w:r>
      <w:r w:rsidRPr="00172470">
        <w:rPr>
          <w:rFonts w:ascii="Times New Roman" w:hAnsi="Times New Roman"/>
          <w:color w:val="000000"/>
          <w:lang w:eastAsia="en-US"/>
        </w:rPr>
        <w:t xml:space="preserve">.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Ефименкова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Л.Н. Коррекция устной и письменной речи учащихся начальных классов: Пособие для логопеда. М.,2004.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3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Логопедия. Коррекционно-развивающая программа исправления недостатков письма у учеников младших классов, имеющих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дисграфию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М., 2016.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4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Коррекция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аграмматической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Конспекты занятий для логопедов. – М., 2007.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5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Коррекция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на почве нарушения языкового анализа и синтеза. Конспекты занятий для логопедов. – М., 2007.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6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Коррекция акустической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Конспекты занятий для логопедов. – М., 2007.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7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Коррекция оптической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Конспекты занятий для логопедов. – М., 2007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8</w:t>
      </w:r>
      <w:r w:rsidRPr="00172470">
        <w:rPr>
          <w:rFonts w:ascii="Times New Roman" w:hAnsi="Times New Roman"/>
          <w:color w:val="000000"/>
          <w:lang w:eastAsia="en-US"/>
        </w:rPr>
        <w:t xml:space="preserve">.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Ишимова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О.А., Шаховская С.Н.,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Алмазова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А.А. Логопедическое сопровождение учащихся начальных классов. Письмо. – М.: Просвещение, 2014.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 w:rsidRPr="00172470">
        <w:rPr>
          <w:rFonts w:ascii="Times New Roman" w:hAnsi="Times New Roman"/>
          <w:color w:val="000000"/>
          <w:lang w:eastAsia="en-US"/>
        </w:rPr>
        <w:t xml:space="preserve">Мазанова Е.В. Учусь не путать звуки. Альбом 1. Упражнения по коррекции акустической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– М: Издательство «Гном и Д», 2006.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9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Учусь не путать звуки. Альбом 2. Упражнения по коррекции акустической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– М: Издательство «Гном и Д», 2006.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10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Учусь работать с текстом. Альбом упражнений по коррекции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на почве нарушения языкового анализа и синтеза. – М: Издательство «Гном и Д», 2007.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11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Учусь работать со словом. Альбом упражнений по коррекции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аграмматической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– М: Издательство «Гном и Д», 2007.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 w:rsidRPr="00172470">
        <w:rPr>
          <w:rFonts w:ascii="Times New Roman" w:hAnsi="Times New Roman"/>
          <w:color w:val="000000"/>
          <w:lang w:eastAsia="en-US"/>
        </w:rPr>
        <w:t>1</w:t>
      </w:r>
      <w:r>
        <w:rPr>
          <w:rFonts w:ascii="Times New Roman" w:hAnsi="Times New Roman"/>
          <w:color w:val="000000"/>
          <w:lang w:eastAsia="en-US"/>
        </w:rPr>
        <w:t>2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Е.В. Логопедия.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Дисграфия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, обусловленная нарушением языкового анализа и синтеза. Комплект тетрадей по коррекционной логопедической работе с детьми, имеющими отклонения в развитии. Тетрадь № 1 – М: Аквариум, 2006.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13</w:t>
      </w:r>
      <w:r w:rsidRPr="00172470">
        <w:rPr>
          <w:rFonts w:ascii="Times New Roman" w:hAnsi="Times New Roman"/>
          <w:color w:val="000000"/>
          <w:lang w:eastAsia="en-US"/>
        </w:rPr>
        <w:t>. Мазанова Е.В. Логопедия. Преодоление нарушения письма. Комплект тетрадей по коррекционной логопедической работе с детьми, имеющими отклонения в развитии. Тетрадь № 2 – М: Аквариум, 2006.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14</w:t>
      </w:r>
      <w:r w:rsidRPr="00172470">
        <w:rPr>
          <w:rFonts w:ascii="Times New Roman" w:hAnsi="Times New Roman"/>
          <w:color w:val="000000"/>
          <w:lang w:eastAsia="en-US"/>
        </w:rPr>
        <w:t xml:space="preserve">. Мазанова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Е.В.Логопедия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.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Аграмматическая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форма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дисграфии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>. Комплект тетрадей по коррекционной логопедической работе с детьми, имеющими отклонения в развитии. Тетрадь №4. – М: Аквариум, 2006.</w:t>
      </w:r>
    </w:p>
    <w:p w:rsidR="00015719" w:rsidRPr="00172470" w:rsidRDefault="00015719" w:rsidP="00015719">
      <w:pPr>
        <w:tabs>
          <w:tab w:val="num" w:pos="0"/>
        </w:tabs>
        <w:spacing w:after="0" w:line="240" w:lineRule="auto"/>
        <w:rPr>
          <w:rFonts w:ascii="Times New Roman" w:hAnsi="Times New Roman"/>
          <w:color w:val="000000"/>
          <w:lang w:eastAsia="en-US"/>
        </w:rPr>
      </w:pPr>
      <w:r>
        <w:rPr>
          <w:rFonts w:ascii="Times New Roman" w:hAnsi="Times New Roman"/>
          <w:color w:val="000000"/>
          <w:lang w:eastAsia="en-US"/>
        </w:rPr>
        <w:t>15</w:t>
      </w:r>
      <w:r w:rsidRPr="00172470">
        <w:rPr>
          <w:rFonts w:ascii="Times New Roman" w:hAnsi="Times New Roman"/>
          <w:color w:val="000000"/>
          <w:lang w:eastAsia="en-US"/>
        </w:rPr>
        <w:t xml:space="preserve">.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Ефименкова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Л.Н. Коррекция ошибок, обусловленных </w:t>
      </w:r>
      <w:proofErr w:type="spellStart"/>
      <w:r w:rsidRPr="00172470">
        <w:rPr>
          <w:rFonts w:ascii="Times New Roman" w:hAnsi="Times New Roman"/>
          <w:color w:val="000000"/>
          <w:lang w:eastAsia="en-US"/>
        </w:rPr>
        <w:t>несформированностью</w:t>
      </w:r>
      <w:proofErr w:type="spellEnd"/>
      <w:r w:rsidRPr="00172470">
        <w:rPr>
          <w:rFonts w:ascii="Times New Roman" w:hAnsi="Times New Roman"/>
          <w:color w:val="000000"/>
          <w:lang w:eastAsia="en-US"/>
        </w:rPr>
        <w:t xml:space="preserve"> фонематического восприятия. CD Выпуск 1. М., 2011</w:t>
      </w:r>
    </w:p>
    <w:p w:rsidR="00015719" w:rsidRPr="00DD34A1" w:rsidRDefault="00015719" w:rsidP="00015719">
      <w:p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imes New Roman" w:hAnsi="Times New Roman"/>
          <w:b/>
          <w:bCs/>
          <w:color w:val="000000"/>
          <w:lang w:eastAsia="en-US"/>
        </w:rPr>
      </w:pPr>
    </w:p>
    <w:p w:rsidR="00990AC3" w:rsidRDefault="00990AC3"/>
    <w:sectPr w:rsidR="00990AC3" w:rsidSect="000157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3F1C"/>
    <w:multiLevelType w:val="multilevel"/>
    <w:tmpl w:val="ACDE4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E3449E"/>
    <w:multiLevelType w:val="multilevel"/>
    <w:tmpl w:val="4C34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A17C95"/>
    <w:multiLevelType w:val="multilevel"/>
    <w:tmpl w:val="7B1A0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C72870"/>
    <w:multiLevelType w:val="multilevel"/>
    <w:tmpl w:val="1B0E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49490E"/>
    <w:multiLevelType w:val="multilevel"/>
    <w:tmpl w:val="CDD0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876BAF"/>
    <w:multiLevelType w:val="hybridMultilevel"/>
    <w:tmpl w:val="EC04F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49"/>
    <w:rsid w:val="00015719"/>
    <w:rsid w:val="00531460"/>
    <w:rsid w:val="00957BF9"/>
    <w:rsid w:val="00990AC3"/>
    <w:rsid w:val="00A5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DDC2A"/>
  <w15:chartTrackingRefBased/>
  <w15:docId w15:val="{2D2ECAE7-8DA6-4CCF-8D55-95768173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719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5719"/>
    <w:pPr>
      <w:spacing w:before="100" w:beforeAutospacing="1" w:after="100" w:afterAutospacing="1" w:line="240" w:lineRule="auto"/>
    </w:pPr>
    <w:rPr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015719"/>
    <w:pPr>
      <w:ind w:left="720"/>
      <w:contextualSpacing/>
    </w:pPr>
  </w:style>
  <w:style w:type="table" w:styleId="a5">
    <w:name w:val="Table Grid"/>
    <w:basedOn w:val="a1"/>
    <w:uiPriority w:val="39"/>
    <w:rsid w:val="00531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3452</Words>
  <Characters>19681</Characters>
  <Application>Microsoft Office Word</Application>
  <DocSecurity>0</DocSecurity>
  <Lines>164</Lines>
  <Paragraphs>46</Paragraphs>
  <ScaleCrop>false</ScaleCrop>
  <Company/>
  <LinksUpToDate>false</LinksUpToDate>
  <CharactersWithSpaces>23087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2021-09-30T13:08:00Z</dcterms:created>
  <dcterms:modified xsi:type="dcterms:W3CDTF">2021-10-16T13:13:00Z</dcterms:modified>
</cp:coreProperties>
</file>