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CF6" w:rsidRPr="00CD4BBB" w:rsidRDefault="00C50CF6" w:rsidP="00C50CF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CD4BBB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Консультация для родителей на тему:</w:t>
      </w:r>
    </w:p>
    <w:p w:rsidR="00C50CF6" w:rsidRPr="00CD4BBB" w:rsidRDefault="00C50CF6" w:rsidP="00C50CF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CD4BBB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«Увлекательная и занимательная </w:t>
      </w:r>
      <w:proofErr w:type="spellStart"/>
      <w:r w:rsidRPr="00CD4BBB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пластилинография</w:t>
      </w:r>
      <w:proofErr w:type="spellEnd"/>
      <w:r w:rsidRPr="00CD4BBB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»</w:t>
      </w:r>
    </w:p>
    <w:p w:rsidR="00C50CF6" w:rsidRDefault="00C50CF6" w:rsidP="00C50CF6">
      <w:pPr>
        <w:shd w:val="clear" w:color="auto" w:fill="FFFFFF"/>
        <w:spacing w:after="0" w:line="294" w:lineRule="atLeast"/>
        <w:jc w:val="center"/>
        <w:rPr>
          <w:rFonts w:ascii="Segoe Script" w:eastAsia="Times New Roman" w:hAnsi="Segoe Script" w:cs="Times New Roman"/>
          <w:color w:val="333344"/>
          <w:sz w:val="28"/>
          <w:szCs w:val="28"/>
          <w:lang w:eastAsia="ru-RU"/>
        </w:rPr>
      </w:pPr>
    </w:p>
    <w:p w:rsidR="00CD4BBB" w:rsidRDefault="00C50CF6" w:rsidP="00CD4BB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Совсем недавно в декоративно-прикладном творчестве появилось еще одно оригинальное и интересное направление – </w:t>
      </w:r>
      <w:proofErr w:type="spellStart"/>
      <w:r w:rsidRPr="00C50CF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пластилинография</w:t>
      </w:r>
      <w:proofErr w:type="spellEnd"/>
      <w:r w:rsidRPr="00C50CF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 Это новый вид рисования, который уже обрел популярность и активно используется в дошкольных заведениях и младших классах</w:t>
      </w:r>
      <w:r w:rsidR="00CD4BBB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 на уроках творчества с детьми. </w:t>
      </w: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Но многие еще не знают, что это такое. </w:t>
      </w:r>
    </w:p>
    <w:p w:rsidR="00C50CF6" w:rsidRPr="00C50CF6" w:rsidRDefault="00C50CF6" w:rsidP="00CD4BBB">
      <w:pPr>
        <w:shd w:val="clear" w:color="auto" w:fill="FFFFFF"/>
        <w:spacing w:after="0" w:line="294" w:lineRule="atLeast"/>
        <w:rPr>
          <w:rFonts w:ascii="Segoe Script" w:eastAsia="Times New Roman" w:hAnsi="Segoe Script" w:cs="Times New Roman"/>
          <w:color w:val="333344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С этим вопросом следует разобраться.</w:t>
      </w:r>
    </w:p>
    <w:p w:rsidR="00C50CF6" w:rsidRPr="00C50CF6" w:rsidRDefault="00C50CF6" w:rsidP="00C50CF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С раннего возраста детей знакомят родители и воспитали в детском саду с таким материалом, как пластилин. Он мягкий и пластичный, ребенок очень быстро учится лепить, разминать, скатывать шары и полоски. Но благодаря новой технике малышу теперь будут доступны новые знания: он научится размазывать, сплющивать, скатывать. Пластилин очень мягкий и податливый, поэтому считается идеальным вариантом для маленького творца.</w:t>
      </w:r>
    </w:p>
    <w:p w:rsidR="00C50CF6" w:rsidRPr="00C50CF6" w:rsidRDefault="00C50CF6" w:rsidP="00C50CF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Очень важно следить во время выполнения работы за пальчиками ребенка. Педагог должен в самом начале научить малыша правильным движениям при рисовании пластилином:</w:t>
      </w:r>
    </w:p>
    <w:p w:rsidR="00C50CF6" w:rsidRPr="00C50CF6" w:rsidRDefault="00C50CF6" w:rsidP="00C50CF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333344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размазывать пластилин следует двумя способами: сверху вниз или с </w:t>
      </w:r>
      <w:proofErr w:type="gramStart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левой</w:t>
      </w:r>
      <w:proofErr w:type="gramEnd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 стороны в </w:t>
      </w:r>
      <w:proofErr w:type="gramStart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правую</w:t>
      </w:r>
      <w:proofErr w:type="gramEnd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;</w:t>
      </w: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br/>
        <w:t>— работа выполняется исключительно подушечкой пальца;</w:t>
      </w: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br/>
        <w:t>— при работе следует следить, чтобы пальчик не гнулся.</w:t>
      </w:r>
    </w:p>
    <w:p w:rsidR="00C50CF6" w:rsidRPr="00C50CF6" w:rsidRDefault="00C50CF6" w:rsidP="00C50CF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Начинать учить малыша рисованию пластилином следует с самых простых картинок и сюжетов. Дети очень любят все самое яркое, поэтому лучше всего выбирать такие композиции, как солнышко, домик, радуга, цветик - </w:t>
      </w:r>
      <w:proofErr w:type="spellStart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семицветик</w:t>
      </w:r>
      <w:proofErr w:type="spellEnd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.</w:t>
      </w:r>
    </w:p>
    <w:p w:rsidR="00C50CF6" w:rsidRPr="00C50CF6" w:rsidRDefault="00C50CF6" w:rsidP="00C50CF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Не стоит сбрасывать со счетов пользу, которую приносит работа с пластилином, развитию ребенка. Среди основных преимуществ регулярных занятий с пластилином для малышей, которые ходят в младшие классы или детсад, следует выделить: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 познавательной способности;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кругозора;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тактильной чувствительности;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увеличение словарного запаса малыша;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закладку эстетического вкуса;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миром, который окружает ребенка;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способностей сенсорного характера;</w:t>
      </w:r>
    </w:p>
    <w:p w:rsidR="00C50CF6" w:rsidRPr="00C50CF6" w:rsidRDefault="00C50CF6" w:rsidP="00C50CF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появление возможности выразить свои эмоции.</w:t>
      </w:r>
    </w:p>
    <w:p w:rsidR="00C50CF6" w:rsidRPr="00C50CF6" w:rsidRDefault="00C50CF6" w:rsidP="00C50CF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Такие занятия в дошкольном возрасте станут прекрасной подготовкой к школе, ведь </w:t>
      </w:r>
      <w:proofErr w:type="gramStart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благодаря</w:t>
      </w:r>
      <w:proofErr w:type="gramEnd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 </w:t>
      </w:r>
      <w:proofErr w:type="gramStart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>им</w:t>
      </w:r>
      <w:proofErr w:type="gramEnd"/>
      <w:r w:rsidRPr="00C50CF6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t xml:space="preserve"> ручки малыша становятся более послушными и сильными, что положительно скажется на обучении письму.</w:t>
      </w:r>
    </w:p>
    <w:p w:rsidR="00C50CF6" w:rsidRPr="00C50CF6" w:rsidRDefault="00C50CF6" w:rsidP="00C50CF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Всем дошкольникам будет доступна </w:t>
      </w:r>
      <w:r w:rsidRPr="00CD4BBB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 xml:space="preserve">прямая </w:t>
      </w:r>
      <w:proofErr w:type="spellStart"/>
      <w:r w:rsidRPr="00CD4BBB"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  <w:t>пластилинография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которой лепное изображение строится на ровной поверхности.</w:t>
      </w:r>
      <w:proofErr w:type="gram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выполнении картины нужно сначала скатать объемные формы, например</w:t>
      </w:r>
      <w:proofErr w:type="gram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колобки, колбаски, потом расположить их по контуру и расплющить в соответствии с замыслом, хорошо присоединив детали.</w:t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Обратная </w:t>
      </w:r>
      <w:proofErr w:type="spell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пластилинографи</w:t>
      </w:r>
      <w:proofErr w:type="gram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я</w:t>
      </w:r>
      <w:proofErr w:type="spellEnd"/>
      <w:r w:rsidRPr="00CD4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proofErr w:type="gram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витражная) предполагает рисование с обратной стороны основы. Для этого она должна быть прозрачной, например, пластик или оргстекло. Рисунок составляется на основе маркером, а затем его элементы заполняются пластилином. В изображение подбираются кусочки пластилина необходимого размера и цвета, размягчаются, а затем размазываются по прозрачной основе. Чтобы получился тонкий аккуратный слой, размазывать можно пальчиками или стекой, тщательно придавливая пластилин к поверхности.</w:t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76500" cy="1676400"/>
            <wp:effectExtent l="19050" t="0" r="0" b="0"/>
            <wp:docPr id="1" name="Рисунок 1" descr="hello_html_m553f8a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53f8a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14650" cy="2181225"/>
            <wp:effectExtent l="19050" t="0" r="0" b="0"/>
            <wp:docPr id="2" name="Рисунок 2" descr="hello_html_4af082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4af082b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Модульная</w:t>
      </w:r>
      <w:proofErr w:type="gramEnd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пластилинография</w:t>
      </w:r>
      <w:proofErr w:type="spellEnd"/>
      <w:r w:rsidRPr="00CD4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принадлежит к сложной технике и требует от дошколят умения владеть всеми приемами лепки. Тогда получается лепная картина, состоящая из разных декорирующих элементов: шариков, лепешек, </w:t>
      </w:r>
      <w:proofErr w:type="spell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цилиндриков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косичек и других технических элементов.</w:t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71750" cy="1933575"/>
            <wp:effectExtent l="19050" t="0" r="0" b="0"/>
            <wp:docPr id="3" name="Рисунок 3" descr="hello_html_6f466f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6f466f2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14650" cy="1638300"/>
            <wp:effectExtent l="19050" t="0" r="0" b="0"/>
            <wp:docPr id="4" name="Рисунок 4" descr="hello_html_7be67a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7be67a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Мозаичная </w:t>
      </w:r>
      <w:proofErr w:type="spell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пластилинография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любимая детьми техника, так как изображение составляется только из пластилиновых шариков. Достаточно простая техника доступна ребятишкам всех возрастов. Главное, подбирать соответствующие цвета и аккуратно заполнять элементами контурное пространство, не выходя за его пределы. Методика работы состоит из скатывания мелких шариков, расположения их на основе и прижимания к ней.</w:t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676525" cy="2009775"/>
            <wp:effectExtent l="19050" t="0" r="9525" b="0"/>
            <wp:docPr id="5" name="Рисунок 5" descr="hello_html_64749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647496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0CF6">
        <w:rPr>
          <w:rFonts w:ascii="Arial" w:eastAsia="Times New Roman" w:hAnsi="Arial" w:cs="Arial"/>
          <w:color w:val="0070C0"/>
          <w:sz w:val="28"/>
          <w:szCs w:val="28"/>
          <w:lang w:eastAsia="ru-RU"/>
        </w:rPr>
        <w:t> </w:t>
      </w: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24075" cy="2047875"/>
            <wp:effectExtent l="19050" t="0" r="9525" b="0"/>
            <wp:docPr id="6" name="Рисунок 6" descr="hello_html_3674ab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3674abb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Контурная</w:t>
      </w:r>
      <w:proofErr w:type="gramEnd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пластилинография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предполагает </w:t>
      </w:r>
      <w:proofErr w:type="spell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вылепливание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объекта по контуру. Пошагово этапы действия будут следующие: сначала на основу наносится маркером рисунок, затем с помощью тонких скатанных жгутиков выкладывается контур, изображение заполняется жгутиками соответствующего цвета. Педагоги советуют воспользоваться большим шприцем без иглы, в который помещается пластилин, затем шприц помещается в горячую воду для размягчения. Таким </w:t>
      </w:r>
      <w:proofErr w:type="gram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получить красивые ровные жгутики.</w:t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05150" cy="2619375"/>
            <wp:effectExtent l="19050" t="0" r="0" b="0"/>
            <wp:docPr id="7" name="Рисунок 7" descr="hello_html_m2aeffc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2aeffcc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Многослойная</w:t>
      </w:r>
      <w:proofErr w:type="gramEnd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Pr="00CD4BBB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пластилинография</w:t>
      </w:r>
      <w:proofErr w:type="spellEnd"/>
      <w:r w:rsidRPr="00CD4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представляет собой последовательно нанесенные на основу слои пластилина. Подобная техника необходима для пейзажей: изображений леса, воды, поля, когда нужно подобрать не только основные цвета, но и их оттенки. Такая работа довольно сложна для маленьких дошколят, и ее уместно проводить только со старшими ребятишками. Методика работы следующая: подбираются разные цвета пластилина, из которых делаются тонкие лепешечки. Затем заготовки накладываются друг на друга в виде многослойного пирога в соответствии с рисунком.</w:t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314700" cy="2486025"/>
            <wp:effectExtent l="19050" t="0" r="0" b="0"/>
            <wp:docPr id="8" name="Рисунок 8" descr="hello_html_4f6353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4f6353d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4BB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Фактурная </w:t>
      </w:r>
      <w:proofErr w:type="spellStart"/>
      <w:r w:rsidRPr="00CD4BB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пластилинография</w:t>
      </w:r>
      <w:proofErr w:type="spellEnd"/>
      <w:r w:rsidRPr="00CD4BB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-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самая сложная техника, так как предполагает изготовление объемного изображения. В ней можно выделить </w:t>
      </w:r>
      <w:r w:rsidRPr="00C50C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барельеф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(фр. </w:t>
      </w:r>
      <w:proofErr w:type="spell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bas-relief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-низкий рельеф, объем рисунка менее половины), </w:t>
      </w:r>
      <w:r w:rsidRPr="00C50C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горельеф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(выступающий более чем на половину) и </w:t>
      </w:r>
      <w:r w:rsidRPr="00C50C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контррельеф</w:t>
      </w: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(лат. </w:t>
      </w:r>
      <w:proofErr w:type="spell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contra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gram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</w:t>
      </w:r>
      <w:proofErr w:type="gram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рельеф, углубленный рисунок). Чтобы получить такие картины, можно воспользоваться специальным валиком с нанесенным на него изображением. В магазинах можно приобрести готовые шаблоны для данной техники.</w:t>
      </w:r>
    </w:p>
    <w:p w:rsidR="00C50CF6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52625" cy="2600325"/>
            <wp:effectExtent l="19050" t="0" r="9525" b="0"/>
            <wp:docPr id="9" name="Рисунок 9" descr="hello_html_6027b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6027b8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0CF6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66925" cy="2752725"/>
            <wp:effectExtent l="19050" t="0" r="9525" b="0"/>
            <wp:docPr id="10" name="Рисунок 10" descr="hello_html_6692cf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6692cfa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621" w:rsidRPr="00C50CF6" w:rsidRDefault="00C50CF6" w:rsidP="00C50CF6">
      <w:pPr>
        <w:shd w:val="clear" w:color="auto" w:fill="FDFDFD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Заботливые родители всегда найдут возможность влиять на развитие творческих способностей детей посредством </w:t>
      </w:r>
      <w:proofErr w:type="spellStart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пластилинографии</w:t>
      </w:r>
      <w:proofErr w:type="spellEnd"/>
      <w:r w:rsidRPr="00C50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Это, пожалуй, самый доступный и увлекательный способ решить многие вопросы развития и воспитания, тем самым подготавливая дошколят к школьному обучению и обогащая семейный досуг.</w:t>
      </w:r>
    </w:p>
    <w:sectPr w:rsidR="005F4621" w:rsidRPr="00C50CF6" w:rsidSect="005F4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CC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61CEA"/>
    <w:multiLevelType w:val="multilevel"/>
    <w:tmpl w:val="E79C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CF6"/>
    <w:rsid w:val="005F4621"/>
    <w:rsid w:val="00AD398A"/>
    <w:rsid w:val="00C50CF6"/>
    <w:rsid w:val="00CD4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621"/>
  </w:style>
  <w:style w:type="paragraph" w:styleId="2">
    <w:name w:val="heading 2"/>
    <w:basedOn w:val="a"/>
    <w:link w:val="20"/>
    <w:uiPriority w:val="9"/>
    <w:qFormat/>
    <w:rsid w:val="00C50C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0C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50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0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C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7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826</Words>
  <Characters>4712</Characters>
  <Application>Microsoft Office Word</Application>
  <DocSecurity>0</DocSecurity>
  <Lines>39</Lines>
  <Paragraphs>11</Paragraphs>
  <ScaleCrop>false</ScaleCrop>
  <Company/>
  <LinksUpToDate>false</LinksUpToDate>
  <CharactersWithSpaces>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1</cp:lastModifiedBy>
  <cp:revision>4</cp:revision>
  <dcterms:created xsi:type="dcterms:W3CDTF">2021-02-27T17:12:00Z</dcterms:created>
  <dcterms:modified xsi:type="dcterms:W3CDTF">2022-02-17T16:45:00Z</dcterms:modified>
</cp:coreProperties>
</file>