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0A0" w:rsidRDefault="00B040A0" w:rsidP="00B040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FF0000"/>
          <w:sz w:val="24"/>
          <w:szCs w:val="36"/>
          <w:lang w:eastAsia="ru-RU"/>
        </w:rPr>
      </w:pPr>
      <w:r w:rsidRPr="00B040A0">
        <w:rPr>
          <w:rFonts w:ascii="Verdana" w:eastAsia="Times New Roman" w:hAnsi="Verdana" w:cs="Times New Roman"/>
          <w:b/>
          <w:bCs/>
          <w:color w:val="FF0000"/>
          <w:sz w:val="24"/>
          <w:szCs w:val="36"/>
          <w:lang w:eastAsia="ru-RU"/>
        </w:rPr>
        <w:t xml:space="preserve">20.03.2019г. </w:t>
      </w:r>
      <w:r>
        <w:rPr>
          <w:rFonts w:ascii="Verdana" w:eastAsia="Times New Roman" w:hAnsi="Verdana" w:cs="Times New Roman"/>
          <w:b/>
          <w:bCs/>
          <w:color w:val="FF0000"/>
          <w:sz w:val="24"/>
          <w:szCs w:val="36"/>
          <w:lang w:eastAsia="ru-RU"/>
        </w:rPr>
        <w:t xml:space="preserve">            </w:t>
      </w:r>
    </w:p>
    <w:p w:rsidR="00B040A0" w:rsidRPr="00B040A0" w:rsidRDefault="00B040A0" w:rsidP="00B040A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z w:val="24"/>
          <w:szCs w:val="36"/>
          <w:lang w:eastAsia="ru-RU"/>
        </w:rPr>
      </w:pPr>
      <w:r>
        <w:rPr>
          <w:rFonts w:ascii="Verdana" w:eastAsia="Times New Roman" w:hAnsi="Verdana" w:cs="Times New Roman"/>
          <w:b/>
          <w:bCs/>
          <w:color w:val="FF0000"/>
          <w:sz w:val="24"/>
          <w:szCs w:val="36"/>
          <w:lang w:eastAsia="ru-RU"/>
        </w:rPr>
        <w:t xml:space="preserve">                                                                    </w:t>
      </w:r>
      <w:bookmarkStart w:id="0" w:name="_GoBack"/>
      <w:bookmarkEnd w:id="0"/>
      <w:r w:rsidRPr="00B040A0">
        <w:rPr>
          <w:rFonts w:ascii="Verdana" w:eastAsia="Times New Roman" w:hAnsi="Verdana" w:cs="Times New Roman"/>
          <w:b/>
          <w:bCs/>
          <w:sz w:val="24"/>
          <w:szCs w:val="36"/>
          <w:lang w:eastAsia="ru-RU"/>
        </w:rPr>
        <w:t>Составитель:</w:t>
      </w:r>
    </w:p>
    <w:p w:rsidR="00B040A0" w:rsidRPr="00B040A0" w:rsidRDefault="00B040A0" w:rsidP="00B040A0">
      <w:pPr>
        <w:shd w:val="clear" w:color="auto" w:fill="FFFFFF"/>
        <w:spacing w:before="100" w:beforeAutospacing="1" w:after="100" w:afterAutospacing="1" w:line="240" w:lineRule="auto"/>
        <w:ind w:firstLine="360"/>
        <w:jc w:val="right"/>
        <w:outlineLvl w:val="1"/>
        <w:rPr>
          <w:rFonts w:ascii="Verdana" w:eastAsia="Times New Roman" w:hAnsi="Verdana" w:cs="Times New Roman"/>
          <w:b/>
          <w:bCs/>
          <w:sz w:val="24"/>
          <w:szCs w:val="36"/>
          <w:lang w:eastAsia="ru-RU"/>
        </w:rPr>
      </w:pPr>
      <w:r>
        <w:rPr>
          <w:rFonts w:ascii="Verdana" w:eastAsia="Times New Roman" w:hAnsi="Verdana" w:cs="Times New Roman"/>
          <w:b/>
          <w:bCs/>
          <w:sz w:val="24"/>
          <w:szCs w:val="36"/>
          <w:lang w:eastAsia="ru-RU"/>
        </w:rPr>
        <w:t>у</w:t>
      </w:r>
      <w:r w:rsidRPr="00B040A0">
        <w:rPr>
          <w:rFonts w:ascii="Verdana" w:eastAsia="Times New Roman" w:hAnsi="Verdana" w:cs="Times New Roman"/>
          <w:b/>
          <w:bCs/>
          <w:sz w:val="24"/>
          <w:szCs w:val="36"/>
          <w:lang w:eastAsia="ru-RU"/>
        </w:rPr>
        <w:t>читель высшей категории,</w:t>
      </w:r>
    </w:p>
    <w:p w:rsidR="00B040A0" w:rsidRDefault="00B040A0" w:rsidP="00B040A0">
      <w:pPr>
        <w:shd w:val="clear" w:color="auto" w:fill="FFFFFF"/>
        <w:spacing w:before="100" w:beforeAutospacing="1" w:after="100" w:afterAutospacing="1" w:line="240" w:lineRule="auto"/>
        <w:ind w:firstLine="360"/>
        <w:jc w:val="right"/>
        <w:outlineLvl w:val="1"/>
        <w:rPr>
          <w:rFonts w:ascii="Verdana" w:eastAsia="Times New Roman" w:hAnsi="Verdana" w:cs="Times New Roman"/>
          <w:b/>
          <w:bCs/>
          <w:sz w:val="24"/>
          <w:szCs w:val="36"/>
          <w:lang w:eastAsia="ru-RU"/>
        </w:rPr>
      </w:pPr>
      <w:r w:rsidRPr="00B040A0">
        <w:rPr>
          <w:rFonts w:ascii="Verdana" w:eastAsia="Times New Roman" w:hAnsi="Verdana" w:cs="Times New Roman"/>
          <w:b/>
          <w:bCs/>
          <w:sz w:val="24"/>
          <w:szCs w:val="36"/>
          <w:lang w:eastAsia="ru-RU"/>
        </w:rPr>
        <w:t>учитель начальных классов</w:t>
      </w:r>
    </w:p>
    <w:p w:rsidR="00B040A0" w:rsidRPr="00B040A0" w:rsidRDefault="00B040A0" w:rsidP="00B040A0">
      <w:pPr>
        <w:shd w:val="clear" w:color="auto" w:fill="FFFFFF"/>
        <w:spacing w:before="100" w:beforeAutospacing="1" w:after="100" w:afterAutospacing="1" w:line="240" w:lineRule="auto"/>
        <w:ind w:firstLine="360"/>
        <w:jc w:val="right"/>
        <w:outlineLvl w:val="1"/>
        <w:rPr>
          <w:rFonts w:ascii="Verdana" w:eastAsia="Times New Roman" w:hAnsi="Verdana" w:cs="Times New Roman"/>
          <w:b/>
          <w:bCs/>
          <w:sz w:val="24"/>
          <w:szCs w:val="36"/>
          <w:lang w:eastAsia="ru-RU"/>
        </w:rPr>
      </w:pPr>
      <w:r>
        <w:rPr>
          <w:rFonts w:ascii="Verdana" w:eastAsia="Times New Roman" w:hAnsi="Verdana" w:cs="Times New Roman"/>
          <w:b/>
          <w:bCs/>
          <w:sz w:val="24"/>
          <w:szCs w:val="36"/>
          <w:lang w:eastAsia="ru-RU"/>
        </w:rPr>
        <w:t>МБОУ Петровской СОШ</w:t>
      </w:r>
    </w:p>
    <w:p w:rsidR="00B040A0" w:rsidRPr="00B040A0" w:rsidRDefault="00B040A0" w:rsidP="00B040A0">
      <w:pPr>
        <w:shd w:val="clear" w:color="auto" w:fill="FFFFFF"/>
        <w:spacing w:before="100" w:beforeAutospacing="1" w:after="100" w:afterAutospacing="1" w:line="240" w:lineRule="auto"/>
        <w:ind w:firstLine="360"/>
        <w:jc w:val="right"/>
        <w:outlineLvl w:val="1"/>
        <w:rPr>
          <w:rFonts w:ascii="Verdana" w:eastAsia="Times New Roman" w:hAnsi="Verdana" w:cs="Times New Roman"/>
          <w:b/>
          <w:bCs/>
          <w:sz w:val="36"/>
          <w:szCs w:val="36"/>
          <w:lang w:eastAsia="ru-RU"/>
        </w:rPr>
      </w:pPr>
      <w:r w:rsidRPr="00B040A0">
        <w:rPr>
          <w:rFonts w:ascii="Verdana" w:eastAsia="Times New Roman" w:hAnsi="Verdana" w:cs="Times New Roman"/>
          <w:b/>
          <w:bCs/>
          <w:sz w:val="24"/>
          <w:szCs w:val="36"/>
          <w:lang w:eastAsia="ru-RU"/>
        </w:rPr>
        <w:t>Шалыгина Татьяна Анатольевна</w:t>
      </w:r>
    </w:p>
    <w:p w:rsidR="00B040A0" w:rsidRDefault="00B040A0" w:rsidP="00B040A0">
      <w:pPr>
        <w:shd w:val="clear" w:color="auto" w:fill="FFFFFF"/>
        <w:spacing w:before="100" w:beforeAutospacing="1" w:after="100" w:afterAutospacing="1" w:line="240" w:lineRule="auto"/>
        <w:ind w:firstLine="360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ru-RU"/>
        </w:rPr>
        <w:t xml:space="preserve">    Открытый урок </w:t>
      </w:r>
      <w:r w:rsidRPr="00B040A0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ru-RU"/>
        </w:rPr>
        <w:t xml:space="preserve">по русскому языку </w:t>
      </w:r>
    </w:p>
    <w:p w:rsidR="00B040A0" w:rsidRPr="00B040A0" w:rsidRDefault="00B040A0" w:rsidP="00B040A0">
      <w:pPr>
        <w:shd w:val="clear" w:color="auto" w:fill="FFFFFF"/>
        <w:spacing w:before="100" w:beforeAutospacing="1" w:after="100" w:afterAutospacing="1" w:line="240" w:lineRule="auto"/>
        <w:ind w:firstLine="360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ru-RU"/>
        </w:rPr>
        <w:t xml:space="preserve">                      </w:t>
      </w:r>
      <w:r w:rsidRPr="00B040A0"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ru-RU"/>
        </w:rPr>
        <w:t>в 1-«Б» классе</w:t>
      </w:r>
    </w:p>
    <w:p w:rsidR="00B040A0" w:rsidRPr="00B040A0" w:rsidRDefault="00B040A0" w:rsidP="00B040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yellow"/>
          <w:lang w:eastAsia="ru-RU"/>
        </w:rPr>
        <w:t>ТЕМА УРОКА:</w:t>
      </w:r>
      <w:r w:rsidRPr="00B040A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Pr="00B040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Pr="00B040A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Слово как единица языка и речи. Слово как единство звучания и значения. Роль слов в речи. Составление текста по рисунку и опорным словам».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ТИП УРОКА: урок изучения нового материала.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ЦЕЛИ УРОКА: дать представление о слове как единице языка и речи; о слове как единстве звучания и значения, учиться различать предметы (признаки, действия) и слова, называющие предметы (признаки, действия), ставить вопросы к словам, классифицировать слова по тематическим группам; учиться составлять текст по рисунку и опорным словам и рассказывать составленный текст.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1" w:name="bookmark89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ПРОГНОЗИРУЕМЫЕ РЕЗУЛЬТАТЫ:</w:t>
      </w:r>
      <w:bookmarkEnd w:id="1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• учащиеся получат первоначальное представление о слове как единстве звучания и значения, представление о роли слов в нашей речи, научатся различать предмет (действие, признак) и слово, называющее предмет (признак предмета, действие предмета), будут упражняться в составлении устного текста по рисункам и опорным словам.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ОБОРУДОВАНИЕ: карточки со словами «приятно», «речи», «слушать», «и», «умные»; ПК, мультимедиа, экран, электронное приложение к учебнику.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2" w:name="bookmark90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ХОД УРОКА</w:t>
      </w:r>
      <w:bookmarkEnd w:id="2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1. Организационный момент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Приветствие.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Организация рабочего места.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2. Проверка домашнего задания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Проверка правильности выполнения упражнения 7 на странице 9 в рабочей тетради.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Составьте из слов пословицу.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0FA2F7AE" wp14:editId="7A049072">
            <wp:extent cx="5476875" cy="247650"/>
            <wp:effectExtent l="0" t="0" r="9525" b="0"/>
            <wp:docPr id="1" name="Рисунок 1" descr="https://compendium.su/rus/1klass/1klass.files/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ompendium.su/rus/1klass/1klass.files/image00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— Постарайтесь объяснить, как вы понимаете смысл пословицы. Заслушиваются ответы учащихся.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Актуализация знаний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Можно ли назвать пословицу предложением? Обоснуйте свой ответ. Рассмотрите схемы предложений. Определите схему, соответствующую пословице.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noProof/>
          <w:color w:val="000000"/>
          <w:sz w:val="28"/>
          <w:szCs w:val="24"/>
          <w:lang w:eastAsia="ru-RU"/>
        </w:rPr>
        <w:drawing>
          <wp:inline distT="0" distB="0" distL="0" distR="0" wp14:anchorId="1C265522" wp14:editId="059CCC9A">
            <wp:extent cx="4629150" cy="1000125"/>
            <wp:effectExtent l="0" t="0" r="0" b="9525"/>
            <wp:docPr id="2" name="Рисунок 7381" descr="image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81" descr="image6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— Почему вы выбрали третью схему. (Схема состоит из пяти </w:t>
      </w:r>
      <w:proofErr w:type="gram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слов</w:t>
      </w:r>
      <w:proofErr w:type="gram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 пословица тоже состоит из пяти слов. В конце предложения стоит точка.)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3" w:name="bookmark91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bookmarkEnd w:id="3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3. Целеполагание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Знакомство со шмуцтитулом (учебник, с. 17).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Прочитайте название раздела. (Слова, слова, слова ...) Прочитайте, что мы узнаем и чему научимся, изучая первый раздел «Слова, слова, слова...». (Мы будем знакомиться со словами русского языка: словами-названиями предметов и явлений, признаков предметов, действий предметов; знакомиться с вежливыми словами, словами однозначными и многозначными, словами, близкими и противоположными по значению.)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Определите учебную познавательную задачу урока «Что такое слово?» (Узнать, что такое слово, какие бывают слова.)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4" w:name="bookmark92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bookmarkEnd w:id="4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4. Работа по теме урока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1. Организация восприятия и осмысления новой информации, то есть усвоение исходных знаний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Работа с учебником (с. 18, упр. 1)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Прочитайте стихотворение.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Значение, какого слова вам не понятно? (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Плим</w:t>
      </w:r>
      <w:proofErr w:type="spell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Порассуждайте, что обозначает слово 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плим</w:t>
      </w:r>
      <w:proofErr w:type="spell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Заслушиваются ответы учащихся.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— Выскажите своё мнение: можно ли сочетание букв 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плим</w:t>
      </w:r>
      <w:proofErr w:type="spell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назвать словом.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Прочитайте сведение о языке на страницах 18. (Сочетание букв только тогда является словом, когда оно имеет значение.)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Что такое слова? (Сочетание букв, которое имеет значение.)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Для чего они нам нужны?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Заслушиваются ответы учащихся.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Комментированное письмо: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Ворона, стул, воробей.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Подумайте, можно ли назвать словами то, что вы записали? (Да.)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Скажите, что называет каждое слово? (Название птиц, название мебели.)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Догадайтесь, какое слово является «лишним»? (Слово стул — это название мебели, а все другие слова- названия птиц.)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Вспомните, названия каких птиц вы ещё знаете?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Назовите предметы мебели?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Постарайтесь сделать вывод: для чего нужны слова? (Слова нужны для того, чтобы называть предметы. А ещё слова служат для наименования, обозначения окружающих человека предметов и явлений, их признаков и действий.)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5" w:name="bookmark93"/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2. Первичная проверка понимания</w:t>
      </w:r>
      <w:bookmarkEnd w:id="5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Работа с учебником (с. 19 упр. 2)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Прочитайте высказывания К. Паустовского о слове.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Какова главная мысль этого высказывания? (</w:t>
      </w:r>
      <w:proofErr w:type="gram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</w:t>
      </w:r>
      <w:proofErr w:type="gram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русском языке много хороших слов и названий.)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Посмотрите вокруг себя. Назовите предметы, которые вы видите вокруг себя в нашей классной комнате.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6" w:name="bookmark94"/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3. Организация усвоения способов деятельности путём воспроизведения информации и упражнений в её применении (в том числе смена вариантов) по образцу</w:t>
      </w:r>
      <w:bookmarkEnd w:id="6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Работа в тетради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Прочитайте стихотворения К. Паустовского и А. Шибаева.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 чём хотел рассказать каждый поэт в своём стихотворении?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Работа с учебником (с. 19, упр. 3)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Прочитайте слова. Попробуйте соотнести слова и образы, названных слов.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Прочитайте слова, к которым можно задать вопрос кто? (Скворцы, грачи.)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Прочитайте слова, к которым можно задать вопрос что? (Солнце, снежинки, сосульки, сугроб, ручьи, ромашки, снегопад, ледоход, метель, подснежник, мухомор, смородина, радуга, мороз, капель.)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Работа с ПК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Тема «Слово. Упражнение. Игра «Засели домики»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— Попробуйте из группы слов отобрать слова, которые можно 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объёдинить</w:t>
      </w:r>
      <w:proofErr w:type="spell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темой «Зима» и темой «Весна». («Зимние слова»: снежинки, сугроб, снегопад, метель, мороз. «Весенние слова»: скворцы, ледоход, подснежник, грачи, капель, ручьи.)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Постарайтесь составить предложение со словом о весне.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Заслушивание ответов учащихся.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Задание на выбор: списать два слова о весне и записать составленное предложение.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7" w:name="bookmark95"/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4. Творческое применение и добывание знаний, освоение способов деятельности путём решения проблемных задач, построенных на основе ранее усвоенных знаний и умений</w:t>
      </w:r>
      <w:bookmarkEnd w:id="7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Работа с учебником (с. 20, упр. 4)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Рассмотрите рисунок.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Дайте название стеклянному сосуду, который вы видите на рисунке? (Аквариум.)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Для чего нужен аквариум? (</w:t>
      </w:r>
      <w:proofErr w:type="gram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</w:t>
      </w:r>
      <w:proofErr w:type="gram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аквариуме живут рыбки.)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 какой вопрос отвечает слово аквариум? (Что?)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Кто подкрался к аквариуму? (Кот.)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 что делают рыбки? (Опустились на дно, испугались.)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 какой вопрос отвечает слово кот? (Кто?)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Что пытается сделать кот? (Достать рыбку.)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Подумайте, что может сделать кот с этим стеклянным аквариумом, чтобы достать рыбку? (Передвинуть с места на место, перевернуть, чтобы вода вылилась, нечаянно разбить...)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Проговорите название этого стеклянного сосуда по слогам. (</w:t>
      </w:r>
      <w:proofErr w:type="gram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Ак-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ва</w:t>
      </w:r>
      <w:proofErr w:type="spellEnd"/>
      <w:proofErr w:type="gram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ри</w:t>
      </w:r>
      <w:proofErr w:type="spell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-ум.)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Что можно сделать со словом аквариум? (Произнести, написать, определить, на какой вопрос отвечает это слово, составить с этим словом предложение...)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Слово аквариум и предмет, который называется этим словом, — это одно и то же или нет? Почему?»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Составление текста (устно) по рисунку и опорным словам (учебник с. 20, упр. 5).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Прочитайте опорные слова.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Постарайтесь устно составить текст по рисунку и опорным словам.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Примерные тексты: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«В аквариуме плавают маленькие рыбки. За ними наблюдает любопытный кот. Хитрый плутишка хочет поймать красивую рыбку. Ну и котик-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коток</w:t>
      </w:r>
      <w:proofErr w:type="spell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!»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«Вот аквариум. В голубой воде плавают красивые рыбки. Любопытный кот увидел рыбок. Он осторожно крадётся к аквариуму. Вот кот опустил лапу и хочет поймать маленьких рыбок. Ну и котик-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коток</w:t>
      </w:r>
      <w:proofErr w:type="spell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!»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8" w:name="bookmark96"/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5. Обобщение изучаемого на уроке и введение его в систему ранее усвоенных знаний и умений</w:t>
      </w:r>
      <w:bookmarkEnd w:id="8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Отметьте один правильный, на ваш взгляд, ответ.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Учитель читает вопрос. Учащиеся отмечают верный ответ.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Тест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Вариант I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1. Укажи запись, которая не является словом.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[  ]</w:t>
      </w:r>
      <w:proofErr w:type="gram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жолст</w:t>
      </w:r>
      <w:proofErr w:type="spell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  [  ] солнце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2. Укажи предмет, который можно отнести к одежде.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[  ]</w:t>
      </w:r>
      <w:proofErr w:type="gram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пальто   [  ] шапка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3. Укажи слово, которое отвечает на вопрос что?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[  ]</w:t>
      </w:r>
      <w:proofErr w:type="gram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ворона   [  ] радуга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Вариант II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1. Укажи запись, которая не является словом.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[  ]</w:t>
      </w:r>
      <w:proofErr w:type="gram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книга   [  ] 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роутаи</w:t>
      </w:r>
      <w:proofErr w:type="spellEnd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2. Укажи предмет, который можно отнести к одежде.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[  ]</w:t>
      </w:r>
      <w:proofErr w:type="gram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кеды   [  ] платье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3. Укажи слово, которое отвечает на вопрос что?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[  ]</w:t>
      </w:r>
      <w:proofErr w:type="gram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слон   [  ] груша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9" w:name="bookmark97"/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6. Самостоятельная работа</w:t>
      </w:r>
      <w:bookmarkEnd w:id="9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Работа в тетради (с. 11, упр. 2)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Рассмотрите рисунок. Подберите к нему название. Допишите в словах буквы.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Проверьте правильное написания слов по учебнику (с. 19, упр. 3) Попробуйте объяснить, почему словам даны такие названия, как </w:t>
      </w:r>
      <w:proofErr w:type="spellStart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подснёжник</w:t>
      </w:r>
      <w:proofErr w:type="spellEnd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ледоход.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Заслушивание ответов учащихся.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10" w:name="bookmark98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bookmarkEnd w:id="10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7. Домашнее задание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Записать слова (рабочая тетрадь с. 10, упр. 1).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11" w:name="bookmark99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bookmarkEnd w:id="11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8. Подведение итогов урока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Вспомните, когда слово является словом?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Для чего нужны слова в речи?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Что могут называть слова?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Подумайте, предмет и слово-название предмета — это одно и то же?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12" w:name="bookmark100"/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bookmarkEnd w:id="12"/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9. Рефлексия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— Постарайтесь закончить предложения.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Запись на доске: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Сегодня я узнал ...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Я понял, что ...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Мне было трудно ...</w:t>
      </w:r>
    </w:p>
    <w:p w:rsidR="00B040A0" w:rsidRPr="00B040A0" w:rsidRDefault="00B040A0" w:rsidP="00B040A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У меня получилось ...</w:t>
      </w:r>
    </w:p>
    <w:p w:rsidR="00B040A0" w:rsidRPr="00B040A0" w:rsidRDefault="00B040A0" w:rsidP="00B040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40A0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﻿</w:t>
      </w:r>
    </w:p>
    <w:p w:rsidR="00E3676D" w:rsidRPr="00B040A0" w:rsidRDefault="00E3676D" w:rsidP="00B040A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E3676D" w:rsidRPr="00B04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0A0"/>
    <w:rsid w:val="00B040A0"/>
    <w:rsid w:val="00E3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455A3"/>
  <w15:chartTrackingRefBased/>
  <w15:docId w15:val="{AE4B1C69-D317-4A20-8BFD-FE98E949D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2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1204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2019-02-18T11:53:00Z</dcterms:created>
  <dcterms:modified xsi:type="dcterms:W3CDTF">2019-02-18T12:05:00Z</dcterms:modified>
</cp:coreProperties>
</file>