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89D" w:rsidRDefault="00342C22" w:rsidP="00342C22">
      <w:pPr>
        <w:jc w:val="center"/>
        <w:rPr>
          <w:rFonts w:ascii="Times New Roman" w:hAnsi="Times New Roman" w:cs="Times New Roman"/>
          <w:b/>
          <w:sz w:val="28"/>
          <w:szCs w:val="28"/>
        </w:rPr>
      </w:pPr>
      <w:r w:rsidRPr="00342C22">
        <w:rPr>
          <w:rFonts w:ascii="Times New Roman" w:hAnsi="Times New Roman" w:cs="Times New Roman"/>
          <w:b/>
          <w:sz w:val="28"/>
          <w:szCs w:val="28"/>
        </w:rPr>
        <w:t>Различные варианты круговой тренировки на уроках физической культуры</w:t>
      </w:r>
    </w:p>
    <w:p w:rsidR="00342C22" w:rsidRPr="00342C22" w:rsidRDefault="00342C22" w:rsidP="00342C22">
      <w:pPr>
        <w:rPr>
          <w:rFonts w:ascii="Times New Roman" w:hAnsi="Times New Roman" w:cs="Times New Roman"/>
          <w:sz w:val="28"/>
          <w:szCs w:val="28"/>
        </w:rPr>
      </w:pPr>
      <w:r w:rsidRPr="00342C22">
        <w:rPr>
          <w:rFonts w:ascii="Times New Roman" w:hAnsi="Times New Roman" w:cs="Times New Roman"/>
          <w:sz w:val="28"/>
          <w:szCs w:val="28"/>
        </w:rPr>
        <w:t xml:space="preserve">Круговая тренировка – это круг упражнений, которые следуют друг за другом в определенном порядке и выполняются в одном подходе, но в множестве повторов, </w:t>
      </w:r>
      <w:r>
        <w:rPr>
          <w:rFonts w:ascii="Times New Roman" w:hAnsi="Times New Roman" w:cs="Times New Roman"/>
          <w:sz w:val="28"/>
          <w:szCs w:val="28"/>
        </w:rPr>
        <w:t>каждое.</w:t>
      </w:r>
    </w:p>
    <w:p w:rsidR="00342C22" w:rsidRPr="00342C22" w:rsidRDefault="00342C22" w:rsidP="00342C22">
      <w:pPr>
        <w:rPr>
          <w:rFonts w:ascii="Times New Roman" w:hAnsi="Times New Roman" w:cs="Times New Roman"/>
          <w:sz w:val="28"/>
          <w:szCs w:val="28"/>
        </w:rPr>
      </w:pPr>
      <w:r w:rsidRPr="00342C22">
        <w:rPr>
          <w:rFonts w:ascii="Times New Roman" w:hAnsi="Times New Roman" w:cs="Times New Roman"/>
          <w:sz w:val="28"/>
          <w:szCs w:val="28"/>
        </w:rPr>
        <w:t>Ключевые о</w:t>
      </w:r>
      <w:r>
        <w:rPr>
          <w:rFonts w:ascii="Times New Roman" w:hAnsi="Times New Roman" w:cs="Times New Roman"/>
          <w:sz w:val="28"/>
          <w:szCs w:val="28"/>
        </w:rPr>
        <w:t>собенности круговых тренировок:</w:t>
      </w:r>
    </w:p>
    <w:p w:rsidR="00342C22" w:rsidRPr="00342C22" w:rsidRDefault="00342C22" w:rsidP="00342C22">
      <w:pPr>
        <w:rPr>
          <w:rFonts w:ascii="Times New Roman" w:hAnsi="Times New Roman" w:cs="Times New Roman"/>
          <w:sz w:val="28"/>
          <w:szCs w:val="28"/>
        </w:rPr>
      </w:pPr>
      <w:r>
        <w:rPr>
          <w:rFonts w:ascii="Times New Roman" w:hAnsi="Times New Roman" w:cs="Times New Roman"/>
          <w:sz w:val="28"/>
          <w:szCs w:val="28"/>
        </w:rPr>
        <w:t xml:space="preserve">1. </w:t>
      </w:r>
      <w:r w:rsidRPr="00342C22">
        <w:rPr>
          <w:rFonts w:ascii="Times New Roman" w:hAnsi="Times New Roman" w:cs="Times New Roman"/>
          <w:sz w:val="28"/>
          <w:szCs w:val="28"/>
        </w:rPr>
        <w:t>Базовые, многосуставные упражнения, часто повторяющие естественный функционал тела человека (подтягивания, приседания, отжимания...).</w:t>
      </w:r>
    </w:p>
    <w:p w:rsidR="00342C22" w:rsidRPr="00342C22" w:rsidRDefault="00342C22" w:rsidP="00342C22">
      <w:pPr>
        <w:rPr>
          <w:rFonts w:ascii="Times New Roman" w:hAnsi="Times New Roman" w:cs="Times New Roman"/>
          <w:sz w:val="28"/>
          <w:szCs w:val="28"/>
        </w:rPr>
      </w:pPr>
      <w:r>
        <w:rPr>
          <w:rFonts w:ascii="Times New Roman" w:hAnsi="Times New Roman" w:cs="Times New Roman"/>
          <w:sz w:val="28"/>
          <w:szCs w:val="28"/>
        </w:rPr>
        <w:t xml:space="preserve">2. </w:t>
      </w:r>
      <w:r w:rsidRPr="00342C22">
        <w:rPr>
          <w:rFonts w:ascii="Times New Roman" w:hAnsi="Times New Roman" w:cs="Times New Roman"/>
          <w:sz w:val="28"/>
          <w:szCs w:val="28"/>
        </w:rPr>
        <w:t xml:space="preserve">Легкие веса или работа с весом своего тела. </w:t>
      </w:r>
      <w:proofErr w:type="spellStart"/>
      <w:r w:rsidRPr="00342C22">
        <w:rPr>
          <w:rFonts w:ascii="Times New Roman" w:hAnsi="Times New Roman" w:cs="Times New Roman"/>
          <w:sz w:val="28"/>
          <w:szCs w:val="28"/>
        </w:rPr>
        <w:t>Многоповторный</w:t>
      </w:r>
      <w:proofErr w:type="spellEnd"/>
      <w:r w:rsidRPr="00342C22">
        <w:rPr>
          <w:rFonts w:ascii="Times New Roman" w:hAnsi="Times New Roman" w:cs="Times New Roman"/>
          <w:sz w:val="28"/>
          <w:szCs w:val="28"/>
        </w:rPr>
        <w:t xml:space="preserve"> режим подходов. Принцип: одна мышечная группа – одно упражнение за тренировку.</w:t>
      </w:r>
    </w:p>
    <w:p w:rsidR="00342C22" w:rsidRPr="00342C22" w:rsidRDefault="00342C22" w:rsidP="00342C22">
      <w:pPr>
        <w:rPr>
          <w:rFonts w:ascii="Times New Roman" w:hAnsi="Times New Roman" w:cs="Times New Roman"/>
          <w:sz w:val="28"/>
          <w:szCs w:val="28"/>
        </w:rPr>
      </w:pPr>
      <w:r>
        <w:rPr>
          <w:rFonts w:ascii="Times New Roman" w:hAnsi="Times New Roman" w:cs="Times New Roman"/>
          <w:sz w:val="28"/>
          <w:szCs w:val="28"/>
        </w:rPr>
        <w:t xml:space="preserve">3. </w:t>
      </w:r>
      <w:r w:rsidRPr="00342C22">
        <w:rPr>
          <w:rFonts w:ascii="Times New Roman" w:hAnsi="Times New Roman" w:cs="Times New Roman"/>
          <w:sz w:val="28"/>
          <w:szCs w:val="28"/>
        </w:rPr>
        <w:t>Значительные различия в выборе упражнений от тренировки к тренировке.</w:t>
      </w:r>
    </w:p>
    <w:p w:rsidR="00342C22" w:rsidRPr="00342C22" w:rsidRDefault="00342C22" w:rsidP="00342C22">
      <w:pPr>
        <w:rPr>
          <w:rFonts w:ascii="Times New Roman" w:hAnsi="Times New Roman" w:cs="Times New Roman"/>
          <w:sz w:val="28"/>
          <w:szCs w:val="28"/>
        </w:rPr>
      </w:pPr>
      <w:r w:rsidRPr="00342C22">
        <w:rPr>
          <w:rFonts w:ascii="Times New Roman" w:hAnsi="Times New Roman" w:cs="Times New Roman"/>
          <w:sz w:val="28"/>
          <w:szCs w:val="28"/>
        </w:rPr>
        <w:t xml:space="preserve"> В условиях урока физической культуры круговая форма занятий приобретает особое значение, так как позволяет большому количеству учащихся упражняться одновременно и самостоятельно, используя максимальное колич</w:t>
      </w:r>
      <w:r>
        <w:rPr>
          <w:rFonts w:ascii="Times New Roman" w:hAnsi="Times New Roman" w:cs="Times New Roman"/>
          <w:sz w:val="28"/>
          <w:szCs w:val="28"/>
        </w:rPr>
        <w:t>ество инвентаря и оборудования.</w:t>
      </w:r>
    </w:p>
    <w:p w:rsidR="00342C22" w:rsidRPr="00342C22" w:rsidRDefault="00342C22" w:rsidP="00342C22">
      <w:pPr>
        <w:rPr>
          <w:rFonts w:ascii="Times New Roman" w:hAnsi="Times New Roman" w:cs="Times New Roman"/>
          <w:sz w:val="28"/>
          <w:szCs w:val="28"/>
        </w:rPr>
      </w:pPr>
      <w:r w:rsidRPr="00342C22">
        <w:rPr>
          <w:rFonts w:ascii="Times New Roman" w:hAnsi="Times New Roman" w:cs="Times New Roman"/>
          <w:sz w:val="28"/>
          <w:szCs w:val="28"/>
        </w:rPr>
        <w:t xml:space="preserve">Время, планируемое на уроке для проведения «круговой тренировки», определяется из расчета всего общего времени, выделенного планом урока для проведения </w:t>
      </w:r>
      <w:proofErr w:type="spellStart"/>
      <w:r w:rsidRPr="00342C22">
        <w:rPr>
          <w:rFonts w:ascii="Times New Roman" w:hAnsi="Times New Roman" w:cs="Times New Roman"/>
          <w:sz w:val="28"/>
          <w:szCs w:val="28"/>
        </w:rPr>
        <w:t>офп</w:t>
      </w:r>
      <w:proofErr w:type="spellEnd"/>
      <w:r w:rsidRPr="00342C22">
        <w:rPr>
          <w:rFonts w:ascii="Times New Roman" w:hAnsi="Times New Roman" w:cs="Times New Roman"/>
          <w:sz w:val="28"/>
          <w:szCs w:val="28"/>
        </w:rPr>
        <w:t xml:space="preserve"> и </w:t>
      </w:r>
      <w:proofErr w:type="spellStart"/>
      <w:r w:rsidRPr="00342C22">
        <w:rPr>
          <w:rFonts w:ascii="Times New Roman" w:hAnsi="Times New Roman" w:cs="Times New Roman"/>
          <w:sz w:val="28"/>
          <w:szCs w:val="28"/>
        </w:rPr>
        <w:t>сфп</w:t>
      </w:r>
      <w:proofErr w:type="spellEnd"/>
      <w:r w:rsidRPr="00342C22">
        <w:rPr>
          <w:rFonts w:ascii="Times New Roman" w:hAnsi="Times New Roman" w:cs="Times New Roman"/>
          <w:sz w:val="28"/>
          <w:szCs w:val="28"/>
        </w:rPr>
        <w:t xml:space="preserve">, исходя из задач урока и колеблется от 10 до 15 мин. «Круговая тренировка» в зависимости от количества станций, укладывается в этот лимит времени при большой моторной плотности, что особенно важно на уроках физкультуры. Учитывая задачи урока «круговую тренировку» можно планировать как в подготовительной, основной, так </w:t>
      </w:r>
      <w:r>
        <w:rPr>
          <w:rFonts w:ascii="Times New Roman" w:hAnsi="Times New Roman" w:cs="Times New Roman"/>
          <w:sz w:val="28"/>
          <w:szCs w:val="28"/>
        </w:rPr>
        <w:t>и в заключительной части урока.</w:t>
      </w:r>
    </w:p>
    <w:p w:rsidR="00342C22" w:rsidRPr="00342C22" w:rsidRDefault="00342C22" w:rsidP="00342C22">
      <w:pPr>
        <w:rPr>
          <w:rFonts w:ascii="Times New Roman" w:hAnsi="Times New Roman" w:cs="Times New Roman"/>
          <w:sz w:val="28"/>
          <w:szCs w:val="28"/>
        </w:rPr>
      </w:pPr>
      <w:r w:rsidRPr="00342C22">
        <w:rPr>
          <w:rFonts w:ascii="Times New Roman" w:hAnsi="Times New Roman" w:cs="Times New Roman"/>
          <w:sz w:val="28"/>
          <w:szCs w:val="28"/>
        </w:rPr>
        <w:t>Включение в подготовительную часть «круговой тренировки» играет роль в подготовке организма к предстоящей работе и носит характер подводящих упр</w:t>
      </w:r>
      <w:r>
        <w:rPr>
          <w:rFonts w:ascii="Times New Roman" w:hAnsi="Times New Roman" w:cs="Times New Roman"/>
          <w:sz w:val="28"/>
          <w:szCs w:val="28"/>
        </w:rPr>
        <w:t>ажнений к основной части урока.</w:t>
      </w:r>
    </w:p>
    <w:p w:rsidR="00342C22" w:rsidRDefault="00342C22" w:rsidP="00342C22">
      <w:pPr>
        <w:rPr>
          <w:rFonts w:ascii="Times New Roman" w:hAnsi="Times New Roman" w:cs="Times New Roman"/>
          <w:sz w:val="28"/>
          <w:szCs w:val="28"/>
        </w:rPr>
      </w:pPr>
      <w:r w:rsidRPr="00342C22">
        <w:rPr>
          <w:rFonts w:ascii="Times New Roman" w:hAnsi="Times New Roman" w:cs="Times New Roman"/>
          <w:sz w:val="28"/>
          <w:szCs w:val="28"/>
        </w:rPr>
        <w:t>Применение «круговой тренировки» в основной части урока связано с развитием физических качеств в условиях, когда организм еще не устал и готов выполнить работу в большем объеме и оптимальных условиях нагрузки.</w:t>
      </w:r>
    </w:p>
    <w:p w:rsidR="006A7EE1" w:rsidRPr="006A7EE1" w:rsidRDefault="006A7EE1" w:rsidP="006A7EE1">
      <w:pPr>
        <w:rPr>
          <w:rFonts w:ascii="Times New Roman" w:hAnsi="Times New Roman" w:cs="Times New Roman"/>
          <w:sz w:val="28"/>
          <w:szCs w:val="28"/>
        </w:rPr>
      </w:pPr>
      <w:r w:rsidRPr="006A7EE1">
        <w:rPr>
          <w:rFonts w:ascii="Times New Roman" w:hAnsi="Times New Roman" w:cs="Times New Roman"/>
          <w:sz w:val="28"/>
          <w:szCs w:val="28"/>
        </w:rPr>
        <w:t xml:space="preserve">Для повышения продуктивности урока, как показыва­ет практика, нужно использовать разнообразные способы организации учебно­го процесса. При </w:t>
      </w:r>
      <w:r w:rsidRPr="006A7EE1">
        <w:rPr>
          <w:rFonts w:ascii="Times New Roman" w:hAnsi="Times New Roman" w:cs="Times New Roman"/>
          <w:sz w:val="28"/>
          <w:szCs w:val="28"/>
        </w:rPr>
        <w:lastRenderedPageBreak/>
        <w:t>выборе методов и способов выполнения необходимо ориенти­роваться в первую очередь на поставлен</w:t>
      </w:r>
      <w:r>
        <w:rPr>
          <w:rFonts w:ascii="Times New Roman" w:hAnsi="Times New Roman" w:cs="Times New Roman"/>
          <w:sz w:val="28"/>
          <w:szCs w:val="28"/>
        </w:rPr>
        <w:t>ные перед уроком цели и задачи.</w:t>
      </w:r>
    </w:p>
    <w:p w:rsidR="006A7EE1" w:rsidRPr="006A7EE1" w:rsidRDefault="006A7EE1" w:rsidP="006A7EE1">
      <w:pPr>
        <w:rPr>
          <w:rFonts w:ascii="Times New Roman" w:hAnsi="Times New Roman" w:cs="Times New Roman"/>
          <w:sz w:val="28"/>
          <w:szCs w:val="28"/>
        </w:rPr>
      </w:pPr>
      <w:r w:rsidRPr="006A7EE1">
        <w:rPr>
          <w:rFonts w:ascii="Times New Roman" w:hAnsi="Times New Roman" w:cs="Times New Roman"/>
          <w:sz w:val="28"/>
          <w:szCs w:val="28"/>
        </w:rPr>
        <w:t>В младших классах преимущественно используется фронтальный метод, как наиболее эффективный на этапе разучивания и закрепления учебного мате­риала, относительно простых упражнений, не требующих страховки и помощи во время выполнения. Это позволяет включить в работу сразу всех детей, повы­сить моторную плотность урока. Однако этот метод затрудняет учет индивиду­альных особенностей учащихся. Активность и самостоятельност</w:t>
      </w:r>
      <w:r>
        <w:rPr>
          <w:rFonts w:ascii="Times New Roman" w:hAnsi="Times New Roman" w:cs="Times New Roman"/>
          <w:sz w:val="28"/>
          <w:szCs w:val="28"/>
        </w:rPr>
        <w:t>ь школьников при этом невелики.</w:t>
      </w:r>
    </w:p>
    <w:p w:rsidR="007235BC" w:rsidRDefault="006A7EE1" w:rsidP="006A7EE1">
      <w:pPr>
        <w:rPr>
          <w:rFonts w:ascii="Times New Roman" w:hAnsi="Times New Roman" w:cs="Times New Roman"/>
          <w:sz w:val="28"/>
          <w:szCs w:val="28"/>
        </w:rPr>
      </w:pPr>
      <w:r w:rsidRPr="006A7EE1">
        <w:rPr>
          <w:rFonts w:ascii="Times New Roman" w:hAnsi="Times New Roman" w:cs="Times New Roman"/>
          <w:sz w:val="28"/>
          <w:szCs w:val="28"/>
        </w:rPr>
        <w:t>Когда предлагаемые упражнения достаточно хорошо освоены и даются с целью повторения и совершенствования используют групповой способ органи­зации урока. Опыт подтвердил высокую продуктивность занятий с младшими школьниками в группах из двух-трех человек</w:t>
      </w:r>
      <w:r>
        <w:rPr>
          <w:rFonts w:ascii="Times New Roman" w:hAnsi="Times New Roman" w:cs="Times New Roman"/>
          <w:sz w:val="28"/>
          <w:szCs w:val="28"/>
        </w:rPr>
        <w:t>.</w:t>
      </w:r>
    </w:p>
    <w:p w:rsidR="006A7EE1" w:rsidRPr="006A7EE1" w:rsidRDefault="006A7EE1" w:rsidP="006A7EE1">
      <w:pPr>
        <w:rPr>
          <w:rFonts w:ascii="Times New Roman" w:hAnsi="Times New Roman" w:cs="Times New Roman"/>
          <w:sz w:val="28"/>
          <w:szCs w:val="28"/>
        </w:rPr>
      </w:pPr>
      <w:r w:rsidRPr="006A7EE1">
        <w:rPr>
          <w:rFonts w:ascii="Times New Roman" w:hAnsi="Times New Roman" w:cs="Times New Roman"/>
          <w:sz w:val="28"/>
          <w:szCs w:val="28"/>
        </w:rPr>
        <w:t xml:space="preserve">Цель таких комплексов – совершенствование, закрепление и повторение пройденного </w:t>
      </w:r>
      <w:r>
        <w:rPr>
          <w:rFonts w:ascii="Times New Roman" w:hAnsi="Times New Roman" w:cs="Times New Roman"/>
          <w:sz w:val="28"/>
          <w:szCs w:val="28"/>
        </w:rPr>
        <w:t>материала основной части урока.</w:t>
      </w:r>
    </w:p>
    <w:p w:rsidR="006A7EE1" w:rsidRDefault="006A7EE1" w:rsidP="006A7EE1">
      <w:pPr>
        <w:rPr>
          <w:rFonts w:ascii="Times New Roman" w:hAnsi="Times New Roman" w:cs="Times New Roman"/>
          <w:sz w:val="28"/>
          <w:szCs w:val="28"/>
        </w:rPr>
      </w:pPr>
      <w:r w:rsidRPr="006A7EE1">
        <w:rPr>
          <w:rFonts w:ascii="Times New Roman" w:hAnsi="Times New Roman" w:cs="Times New Roman"/>
          <w:sz w:val="28"/>
          <w:szCs w:val="28"/>
        </w:rPr>
        <w:t>Важное место в «круговой тренировке» занимает дозировка нагрузки. Это представляет сложность для данного метода. Можно выбрать следующий путь определения дозировки. На первом занятии перед учащимися ставится задача выполнить максимальное для себя количество повторений за определенное время. Оптимальная нагрузка составит половину максимальных повторений. После 3–6 недель этим способом уточняем последующую дозировку. для контроля нагрузки между сериями измеряем частоту сердечных сокращений. этот метод позволяет учащимся самостоятельно приобретать знания, формировать физические качества.</w:t>
      </w:r>
    </w:p>
    <w:p w:rsidR="006A7EE1" w:rsidRDefault="006A7EE1" w:rsidP="006A7EE1">
      <w:pPr>
        <w:rPr>
          <w:rFonts w:ascii="Times New Roman" w:hAnsi="Times New Roman" w:cs="Times New Roman"/>
          <w:sz w:val="28"/>
          <w:szCs w:val="28"/>
        </w:rPr>
      </w:pPr>
      <w:r w:rsidRPr="006A7EE1">
        <w:rPr>
          <w:rFonts w:ascii="Times New Roman" w:hAnsi="Times New Roman" w:cs="Times New Roman"/>
          <w:sz w:val="28"/>
          <w:szCs w:val="28"/>
        </w:rPr>
        <w:t xml:space="preserve">В </w:t>
      </w:r>
      <w:r>
        <w:rPr>
          <w:rFonts w:ascii="Times New Roman" w:hAnsi="Times New Roman" w:cs="Times New Roman"/>
          <w:sz w:val="28"/>
          <w:szCs w:val="28"/>
        </w:rPr>
        <w:t xml:space="preserve">комплексы круговой тренировки </w:t>
      </w:r>
      <w:r w:rsidRPr="006A7EE1">
        <w:rPr>
          <w:rFonts w:ascii="Times New Roman" w:hAnsi="Times New Roman" w:cs="Times New Roman"/>
          <w:sz w:val="28"/>
          <w:szCs w:val="28"/>
        </w:rPr>
        <w:t>включаю</w:t>
      </w:r>
      <w:r>
        <w:rPr>
          <w:rFonts w:ascii="Times New Roman" w:hAnsi="Times New Roman" w:cs="Times New Roman"/>
          <w:sz w:val="28"/>
          <w:szCs w:val="28"/>
        </w:rPr>
        <w:t>тся упражнения хорошо разучен</w:t>
      </w:r>
      <w:r w:rsidRPr="006A7EE1">
        <w:rPr>
          <w:rFonts w:ascii="Times New Roman" w:hAnsi="Times New Roman" w:cs="Times New Roman"/>
          <w:sz w:val="28"/>
          <w:szCs w:val="28"/>
        </w:rPr>
        <w:t>ные и относительно простые.</w:t>
      </w:r>
    </w:p>
    <w:p w:rsidR="006A7EE1" w:rsidRDefault="006A7EE1" w:rsidP="006A7EE1">
      <w:pPr>
        <w:rPr>
          <w:rFonts w:ascii="Times New Roman" w:hAnsi="Times New Roman" w:cs="Times New Roman"/>
          <w:sz w:val="28"/>
          <w:szCs w:val="28"/>
        </w:rPr>
      </w:pPr>
      <w:r w:rsidRPr="006A7EE1">
        <w:rPr>
          <w:rFonts w:ascii="Times New Roman" w:hAnsi="Times New Roman" w:cs="Times New Roman"/>
          <w:sz w:val="28"/>
          <w:szCs w:val="28"/>
        </w:rPr>
        <w:t>Обязательное условие при использовании метода «круговой тренировки» предварительное изучение комплекса упражнений всеми учащимися. Использование упражнен</w:t>
      </w:r>
      <w:r>
        <w:rPr>
          <w:rFonts w:ascii="Times New Roman" w:hAnsi="Times New Roman" w:cs="Times New Roman"/>
          <w:sz w:val="28"/>
          <w:szCs w:val="28"/>
        </w:rPr>
        <w:t>ий в круговой тренировке способ</w:t>
      </w:r>
      <w:r w:rsidRPr="006A7EE1">
        <w:rPr>
          <w:rFonts w:ascii="Times New Roman" w:hAnsi="Times New Roman" w:cs="Times New Roman"/>
          <w:sz w:val="28"/>
          <w:szCs w:val="28"/>
        </w:rPr>
        <w:t>ствует закреплению двигательного навыка в различных условиях.</w:t>
      </w:r>
    </w:p>
    <w:p w:rsidR="006A7EE1" w:rsidRPr="006A7EE1" w:rsidRDefault="006A7EE1" w:rsidP="006A7EE1">
      <w:pPr>
        <w:rPr>
          <w:rFonts w:ascii="Times New Roman" w:hAnsi="Times New Roman" w:cs="Times New Roman"/>
          <w:sz w:val="28"/>
          <w:szCs w:val="28"/>
        </w:rPr>
      </w:pPr>
      <w:r w:rsidRPr="006A7EE1">
        <w:rPr>
          <w:rFonts w:ascii="Times New Roman" w:hAnsi="Times New Roman" w:cs="Times New Roman"/>
          <w:sz w:val="28"/>
          <w:szCs w:val="28"/>
        </w:rPr>
        <w:t>Схема подбора упражнений:</w:t>
      </w:r>
    </w:p>
    <w:p w:rsidR="006A7EE1" w:rsidRPr="006A7EE1" w:rsidRDefault="006A7EE1" w:rsidP="006A7EE1">
      <w:pPr>
        <w:rPr>
          <w:rFonts w:ascii="Times New Roman" w:hAnsi="Times New Roman" w:cs="Times New Roman"/>
          <w:sz w:val="28"/>
          <w:szCs w:val="28"/>
        </w:rPr>
      </w:pPr>
    </w:p>
    <w:p w:rsidR="006A7EE1" w:rsidRPr="006A7EE1" w:rsidRDefault="006A7EE1" w:rsidP="006A7EE1">
      <w:pPr>
        <w:rPr>
          <w:rFonts w:ascii="Times New Roman" w:hAnsi="Times New Roman" w:cs="Times New Roman"/>
          <w:sz w:val="28"/>
          <w:szCs w:val="28"/>
        </w:rPr>
      </w:pPr>
      <w:r w:rsidRPr="006A7EE1">
        <w:rPr>
          <w:rFonts w:ascii="Times New Roman" w:hAnsi="Times New Roman" w:cs="Times New Roman"/>
          <w:sz w:val="28"/>
          <w:szCs w:val="28"/>
        </w:rPr>
        <w:lastRenderedPageBreak/>
        <w:t>1 станция - упражнения для рук и плечевого пояса (отжимания из различных И.П, работа с отягощениями, подтягивание в висе, в висе лежа различным хватом и т.д.);</w:t>
      </w:r>
    </w:p>
    <w:p w:rsidR="006A7EE1" w:rsidRPr="006A7EE1" w:rsidRDefault="006A7EE1" w:rsidP="006A7EE1">
      <w:pPr>
        <w:rPr>
          <w:rFonts w:ascii="Times New Roman" w:hAnsi="Times New Roman" w:cs="Times New Roman"/>
          <w:sz w:val="28"/>
          <w:szCs w:val="28"/>
        </w:rPr>
      </w:pPr>
      <w:r w:rsidRPr="006A7EE1">
        <w:rPr>
          <w:rFonts w:ascii="Times New Roman" w:hAnsi="Times New Roman" w:cs="Times New Roman"/>
          <w:sz w:val="28"/>
          <w:szCs w:val="28"/>
        </w:rPr>
        <w:t>2 станция - упражнения для мышц брюшного пресса (</w:t>
      </w:r>
      <w:proofErr w:type="gramStart"/>
      <w:r w:rsidRPr="006A7EE1">
        <w:rPr>
          <w:rFonts w:ascii="Times New Roman" w:hAnsi="Times New Roman" w:cs="Times New Roman"/>
          <w:sz w:val="28"/>
          <w:szCs w:val="28"/>
        </w:rPr>
        <w:t>движения  прямыми</w:t>
      </w:r>
      <w:proofErr w:type="gramEnd"/>
      <w:r w:rsidRPr="006A7EE1">
        <w:rPr>
          <w:rFonts w:ascii="Times New Roman" w:hAnsi="Times New Roman" w:cs="Times New Roman"/>
          <w:sz w:val="28"/>
          <w:szCs w:val="28"/>
        </w:rPr>
        <w:t xml:space="preserve"> и согнутыми ногами при фиксированном туловище, движение туловищем при фиксированных ногах с отягощением и без).</w:t>
      </w:r>
    </w:p>
    <w:p w:rsidR="006A7EE1" w:rsidRPr="006A7EE1" w:rsidRDefault="006A7EE1" w:rsidP="006A7EE1">
      <w:pPr>
        <w:rPr>
          <w:rFonts w:ascii="Times New Roman" w:hAnsi="Times New Roman" w:cs="Times New Roman"/>
          <w:sz w:val="28"/>
          <w:szCs w:val="28"/>
        </w:rPr>
      </w:pPr>
      <w:r w:rsidRPr="006A7EE1">
        <w:rPr>
          <w:rFonts w:ascii="Times New Roman" w:hAnsi="Times New Roman" w:cs="Times New Roman"/>
          <w:sz w:val="28"/>
          <w:szCs w:val="28"/>
        </w:rPr>
        <w:t xml:space="preserve">3 станция - упражнения для мышц спины (упор-присев-упор-лежа, вращательные движения туловищем с отягощениями, упражнение в парах, подъем туловища или ног </w:t>
      </w:r>
      <w:proofErr w:type="gramStart"/>
      <w:r w:rsidRPr="006A7EE1">
        <w:rPr>
          <w:rFonts w:ascii="Times New Roman" w:hAnsi="Times New Roman" w:cs="Times New Roman"/>
          <w:sz w:val="28"/>
          <w:szCs w:val="28"/>
        </w:rPr>
        <w:t>из положении</w:t>
      </w:r>
      <w:proofErr w:type="gramEnd"/>
      <w:r w:rsidRPr="006A7EE1">
        <w:rPr>
          <w:rFonts w:ascii="Times New Roman" w:hAnsi="Times New Roman" w:cs="Times New Roman"/>
          <w:sz w:val="28"/>
          <w:szCs w:val="28"/>
        </w:rPr>
        <w:t xml:space="preserve"> на животе и т.д.;</w:t>
      </w:r>
    </w:p>
    <w:p w:rsidR="006A7EE1" w:rsidRPr="006A7EE1" w:rsidRDefault="006A7EE1" w:rsidP="006A7EE1">
      <w:pPr>
        <w:rPr>
          <w:rFonts w:ascii="Times New Roman" w:hAnsi="Times New Roman" w:cs="Times New Roman"/>
          <w:sz w:val="28"/>
          <w:szCs w:val="28"/>
        </w:rPr>
      </w:pPr>
      <w:r w:rsidRPr="006A7EE1">
        <w:rPr>
          <w:rFonts w:ascii="Times New Roman" w:hAnsi="Times New Roman" w:cs="Times New Roman"/>
          <w:sz w:val="28"/>
          <w:szCs w:val="28"/>
        </w:rPr>
        <w:t>4 станция - упражнения для ног (ходьба, бег, прыжки, приседания, «многоскоки» с отягощением и без, выпрыгивания из приседа и т.д.;</w:t>
      </w:r>
    </w:p>
    <w:p w:rsidR="006A7EE1" w:rsidRPr="006A7EE1" w:rsidRDefault="006A7EE1" w:rsidP="006A7EE1">
      <w:pPr>
        <w:rPr>
          <w:rFonts w:ascii="Times New Roman" w:hAnsi="Times New Roman" w:cs="Times New Roman"/>
          <w:sz w:val="28"/>
          <w:szCs w:val="28"/>
        </w:rPr>
      </w:pPr>
      <w:r w:rsidRPr="006A7EE1">
        <w:rPr>
          <w:rFonts w:ascii="Times New Roman" w:hAnsi="Times New Roman" w:cs="Times New Roman"/>
          <w:sz w:val="28"/>
          <w:szCs w:val="28"/>
        </w:rPr>
        <w:t>5 станция - упражнения общего воздействия («разножка», скакалка).</w:t>
      </w:r>
    </w:p>
    <w:p w:rsidR="006A7EE1" w:rsidRPr="006A7EE1" w:rsidRDefault="006A7EE1" w:rsidP="006A7EE1">
      <w:pPr>
        <w:rPr>
          <w:rFonts w:ascii="Times New Roman" w:hAnsi="Times New Roman" w:cs="Times New Roman"/>
          <w:sz w:val="28"/>
          <w:szCs w:val="28"/>
        </w:rPr>
      </w:pPr>
      <w:r w:rsidRPr="006A7EE1">
        <w:rPr>
          <w:rFonts w:ascii="Times New Roman" w:hAnsi="Times New Roman" w:cs="Times New Roman"/>
          <w:sz w:val="28"/>
          <w:szCs w:val="28"/>
        </w:rPr>
        <w:t>Таким образом, основные мышечные группы получают нагрузку, которая изменяется на каждой станции, в то время, как одна группа мышц получает импульс для разви</w:t>
      </w:r>
      <w:r>
        <w:rPr>
          <w:rFonts w:ascii="Times New Roman" w:hAnsi="Times New Roman" w:cs="Times New Roman"/>
          <w:sz w:val="28"/>
          <w:szCs w:val="28"/>
        </w:rPr>
        <w:t>тия, другая – активно отдыхает.</w:t>
      </w:r>
    </w:p>
    <w:p w:rsidR="006A7EE1" w:rsidRPr="006A7EE1" w:rsidRDefault="006A7EE1" w:rsidP="006A7EE1">
      <w:pPr>
        <w:rPr>
          <w:rFonts w:ascii="Times New Roman" w:hAnsi="Times New Roman" w:cs="Times New Roman"/>
          <w:sz w:val="28"/>
          <w:szCs w:val="28"/>
        </w:rPr>
      </w:pPr>
      <w:r w:rsidRPr="006A7EE1">
        <w:rPr>
          <w:rFonts w:ascii="Times New Roman" w:hAnsi="Times New Roman" w:cs="Times New Roman"/>
          <w:sz w:val="28"/>
          <w:szCs w:val="28"/>
        </w:rPr>
        <w:t>В зависимости от числа упражнений в комплексе класс делят на</w:t>
      </w:r>
      <w:r>
        <w:rPr>
          <w:rFonts w:ascii="Times New Roman" w:hAnsi="Times New Roman" w:cs="Times New Roman"/>
          <w:sz w:val="28"/>
          <w:szCs w:val="28"/>
        </w:rPr>
        <w:t xml:space="preserve"> 6 - 10 групп по 3 - 5 человек.</w:t>
      </w:r>
    </w:p>
    <w:p w:rsidR="006A7EE1" w:rsidRDefault="006A7EE1" w:rsidP="006A7EE1">
      <w:pPr>
        <w:rPr>
          <w:rFonts w:ascii="Times New Roman" w:hAnsi="Times New Roman" w:cs="Times New Roman"/>
          <w:sz w:val="28"/>
          <w:szCs w:val="28"/>
        </w:rPr>
      </w:pPr>
      <w:r w:rsidRPr="006A7EE1">
        <w:rPr>
          <w:rFonts w:ascii="Times New Roman" w:hAnsi="Times New Roman" w:cs="Times New Roman"/>
          <w:sz w:val="28"/>
          <w:szCs w:val="28"/>
        </w:rPr>
        <w:t>Перед началом урока размечают станции для выполнения упражнения. Последовательность прохождения станций устанавливается по кругу, прямоугольнику или квадрату; в зависимости от того, как более рационально использовать площадь зала и оборудование.</w:t>
      </w:r>
    </w:p>
    <w:p w:rsidR="006A7EE1" w:rsidRPr="00342C22" w:rsidRDefault="006A7EE1" w:rsidP="006A7EE1">
      <w:pPr>
        <w:rPr>
          <w:rFonts w:ascii="Times New Roman" w:hAnsi="Times New Roman" w:cs="Times New Roman"/>
          <w:sz w:val="28"/>
          <w:szCs w:val="28"/>
        </w:rPr>
      </w:pPr>
      <w:r w:rsidRPr="006A7EE1">
        <w:rPr>
          <w:rFonts w:ascii="Times New Roman" w:hAnsi="Times New Roman" w:cs="Times New Roman"/>
          <w:sz w:val="28"/>
          <w:szCs w:val="28"/>
        </w:rPr>
        <w:t>Уроки по методу круговой тренировки являются очень эффективными: обеспечивают оптимальный уровень нагрузки адекватный физическому состоянию учащегося, что способствует положительной динамике показателей физической подготовленности, воспитывают устойчивый интерес к уроку физической культуры и занятиям спортом.</w:t>
      </w:r>
      <w:bookmarkStart w:id="0" w:name="_GoBack"/>
      <w:bookmarkEnd w:id="0"/>
    </w:p>
    <w:sectPr w:rsidR="006A7EE1" w:rsidRPr="00342C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B2C"/>
    <w:rsid w:val="00342C22"/>
    <w:rsid w:val="00346B2C"/>
    <w:rsid w:val="006A7EE1"/>
    <w:rsid w:val="007235BC"/>
    <w:rsid w:val="007C278E"/>
    <w:rsid w:val="00BB43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F9CA1"/>
  <w15:chartTrackingRefBased/>
  <w15:docId w15:val="{E991CED8-82A5-43AB-BDED-2FEE0254C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800</Words>
  <Characters>4566</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2022-12-07T16:11:00Z</dcterms:created>
  <dcterms:modified xsi:type="dcterms:W3CDTF">2022-12-07T16:40:00Z</dcterms:modified>
</cp:coreProperties>
</file>