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F36" w:rsidRPr="00A30A7A" w:rsidRDefault="00A30A7A" w:rsidP="00A30A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0A7A">
        <w:rPr>
          <w:rFonts w:ascii="Times New Roman" w:hAnsi="Times New Roman" w:cs="Times New Roman"/>
          <w:b/>
          <w:sz w:val="28"/>
          <w:szCs w:val="28"/>
        </w:rPr>
        <w:t>Гайворонская Виктория Анатольевна</w:t>
      </w:r>
    </w:p>
    <w:p w:rsidR="00A30A7A" w:rsidRPr="00A30A7A" w:rsidRDefault="00A30A7A" w:rsidP="00A30A7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0A7A">
        <w:rPr>
          <w:rFonts w:ascii="Times New Roman" w:hAnsi="Times New Roman" w:cs="Times New Roman"/>
          <w:i/>
          <w:sz w:val="28"/>
          <w:szCs w:val="28"/>
        </w:rPr>
        <w:t>воспитатель группы кратковременного пребывания</w:t>
      </w:r>
    </w:p>
    <w:p w:rsidR="00A30A7A" w:rsidRDefault="00A30A7A" w:rsidP="00A30A7A">
      <w:pPr>
        <w:pStyle w:val="a3"/>
        <w:spacing w:before="0" w:beforeAutospacing="0" w:after="0" w:afterAutospacing="0"/>
        <w:ind w:left="-284" w:firstLine="851"/>
        <w:jc w:val="center"/>
        <w:rPr>
          <w:b/>
          <w:bCs/>
          <w:i/>
          <w:sz w:val="28"/>
          <w:szCs w:val="28"/>
        </w:rPr>
      </w:pPr>
      <w:r w:rsidRPr="00A30A7A">
        <w:rPr>
          <w:b/>
          <w:bCs/>
          <w:i/>
          <w:sz w:val="28"/>
          <w:szCs w:val="28"/>
        </w:rPr>
        <w:t>муниципального бюджетного дошкольного образовательного</w:t>
      </w:r>
    </w:p>
    <w:p w:rsidR="00A30A7A" w:rsidRPr="00A30A7A" w:rsidRDefault="00A30A7A" w:rsidP="00A30A7A">
      <w:pPr>
        <w:pStyle w:val="a3"/>
        <w:spacing w:before="0" w:beforeAutospacing="0" w:after="0" w:afterAutospacing="0"/>
        <w:ind w:left="-284" w:firstLine="851"/>
        <w:jc w:val="center"/>
        <w:rPr>
          <w:b/>
          <w:bCs/>
          <w:i/>
          <w:sz w:val="28"/>
          <w:szCs w:val="28"/>
        </w:rPr>
      </w:pPr>
      <w:r w:rsidRPr="00A30A7A">
        <w:rPr>
          <w:b/>
          <w:bCs/>
          <w:i/>
          <w:sz w:val="28"/>
          <w:szCs w:val="28"/>
        </w:rPr>
        <w:t>учреждения «Детский сад «Колокольчик»</w:t>
      </w:r>
    </w:p>
    <w:p w:rsidR="00A30A7A" w:rsidRPr="00A30A7A" w:rsidRDefault="00A30A7A" w:rsidP="00A30A7A">
      <w:pPr>
        <w:pStyle w:val="a3"/>
        <w:spacing w:before="0" w:beforeAutospacing="0" w:after="0" w:afterAutospacing="0"/>
        <w:ind w:left="-284" w:firstLine="851"/>
        <w:jc w:val="center"/>
        <w:rPr>
          <w:b/>
          <w:bCs/>
          <w:i/>
          <w:sz w:val="28"/>
          <w:szCs w:val="28"/>
        </w:rPr>
      </w:pPr>
      <w:r w:rsidRPr="00A30A7A">
        <w:rPr>
          <w:b/>
          <w:bCs/>
          <w:i/>
          <w:sz w:val="28"/>
          <w:szCs w:val="28"/>
        </w:rPr>
        <w:t>п. Чернянка Белгородской области»</w:t>
      </w:r>
    </w:p>
    <w:p w:rsidR="00A30A7A" w:rsidRDefault="00A30A7A" w:rsidP="00A30A7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30A7A" w:rsidRPr="00A30A7A" w:rsidRDefault="00A30A7A" w:rsidP="00A30A7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0A7A">
        <w:rPr>
          <w:rFonts w:ascii="Times New Roman" w:hAnsi="Times New Roman" w:cs="Times New Roman"/>
          <w:b/>
          <w:i/>
          <w:sz w:val="28"/>
          <w:szCs w:val="28"/>
        </w:rPr>
        <w:t xml:space="preserve">ГРУППА КРАТКОВРЕМЕННОГО ПРЕБЫВАНИЯ ДЕТЕЙ </w:t>
      </w:r>
    </w:p>
    <w:p w:rsidR="00A30A7A" w:rsidRPr="00A30A7A" w:rsidRDefault="00A30A7A" w:rsidP="00A30A7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0A7A">
        <w:rPr>
          <w:rFonts w:ascii="Times New Roman" w:hAnsi="Times New Roman" w:cs="Times New Roman"/>
          <w:b/>
          <w:i/>
          <w:sz w:val="28"/>
          <w:szCs w:val="28"/>
        </w:rPr>
        <w:t xml:space="preserve">РАННЕГО ВОЗРАСТА В ДОШКОЛЬНОМ </w:t>
      </w:r>
    </w:p>
    <w:p w:rsidR="00A30A7A" w:rsidRPr="00A30A7A" w:rsidRDefault="00A30A7A" w:rsidP="00A30A7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0A7A">
        <w:rPr>
          <w:rFonts w:ascii="Times New Roman" w:hAnsi="Times New Roman" w:cs="Times New Roman"/>
          <w:b/>
          <w:i/>
          <w:sz w:val="28"/>
          <w:szCs w:val="28"/>
        </w:rPr>
        <w:t>УЧРЕЖДЕНИИ</w:t>
      </w:r>
    </w:p>
    <w:p w:rsidR="00A30A7A" w:rsidRPr="008646D2" w:rsidRDefault="00A30A7A" w:rsidP="008646D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0F24" w:rsidRPr="008646D2" w:rsidRDefault="001D2F36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</w:p>
    <w:p w:rsidR="001D2F36" w:rsidRPr="008646D2" w:rsidRDefault="008B0F2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D47EA4" w:rsidRPr="008646D2">
        <w:rPr>
          <w:rFonts w:ascii="Times New Roman" w:hAnsi="Times New Roman" w:cs="Times New Roman"/>
          <w:sz w:val="28"/>
          <w:szCs w:val="28"/>
        </w:rPr>
        <w:t>С введением Федерального Государственного Образовательного С</w:t>
      </w:r>
      <w:r w:rsidR="001D2F36" w:rsidRPr="008646D2">
        <w:rPr>
          <w:rFonts w:ascii="Times New Roman" w:hAnsi="Times New Roman" w:cs="Times New Roman"/>
          <w:sz w:val="28"/>
          <w:szCs w:val="28"/>
        </w:rPr>
        <w:t>тандарта дошкольного образования, в современном обществе отмечается повышение требований к физическому и личностному развитию детей, в связи с этим, по всей стране РФ активно развивается сеть групп кратковременного пребывания (ГКП), в которых дети получают соответствующее своему возрасту развитие и параллельно этому нормативно регулируются различные модели консультативной помощи родителей в воспитании их детей</w:t>
      </w:r>
      <w:r w:rsidR="008646D2" w:rsidRPr="008646D2">
        <w:rPr>
          <w:rFonts w:ascii="Times New Roman" w:hAnsi="Times New Roman" w:cs="Times New Roman"/>
          <w:sz w:val="28"/>
          <w:szCs w:val="28"/>
        </w:rPr>
        <w:t>[5]</w:t>
      </w:r>
      <w:r w:rsidR="001D2F36" w:rsidRPr="008646D2">
        <w:rPr>
          <w:rFonts w:ascii="Times New Roman" w:hAnsi="Times New Roman" w:cs="Times New Roman"/>
          <w:sz w:val="28"/>
          <w:szCs w:val="28"/>
        </w:rPr>
        <w:t>.</w:t>
      </w:r>
    </w:p>
    <w:p w:rsidR="00D47EA4" w:rsidRPr="008646D2" w:rsidRDefault="00D47EA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Ранний возраст выступает  одним из главных значимых этапов жизни человека, когда формируются фундаментальные задатки, обусловливающие дальнейшее его развитие. В этот период воспитываются  такие ключевые качества как познавательная активность, доверие к миру, уверенность в себе, доброжелательное отношение к людям, творческие возможности, жизне</w:t>
      </w:r>
      <w:r w:rsidR="00C13F0C" w:rsidRPr="008646D2">
        <w:rPr>
          <w:rFonts w:ascii="Times New Roman" w:hAnsi="Times New Roman" w:cs="Times New Roman"/>
          <w:sz w:val="28"/>
          <w:szCs w:val="28"/>
        </w:rPr>
        <w:t>нная активность и многое другое [1].</w:t>
      </w:r>
    </w:p>
    <w:p w:rsidR="001D2F36" w:rsidRPr="008646D2" w:rsidRDefault="001D2F36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Одной из мер, обеспечивающих более успешное развитие ребенка, является доступность в воспитании детей раннего возраста. Этот возраст признан особо важным периодом в развитии ребенка и исключительно зависим от социальных условий его жизни.</w:t>
      </w:r>
    </w:p>
    <w:p w:rsidR="00587AD0" w:rsidRPr="008646D2" w:rsidRDefault="00DE31CE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587AD0" w:rsidRPr="008646D2">
        <w:rPr>
          <w:rFonts w:ascii="Times New Roman" w:hAnsi="Times New Roman" w:cs="Times New Roman"/>
          <w:sz w:val="28"/>
          <w:szCs w:val="28"/>
        </w:rPr>
        <w:t>На базе нашего детского сада</w:t>
      </w:r>
      <w:r w:rsidR="00D47EA4" w:rsidRPr="008646D2">
        <w:rPr>
          <w:rFonts w:ascii="Times New Roman" w:hAnsi="Times New Roman" w:cs="Times New Roman"/>
          <w:sz w:val="28"/>
          <w:szCs w:val="28"/>
        </w:rPr>
        <w:t xml:space="preserve"> «Колокольчик»</w:t>
      </w:r>
      <w:r w:rsidR="00587AD0" w:rsidRPr="008646D2">
        <w:rPr>
          <w:rFonts w:ascii="Times New Roman" w:hAnsi="Times New Roman" w:cs="Times New Roman"/>
          <w:sz w:val="28"/>
          <w:szCs w:val="28"/>
        </w:rPr>
        <w:t xml:space="preserve"> работает группа кратковременного пребывания для детей раннего возраста, еще не посещающих дошкольное учреждение.</w:t>
      </w:r>
    </w:p>
    <w:p w:rsidR="00587AD0" w:rsidRPr="008646D2" w:rsidRDefault="00DE31CE" w:rsidP="008646D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646D2">
        <w:rPr>
          <w:color w:val="111111"/>
          <w:sz w:val="28"/>
          <w:szCs w:val="28"/>
        </w:rPr>
        <w:tab/>
      </w:r>
      <w:r w:rsidR="00587AD0" w:rsidRPr="008646D2">
        <w:rPr>
          <w:color w:val="111111"/>
          <w:sz w:val="28"/>
          <w:szCs w:val="28"/>
        </w:rPr>
        <w:t>Эти </w:t>
      </w:r>
      <w:r w:rsidR="00587AD0" w:rsidRPr="00864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 предназначены для</w:t>
      </w:r>
      <w:r w:rsidR="00587AD0" w:rsidRPr="008646D2">
        <w:rPr>
          <w:color w:val="111111"/>
          <w:sz w:val="28"/>
          <w:szCs w:val="28"/>
        </w:rPr>
        <w:t> :</w:t>
      </w:r>
    </w:p>
    <w:p w:rsidR="00587AD0" w:rsidRPr="008646D2" w:rsidRDefault="00587AD0" w:rsidP="008646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64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lastRenderedPageBreak/>
        <w:t>детей</w:t>
      </w:r>
      <w:r w:rsidRPr="008646D2">
        <w:rPr>
          <w:color w:val="111111"/>
          <w:sz w:val="28"/>
          <w:szCs w:val="28"/>
        </w:rPr>
        <w:t>, родители которых бы хотели начать адаптацию ребенка к саду и коллективу;</w:t>
      </w:r>
    </w:p>
    <w:p w:rsidR="00587AD0" w:rsidRPr="008646D2" w:rsidRDefault="00587AD0" w:rsidP="008646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64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8646D2">
        <w:rPr>
          <w:color w:val="111111"/>
          <w:sz w:val="28"/>
          <w:szCs w:val="28"/>
        </w:rPr>
        <w:t xml:space="preserve">, чьи родители не хотели бы отдавать ребенка в сад на полный день;  </w:t>
      </w:r>
    </w:p>
    <w:p w:rsidR="0037519A" w:rsidRPr="008646D2" w:rsidRDefault="00587AD0" w:rsidP="008646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646D2">
        <w:rPr>
          <w:color w:val="111111"/>
          <w:sz w:val="28"/>
          <w:szCs w:val="28"/>
        </w:rPr>
        <w:t>родителей, которые хотят научиться общаться и играть со своими детьми и развивать их способности.</w:t>
      </w:r>
    </w:p>
    <w:p w:rsidR="00C13F0C" w:rsidRPr="008646D2" w:rsidRDefault="00A64CA5" w:rsidP="008646D2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Адаптация (от лат. «приспособляю») – это сложный процесс приспособления организма, который происходит на разных уровнях – физиологическом, социальном, психологическом.</w:t>
      </w:r>
      <w:r w:rsidR="00BC7BC3" w:rsidRPr="008646D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</w:p>
    <w:p w:rsidR="00A64CA5" w:rsidRPr="008646D2" w:rsidRDefault="00C13F0C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ab/>
      </w:r>
      <w:r w:rsidR="00BC7BC3" w:rsidRPr="008646D2">
        <w:rPr>
          <w:rFonts w:ascii="Times New Roman" w:hAnsi="Times New Roman" w:cs="Times New Roman"/>
          <w:sz w:val="28"/>
          <w:szCs w:val="28"/>
        </w:rPr>
        <w:t>В педагогической литературе в большей степени освещены вопросы адаптации к дошкольному учреждению детей раннего возраста (</w:t>
      </w:r>
      <w:r w:rsidRPr="008646D2">
        <w:rPr>
          <w:rFonts w:ascii="Times New Roman" w:hAnsi="Times New Roman" w:cs="Times New Roman"/>
          <w:sz w:val="28"/>
          <w:szCs w:val="28"/>
        </w:rPr>
        <w:t xml:space="preserve">Н.Д.Ватутина, </w:t>
      </w:r>
      <w:proofErr w:type="spellStart"/>
      <w:r w:rsidRPr="008646D2">
        <w:rPr>
          <w:rFonts w:ascii="Times New Roman" w:hAnsi="Times New Roman" w:cs="Times New Roman"/>
          <w:sz w:val="28"/>
          <w:szCs w:val="28"/>
        </w:rPr>
        <w:t>Н.И.Добрейцер</w:t>
      </w:r>
      <w:proofErr w:type="spellEnd"/>
      <w:r w:rsidRPr="008646D2">
        <w:rPr>
          <w:rFonts w:ascii="Times New Roman" w:hAnsi="Times New Roman" w:cs="Times New Roman"/>
          <w:sz w:val="28"/>
          <w:szCs w:val="28"/>
        </w:rPr>
        <w:t xml:space="preserve">, А.И. Жукова, </w:t>
      </w:r>
      <w:proofErr w:type="spellStart"/>
      <w:r w:rsidRPr="008646D2">
        <w:rPr>
          <w:rFonts w:ascii="Times New Roman" w:hAnsi="Times New Roman" w:cs="Times New Roman"/>
          <w:sz w:val="28"/>
          <w:szCs w:val="28"/>
        </w:rPr>
        <w:t>Р.В.</w:t>
      </w:r>
      <w:r w:rsidR="00BC7BC3" w:rsidRPr="008646D2">
        <w:rPr>
          <w:rFonts w:ascii="Times New Roman" w:hAnsi="Times New Roman" w:cs="Times New Roman"/>
          <w:sz w:val="28"/>
          <w:szCs w:val="28"/>
        </w:rPr>
        <w:t>Тонкова-Ямпольская</w:t>
      </w:r>
      <w:proofErr w:type="spellEnd"/>
      <w:r w:rsidR="00BC7BC3"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="00BC7BC3" w:rsidRPr="008646D2">
        <w:rPr>
          <w:rFonts w:ascii="Times New Roman" w:hAnsi="Times New Roman" w:cs="Times New Roman"/>
          <w:sz w:val="28"/>
          <w:szCs w:val="28"/>
        </w:rPr>
        <w:t>и др.).</w:t>
      </w:r>
    </w:p>
    <w:p w:rsidR="00A64CA5" w:rsidRPr="008646D2" w:rsidRDefault="00D47EA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A64CA5" w:rsidRPr="008646D2">
        <w:rPr>
          <w:rFonts w:ascii="Times New Roman" w:hAnsi="Times New Roman" w:cs="Times New Roman"/>
          <w:sz w:val="28"/>
          <w:szCs w:val="28"/>
        </w:rPr>
        <w:t>Для того чтобы адаптация прошла более успешно</w:t>
      </w:r>
      <w:r w:rsidR="00BC7BC3" w:rsidRPr="008646D2">
        <w:rPr>
          <w:rFonts w:ascii="Times New Roman" w:hAnsi="Times New Roman" w:cs="Times New Roman"/>
          <w:sz w:val="28"/>
          <w:szCs w:val="28"/>
        </w:rPr>
        <w:t xml:space="preserve">, </w:t>
      </w:r>
      <w:r w:rsidR="00A64CA5" w:rsidRPr="008646D2">
        <w:rPr>
          <w:rFonts w:ascii="Times New Roman" w:hAnsi="Times New Roman" w:cs="Times New Roman"/>
          <w:sz w:val="28"/>
          <w:szCs w:val="28"/>
        </w:rPr>
        <w:t>необходимо создать условия для согласованности действий родителей и воспитателей по сближению подходов к индивидуальным особенностям ребенка в семье и детском саду, т. е. осуществить комплексный подход к решению проблемы адаптации детей в группе раннего возраста</w:t>
      </w:r>
      <w:r w:rsidR="00C13F0C" w:rsidRPr="008646D2">
        <w:rPr>
          <w:rFonts w:ascii="Times New Roman" w:hAnsi="Times New Roman" w:cs="Times New Roman"/>
          <w:sz w:val="28"/>
          <w:szCs w:val="28"/>
        </w:rPr>
        <w:t xml:space="preserve"> [3]</w:t>
      </w:r>
      <w:r w:rsidR="00A64CA5" w:rsidRPr="008646D2">
        <w:rPr>
          <w:rFonts w:ascii="Times New Roman" w:hAnsi="Times New Roman" w:cs="Times New Roman"/>
          <w:sz w:val="28"/>
          <w:szCs w:val="28"/>
        </w:rPr>
        <w:t>.</w:t>
      </w:r>
    </w:p>
    <w:p w:rsidR="00DE31CE" w:rsidRPr="008646D2" w:rsidRDefault="00DC036E" w:rsidP="008646D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646D2">
        <w:rPr>
          <w:color w:val="111111"/>
          <w:sz w:val="28"/>
          <w:szCs w:val="28"/>
          <w:shd w:val="clear" w:color="auto" w:fill="FFFFFF"/>
        </w:rPr>
        <w:tab/>
      </w:r>
      <w:r w:rsidR="00DE31CE" w:rsidRPr="008646D2">
        <w:rPr>
          <w:sz w:val="28"/>
          <w:szCs w:val="28"/>
        </w:rPr>
        <w:t>Основной целью работы группы кратковременного пребывания является:</w:t>
      </w:r>
    </w:p>
    <w:p w:rsidR="00DC036E" w:rsidRPr="008646D2" w:rsidRDefault="00DC036E" w:rsidP="008646D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Содействие всестороннему развитию </w:t>
      </w:r>
      <w:r w:rsidRPr="008646D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их ранней социализации, позволяющей обеспечить успешную адаптацию ребенка к условиям дошкольного учреждения.</w:t>
      </w:r>
      <w:r w:rsidRPr="008646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1CE" w:rsidRPr="008646D2" w:rsidRDefault="00DE31CE" w:rsidP="008646D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Плавный переход от воспитания в условиях семьи к воспитанию детей в дошкольном учреждении.</w:t>
      </w:r>
    </w:p>
    <w:p w:rsidR="00DE31CE" w:rsidRPr="008646D2" w:rsidRDefault="00DE31CE" w:rsidP="008646D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Всестороннее развитие детей, их ранняя социализация, позволяющая обеспечить успешную адаптацию к условиям детского сада.</w:t>
      </w:r>
    </w:p>
    <w:p w:rsidR="00DE31CE" w:rsidRPr="008646D2" w:rsidRDefault="00DE31CE" w:rsidP="008646D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Содействие семье в физическом, психическом и личностном развитии ребенка раннего возраста.</w:t>
      </w:r>
    </w:p>
    <w:p w:rsidR="00DE31CE" w:rsidRPr="008646D2" w:rsidRDefault="00DE31CE" w:rsidP="008646D2">
      <w:pPr>
        <w:pStyle w:val="a5"/>
        <w:numPr>
          <w:ilvl w:val="0"/>
          <w:numId w:val="3"/>
        </w:numPr>
        <w:tabs>
          <w:tab w:val="left" w:pos="567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Педагогическое просвещение родителей ( опекунов).</w:t>
      </w:r>
      <w:r w:rsidR="00DC036E"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Взаимодействие с родителями с </w:t>
      </w:r>
      <w:r w:rsidR="00DC036E" w:rsidRPr="008646D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целью</w:t>
      </w:r>
      <w:r w:rsidR="00DC036E"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развития у них педагогической компетентности по отношению к собственным детям, по созданию необходимых условий для воспитания и полноценного развития ребенка, реализации заложенного в нем </w:t>
      </w:r>
      <w:r w:rsidR="00DC036E"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индивидуального потенциала, активного вхождения в окружающий мир взрослых и сверстников.</w:t>
      </w:r>
    </w:p>
    <w:p w:rsidR="0037519A" w:rsidRPr="008646D2" w:rsidRDefault="0037519A" w:rsidP="008646D2">
      <w:pPr>
        <w:pStyle w:val="a5"/>
        <w:numPr>
          <w:ilvl w:val="0"/>
          <w:numId w:val="3"/>
        </w:numPr>
        <w:tabs>
          <w:tab w:val="left" w:pos="567"/>
        </w:tabs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Подготовка детей к поступлению в детский сад на полный день</w:t>
      </w:r>
    </w:p>
    <w:p w:rsidR="00DE31CE" w:rsidRPr="008646D2" w:rsidRDefault="00DC036E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37519A" w:rsidRPr="008646D2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DE31CE" w:rsidRPr="008646D2">
        <w:rPr>
          <w:rFonts w:ascii="Times New Roman" w:hAnsi="Times New Roman" w:cs="Times New Roman"/>
          <w:sz w:val="28"/>
          <w:szCs w:val="28"/>
        </w:rPr>
        <w:t>в содержании образовательной работы с детьми раннего возраста в ГКП</w:t>
      </w:r>
      <w:r w:rsidRPr="008646D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DC036E" w:rsidRPr="008646D2" w:rsidRDefault="00DC036E" w:rsidP="008646D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Социализация раннего возраста в обществе сверстников;</w:t>
      </w:r>
    </w:p>
    <w:p w:rsidR="00DC036E" w:rsidRPr="008646D2" w:rsidRDefault="00DC036E" w:rsidP="008646D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Формирование средств общения со взрослыми и детьми;</w:t>
      </w:r>
    </w:p>
    <w:p w:rsidR="00DC036E" w:rsidRPr="008646D2" w:rsidRDefault="00DC036E" w:rsidP="008646D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Ориентировка на личностное развитие детей;</w:t>
      </w:r>
    </w:p>
    <w:p w:rsidR="00DC036E" w:rsidRPr="008646D2" w:rsidRDefault="00DC036E" w:rsidP="008646D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Развитие навыков в ведущих видах деятельности с учетом возможностей и интересов детей, интересов их родителей.</w:t>
      </w:r>
    </w:p>
    <w:p w:rsidR="0037519A" w:rsidRPr="008646D2" w:rsidRDefault="0037519A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В соответствии с этими задачами определяется основное содержание педагогического процесса в группе кратковременного пребывания, которое заключается в обеспечении социальной адаптации ребенка, расширении его адаптационных возможностей, приобщении к миру человеческих ценностей, развитии основных сфер – эмоциональной, действенной и интеллектуальной в процессе занятий по образовательной программе</w:t>
      </w:r>
      <w:r w:rsidR="00C13F0C" w:rsidRPr="008646D2">
        <w:rPr>
          <w:rFonts w:ascii="Times New Roman" w:hAnsi="Times New Roman" w:cs="Times New Roman"/>
          <w:sz w:val="28"/>
          <w:szCs w:val="28"/>
        </w:rPr>
        <w:t>[2]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</w:p>
    <w:p w:rsidR="00C07AFE" w:rsidRPr="008646D2" w:rsidRDefault="00C07AFE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Style w:val="a4"/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ab/>
      </w:r>
      <w:r w:rsidRPr="008646D2">
        <w:rPr>
          <w:rFonts w:ascii="Times New Roman" w:hAnsi="Times New Roman" w:cs="Times New Roman"/>
          <w:sz w:val="28"/>
          <w:szCs w:val="28"/>
        </w:rPr>
        <w:t>Основой работы ГКП</w:t>
      </w:r>
      <w:r w:rsidR="00D47EA4" w:rsidRPr="008646D2">
        <w:rPr>
          <w:rFonts w:ascii="Times New Roman" w:hAnsi="Times New Roman" w:cs="Times New Roman"/>
          <w:sz w:val="28"/>
          <w:szCs w:val="28"/>
        </w:rPr>
        <w:t>,</w:t>
      </w:r>
      <w:r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="00D47EA4" w:rsidRPr="008646D2">
        <w:rPr>
          <w:rFonts w:ascii="Times New Roman" w:hAnsi="Times New Roman" w:cs="Times New Roman"/>
          <w:sz w:val="28"/>
          <w:szCs w:val="28"/>
        </w:rPr>
        <w:t>в детском саду «Колокольчик»,</w:t>
      </w:r>
      <w:r w:rsidR="00BC7BC3"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Pr="008646D2">
        <w:rPr>
          <w:rFonts w:ascii="Times New Roman" w:hAnsi="Times New Roman" w:cs="Times New Roman"/>
          <w:sz w:val="28"/>
          <w:szCs w:val="28"/>
        </w:rPr>
        <w:t>является разработанная программа, комплексно - тематическое планирование игровых сеансов. Образовательный процесс строится на соответствующих возрасту формах работы с детьми, основной и ведущей является игра.</w:t>
      </w:r>
    </w:p>
    <w:p w:rsidR="00451551" w:rsidRPr="008646D2" w:rsidRDefault="00451551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Игра – более эффективного метода в педагогике пока не придумано, особенно это касается самых маленьких. Поэтому все мероприятия, которые проводятся в ГКП проходят в игровой форме. Основная задача игр– формирование эмоционального контакта с ребенком, доверия детей к воспитателю</w:t>
      </w:r>
      <w:r w:rsidR="008646D2">
        <w:rPr>
          <w:rFonts w:ascii="Times New Roman" w:hAnsi="Times New Roman" w:cs="Times New Roman"/>
          <w:sz w:val="28"/>
          <w:szCs w:val="28"/>
        </w:rPr>
        <w:t>[</w:t>
      </w:r>
      <w:r w:rsidR="008646D2" w:rsidRPr="008646D2">
        <w:rPr>
          <w:rFonts w:ascii="Times New Roman" w:hAnsi="Times New Roman" w:cs="Times New Roman"/>
          <w:sz w:val="28"/>
          <w:szCs w:val="28"/>
        </w:rPr>
        <w:t>6</w:t>
      </w:r>
      <w:r w:rsidR="00C13F0C" w:rsidRPr="008646D2">
        <w:rPr>
          <w:rFonts w:ascii="Times New Roman" w:hAnsi="Times New Roman" w:cs="Times New Roman"/>
          <w:sz w:val="28"/>
          <w:szCs w:val="28"/>
        </w:rPr>
        <w:t>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  <w:r w:rsidRPr="008646D2">
        <w:rPr>
          <w:rFonts w:ascii="Times New Roman" w:hAnsi="Times New Roman" w:cs="Times New Roman"/>
          <w:sz w:val="28"/>
          <w:szCs w:val="28"/>
        </w:rPr>
        <w:tab/>
      </w:r>
    </w:p>
    <w:p w:rsidR="00451551" w:rsidRPr="008646D2" w:rsidRDefault="00451551" w:rsidP="008646D2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 xml:space="preserve"> Было отмечено, что если ребенок много двигается, он быстро и легче привыкает к новой обстановке. Малыши охотнее идут в группу, мгновенно перестают плакать, если суметь переключить их внимание на активную двигательную деятельность, поэтому в образовательном маршруте</w:t>
      </w:r>
      <w:r w:rsidR="00D47EA4" w:rsidRPr="008646D2">
        <w:rPr>
          <w:rFonts w:ascii="Times New Roman" w:hAnsi="Times New Roman" w:cs="Times New Roman"/>
          <w:sz w:val="28"/>
          <w:szCs w:val="28"/>
        </w:rPr>
        <w:t>, помимо образовательных занятий,</w:t>
      </w:r>
      <w:r w:rsidRPr="008646D2">
        <w:rPr>
          <w:rFonts w:ascii="Times New Roman" w:hAnsi="Times New Roman" w:cs="Times New Roman"/>
          <w:sz w:val="28"/>
          <w:szCs w:val="28"/>
        </w:rPr>
        <w:t xml:space="preserve"> запла</w:t>
      </w:r>
      <w:r w:rsidR="00D47EA4" w:rsidRPr="008646D2">
        <w:rPr>
          <w:rFonts w:ascii="Times New Roman" w:hAnsi="Times New Roman" w:cs="Times New Roman"/>
          <w:sz w:val="28"/>
          <w:szCs w:val="28"/>
        </w:rPr>
        <w:t>нированы: физкультурные и</w:t>
      </w:r>
      <w:r w:rsidRPr="008646D2">
        <w:rPr>
          <w:rFonts w:ascii="Times New Roman" w:hAnsi="Times New Roman" w:cs="Times New Roman"/>
          <w:sz w:val="28"/>
          <w:szCs w:val="28"/>
        </w:rPr>
        <w:t xml:space="preserve"> музыкальные занятия, развлечения, игровая деятельность</w:t>
      </w:r>
      <w:r w:rsidR="00C13F0C" w:rsidRPr="008646D2">
        <w:rPr>
          <w:rFonts w:ascii="Times New Roman" w:hAnsi="Times New Roman" w:cs="Times New Roman"/>
          <w:sz w:val="28"/>
          <w:szCs w:val="28"/>
        </w:rPr>
        <w:t>[4]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  <w:r w:rsidRPr="008646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A64CA5" w:rsidRPr="008646D2" w:rsidRDefault="0037519A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lastRenderedPageBreak/>
        <w:tab/>
        <w:t>Содержание образовательного процесса в группах кратковременного пребывания </w:t>
      </w:r>
      <w:r w:rsidR="00BC7BC3" w:rsidRPr="008646D2">
        <w:rPr>
          <w:rFonts w:ascii="Times New Roman" w:hAnsi="Times New Roman" w:cs="Times New Roman"/>
          <w:sz w:val="28"/>
          <w:szCs w:val="28"/>
        </w:rPr>
        <w:t xml:space="preserve"> детей раннего возраста, </w:t>
      </w:r>
      <w:r w:rsidRPr="008646D2">
        <w:rPr>
          <w:rFonts w:ascii="Times New Roman" w:hAnsi="Times New Roman" w:cs="Times New Roman"/>
          <w:sz w:val="28"/>
          <w:szCs w:val="28"/>
        </w:rPr>
        <w:t>определя</w:t>
      </w:r>
      <w:r w:rsidR="00BC7BC3" w:rsidRPr="008646D2">
        <w:rPr>
          <w:rFonts w:ascii="Times New Roman" w:hAnsi="Times New Roman" w:cs="Times New Roman"/>
          <w:sz w:val="28"/>
          <w:szCs w:val="28"/>
        </w:rPr>
        <w:t>ется образовательной программой «От рождения до школы», которая полностью соответствует ФГОС РФ</w:t>
      </w:r>
      <w:r w:rsidRPr="008646D2">
        <w:rPr>
          <w:rFonts w:ascii="Times New Roman" w:hAnsi="Times New Roman" w:cs="Times New Roman"/>
          <w:sz w:val="28"/>
          <w:szCs w:val="28"/>
        </w:rPr>
        <w:t xml:space="preserve"> и включает в себя педагогические технологии обеспечивающие индивидуальное, личностно-ориентированное развитие ребенка.</w:t>
      </w:r>
      <w:r w:rsidR="00451551" w:rsidRPr="008646D2">
        <w:rPr>
          <w:rFonts w:ascii="Times New Roman" w:hAnsi="Times New Roman" w:cs="Times New Roman"/>
          <w:sz w:val="28"/>
          <w:szCs w:val="28"/>
        </w:rPr>
        <w:tab/>
      </w:r>
    </w:p>
    <w:p w:rsidR="0037519A" w:rsidRPr="008646D2" w:rsidRDefault="00A64CA5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451551" w:rsidRPr="008646D2">
        <w:rPr>
          <w:rFonts w:ascii="Times New Roman" w:hAnsi="Times New Roman" w:cs="Times New Roman"/>
          <w:sz w:val="28"/>
          <w:szCs w:val="28"/>
        </w:rPr>
        <w:t>Образовательный маршрут, включает такие направления развития, как сенсорное, физическое, речевое, психоэмоциональное, развитие мелкой моторики; организуется развитие посредством художественно-эстетической, музыкально-театрализованной и экологической деятельности.</w:t>
      </w:r>
    </w:p>
    <w:p w:rsidR="0037519A" w:rsidRPr="008646D2" w:rsidRDefault="0037519A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Организуя образовательный процесс, педагог учитывает</w:t>
      </w:r>
      <w:r w:rsidR="00451551" w:rsidRPr="008646D2">
        <w:rPr>
          <w:rFonts w:ascii="Times New Roman" w:hAnsi="Times New Roman" w:cs="Times New Roman"/>
          <w:sz w:val="28"/>
          <w:szCs w:val="28"/>
        </w:rPr>
        <w:t xml:space="preserve"> и</w:t>
      </w:r>
      <w:r w:rsidRPr="008646D2">
        <w:rPr>
          <w:rFonts w:ascii="Times New Roman" w:hAnsi="Times New Roman" w:cs="Times New Roman"/>
          <w:sz w:val="28"/>
          <w:szCs w:val="28"/>
        </w:rPr>
        <w:t xml:space="preserve"> то, что в группу </w:t>
      </w:r>
      <w:r w:rsidR="00CE1AC0" w:rsidRPr="008646D2">
        <w:rPr>
          <w:rFonts w:ascii="Times New Roman" w:hAnsi="Times New Roman" w:cs="Times New Roman"/>
          <w:sz w:val="28"/>
          <w:szCs w:val="28"/>
        </w:rPr>
        <w:t xml:space="preserve">кратковременного пребывания, </w:t>
      </w:r>
      <w:r w:rsidRPr="008646D2">
        <w:rPr>
          <w:rFonts w:ascii="Times New Roman" w:hAnsi="Times New Roman" w:cs="Times New Roman"/>
          <w:sz w:val="28"/>
          <w:szCs w:val="28"/>
        </w:rPr>
        <w:t>в течение всего учебного года</w:t>
      </w:r>
      <w:r w:rsidR="00CE1AC0" w:rsidRPr="008646D2">
        <w:rPr>
          <w:rFonts w:ascii="Times New Roman" w:hAnsi="Times New Roman" w:cs="Times New Roman"/>
          <w:sz w:val="28"/>
          <w:szCs w:val="28"/>
        </w:rPr>
        <w:t>,</w:t>
      </w:r>
      <w:r w:rsidRPr="008646D2">
        <w:rPr>
          <w:rFonts w:ascii="Times New Roman" w:hAnsi="Times New Roman" w:cs="Times New Roman"/>
          <w:sz w:val="28"/>
          <w:szCs w:val="28"/>
        </w:rPr>
        <w:t xml:space="preserve"> поступают новые дети. Поэтому занятия планируются таким образом, чтобы вновь пришедший ребенок мог безболезненно в них включиться</w:t>
      </w:r>
      <w:r w:rsidR="006246F8" w:rsidRPr="008646D2">
        <w:rPr>
          <w:rFonts w:ascii="Times New Roman" w:hAnsi="Times New Roman" w:cs="Times New Roman"/>
          <w:sz w:val="28"/>
          <w:szCs w:val="28"/>
        </w:rPr>
        <w:t>[5]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</w:p>
    <w:p w:rsidR="00BA4538" w:rsidRPr="008646D2" w:rsidRDefault="0037519A" w:rsidP="008646D2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646D2">
        <w:rPr>
          <w:sz w:val="28"/>
          <w:szCs w:val="28"/>
        </w:rPr>
        <w:tab/>
        <w:t>Предметно-развивающая среда</w:t>
      </w:r>
      <w:r w:rsidR="00CE1AC0" w:rsidRPr="008646D2">
        <w:rPr>
          <w:sz w:val="28"/>
          <w:szCs w:val="28"/>
        </w:rPr>
        <w:t xml:space="preserve"> ГКП строится в соответствии с Ф</w:t>
      </w:r>
      <w:r w:rsidRPr="008646D2">
        <w:rPr>
          <w:sz w:val="28"/>
          <w:szCs w:val="28"/>
        </w:rPr>
        <w:t>едеральны</w:t>
      </w:r>
      <w:r w:rsidR="00CE1AC0" w:rsidRPr="008646D2">
        <w:rPr>
          <w:sz w:val="28"/>
          <w:szCs w:val="28"/>
        </w:rPr>
        <w:t>ми Государственными Т</w:t>
      </w:r>
      <w:r w:rsidRPr="008646D2">
        <w:rPr>
          <w:sz w:val="28"/>
          <w:szCs w:val="28"/>
        </w:rPr>
        <w:t>ребованиями к условиям реализации основной общеобразовательной программы дошкольного образования утверждённые приказом Министерства образования и науки Российской Федерации.</w:t>
      </w:r>
      <w:r w:rsidR="00BA4538" w:rsidRPr="008646D2">
        <w:rPr>
          <w:sz w:val="28"/>
          <w:szCs w:val="28"/>
        </w:rPr>
        <w:t xml:space="preserve"> Организуя предметно-развивающую среду, конечно же, нельзя забывать о том, что деятельный, инициативный ребенок может быть только там, где он чувствует себя в теплом уютном доме, открытом для него, его друзей, воспитателей и родителей.</w:t>
      </w:r>
    </w:p>
    <w:p w:rsidR="0037519A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37519A" w:rsidRPr="008646D2">
        <w:rPr>
          <w:rFonts w:ascii="Times New Roman" w:hAnsi="Times New Roman" w:cs="Times New Roman"/>
          <w:sz w:val="28"/>
          <w:szCs w:val="28"/>
        </w:rPr>
        <w:t>При организации среды учитываются:</w:t>
      </w:r>
    </w:p>
    <w:p w:rsidR="0037519A" w:rsidRPr="008646D2" w:rsidRDefault="0037519A" w:rsidP="008646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возрастные особенности развития детей;</w:t>
      </w:r>
    </w:p>
    <w:p w:rsidR="0037519A" w:rsidRPr="008646D2" w:rsidRDefault="0037519A" w:rsidP="008646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уровень сформированности ведущей и типичных видов деятельности;</w:t>
      </w:r>
    </w:p>
    <w:p w:rsidR="0037519A" w:rsidRPr="008646D2" w:rsidRDefault="0037519A" w:rsidP="008646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индивидуальные особенности, склонности и предпочтения ребенка;</w:t>
      </w:r>
    </w:p>
    <w:p w:rsidR="0037519A" w:rsidRPr="008646D2" w:rsidRDefault="0037519A" w:rsidP="008646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динамичность среды, предполагающей смену деятельности детьми в соответствии с их запросами;</w:t>
      </w:r>
    </w:p>
    <w:p w:rsidR="0037519A" w:rsidRPr="008646D2" w:rsidRDefault="0037519A" w:rsidP="008646D2">
      <w:pPr>
        <w:pStyle w:val="a5"/>
        <w:numPr>
          <w:ilvl w:val="0"/>
          <w:numId w:val="5"/>
        </w:numPr>
        <w:spacing w:after="0" w:line="360" w:lineRule="auto"/>
        <w:ind w:left="567" w:hanging="141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использование вариативных методов и приемов обучения в динамичной среде.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 xml:space="preserve">Созданная таким образом предметно-развивающая среда в ДОУ  - целесообразна, создает комфортное настроение, способствует эмоциональному </w:t>
      </w:r>
      <w:r w:rsidRPr="008646D2">
        <w:rPr>
          <w:rFonts w:ascii="Times New Roman" w:hAnsi="Times New Roman" w:cs="Times New Roman"/>
          <w:sz w:val="28"/>
          <w:szCs w:val="28"/>
        </w:rPr>
        <w:lastRenderedPageBreak/>
        <w:t>благополучию детей.</w:t>
      </w:r>
      <w:r w:rsidRPr="00864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46D2">
        <w:rPr>
          <w:rFonts w:ascii="Times New Roman" w:hAnsi="Times New Roman" w:cs="Times New Roman"/>
          <w:sz w:val="28"/>
          <w:szCs w:val="28"/>
        </w:rPr>
        <w:t>Основой комфортного пребывания ребенка в ДОУ является созданный в нем психологический климат. Взаимоотношения воспитанников и педагогов строятся на основе общечеловеческих ценностей равноправного партнерства, уважения к достоинству маленького человека. Позиция взрослых – исходить из интересов ребенка, политика общения – сотрудничество</w:t>
      </w:r>
      <w:r w:rsidR="006246F8" w:rsidRPr="008646D2">
        <w:rPr>
          <w:rFonts w:ascii="Times New Roman" w:hAnsi="Times New Roman" w:cs="Times New Roman"/>
          <w:sz w:val="28"/>
          <w:szCs w:val="28"/>
          <w:lang w:val="en-US"/>
        </w:rPr>
        <w:t>[4]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</w:p>
    <w:p w:rsidR="00CE1AC0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CE1AC0" w:rsidRPr="008646D2">
        <w:rPr>
          <w:rFonts w:ascii="Times New Roman" w:hAnsi="Times New Roman" w:cs="Times New Roman"/>
          <w:sz w:val="28"/>
          <w:szCs w:val="28"/>
        </w:rPr>
        <w:t>Работа группы кратковременного пребывания в детском саду «Колокольчик» всегда начинается с утреннего круга, в котором воспитатель и дети приветствуют друг друга доброжелательной улыбкой. Сразу за утренним кругом проводится утренняя зарядка под веселую ритмичную музыку для детей. Зарядка помогает малышам взбодриться.</w:t>
      </w:r>
    </w:p>
    <w:p w:rsidR="00CE1AC0" w:rsidRPr="008646D2" w:rsidRDefault="00535195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CE1AC0" w:rsidRPr="008646D2">
        <w:rPr>
          <w:rFonts w:ascii="Times New Roman" w:hAnsi="Times New Roman" w:cs="Times New Roman"/>
          <w:sz w:val="28"/>
          <w:szCs w:val="28"/>
        </w:rPr>
        <w:t>Поднять настроение детям, заставить их улыбнуться, можно при помощи нехитрых игр</w:t>
      </w:r>
      <w:r w:rsidR="00234557" w:rsidRPr="008646D2">
        <w:rPr>
          <w:rFonts w:ascii="Times New Roman" w:hAnsi="Times New Roman" w:cs="Times New Roman"/>
          <w:sz w:val="28"/>
          <w:szCs w:val="28"/>
        </w:rPr>
        <w:t>, таких как, например: « Дай руку», «Хлопаем в ладоши», «Ку-ку»,</w:t>
      </w:r>
    </w:p>
    <w:p w:rsidR="00535195" w:rsidRPr="008646D2" w:rsidRDefault="00234557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«Лови мячик», « Иди ко мне», « Солнечный зайчик»</w:t>
      </w:r>
      <w:r w:rsidR="00535195" w:rsidRPr="008646D2">
        <w:rPr>
          <w:rFonts w:ascii="Times New Roman" w:hAnsi="Times New Roman" w:cs="Times New Roman"/>
          <w:sz w:val="28"/>
          <w:szCs w:val="28"/>
        </w:rPr>
        <w:t>, «Прячем Мишку» и множества других, они просты, но помогают малышам легче адаптироваться к условиям детского сада, а также создают положительный эмоциональный климат в группе, снимают напряжение, развивают чувство ритма и координацию движений у  детей. Ежедневно можно использовать по одной игре - мыльные пузыри, солнечные зайчики или воздушные шары - веселят и радуют малышей. Такие игры, как правило, проводят перед занятиями.  Перед проведением занятий у малышей, очень важно хорошее настроение и доброжелательный настрой.</w:t>
      </w:r>
    </w:p>
    <w:p w:rsidR="00535195" w:rsidRPr="008646D2" w:rsidRDefault="00F40DB3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535195" w:rsidRPr="008646D2">
        <w:rPr>
          <w:rFonts w:ascii="Times New Roman" w:hAnsi="Times New Roman" w:cs="Times New Roman"/>
          <w:sz w:val="28"/>
          <w:szCs w:val="28"/>
        </w:rPr>
        <w:t>Образовательные занятия в группе кратковременного пребывания проводятся строго по расписанию, установленному согласно образовательной программе. Они включают</w:t>
      </w:r>
      <w:r w:rsidR="00BC7BC3" w:rsidRPr="008646D2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535195" w:rsidRPr="008646D2">
        <w:rPr>
          <w:rFonts w:ascii="Times New Roman" w:hAnsi="Times New Roman" w:cs="Times New Roman"/>
          <w:sz w:val="28"/>
          <w:szCs w:val="28"/>
        </w:rPr>
        <w:t>: развитие речи, ознакомление с окружающим</w:t>
      </w:r>
      <w:r w:rsidRPr="008646D2">
        <w:rPr>
          <w:rFonts w:ascii="Times New Roman" w:hAnsi="Times New Roman" w:cs="Times New Roman"/>
          <w:sz w:val="28"/>
          <w:szCs w:val="28"/>
        </w:rPr>
        <w:t>, музыка, физическая культура, а также лепка и рисование.</w:t>
      </w:r>
    </w:p>
    <w:p w:rsidR="00F40DB3" w:rsidRPr="008646D2" w:rsidRDefault="00F40DB3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  <w:t>Множество дидактических материалов, игр и пособий помогают делать занятия с малышами интересными и познавательными. Среди них - развивающий альбом «Первые звуки для малышей»</w:t>
      </w:r>
      <w:r w:rsidR="008217F2" w:rsidRPr="008646D2">
        <w:rPr>
          <w:rFonts w:ascii="Times New Roman" w:hAnsi="Times New Roman" w:cs="Times New Roman"/>
          <w:sz w:val="28"/>
          <w:szCs w:val="28"/>
        </w:rPr>
        <w:t>, он изготовлен из фото бумаги, что позволяет картинкам быть яркими и насыщенными, каждая страница альбома, а также вспомогательные карт</w:t>
      </w:r>
      <w:r w:rsidR="00BC7BC3" w:rsidRPr="008646D2">
        <w:rPr>
          <w:rFonts w:ascii="Times New Roman" w:hAnsi="Times New Roman" w:cs="Times New Roman"/>
          <w:sz w:val="28"/>
          <w:szCs w:val="28"/>
        </w:rPr>
        <w:t>очки, которые крепятся в альбоме</w:t>
      </w:r>
      <w:r w:rsidR="008217F2" w:rsidRPr="008646D2">
        <w:rPr>
          <w:rFonts w:ascii="Times New Roman" w:hAnsi="Times New Roman" w:cs="Times New Roman"/>
          <w:sz w:val="28"/>
          <w:szCs w:val="28"/>
        </w:rPr>
        <w:t xml:space="preserve"> при помощи надежных липучек, ламинированы - это делает его долговечным. </w:t>
      </w:r>
      <w:r w:rsidRPr="008646D2">
        <w:rPr>
          <w:rFonts w:ascii="Times New Roman" w:hAnsi="Times New Roman" w:cs="Times New Roman"/>
          <w:sz w:val="28"/>
          <w:szCs w:val="28"/>
        </w:rPr>
        <w:t xml:space="preserve">Этот дидактический материал помогает детям раннего возраста увеличить и закрепить </w:t>
      </w:r>
      <w:r w:rsidRPr="008646D2">
        <w:rPr>
          <w:rFonts w:ascii="Times New Roman" w:hAnsi="Times New Roman" w:cs="Times New Roman"/>
          <w:sz w:val="28"/>
          <w:szCs w:val="28"/>
        </w:rPr>
        <w:lastRenderedPageBreak/>
        <w:t>пассивный словарь, учит произносить различные звуки, тренирует память, позволяет увеличить количество слов в активном словаре ребенка.</w:t>
      </w:r>
    </w:p>
    <w:p w:rsidR="00214601" w:rsidRPr="008646D2" w:rsidRDefault="00214601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F40DB3" w:rsidRPr="008646D2">
        <w:rPr>
          <w:rFonts w:ascii="Times New Roman" w:hAnsi="Times New Roman" w:cs="Times New Roman"/>
          <w:sz w:val="28"/>
          <w:szCs w:val="28"/>
        </w:rPr>
        <w:t>При помощи воспита</w:t>
      </w:r>
      <w:r w:rsidR="008217F2" w:rsidRPr="008646D2">
        <w:rPr>
          <w:rFonts w:ascii="Times New Roman" w:hAnsi="Times New Roman" w:cs="Times New Roman"/>
          <w:sz w:val="28"/>
          <w:szCs w:val="28"/>
        </w:rPr>
        <w:t>теля дети рассматривают карточки с картинками</w:t>
      </w:r>
      <w:r w:rsidR="00F40DB3" w:rsidRPr="008646D2">
        <w:rPr>
          <w:rFonts w:ascii="Times New Roman" w:hAnsi="Times New Roman" w:cs="Times New Roman"/>
          <w:sz w:val="28"/>
          <w:szCs w:val="28"/>
        </w:rPr>
        <w:t xml:space="preserve"> в альбоме</w:t>
      </w:r>
      <w:r w:rsidRPr="008646D2">
        <w:rPr>
          <w:rFonts w:ascii="Times New Roman" w:hAnsi="Times New Roman" w:cs="Times New Roman"/>
          <w:sz w:val="28"/>
          <w:szCs w:val="28"/>
        </w:rPr>
        <w:t xml:space="preserve"> и повторяют звук, который  соответствует  изображению ( например, изображена кошка, звук - мяу-мяу; собачка - звук гав-гав и т.д.). Чтобы было интереснее занятие - воспитатель показывает какие у кошки коготки, лапки, ушки, как кошка умеет выгибать спинку. Показывая малышам картинку и произнося соотносящие звуки, которые соответствуют данному изображению, у ребенка происходит «сцепка» картинки и звука, что в дальнейшем помогает развивать и увеличивать ассоциацию и произношение.</w:t>
      </w:r>
    </w:p>
    <w:p w:rsidR="008217F2" w:rsidRPr="008646D2" w:rsidRDefault="00F01263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8217F2" w:rsidRPr="008646D2">
        <w:rPr>
          <w:rFonts w:ascii="Times New Roman" w:hAnsi="Times New Roman" w:cs="Times New Roman"/>
          <w:sz w:val="28"/>
          <w:szCs w:val="28"/>
        </w:rPr>
        <w:t>Кроме развивающих занятий, в группе кратковременного пребывания, предусмотрено время для самостоятельных игр. Самое любимое занятие у малышей - игра в конструктор «</w:t>
      </w:r>
      <w:proofErr w:type="spellStart"/>
      <w:r w:rsidR="008217F2" w:rsidRPr="008646D2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8217F2" w:rsidRPr="008646D2">
        <w:rPr>
          <w:rFonts w:ascii="Times New Roman" w:hAnsi="Times New Roman" w:cs="Times New Roman"/>
          <w:sz w:val="28"/>
          <w:szCs w:val="28"/>
        </w:rPr>
        <w:t xml:space="preserve">»,  крупные разноцветные детали которого </w:t>
      </w:r>
      <w:r w:rsidRPr="008646D2">
        <w:rPr>
          <w:rFonts w:ascii="Times New Roman" w:hAnsi="Times New Roman" w:cs="Times New Roman"/>
          <w:sz w:val="28"/>
          <w:szCs w:val="28"/>
        </w:rPr>
        <w:t>всегда привлекают детей и они</w:t>
      </w:r>
      <w:r w:rsidR="008217F2" w:rsidRPr="008646D2">
        <w:rPr>
          <w:rFonts w:ascii="Times New Roman" w:hAnsi="Times New Roman" w:cs="Times New Roman"/>
          <w:sz w:val="28"/>
          <w:szCs w:val="28"/>
        </w:rPr>
        <w:t xml:space="preserve"> с удовольствием строят самые разные «постройки» по своему усмотрению. Лего</w:t>
      </w:r>
      <w:r w:rsidRPr="008646D2">
        <w:rPr>
          <w:rFonts w:ascii="Times New Roman" w:hAnsi="Times New Roman" w:cs="Times New Roman"/>
          <w:sz w:val="28"/>
          <w:szCs w:val="28"/>
        </w:rPr>
        <w:t>-</w:t>
      </w:r>
      <w:r w:rsidR="008217F2" w:rsidRPr="008646D2">
        <w:rPr>
          <w:rFonts w:ascii="Times New Roman" w:hAnsi="Times New Roman" w:cs="Times New Roman"/>
          <w:sz w:val="28"/>
          <w:szCs w:val="28"/>
        </w:rPr>
        <w:t>конструктор развивает детское мышление, констр</w:t>
      </w:r>
      <w:r w:rsidRPr="008646D2">
        <w:rPr>
          <w:rFonts w:ascii="Times New Roman" w:hAnsi="Times New Roman" w:cs="Times New Roman"/>
          <w:sz w:val="28"/>
          <w:szCs w:val="28"/>
        </w:rPr>
        <w:t>уктивные способности, фантазию.</w:t>
      </w:r>
    </w:p>
    <w:p w:rsidR="009147E4" w:rsidRPr="008646D2" w:rsidRDefault="00F01263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8217F2" w:rsidRPr="008646D2">
        <w:rPr>
          <w:rFonts w:ascii="Times New Roman" w:hAnsi="Times New Roman" w:cs="Times New Roman"/>
          <w:sz w:val="28"/>
          <w:szCs w:val="28"/>
        </w:rPr>
        <w:t xml:space="preserve">Пирамидки, матрешки, кубики, логические кубы, </w:t>
      </w:r>
      <w:r w:rsidR="002F7D46" w:rsidRPr="008646D2">
        <w:rPr>
          <w:rFonts w:ascii="Times New Roman" w:hAnsi="Times New Roman" w:cs="Times New Roman"/>
          <w:sz w:val="28"/>
          <w:szCs w:val="28"/>
        </w:rPr>
        <w:t>сортеры, лабиринты, мозаики - все эти игрушки выполняют роль не только завлечения игрой детей на длительное время, но и его развития.</w:t>
      </w:r>
      <w:r w:rsidR="009147E4" w:rsidRPr="008646D2">
        <w:rPr>
          <w:rFonts w:ascii="Times New Roman" w:hAnsi="Times New Roman" w:cs="Times New Roman"/>
          <w:sz w:val="28"/>
          <w:szCs w:val="28"/>
        </w:rPr>
        <w:t xml:space="preserve"> Сенсорное развитие ребенка особенно актуально в раннем возрасте, оно в неразрывной связи с развитием у него логического мышления и умения выражать свои мысли в слове.</w:t>
      </w:r>
    </w:p>
    <w:p w:rsidR="008217F2" w:rsidRPr="008646D2" w:rsidRDefault="002F7D46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="009147E4" w:rsidRPr="008646D2">
        <w:rPr>
          <w:rFonts w:ascii="Times New Roman" w:hAnsi="Times New Roman" w:cs="Times New Roman"/>
          <w:sz w:val="28"/>
          <w:szCs w:val="28"/>
        </w:rPr>
        <w:tab/>
      </w:r>
      <w:r w:rsidRPr="008646D2">
        <w:rPr>
          <w:rFonts w:ascii="Times New Roman" w:hAnsi="Times New Roman" w:cs="Times New Roman"/>
          <w:sz w:val="28"/>
          <w:szCs w:val="28"/>
        </w:rPr>
        <w:t>Мозаика с крупными  разноцветными фишками, притя</w:t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гивает к себе внимание малышей. Вначале </w:t>
      </w:r>
      <w:r w:rsidRPr="008646D2">
        <w:rPr>
          <w:rFonts w:ascii="Times New Roman" w:hAnsi="Times New Roman" w:cs="Times New Roman"/>
          <w:sz w:val="28"/>
          <w:szCs w:val="28"/>
        </w:rPr>
        <w:t xml:space="preserve">им </w:t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 только </w:t>
      </w:r>
      <w:r w:rsidRPr="008646D2">
        <w:rPr>
          <w:rFonts w:ascii="Times New Roman" w:hAnsi="Times New Roman" w:cs="Times New Roman"/>
          <w:sz w:val="28"/>
          <w:szCs w:val="28"/>
        </w:rPr>
        <w:t>интересно вставлять</w:t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Pr="008646D2">
        <w:rPr>
          <w:rFonts w:ascii="Times New Roman" w:hAnsi="Times New Roman" w:cs="Times New Roman"/>
          <w:sz w:val="28"/>
          <w:szCs w:val="28"/>
        </w:rPr>
        <w:t>, а з</w:t>
      </w:r>
      <w:r w:rsidR="00F01263" w:rsidRPr="008646D2">
        <w:rPr>
          <w:rFonts w:ascii="Times New Roman" w:hAnsi="Times New Roman" w:cs="Times New Roman"/>
          <w:sz w:val="28"/>
          <w:szCs w:val="28"/>
        </w:rPr>
        <w:t>атем вытаскивать яркие детали из ячеек, но,</w:t>
      </w:r>
      <w:r w:rsidRPr="008646D2">
        <w:rPr>
          <w:rFonts w:ascii="Times New Roman" w:hAnsi="Times New Roman" w:cs="Times New Roman"/>
          <w:sz w:val="28"/>
          <w:szCs w:val="28"/>
        </w:rPr>
        <w:t xml:space="preserve"> вскоре, ребенок учится работать по картинке. Мозаика - это оптимальная игра для развития мелкой моторики пальчиков рук малышей, параллельно дети </w:t>
      </w:r>
      <w:r w:rsidR="00630B78" w:rsidRPr="008646D2">
        <w:rPr>
          <w:rFonts w:ascii="Times New Roman" w:hAnsi="Times New Roman" w:cs="Times New Roman"/>
          <w:sz w:val="28"/>
          <w:szCs w:val="28"/>
        </w:rPr>
        <w:t xml:space="preserve">учат и </w:t>
      </w:r>
      <w:r w:rsidRPr="008646D2">
        <w:rPr>
          <w:rFonts w:ascii="Times New Roman" w:hAnsi="Times New Roman" w:cs="Times New Roman"/>
          <w:sz w:val="28"/>
          <w:szCs w:val="28"/>
        </w:rPr>
        <w:t>запоминают цвета.</w:t>
      </w:r>
    </w:p>
    <w:p w:rsidR="00214601" w:rsidRPr="008646D2" w:rsidRDefault="009147E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630B78" w:rsidRPr="008646D2">
        <w:rPr>
          <w:rFonts w:ascii="Times New Roman" w:hAnsi="Times New Roman" w:cs="Times New Roman"/>
          <w:sz w:val="28"/>
          <w:szCs w:val="28"/>
        </w:rPr>
        <w:t>Часто, для разнообразия досуга малышей, используются игры с прищепками, которые можно сделать самостоятельно как воспитателем, так и родителями ребенка, достаточно вырезать из картона силуэт животного или любой другой и купить разноцветные прищепки, не особенно тугие, чтобы ребенок мог их разжать и прикрепить к запланированному месту.</w:t>
      </w:r>
      <w:r w:rsidRPr="008646D2">
        <w:rPr>
          <w:rFonts w:ascii="Times New Roman" w:hAnsi="Times New Roman" w:cs="Times New Roman"/>
          <w:sz w:val="28"/>
          <w:szCs w:val="28"/>
        </w:rPr>
        <w:t xml:space="preserve"> Такие, казалось </w:t>
      </w:r>
      <w:r w:rsidRPr="008646D2">
        <w:rPr>
          <w:rFonts w:ascii="Times New Roman" w:hAnsi="Times New Roman" w:cs="Times New Roman"/>
          <w:sz w:val="28"/>
          <w:szCs w:val="28"/>
        </w:rPr>
        <w:lastRenderedPageBreak/>
        <w:t>бы, обычные бытовые предметы, как прищепки, можно превратить в очень полезную игру, развивающую силу пальчиков. Нам-то кажется, ничего особенного прицепить прищепку, а для ребенка - целая наука и одолеть ее у него получится далеко не сразу.</w:t>
      </w:r>
    </w:p>
    <w:p w:rsidR="009147E4" w:rsidRPr="008646D2" w:rsidRDefault="009147E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Pr="008646D2">
        <w:rPr>
          <w:rFonts w:ascii="Times New Roman" w:hAnsi="Times New Roman" w:cs="Times New Roman"/>
          <w:sz w:val="28"/>
          <w:szCs w:val="28"/>
        </w:rPr>
        <w:tab/>
        <w:t>Ценность всех этих игр, которые  активно используются в нашей группе в том, что с их помощью дети раннего возраста знакомятся со свойствами предметов и их признаками: цветом, величиной, формой качеством. И все это своеобразное обучение элементарным знаниям и умениям осуществляется в формах увлекательных, доступных ребенку.</w:t>
      </w:r>
    </w:p>
    <w:p w:rsidR="009147E4" w:rsidRPr="008646D2" w:rsidRDefault="009147E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300B5E" w:rsidRPr="008646D2">
        <w:rPr>
          <w:rFonts w:ascii="Times New Roman" w:hAnsi="Times New Roman" w:cs="Times New Roman"/>
          <w:sz w:val="28"/>
          <w:szCs w:val="28"/>
        </w:rPr>
        <w:t>Кроме работы с малышами, для группы кратковременного пребывания, р</w:t>
      </w:r>
      <w:r w:rsidRPr="008646D2">
        <w:rPr>
          <w:rFonts w:ascii="Times New Roman" w:hAnsi="Times New Roman" w:cs="Times New Roman"/>
          <w:sz w:val="28"/>
          <w:szCs w:val="28"/>
        </w:rPr>
        <w:t>абота с родителями — одно из важнейших направлений воспитательно-образовательной работы в</w:t>
      </w:r>
      <w:r w:rsidR="00300B5E" w:rsidRPr="008646D2">
        <w:rPr>
          <w:rFonts w:ascii="Times New Roman" w:hAnsi="Times New Roman" w:cs="Times New Roman"/>
          <w:sz w:val="28"/>
          <w:szCs w:val="28"/>
        </w:rPr>
        <w:t xml:space="preserve"> МБДОУ «Колокольчик»</w:t>
      </w:r>
      <w:r w:rsidRPr="008646D2">
        <w:rPr>
          <w:rFonts w:ascii="Times New Roman" w:hAnsi="Times New Roman" w:cs="Times New Roman"/>
          <w:sz w:val="28"/>
          <w:szCs w:val="28"/>
        </w:rPr>
        <w:t>. Для благополучия ребенка очень важно выработать четку</w:t>
      </w:r>
      <w:r w:rsidR="00AD2874" w:rsidRPr="008646D2">
        <w:rPr>
          <w:rFonts w:ascii="Times New Roman" w:hAnsi="Times New Roman" w:cs="Times New Roman"/>
          <w:sz w:val="28"/>
          <w:szCs w:val="28"/>
        </w:rPr>
        <w:t>ю стратегию сотрудничества, потому что</w:t>
      </w:r>
      <w:r w:rsidRPr="008646D2">
        <w:rPr>
          <w:rFonts w:ascii="Times New Roman" w:hAnsi="Times New Roman" w:cs="Times New Roman"/>
          <w:sz w:val="28"/>
          <w:szCs w:val="28"/>
        </w:rPr>
        <w:t xml:space="preserve"> круг проблем, связанных с безопасностью ребенка, невозможно решить только в рамках детского сада. Поэтому необходим тесный контакт с родителями</w:t>
      </w:r>
      <w:r w:rsidR="008646D2">
        <w:rPr>
          <w:rFonts w:ascii="Times New Roman" w:hAnsi="Times New Roman" w:cs="Times New Roman"/>
          <w:sz w:val="28"/>
          <w:szCs w:val="28"/>
          <w:lang w:val="en-US"/>
        </w:rPr>
        <w:t>[7</w:t>
      </w:r>
      <w:r w:rsidR="00AD2874" w:rsidRPr="008646D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8646D2">
        <w:rPr>
          <w:rFonts w:ascii="Times New Roman" w:hAnsi="Times New Roman" w:cs="Times New Roman"/>
          <w:sz w:val="28"/>
          <w:szCs w:val="28"/>
        </w:rPr>
        <w:t>.</w:t>
      </w:r>
    </w:p>
    <w:p w:rsidR="00300B5E" w:rsidRPr="008646D2" w:rsidRDefault="009147E4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300B5E" w:rsidRPr="008646D2">
        <w:rPr>
          <w:rFonts w:ascii="Times New Roman" w:hAnsi="Times New Roman" w:cs="Times New Roman"/>
          <w:sz w:val="28"/>
          <w:szCs w:val="28"/>
        </w:rPr>
        <w:t xml:space="preserve">Имея </w:t>
      </w:r>
      <w:r w:rsidR="00F01263" w:rsidRPr="008646D2">
        <w:rPr>
          <w:rFonts w:ascii="Times New Roman" w:hAnsi="Times New Roman" w:cs="Times New Roman"/>
          <w:sz w:val="28"/>
          <w:szCs w:val="28"/>
        </w:rPr>
        <w:t>сравнительно не</w:t>
      </w:r>
      <w:r w:rsidR="00300B5E" w:rsidRPr="008646D2">
        <w:rPr>
          <w:rFonts w:ascii="Times New Roman" w:hAnsi="Times New Roman" w:cs="Times New Roman"/>
          <w:sz w:val="28"/>
          <w:szCs w:val="28"/>
        </w:rPr>
        <w:t>большой</w:t>
      </w:r>
      <w:r w:rsidRPr="008646D2">
        <w:rPr>
          <w:rFonts w:ascii="Times New Roman" w:hAnsi="Times New Roman" w:cs="Times New Roman"/>
          <w:sz w:val="28"/>
          <w:szCs w:val="28"/>
        </w:rPr>
        <w:t xml:space="preserve"> опыт организации группы кратковременного пребывания детей</w:t>
      </w:r>
      <w:r w:rsidR="00300B5E" w:rsidRPr="008646D2">
        <w:rPr>
          <w:rFonts w:ascii="Times New Roman" w:hAnsi="Times New Roman" w:cs="Times New Roman"/>
          <w:sz w:val="28"/>
          <w:szCs w:val="28"/>
        </w:rPr>
        <w:t xml:space="preserve"> раннего возраста</w:t>
      </w:r>
      <w:r w:rsidRPr="008646D2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300B5E" w:rsidRPr="008646D2">
        <w:rPr>
          <w:rFonts w:ascii="Times New Roman" w:hAnsi="Times New Roman" w:cs="Times New Roman"/>
          <w:sz w:val="28"/>
          <w:szCs w:val="28"/>
        </w:rPr>
        <w:t xml:space="preserve"> «Колокольчик»</w:t>
      </w:r>
      <w:r w:rsidRPr="008646D2">
        <w:rPr>
          <w:rFonts w:ascii="Times New Roman" w:hAnsi="Times New Roman" w:cs="Times New Roman"/>
          <w:sz w:val="28"/>
          <w:szCs w:val="28"/>
        </w:rPr>
        <w:t>,  с уверенностью можно сказать, что совместная подготовка к посещению детского сада – залог успешной адаптации. </w:t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 </w:t>
      </w:r>
      <w:r w:rsidR="00300B5E" w:rsidRPr="008646D2">
        <w:rPr>
          <w:rFonts w:ascii="Times New Roman" w:hAnsi="Times New Roman" w:cs="Times New Roman"/>
          <w:sz w:val="28"/>
          <w:szCs w:val="28"/>
        </w:rPr>
        <w:t>Кроме того, появляется возможность оказать раннюю психолого-педагогическую помощь детям, находящимся в зоне риска по неблагополучию в нервно-психическом развитии, повысить психолого-педагогическую культуру современных родителей.</w:t>
      </w:r>
    </w:p>
    <w:p w:rsidR="00300B5E" w:rsidRPr="008646D2" w:rsidRDefault="00300B5E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 Те</w:t>
      </w:r>
      <w:r w:rsidRPr="008646D2">
        <w:rPr>
          <w:rFonts w:ascii="Times New Roman" w:hAnsi="Times New Roman" w:cs="Times New Roman"/>
          <w:sz w:val="28"/>
          <w:szCs w:val="28"/>
        </w:rPr>
        <w:t xml:space="preserve"> дети,</w:t>
      </w:r>
      <w:r w:rsidR="00F01263" w:rsidRPr="008646D2">
        <w:rPr>
          <w:rFonts w:ascii="Times New Roman" w:hAnsi="Times New Roman" w:cs="Times New Roman"/>
          <w:sz w:val="28"/>
          <w:szCs w:val="28"/>
        </w:rPr>
        <w:t xml:space="preserve"> которые посещают</w:t>
      </w:r>
      <w:r w:rsidRPr="008646D2">
        <w:rPr>
          <w:rFonts w:ascii="Times New Roman" w:hAnsi="Times New Roman" w:cs="Times New Roman"/>
          <w:sz w:val="28"/>
          <w:szCs w:val="28"/>
        </w:rPr>
        <w:t> кратковременную группу, при поступлении в детский сад на полный день, не только не боятся педагогов и специалистов МБДОУ «Колокольчик», но испытывают к ним теплые  доверительные чувства, поскольку эти взрослые были в их жизни на протяжении всего времени пребывания в адаптационной группе.</w:t>
      </w:r>
    </w:p>
    <w:p w:rsidR="00BA4538" w:rsidRPr="008646D2" w:rsidRDefault="00300B5E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ab/>
      </w:r>
      <w:r w:rsidR="00BA4538" w:rsidRPr="008646D2">
        <w:rPr>
          <w:rFonts w:ascii="Times New Roman" w:hAnsi="Times New Roman" w:cs="Times New Roman"/>
          <w:sz w:val="28"/>
          <w:szCs w:val="28"/>
        </w:rPr>
        <w:t>Исходя из вышесказанного, преимущества пребывания ребенка в ГКП очевидны: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-  развитие у ребенка самостоятельности, навыков самообслуживания;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lastRenderedPageBreak/>
        <w:t>- система занятий с детьми, направленных на физическое развитие, развитие речи, интеллекта, общего кругозора, художественных и  музыкальных способностей;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- разнообразие игровой деятельности, наглядного материала, примеров для подражания в процессе игровых действий, отношений; постоянное руководство со стороны взрослого;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- формирование умения общаться со сверстниками, жить в коллективе (уступать, помогать, делиться, взаимодействовать с позиции сотрудничества);</w:t>
      </w:r>
    </w:p>
    <w:p w:rsidR="00BA4538" w:rsidRPr="008646D2" w:rsidRDefault="00BA4538" w:rsidP="00864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- получение навыка самостоятельности в налаживании различного рода контактов, получение опыта взаимодействия с другими людьми, детьми без непосредственного участия мамы.</w:t>
      </w:r>
    </w:p>
    <w:p w:rsidR="008646D2" w:rsidRDefault="008646D2" w:rsidP="00A30A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46D2" w:rsidRDefault="008646D2" w:rsidP="00A30A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4538" w:rsidRPr="00BA4538" w:rsidRDefault="00A30A7A" w:rsidP="00A30A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Аверина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 xml:space="preserve"> И. Е. Группы кратковременного пребывания: Организация и содержание работы. – М.: Айрис, 2004 – 176с.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Бахаровская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 xml:space="preserve"> М. Н. Руководителю ДОУ:  Адаптационная группа кратковременного пребывания Организация и содержание работы.- Изд-во: Учитель, 2012 – 80с.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Бабунова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 xml:space="preserve"> Т. М. (редакция)  Группа кратковременного пребывания: Для детей раннего возраста. – М.: Сфера, 2010 – 112с.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4538">
        <w:rPr>
          <w:rFonts w:ascii="Times New Roman" w:hAnsi="Times New Roman" w:cs="Times New Roman"/>
          <w:sz w:val="28"/>
          <w:szCs w:val="28"/>
        </w:rPr>
        <w:t xml:space="preserve"> Белая</w:t>
      </w:r>
      <w:r w:rsidR="008646D2" w:rsidRPr="008646D2">
        <w:rPr>
          <w:rFonts w:ascii="Times New Roman" w:hAnsi="Times New Roman" w:cs="Times New Roman"/>
          <w:sz w:val="28"/>
          <w:szCs w:val="28"/>
        </w:rPr>
        <w:t xml:space="preserve"> К.Ю.</w:t>
      </w:r>
      <w:r w:rsidRPr="00BA4538">
        <w:rPr>
          <w:rFonts w:ascii="Times New Roman" w:hAnsi="Times New Roman" w:cs="Times New Roman"/>
          <w:sz w:val="28"/>
          <w:szCs w:val="28"/>
        </w:rPr>
        <w:t xml:space="preserve"> Методические рекомендации к организации работы по группам кратковременного пребывания детей в ДОУ Пригл</w:t>
      </w:r>
      <w:r w:rsidR="00040A68">
        <w:rPr>
          <w:rFonts w:ascii="Times New Roman" w:hAnsi="Times New Roman" w:cs="Times New Roman"/>
          <w:sz w:val="28"/>
          <w:szCs w:val="28"/>
        </w:rPr>
        <w:t>ашает детский сад —  </w:t>
      </w:r>
      <w:r w:rsidRPr="00BA4538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Линка-Пресс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>, 2002. — С. 76.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4538">
        <w:rPr>
          <w:rFonts w:ascii="Times New Roman" w:hAnsi="Times New Roman" w:cs="Times New Roman"/>
          <w:sz w:val="28"/>
          <w:szCs w:val="28"/>
        </w:rPr>
        <w:t>Данилина</w:t>
      </w:r>
      <w:r w:rsidR="008646D2">
        <w:rPr>
          <w:rFonts w:ascii="Times New Roman" w:hAnsi="Times New Roman" w:cs="Times New Roman"/>
          <w:sz w:val="28"/>
          <w:szCs w:val="28"/>
        </w:rPr>
        <w:t xml:space="preserve"> Г.А.</w:t>
      </w:r>
      <w:r w:rsidRPr="00BA45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Зедгенидзе</w:t>
      </w:r>
      <w:proofErr w:type="spellEnd"/>
      <w:r w:rsidR="008646D2">
        <w:rPr>
          <w:rFonts w:ascii="Times New Roman" w:hAnsi="Times New Roman" w:cs="Times New Roman"/>
          <w:sz w:val="28"/>
          <w:szCs w:val="28"/>
        </w:rPr>
        <w:t xml:space="preserve"> В.Я.</w:t>
      </w:r>
      <w:r w:rsidRPr="00BA4538">
        <w:rPr>
          <w:rFonts w:ascii="Times New Roman" w:hAnsi="Times New Roman" w:cs="Times New Roman"/>
          <w:sz w:val="28"/>
          <w:szCs w:val="28"/>
        </w:rPr>
        <w:t xml:space="preserve">  Нормативно- правовое обеспечение и порядок организации групп кратковременного пребывания в ДОУ. -  </w:t>
      </w: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Изд-во:АРКТИ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 xml:space="preserve"> – 248с.</w:t>
      </w:r>
    </w:p>
    <w:p w:rsidR="00BA4538" w:rsidRPr="00BA4538" w:rsidRDefault="00BA4538" w:rsidP="008646D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4538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BA4538">
        <w:rPr>
          <w:rFonts w:ascii="Times New Roman" w:hAnsi="Times New Roman" w:cs="Times New Roman"/>
          <w:sz w:val="28"/>
          <w:szCs w:val="28"/>
        </w:rPr>
        <w:t xml:space="preserve"> Н.В. Группы кратковременного пребывания Педагогическое сопровождение. – М.: ТЦ – Сфера, 2009 – 96с.</w:t>
      </w:r>
    </w:p>
    <w:p w:rsidR="008646D2" w:rsidRPr="008646D2" w:rsidRDefault="008646D2" w:rsidP="008646D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646D2">
        <w:rPr>
          <w:rFonts w:ascii="Times New Roman" w:hAnsi="Times New Roman" w:cs="Times New Roman"/>
          <w:sz w:val="28"/>
          <w:szCs w:val="28"/>
        </w:rPr>
        <w:t>Морозова Е.</w:t>
      </w:r>
      <w:r>
        <w:rPr>
          <w:rFonts w:ascii="Times New Roman" w:hAnsi="Times New Roman" w:cs="Times New Roman"/>
          <w:sz w:val="28"/>
          <w:szCs w:val="28"/>
        </w:rPr>
        <w:t>А.</w:t>
      </w:r>
      <w:r w:rsidRPr="008646D2">
        <w:rPr>
          <w:rFonts w:ascii="Times New Roman" w:hAnsi="Times New Roman" w:cs="Times New Roman"/>
          <w:sz w:val="28"/>
          <w:szCs w:val="28"/>
        </w:rPr>
        <w:t xml:space="preserve"> Группа кратковременного пребывания: мой первый опыт сотрудничества с родителями//Дошкольное образование – 2002  №11 – с.10</w:t>
      </w:r>
    </w:p>
    <w:p w:rsidR="00BA4538" w:rsidRPr="00BA4538" w:rsidRDefault="00BA4538" w:rsidP="00BA4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0B5E" w:rsidRDefault="00300B5E" w:rsidP="00BA4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1263" w:rsidRPr="006D6767" w:rsidRDefault="00F01263" w:rsidP="00300B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0B5E" w:rsidRDefault="00300B5E" w:rsidP="009147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7AFE" w:rsidRPr="00DC036E" w:rsidRDefault="00C07AFE" w:rsidP="00C07AFE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E31CE" w:rsidRPr="001D2F36" w:rsidRDefault="00DE31CE" w:rsidP="001D2F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DE31CE" w:rsidRPr="001D2F36" w:rsidSect="001D2F36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E6E"/>
    <w:multiLevelType w:val="hybridMultilevel"/>
    <w:tmpl w:val="EC12ED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E7F9D"/>
    <w:multiLevelType w:val="hybridMultilevel"/>
    <w:tmpl w:val="D80E2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61B69"/>
    <w:multiLevelType w:val="hybridMultilevel"/>
    <w:tmpl w:val="A15CBB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A529C3"/>
    <w:multiLevelType w:val="multilevel"/>
    <w:tmpl w:val="9FECB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0A39CE"/>
    <w:multiLevelType w:val="hybridMultilevel"/>
    <w:tmpl w:val="AE90518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CF5198"/>
    <w:multiLevelType w:val="multilevel"/>
    <w:tmpl w:val="F0441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6F3AF9"/>
    <w:multiLevelType w:val="hybridMultilevel"/>
    <w:tmpl w:val="4A68D5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A51B1"/>
    <w:multiLevelType w:val="hybridMultilevel"/>
    <w:tmpl w:val="8B6C40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0133CB"/>
    <w:multiLevelType w:val="hybridMultilevel"/>
    <w:tmpl w:val="3AAAF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D2F36"/>
    <w:rsid w:val="00040A68"/>
    <w:rsid w:val="001D2F36"/>
    <w:rsid w:val="00214601"/>
    <w:rsid w:val="00234557"/>
    <w:rsid w:val="002F7D46"/>
    <w:rsid w:val="00300B5E"/>
    <w:rsid w:val="0037519A"/>
    <w:rsid w:val="00451551"/>
    <w:rsid w:val="00535195"/>
    <w:rsid w:val="00587AD0"/>
    <w:rsid w:val="006246F8"/>
    <w:rsid w:val="00630B78"/>
    <w:rsid w:val="00773D6A"/>
    <w:rsid w:val="008217F2"/>
    <w:rsid w:val="008646D2"/>
    <w:rsid w:val="008B0F24"/>
    <w:rsid w:val="00911704"/>
    <w:rsid w:val="009147E4"/>
    <w:rsid w:val="00A30A7A"/>
    <w:rsid w:val="00A64CA5"/>
    <w:rsid w:val="00AD2874"/>
    <w:rsid w:val="00BA4538"/>
    <w:rsid w:val="00BC7BC3"/>
    <w:rsid w:val="00C07AFE"/>
    <w:rsid w:val="00C13F0C"/>
    <w:rsid w:val="00CE1AC0"/>
    <w:rsid w:val="00D47EA4"/>
    <w:rsid w:val="00DC036E"/>
    <w:rsid w:val="00DE31CE"/>
    <w:rsid w:val="00F01263"/>
    <w:rsid w:val="00F4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7AD0"/>
    <w:rPr>
      <w:b/>
      <w:bCs/>
    </w:rPr>
  </w:style>
  <w:style w:type="paragraph" w:styleId="a5">
    <w:name w:val="List Paragraph"/>
    <w:basedOn w:val="a"/>
    <w:uiPriority w:val="34"/>
    <w:qFormat/>
    <w:rsid w:val="00DC036E"/>
    <w:pPr>
      <w:ind w:left="720"/>
      <w:contextualSpacing/>
    </w:pPr>
  </w:style>
  <w:style w:type="paragraph" w:customStyle="1" w:styleId="c1">
    <w:name w:val="c1"/>
    <w:basedOn w:val="a"/>
    <w:rsid w:val="00BA4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A4538"/>
  </w:style>
  <w:style w:type="paragraph" w:customStyle="1" w:styleId="c8">
    <w:name w:val="c8"/>
    <w:basedOn w:val="a"/>
    <w:rsid w:val="00BA4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2212</Words>
  <Characters>12613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Алиночка</dc:creator>
  <cp:lastModifiedBy>Алиночка</cp:lastModifiedBy>
  <cp:revision>2</cp:revision>
  <cp:lastPrinted>2023-01-29T11:03:00Z</cp:lastPrinted>
  <dcterms:created xsi:type="dcterms:W3CDTF">2023-01-29T11:59:00Z</dcterms:created>
  <dcterms:modified xsi:type="dcterms:W3CDTF">2023-01-29T11:59:00Z</dcterms:modified>
</cp:coreProperties>
</file>