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8A" w:rsidRPr="005D4645" w:rsidRDefault="00495C8A" w:rsidP="00495C8A">
      <w:pPr>
        <w:spacing w:after="270" w:line="240" w:lineRule="auto"/>
        <w:jc w:val="center"/>
        <w:rPr>
          <w:rFonts w:ascii="Times New Roman" w:eastAsia="Times New Roman" w:hAnsi="Times New Roman" w:cs="Times New Roman"/>
          <w:b/>
          <w:color w:val="595D5F"/>
          <w:sz w:val="28"/>
          <w:szCs w:val="28"/>
          <w:lang w:eastAsia="ru-RU"/>
        </w:rPr>
      </w:pPr>
      <w:r w:rsidRPr="005D4645">
        <w:rPr>
          <w:rFonts w:ascii="Times New Roman" w:eastAsia="Times New Roman" w:hAnsi="Times New Roman" w:cs="Times New Roman"/>
          <w:b/>
          <w:color w:val="595D5F"/>
          <w:sz w:val="28"/>
          <w:szCs w:val="28"/>
          <w:lang w:eastAsia="ru-RU"/>
        </w:rPr>
        <w:t>Доклад музыкального руководителя:</w:t>
      </w:r>
    </w:p>
    <w:p w:rsidR="00495C8A" w:rsidRDefault="00495C8A" w:rsidP="00495C8A">
      <w:pPr>
        <w:spacing w:after="270" w:line="240" w:lineRule="auto"/>
        <w:jc w:val="center"/>
        <w:rPr>
          <w:rFonts w:ascii="Times New Roman" w:eastAsia="Times New Roman" w:hAnsi="Times New Roman" w:cs="Times New Roman"/>
          <w:b/>
          <w:i/>
          <w:color w:val="595D5F"/>
          <w:sz w:val="28"/>
          <w:szCs w:val="28"/>
          <w:lang w:eastAsia="ru-RU"/>
        </w:rPr>
      </w:pPr>
      <w:r w:rsidRPr="005D4645">
        <w:rPr>
          <w:rFonts w:ascii="Times New Roman" w:eastAsia="Times New Roman" w:hAnsi="Times New Roman" w:cs="Times New Roman"/>
          <w:b/>
          <w:i/>
          <w:color w:val="595D5F"/>
          <w:sz w:val="28"/>
          <w:szCs w:val="28"/>
          <w:lang w:eastAsia="ru-RU"/>
        </w:rPr>
        <w:t>«Эстетическое воспитание старших дошкольников средствами классической музыки во взаимодействии с родителями».</w:t>
      </w:r>
    </w:p>
    <w:p w:rsidR="00495C8A" w:rsidRPr="00C308AB" w:rsidRDefault="00495C8A" w:rsidP="00495C8A">
      <w:pPr>
        <w:spacing w:beforeAutospacing="1" w:after="0" w:line="240" w:lineRule="auto"/>
        <w:jc w:val="right"/>
        <w:rPr>
          <w:rFonts w:ascii="Times New Roman" w:hAnsi="Times New Roman" w:cs="Times New Roman"/>
          <w:color w:val="434745"/>
          <w:sz w:val="24"/>
          <w:szCs w:val="24"/>
        </w:rPr>
      </w:pPr>
      <w:r w:rsidRPr="00C308AB">
        <w:rPr>
          <w:rFonts w:ascii="Times New Roman" w:hAnsi="Times New Roman" w:cs="Times New Roman"/>
          <w:color w:val="434745"/>
          <w:sz w:val="24"/>
          <w:szCs w:val="24"/>
        </w:rPr>
        <w:t>"Музыка является самым чудодейственным, самым тонким средством привлечения к добру, красоте, человечности. Чувство красоты музыкальной мелодии открывает перед ребенком собственную красоту — маленький человек осознает свое достоинство, развивает духовные силы ребенка, его творческую активность. Жизнь детей без музыки невозможна, как невозможна без игры и без сказки</w:t>
      </w:r>
      <w:proofErr w:type="gramStart"/>
      <w:r w:rsidRPr="00C308AB">
        <w:rPr>
          <w:rFonts w:ascii="Times New Roman" w:hAnsi="Times New Roman" w:cs="Times New Roman"/>
          <w:color w:val="434745"/>
          <w:sz w:val="24"/>
          <w:szCs w:val="24"/>
        </w:rPr>
        <w:t xml:space="preserve">. ” </w:t>
      </w:r>
      <w:proofErr w:type="gramEnd"/>
    </w:p>
    <w:p w:rsidR="00495C8A" w:rsidRPr="00C308AB" w:rsidRDefault="00495C8A" w:rsidP="00495C8A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34745"/>
          <w:sz w:val="24"/>
          <w:szCs w:val="24"/>
        </w:rPr>
        <w:t>В.А.</w:t>
      </w:r>
      <w:r w:rsidRPr="00C308AB">
        <w:rPr>
          <w:rFonts w:ascii="Times New Roman" w:hAnsi="Times New Roman" w:cs="Times New Roman"/>
          <w:color w:val="434745"/>
          <w:sz w:val="24"/>
          <w:szCs w:val="24"/>
        </w:rPr>
        <w:t xml:space="preserve"> Сухомлинский </w:t>
      </w:r>
    </w:p>
    <w:p w:rsidR="00495C8A" w:rsidRPr="005D4645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b/>
          <w:i/>
          <w:color w:val="595D5F"/>
          <w:sz w:val="28"/>
          <w:szCs w:val="28"/>
          <w:lang w:eastAsia="ru-RU"/>
        </w:rPr>
      </w:pP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Формирование основ музыкальной культуры, а через нее и художественной, и эстетической культуры ребенка – актуальнейшая задача сегодняшнего дня.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Воспитание слушателя, способного отличить подлинную красоту высокого искусства от низкопробной подделки, должно начинаться уже в дошкольном детстве, поскольку этот возраст является временем интенсивного развития музыкальной восприимчивости.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Восприятие (слушание) музыки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– один из наиболее развивающих и в то же время сложных для детей видов музыкальной деятельности. В нем дети приобретают самый большой, по сравнению с другими ее видами, объем музыкальных впечатлений, учатся слушать и слышать музыку, переживать и анализировать ее.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Основываясь на анализе психолого-педагогической литературы и результатах собственных наблюдений,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можно сделать выводы о том, что необходимо способствовать накоплению детьми опыта восприятия музыкальной классики, формированию своеобразных эталонов восприятия.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Дошкольный возраст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– важнейший этап развития и воспитания личности. Это период начальной социализации. Именно в этом возрасте активизируется самостоятельность мышления, развивается познавательный интерес детей и любознательность. В связи с этим особую актуальность приобретает воспитание у дошкольников художественного вкуса, формирование у них творческих умений, осознание ими чувства прекрасного.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Художественно-эстетическое воспитание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– это целенаправленный систематический процесс воздействия на личность ребенка с целью развития у него способности видеть красоту окружающего мира, искусства и создавать ее.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ФГОС дошкольного образования целью образовательной области художественно-эстетического развития детей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определяет формирование предпосылок ценностно-смыслового восприятия и понимания произведений искусства (словесного, музыкального, изобразительного) и мира природы. Исходя из актуальности данной темы, определила цель моей работы.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 xml:space="preserve">Цель 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– через классическую музыку дать детям нравственные понятия: доброта, отзывчивость, любовь к Родине, матери, сопереживание; формировать доброжелательное отношение к животным, воспитывать чувство прекрасного, уметь видеть красоту природы и оберегать ее.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lastRenderedPageBreak/>
        <w:t>Цель достигается в процессе решения поставленных задач.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Задачи: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-развивать эмоциональную отзывчивость на классическую музыку, прививать интерес и любовь к ней;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-повышать музыкальную восприимчивость;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-знакомить детей с основными элементами музыки: мелодией, ладом, темпом и т.д.;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-побуждать детей выражать свои музыкальные впечатления в исполнительской и творческой деятельности.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Новизна работы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заключается в интеграции педагогического процесса, предполагающего включение в слушание музыки других видов деятельности.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Для решения поставленных задач </w:t>
      </w: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составила перспективное планирование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 xml:space="preserve"> по слушанию классической музыки, в котором определила темы, репертуар, цели и задачи.</w:t>
      </w:r>
    </w:p>
    <w:p w:rsidR="00495C8A" w:rsidRPr="00D1198A" w:rsidRDefault="00495C8A" w:rsidP="00495C8A">
      <w:pPr>
        <w:spacing w:after="270" w:line="240" w:lineRule="auto"/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</w:pPr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 xml:space="preserve">В своей работе использую технологию </w:t>
      </w:r>
      <w:proofErr w:type="spellStart"/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>О.П.Радыновой</w:t>
      </w:r>
      <w:proofErr w:type="spellEnd"/>
      <w:r w:rsidRPr="00D1198A">
        <w:rPr>
          <w:rFonts w:ascii="Times New Roman" w:eastAsia="Times New Roman" w:hAnsi="Times New Roman" w:cs="Times New Roman"/>
          <w:b/>
          <w:color w:val="595D5F"/>
          <w:sz w:val="24"/>
          <w:szCs w:val="24"/>
          <w:lang w:eastAsia="ru-RU"/>
        </w:rPr>
        <w:t xml:space="preserve"> «Музыкальные шедевры». </w:t>
      </w:r>
      <w:r w:rsidRPr="00D1198A">
        <w:rPr>
          <w:rFonts w:ascii="Times New Roman" w:eastAsia="Times New Roman" w:hAnsi="Times New Roman" w:cs="Times New Roman"/>
          <w:color w:val="595D5F"/>
          <w:sz w:val="24"/>
          <w:szCs w:val="24"/>
          <w:lang w:eastAsia="ru-RU"/>
        </w:rPr>
        <w:t>Разделение музыкальных произведений по темам: «Настроения, чувства в музыке», «Песня, танец, марш», «Музыка о животных и птицах», «Музыкальные инструменты и игрушки», «Природа и музыка», «Сказка в музыке» помогают интересней проводить занятия, лучше усваивать музыкальные произведения.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198A">
        <w:rPr>
          <w:rFonts w:ascii="Times New Roman" w:hAnsi="Times New Roman" w:cs="Times New Roman"/>
          <w:sz w:val="24"/>
          <w:szCs w:val="24"/>
        </w:rPr>
        <w:t xml:space="preserve">Музыка в большей степени, чем любой другой вид искусства, доступна детям, поэтому в  работе с дошкольниками  использую  различные </w:t>
      </w:r>
      <w:r w:rsidRPr="00D1198A">
        <w:rPr>
          <w:rFonts w:ascii="Times New Roman" w:hAnsi="Times New Roman" w:cs="Times New Roman"/>
          <w:b/>
          <w:sz w:val="24"/>
          <w:szCs w:val="24"/>
        </w:rPr>
        <w:t>формы организации детской деятельности:</w:t>
      </w:r>
      <w:r w:rsidRPr="00D1198A">
        <w:rPr>
          <w:rFonts w:ascii="Times New Roman" w:hAnsi="Times New Roman" w:cs="Times New Roman"/>
          <w:sz w:val="24"/>
          <w:szCs w:val="24"/>
        </w:rPr>
        <w:t xml:space="preserve"> слушание музыки, экспериментирование со звуками, музыкально-дидактическая игры, шумовой оркестр, разучивание музыкальных игр и танцев, совместное пение, импровизация, беседа интерактивного характера, интегративная деятельность, совместное и индивидуальное музыкальное исполнение, </w:t>
      </w:r>
      <w:r>
        <w:rPr>
          <w:rFonts w:ascii="Times New Roman" w:hAnsi="Times New Roman" w:cs="Times New Roman"/>
          <w:sz w:val="24"/>
          <w:szCs w:val="24"/>
        </w:rPr>
        <w:t xml:space="preserve">музыкальное упражнение, </w:t>
      </w:r>
      <w:r w:rsidRPr="00D11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198A"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 w:rsidRPr="00D1198A">
        <w:rPr>
          <w:rFonts w:ascii="Times New Roman" w:hAnsi="Times New Roman" w:cs="Times New Roman"/>
          <w:sz w:val="24"/>
          <w:szCs w:val="24"/>
        </w:rPr>
        <w:t>, двигательный</w:t>
      </w:r>
      <w:r>
        <w:rPr>
          <w:rFonts w:ascii="Times New Roman" w:hAnsi="Times New Roman" w:cs="Times New Roman"/>
          <w:sz w:val="24"/>
          <w:szCs w:val="24"/>
        </w:rPr>
        <w:t xml:space="preserve"> пластический танцевальный этюд,</w:t>
      </w:r>
      <w:r w:rsidRPr="00D1198A">
        <w:rPr>
          <w:rFonts w:ascii="Times New Roman" w:hAnsi="Times New Roman" w:cs="Times New Roman"/>
          <w:sz w:val="24"/>
          <w:szCs w:val="24"/>
        </w:rPr>
        <w:t xml:space="preserve"> творческое задание, концерт – импровизация</w:t>
      </w:r>
      <w:proofErr w:type="gramEnd"/>
      <w:r w:rsidRPr="00D1198A">
        <w:rPr>
          <w:rFonts w:ascii="Times New Roman" w:hAnsi="Times New Roman" w:cs="Times New Roman"/>
          <w:sz w:val="24"/>
          <w:szCs w:val="24"/>
        </w:rPr>
        <w:t>, музыкально-сюжетная игра.</w:t>
      </w:r>
    </w:p>
    <w:tbl>
      <w:tblPr>
        <w:tblW w:w="360" w:type="pct"/>
        <w:tblCellMar>
          <w:left w:w="0" w:type="dxa"/>
          <w:right w:w="0" w:type="dxa"/>
        </w:tblCellMar>
        <w:tblLook w:val="04A0"/>
      </w:tblPr>
      <w:tblGrid>
        <w:gridCol w:w="340"/>
        <w:gridCol w:w="340"/>
      </w:tblGrid>
      <w:tr w:rsidR="00495C8A" w:rsidRPr="00D1198A" w:rsidTr="0014437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C8A" w:rsidRPr="00D1198A" w:rsidRDefault="00495C8A" w:rsidP="00144379">
            <w:pPr>
              <w:widowControl w:val="0"/>
              <w:autoSpaceDN w:val="0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C8A" w:rsidRPr="00D1198A" w:rsidRDefault="00495C8A" w:rsidP="00144379">
            <w:pPr>
              <w:widowControl w:val="0"/>
              <w:autoSpaceDN w:val="0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C8A" w:rsidRPr="00D1198A" w:rsidTr="00144379">
        <w:tc>
          <w:tcPr>
            <w:tcW w:w="0" w:type="auto"/>
            <w:vAlign w:val="center"/>
            <w:hideMark/>
          </w:tcPr>
          <w:p w:rsidR="00495C8A" w:rsidRPr="00D1198A" w:rsidRDefault="00495C8A" w:rsidP="00144379">
            <w:pPr>
              <w:widowControl w:val="0"/>
              <w:autoSpaceDN w:val="0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95C8A" w:rsidRPr="00D1198A" w:rsidRDefault="00495C8A" w:rsidP="00144379">
            <w:pPr>
              <w:widowControl w:val="0"/>
              <w:autoSpaceDN w:val="0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kern w:val="3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При организации НОД  задействованы  </w:t>
      </w:r>
      <w:r w:rsidRPr="00D1198A">
        <w:rPr>
          <w:rFonts w:ascii="Times New Roman" w:hAnsi="Times New Roman" w:cs="Times New Roman"/>
          <w:b/>
          <w:sz w:val="24"/>
          <w:szCs w:val="24"/>
        </w:rPr>
        <w:t>разнообразные виды музыкальной деятельности.</w:t>
      </w:r>
      <w:r w:rsidRPr="00D1198A">
        <w:rPr>
          <w:rFonts w:ascii="Times New Roman" w:hAnsi="Times New Roman" w:cs="Times New Roman"/>
          <w:sz w:val="24"/>
          <w:szCs w:val="24"/>
        </w:rPr>
        <w:t xml:space="preserve"> Слушая музыку, воспитанники знакомятся с художественным образом, музыкальными жанрами, вокальной и инструментальной музыкой, творчеством современных композиторов и композиторов-классиков, что способствует развитию памяти, внимания, художественного вкуса.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1198A">
        <w:rPr>
          <w:rFonts w:ascii="Times New Roman" w:hAnsi="Times New Roman" w:cs="Times New Roman"/>
          <w:b/>
          <w:sz w:val="24"/>
          <w:szCs w:val="24"/>
        </w:rPr>
        <w:t>Реализуя ФГОС интегрирую</w:t>
      </w:r>
      <w:proofErr w:type="gramEnd"/>
      <w:r w:rsidRPr="00D1198A">
        <w:rPr>
          <w:rFonts w:ascii="Times New Roman" w:hAnsi="Times New Roman" w:cs="Times New Roman"/>
          <w:b/>
          <w:sz w:val="24"/>
          <w:szCs w:val="24"/>
        </w:rPr>
        <w:t xml:space="preserve"> педагогический процесс.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Интеграция объединяет музыку, изобразительное искусство, литературу и хореографию и поэтому очень актуальна, так как </w:t>
      </w:r>
      <w:r w:rsidRPr="00D1198A">
        <w:rPr>
          <w:rFonts w:ascii="Times New Roman" w:hAnsi="Times New Roman" w:cs="Times New Roman"/>
          <w:b/>
          <w:sz w:val="24"/>
          <w:szCs w:val="24"/>
        </w:rPr>
        <w:t>интегрированные занятия</w:t>
      </w:r>
      <w:r w:rsidRPr="00D1198A">
        <w:rPr>
          <w:rFonts w:ascii="Times New Roman" w:hAnsi="Times New Roman" w:cs="Times New Roman"/>
          <w:sz w:val="24"/>
          <w:szCs w:val="24"/>
        </w:rPr>
        <w:t xml:space="preserve"> способствуют глубокому проникновению детей в смысл слова, в мир красок и звуков; развивают эстетический вкус, умение понимать и ценить произведения искусства; воздействуют на психические процессы, которые являются основой формирования художественно-творческих и музыкальных способностей ребенка.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Работу с воспитанниками  осуществляю  через проведение </w:t>
      </w:r>
      <w:proofErr w:type="gramStart"/>
      <w:r w:rsidRPr="00D1198A">
        <w:rPr>
          <w:rFonts w:ascii="Times New Roman" w:hAnsi="Times New Roman" w:cs="Times New Roman"/>
          <w:sz w:val="24"/>
          <w:szCs w:val="24"/>
        </w:rPr>
        <w:t>интегрированных</w:t>
      </w:r>
      <w:proofErr w:type="gramEnd"/>
      <w:r w:rsidRPr="00D1198A">
        <w:rPr>
          <w:rFonts w:ascii="Times New Roman" w:hAnsi="Times New Roman" w:cs="Times New Roman"/>
          <w:sz w:val="24"/>
          <w:szCs w:val="24"/>
        </w:rPr>
        <w:t xml:space="preserve"> и тематических НОД. Интегрированные занятия ведутся по направлениям: музыка, рисование, живопись, поэзия. Например, слушание музыки объединяю с творческим </w:t>
      </w:r>
      <w:r w:rsidRPr="00D1198A">
        <w:rPr>
          <w:rFonts w:ascii="Times New Roman" w:hAnsi="Times New Roman" w:cs="Times New Roman"/>
          <w:sz w:val="24"/>
          <w:szCs w:val="24"/>
        </w:rPr>
        <w:lastRenderedPageBreak/>
        <w:t>рисованием. Предлагаю детям прослушать музыку и нарисовать то, о чем она рассказывает.  Обращаясь к синтезу искусств, где дети слушают классическую музыку,  стихи и рассматривают картины по теме.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Реализуя разнообразные формы, методы и приемы работы по музыкальному воспитанию, не только развиваю музыкальные способности воспитанников, но и способствую всестороннему </w:t>
      </w:r>
      <w:r w:rsidRPr="00D1198A">
        <w:rPr>
          <w:rFonts w:ascii="Times New Roman" w:hAnsi="Times New Roman" w:cs="Times New Roman"/>
          <w:b/>
          <w:sz w:val="24"/>
          <w:szCs w:val="24"/>
        </w:rPr>
        <w:t>гармоническому развитию личности</w:t>
      </w:r>
      <w:r w:rsidRPr="00D1198A">
        <w:rPr>
          <w:rFonts w:ascii="Times New Roman" w:hAnsi="Times New Roman" w:cs="Times New Roman"/>
          <w:sz w:val="24"/>
          <w:szCs w:val="24"/>
        </w:rPr>
        <w:t xml:space="preserve"> каждого воспитанника.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На занятиях по слушанию музыки предлагаю  детям послушать «живой звук» на фортепиано, аккордеоне или  звукозапись из фонотеки.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 Для лучшего восприятия классической музыки  использую стихотворения и иллюстрации к музыкальным произведениям, а также </w:t>
      </w:r>
      <w:r w:rsidRPr="00E02942">
        <w:rPr>
          <w:rFonts w:ascii="Times New Roman" w:hAnsi="Times New Roman" w:cs="Times New Roman"/>
          <w:b/>
          <w:sz w:val="24"/>
          <w:szCs w:val="24"/>
        </w:rPr>
        <w:t>музыкально-дидактические игры:</w:t>
      </w:r>
      <w:r w:rsidRPr="00D119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>«Солнышко и дождик», «На чем играю?»,  «Какого цвета музыка?», «Весело и грустно», «Какая музыка?», «Три кита», «Музыкальные загадки» и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A6C">
        <w:rPr>
          <w:rFonts w:ascii="Times New Roman" w:hAnsi="Times New Roman" w:cs="Times New Roman"/>
          <w:b/>
          <w:sz w:val="24"/>
          <w:szCs w:val="24"/>
        </w:rPr>
        <w:t>наглядно-дидактические пособия: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02942">
        <w:rPr>
          <w:rFonts w:ascii="Times New Roman" w:hAnsi="Times New Roman" w:cs="Times New Roman"/>
          <w:sz w:val="24"/>
          <w:szCs w:val="24"/>
        </w:rPr>
        <w:t xml:space="preserve">1.«Мир музыкальных звуков», «Ансамбль и оркестр»  </w:t>
      </w:r>
      <w:proofErr w:type="spellStart"/>
      <w:r w:rsidRPr="00E02942">
        <w:rPr>
          <w:rFonts w:ascii="Times New Roman" w:hAnsi="Times New Roman" w:cs="Times New Roman"/>
          <w:sz w:val="24"/>
          <w:szCs w:val="24"/>
        </w:rPr>
        <w:t>С.В.Конкевич</w:t>
      </w:r>
      <w:proofErr w:type="spellEnd"/>
      <w:r w:rsidRPr="00E029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>2.«Сказка в музыке», «Времена года»   Е.А.Судаковой,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>3. «Расскажите детям о музыкальных инструментах» Э.Емельяновой,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 xml:space="preserve">4. «Музыкальные инструменты (симфонического и народного оркестра) </w:t>
      </w:r>
      <w:proofErr w:type="spellStart"/>
      <w:r w:rsidRPr="00E02942">
        <w:rPr>
          <w:rFonts w:ascii="Times New Roman" w:hAnsi="Times New Roman" w:cs="Times New Roman"/>
          <w:i/>
          <w:sz w:val="24"/>
          <w:szCs w:val="24"/>
        </w:rPr>
        <w:t>Н.Мурычевой</w:t>
      </w:r>
      <w:proofErr w:type="spellEnd"/>
      <w:r w:rsidRPr="00E02942">
        <w:rPr>
          <w:rFonts w:ascii="Times New Roman" w:hAnsi="Times New Roman" w:cs="Times New Roman"/>
          <w:i/>
          <w:sz w:val="24"/>
          <w:szCs w:val="24"/>
        </w:rPr>
        <w:t>,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 xml:space="preserve"> 5.Комплект демонстрационных материалов «Русские композиторы» и «Зарубежные композиторы» А.С.Лебедевой, 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 xml:space="preserve">6.«История музыкальных инструментов (дидактические игры)» Ю.В.Толкачевой, </w:t>
      </w:r>
      <w:proofErr w:type="spellStart"/>
      <w:r w:rsidRPr="00E02942">
        <w:rPr>
          <w:rFonts w:ascii="Times New Roman" w:hAnsi="Times New Roman" w:cs="Times New Roman"/>
          <w:i/>
          <w:sz w:val="24"/>
          <w:szCs w:val="24"/>
        </w:rPr>
        <w:t>Л.Г.Ступиковой</w:t>
      </w:r>
      <w:proofErr w:type="spellEnd"/>
      <w:r w:rsidRPr="00E02942">
        <w:rPr>
          <w:rFonts w:ascii="Times New Roman" w:hAnsi="Times New Roman" w:cs="Times New Roman"/>
          <w:i/>
          <w:sz w:val="24"/>
          <w:szCs w:val="24"/>
        </w:rPr>
        <w:t>, О.А.Никишиной,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02942">
        <w:rPr>
          <w:rFonts w:ascii="Times New Roman" w:hAnsi="Times New Roman" w:cs="Times New Roman"/>
          <w:i/>
          <w:sz w:val="24"/>
          <w:szCs w:val="24"/>
        </w:rPr>
        <w:t>7. Комплект тематических наглядных материалов «Музыкальные инструменты» (познавательное и речевое развитие) Т.В.Цветковой.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Я  систематически провожу  обучение детей навыкам элементарного </w:t>
      </w:r>
      <w:proofErr w:type="spellStart"/>
      <w:r w:rsidRPr="00D1198A">
        <w:rPr>
          <w:rFonts w:ascii="Times New Roman" w:hAnsi="Times New Roman" w:cs="Times New Roman"/>
          <w:sz w:val="24"/>
          <w:szCs w:val="24"/>
        </w:rPr>
        <w:t>музицирования</w:t>
      </w:r>
      <w:proofErr w:type="spellEnd"/>
      <w:r w:rsidRPr="00D1198A">
        <w:rPr>
          <w:rFonts w:ascii="Times New Roman" w:hAnsi="Times New Roman" w:cs="Times New Roman"/>
          <w:sz w:val="24"/>
          <w:szCs w:val="24"/>
        </w:rPr>
        <w:t xml:space="preserve"> на детских музыкальных инструментах,  знакомлю  их с инструментами симфонического и народного оркестра.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198A">
        <w:rPr>
          <w:rFonts w:ascii="Times New Roman" w:hAnsi="Times New Roman" w:cs="Times New Roman"/>
          <w:sz w:val="24"/>
          <w:szCs w:val="24"/>
        </w:rPr>
        <w:t>Дошкольники точно определяют струнные, ударные, духовые инструменты по картинке,</w:t>
      </w:r>
      <w:r w:rsidRPr="00DC1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описанию и </w:t>
      </w:r>
      <w:r w:rsidRPr="00D1198A">
        <w:rPr>
          <w:rFonts w:ascii="Times New Roman" w:hAnsi="Times New Roman" w:cs="Times New Roman"/>
          <w:sz w:val="24"/>
          <w:szCs w:val="24"/>
        </w:rPr>
        <w:t xml:space="preserve"> по зв</w:t>
      </w:r>
      <w:r>
        <w:rPr>
          <w:rFonts w:ascii="Times New Roman" w:hAnsi="Times New Roman" w:cs="Times New Roman"/>
          <w:sz w:val="24"/>
          <w:szCs w:val="24"/>
        </w:rPr>
        <w:t xml:space="preserve">учанию (по тембру)  </w:t>
      </w:r>
      <w:r w:rsidRPr="00E02942">
        <w:rPr>
          <w:rFonts w:ascii="Times New Roman" w:hAnsi="Times New Roman" w:cs="Times New Roman"/>
          <w:i/>
          <w:sz w:val="24"/>
          <w:szCs w:val="24"/>
        </w:rPr>
        <w:t xml:space="preserve">(Пособие «Слушание музыки» О.Владимировой, </w:t>
      </w:r>
      <w:proofErr w:type="spellStart"/>
      <w:r w:rsidRPr="00E02942">
        <w:rPr>
          <w:rFonts w:ascii="Times New Roman" w:hAnsi="Times New Roman" w:cs="Times New Roman"/>
          <w:i/>
          <w:sz w:val="24"/>
          <w:szCs w:val="24"/>
        </w:rPr>
        <w:t>А.Чуповой</w:t>
      </w:r>
      <w:proofErr w:type="spellEnd"/>
      <w:r w:rsidRPr="00E02942">
        <w:rPr>
          <w:rFonts w:ascii="Times New Roman" w:hAnsi="Times New Roman" w:cs="Times New Roman"/>
          <w:i/>
          <w:sz w:val="24"/>
          <w:szCs w:val="24"/>
        </w:rPr>
        <w:t xml:space="preserve">  с </w:t>
      </w:r>
      <w:proofErr w:type="spellStart"/>
      <w:r w:rsidRPr="00E02942">
        <w:rPr>
          <w:rFonts w:ascii="Times New Roman" w:hAnsi="Times New Roman" w:cs="Times New Roman"/>
          <w:i/>
          <w:sz w:val="24"/>
          <w:szCs w:val="24"/>
        </w:rPr>
        <w:t>аудиоприложением</w:t>
      </w:r>
      <w:proofErr w:type="spellEnd"/>
      <w:r w:rsidRPr="00E02942">
        <w:rPr>
          <w:rFonts w:ascii="Times New Roman" w:hAnsi="Times New Roman" w:cs="Times New Roman"/>
          <w:i/>
          <w:sz w:val="24"/>
          <w:szCs w:val="24"/>
        </w:rPr>
        <w:t xml:space="preserve">   (</w:t>
      </w:r>
      <w:r w:rsidRPr="00E02942">
        <w:rPr>
          <w:rFonts w:ascii="Times New Roman" w:hAnsi="Times New Roman" w:cs="Times New Roman"/>
          <w:b/>
          <w:i/>
          <w:sz w:val="24"/>
          <w:szCs w:val="24"/>
        </w:rPr>
        <w:t>2 диска:</w:t>
      </w:r>
      <w:r w:rsidRPr="00E02942">
        <w:rPr>
          <w:rFonts w:ascii="Times New Roman" w:hAnsi="Times New Roman" w:cs="Times New Roman"/>
          <w:i/>
          <w:sz w:val="24"/>
          <w:szCs w:val="24"/>
        </w:rPr>
        <w:t xml:space="preserve"> 1-й -  детский фольклор: колыбельные, </w:t>
      </w:r>
      <w:proofErr w:type="spellStart"/>
      <w:r w:rsidRPr="00E02942">
        <w:rPr>
          <w:rFonts w:ascii="Times New Roman" w:hAnsi="Times New Roman" w:cs="Times New Roman"/>
          <w:i/>
          <w:sz w:val="24"/>
          <w:szCs w:val="24"/>
        </w:rPr>
        <w:t>потешки</w:t>
      </w:r>
      <w:proofErr w:type="spellEnd"/>
      <w:r w:rsidRPr="00E02942">
        <w:rPr>
          <w:rFonts w:ascii="Times New Roman" w:hAnsi="Times New Roman" w:cs="Times New Roman"/>
          <w:i/>
          <w:sz w:val="24"/>
          <w:szCs w:val="24"/>
        </w:rPr>
        <w:t>, игры;   2-й – тембры музыкальных инструментов).</w:t>
      </w:r>
      <w:proofErr w:type="gramEnd"/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Дети обычно сами интуитивно выбирают подходящие инструменты к данному произведению. Иногда в роли дирижера выступает дошкольник старшего возраста. Оркестровка музыкальных произведений помогает детям лучше запоминать название произведения и композитора. </w:t>
      </w:r>
      <w:proofErr w:type="gramStart"/>
      <w:r w:rsidRPr="00D1198A">
        <w:rPr>
          <w:rFonts w:ascii="Times New Roman" w:hAnsi="Times New Roman" w:cs="Times New Roman"/>
          <w:sz w:val="24"/>
          <w:szCs w:val="24"/>
        </w:rPr>
        <w:t>Воспитанники знают такие понятия как: оркестр, балет, симфоническая сказка, опера, композитор, музыкант, солист, певец, хор и т.д.</w:t>
      </w:r>
      <w:proofErr w:type="gramEnd"/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Классическую музыку</w:t>
      </w:r>
      <w:r w:rsidRPr="00D1198A">
        <w:rPr>
          <w:rFonts w:ascii="Times New Roman" w:hAnsi="Times New Roman" w:cs="Times New Roman"/>
          <w:sz w:val="24"/>
          <w:szCs w:val="24"/>
        </w:rPr>
        <w:t xml:space="preserve"> использую и  для развития детского музыкального творчества. Дошкольники слушают музыку и делятся своими впечатлениями, фантазируют, создают пластические  этюды, сочиняют рассказы или сказки, рисуют картины (на то, что они представили). Ведь дети рисуют себя, свое настроение и восприятие. Это не только обогащает и развивает музыкальный слух и память детей, но и помогает творческому </w:t>
      </w:r>
      <w:r w:rsidRPr="00D1198A">
        <w:rPr>
          <w:rFonts w:ascii="Times New Roman" w:hAnsi="Times New Roman" w:cs="Times New Roman"/>
          <w:sz w:val="24"/>
          <w:szCs w:val="24"/>
        </w:rPr>
        <w:lastRenderedPageBreak/>
        <w:t>самовыражению каждого ребенка, воспитанию эстетического вкуса, повышению их активности и нравственного становления.</w:t>
      </w:r>
    </w:p>
    <w:p w:rsidR="00495C8A" w:rsidRPr="00E02942" w:rsidRDefault="00495C8A" w:rsidP="00495C8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Одними из любимых произведений детей старшей группы стали </w:t>
      </w:r>
      <w:r w:rsidRPr="00E02942">
        <w:rPr>
          <w:rFonts w:ascii="Times New Roman" w:hAnsi="Times New Roman" w:cs="Times New Roman"/>
          <w:i/>
          <w:sz w:val="24"/>
          <w:szCs w:val="24"/>
        </w:rPr>
        <w:t xml:space="preserve">пьесы из «Детского альбома» П.И.Чайковского – «Игра в лошадки», «Болезнь куклы», «Новая кукла», «Марш деревянных солдатиков», «Баба яга», из цикла «Времена года» - «Апрель. Подснежник», «Ноябрь. </w:t>
      </w:r>
      <w:proofErr w:type="gramStart"/>
      <w:r w:rsidRPr="00E02942">
        <w:rPr>
          <w:rFonts w:ascii="Times New Roman" w:hAnsi="Times New Roman" w:cs="Times New Roman"/>
          <w:i/>
          <w:sz w:val="24"/>
          <w:szCs w:val="24"/>
        </w:rPr>
        <w:t>На тройке»; музыкальные номера из симфонической сказки «Петя и волк» С.Прокофьева – «Птичка», «Волк», «Утка»; произведения композитора Сен-Санса – «Слон», «Лебедь»; музыкальные номера из симфонической картины «Три чуда» - «Белочка», «33 богатыря» и «Царевна лебедь».</w:t>
      </w:r>
      <w:proofErr w:type="gramEnd"/>
    </w:p>
    <w:p w:rsidR="00495C8A" w:rsidRPr="00D9539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539A">
        <w:rPr>
          <w:rFonts w:ascii="Times New Roman" w:hAnsi="Times New Roman" w:cs="Times New Roman"/>
          <w:b/>
          <w:sz w:val="24"/>
          <w:szCs w:val="24"/>
        </w:rPr>
        <w:t>Положительный результат в формировании эмоциональной сферы ребенка через музыкальное воспитание, его образного мышления трудно получить без непосредственного участия родителей, поэтому на всем протяжении дошкольного периода важно тесное сотрудничество и взаимодействие.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Взаимодействие детского сада и семьи</w:t>
      </w:r>
      <w:r w:rsidRPr="00D1198A">
        <w:rPr>
          <w:rFonts w:ascii="Times New Roman" w:hAnsi="Times New Roman" w:cs="Times New Roman"/>
          <w:sz w:val="24"/>
          <w:szCs w:val="24"/>
        </w:rPr>
        <w:t xml:space="preserve"> является одним из приоритетных направлений в работе в свете внедрения ФГОС дошкольного образования в образовательный процесс ДОУ.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В соответствии с Законом «Об образовании в Российской Федерации» (ст.44.1)</w:t>
      </w:r>
      <w:r w:rsidRPr="00D1198A">
        <w:rPr>
          <w:rFonts w:ascii="Times New Roman" w:hAnsi="Times New Roman" w:cs="Times New Roman"/>
          <w:sz w:val="24"/>
          <w:szCs w:val="24"/>
        </w:rPr>
        <w:t xml:space="preserve"> родители являются первыми педагогами, они обязаны заложить основы физического, нравственного и интеллектуального развития личности ребенка в раннем возрасте.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Семья играет главную роль в жизни ребенка.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98A">
        <w:rPr>
          <w:rFonts w:ascii="Times New Roman" w:hAnsi="Times New Roman" w:cs="Times New Roman"/>
          <w:sz w:val="24"/>
          <w:szCs w:val="24"/>
        </w:rPr>
        <w:t>Главной должна стать атмосфера добра, доверия и взаимопонимания между педагогами и родителями.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Моя </w:t>
      </w:r>
      <w:r w:rsidRPr="00D119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D1198A">
        <w:rPr>
          <w:rFonts w:ascii="Times New Roman" w:hAnsi="Times New Roman" w:cs="Times New Roman"/>
          <w:b/>
          <w:sz w:val="24"/>
          <w:szCs w:val="24"/>
        </w:rPr>
        <w:t>лавная задача</w:t>
      </w:r>
      <w:r w:rsidRPr="00D1198A">
        <w:rPr>
          <w:rFonts w:ascii="Times New Roman" w:hAnsi="Times New Roman" w:cs="Times New Roman"/>
          <w:sz w:val="24"/>
          <w:szCs w:val="24"/>
        </w:rPr>
        <w:t xml:space="preserve"> – раскрыть перед родителями важные стороны музыкального развития ребенка на каждой возрастной ступени дошкольного детства, заинтересовать, увлечь творческим процессом развития гармоничного становления личности, его духовной и эмоциональной восприимчивости.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В настоящее время мое общение с родителями строится на следующих принципах: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единое понимание педагогом и родителями целей и задач воспитания детей;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родители и педагог являются партнерами в воспитании и обучении детей;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уважение, помощь и доверие к ребенку, как со стороны педагога, так и со стороны родителей;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постоянный анализ процесса взаимодействия семьи и дошкольного учреждения, его промежуточных и конечных результатов.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В работе с родителями использую несколько форм работы: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Родительские собрания</w:t>
      </w:r>
      <w:r w:rsidRPr="00D1198A">
        <w:rPr>
          <w:rFonts w:ascii="Times New Roman" w:hAnsi="Times New Roman" w:cs="Times New Roman"/>
          <w:sz w:val="24"/>
          <w:szCs w:val="24"/>
        </w:rPr>
        <w:t>, где кратко и доступно раскрываю суть моей работы с детьми, цели и задачи стоящие передо мной. Провожу анкетирование родителей.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198A">
        <w:rPr>
          <w:rFonts w:ascii="Times New Roman" w:hAnsi="Times New Roman" w:cs="Times New Roman"/>
          <w:b/>
          <w:sz w:val="24"/>
          <w:szCs w:val="24"/>
        </w:rPr>
        <w:t>Консультации и индивидуальные беседы с родителями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198A">
        <w:rPr>
          <w:rFonts w:ascii="Times New Roman" w:hAnsi="Times New Roman" w:cs="Times New Roman"/>
          <w:sz w:val="24"/>
          <w:szCs w:val="24"/>
        </w:rPr>
        <w:t xml:space="preserve"> (Например, </w:t>
      </w:r>
      <w:r>
        <w:rPr>
          <w:rFonts w:ascii="Times New Roman" w:hAnsi="Times New Roman" w:cs="Times New Roman"/>
          <w:sz w:val="24"/>
          <w:szCs w:val="24"/>
        </w:rPr>
        <w:t xml:space="preserve">«Музыкальное воспитание в семье», «Классическая музыка в жизни ребенка»,  </w:t>
      </w:r>
      <w:r w:rsidRPr="00D1198A">
        <w:rPr>
          <w:rFonts w:ascii="Times New Roman" w:hAnsi="Times New Roman" w:cs="Times New Roman"/>
          <w:sz w:val="24"/>
          <w:szCs w:val="24"/>
        </w:rPr>
        <w:t>«Какую музыку слушать в определенном возрасте?»,</w:t>
      </w:r>
      <w:r w:rsidRPr="00E30D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«Целебные звуки музыки», </w:t>
      </w:r>
      <w:r w:rsidRPr="00D1198A">
        <w:rPr>
          <w:rFonts w:ascii="Times New Roman" w:hAnsi="Times New Roman" w:cs="Times New Roman"/>
          <w:sz w:val="24"/>
          <w:szCs w:val="24"/>
        </w:rPr>
        <w:t xml:space="preserve"> «Музыкальные инструменты своими руками»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98A">
        <w:rPr>
          <w:rFonts w:ascii="Times New Roman" w:hAnsi="Times New Roman" w:cs="Times New Roman"/>
          <w:sz w:val="24"/>
          <w:szCs w:val="24"/>
        </w:rPr>
        <w:t xml:space="preserve"> и др.)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30DEF">
        <w:rPr>
          <w:rFonts w:ascii="Times New Roman" w:hAnsi="Times New Roman" w:cs="Times New Roman"/>
          <w:sz w:val="24"/>
          <w:szCs w:val="24"/>
        </w:rPr>
        <w:t xml:space="preserve"> </w:t>
      </w:r>
      <w:r w:rsidRPr="00D1198A">
        <w:rPr>
          <w:rFonts w:ascii="Times New Roman" w:hAnsi="Times New Roman" w:cs="Times New Roman"/>
          <w:sz w:val="24"/>
          <w:szCs w:val="24"/>
        </w:rPr>
        <w:t>предлагаю способы дальнейшего развития музыкальных способностей детей</w:t>
      </w:r>
      <w:r>
        <w:rPr>
          <w:rFonts w:ascii="Times New Roman" w:hAnsi="Times New Roman" w:cs="Times New Roman"/>
          <w:sz w:val="24"/>
          <w:szCs w:val="24"/>
        </w:rPr>
        <w:t xml:space="preserve"> для участия в конкурсах, фестивалях и в дальнейшем, для обучения в музыкальной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щколе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Организация праздников и развлечений совместно с родителями. 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Родители привлекаются к подготовке совместных досугов, </w:t>
      </w:r>
      <w:r>
        <w:rPr>
          <w:rFonts w:ascii="Times New Roman" w:hAnsi="Times New Roman" w:cs="Times New Roman"/>
          <w:sz w:val="24"/>
          <w:szCs w:val="24"/>
        </w:rPr>
        <w:t xml:space="preserve">концертов: </w:t>
      </w:r>
      <w:r w:rsidRPr="00D1198A">
        <w:rPr>
          <w:rFonts w:ascii="Times New Roman" w:hAnsi="Times New Roman" w:cs="Times New Roman"/>
          <w:sz w:val="24"/>
          <w:szCs w:val="24"/>
        </w:rPr>
        <w:t>разучивают с детьми песни, стихи, танцевальные номера,</w:t>
      </w:r>
      <w:r w:rsidRPr="00DF3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шьют праздничные костюмы и костюмы к конкурсам («Маленький принц»,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Россияночка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»),</w:t>
      </w:r>
      <w:r w:rsidRPr="00D1198A">
        <w:rPr>
          <w:rFonts w:ascii="Times New Roman" w:hAnsi="Times New Roman" w:cs="Times New Roman"/>
          <w:sz w:val="24"/>
          <w:szCs w:val="24"/>
        </w:rPr>
        <w:t xml:space="preserve">  участвуют в развлечения</w:t>
      </w:r>
      <w:r>
        <w:rPr>
          <w:rFonts w:ascii="Times New Roman" w:hAnsi="Times New Roman" w:cs="Times New Roman"/>
          <w:sz w:val="24"/>
          <w:szCs w:val="24"/>
        </w:rPr>
        <w:t>х в качестве исполнителей ролей, оказывают помощь в подготовке к конкурсам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1198A">
        <w:rPr>
          <w:rFonts w:ascii="Times New Roman" w:hAnsi="Times New Roman" w:cs="Times New Roman"/>
          <w:sz w:val="24"/>
          <w:szCs w:val="24"/>
        </w:rPr>
        <w:t xml:space="preserve"> в оформлении</w:t>
      </w:r>
      <w:r>
        <w:rPr>
          <w:rFonts w:ascii="Times New Roman" w:hAnsi="Times New Roman" w:cs="Times New Roman"/>
          <w:sz w:val="24"/>
          <w:szCs w:val="24"/>
        </w:rPr>
        <w:t xml:space="preserve"> музыкального зала к праздникам</w:t>
      </w:r>
      <w:r w:rsidRPr="00D1198A">
        <w:rPr>
          <w:rFonts w:ascii="Times New Roman" w:hAnsi="Times New Roman" w:cs="Times New Roman"/>
          <w:sz w:val="24"/>
          <w:szCs w:val="24"/>
        </w:rPr>
        <w:t xml:space="preserve"> (8 марта, Новый год, Выпуск в ш</w:t>
      </w:r>
      <w:r>
        <w:rPr>
          <w:rFonts w:ascii="Times New Roman" w:hAnsi="Times New Roman" w:cs="Times New Roman"/>
          <w:sz w:val="24"/>
          <w:szCs w:val="24"/>
        </w:rPr>
        <w:t>колу),</w:t>
      </w:r>
      <w:r w:rsidRPr="00D1198A">
        <w:rPr>
          <w:rFonts w:ascii="Times New Roman" w:hAnsi="Times New Roman" w:cs="Times New Roman"/>
          <w:sz w:val="24"/>
          <w:szCs w:val="24"/>
        </w:rPr>
        <w:t xml:space="preserve"> готовят реквизиты, изготавливают подарки и т.д.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98A">
        <w:rPr>
          <w:rFonts w:ascii="Times New Roman" w:hAnsi="Times New Roman" w:cs="Times New Roman"/>
          <w:sz w:val="24"/>
          <w:szCs w:val="24"/>
        </w:rPr>
        <w:t xml:space="preserve"> Папы тоже оказывают посильную помощь: присутствуют на репетициях к конкурсу или фестивалю, помогают доставить юных артистов до места назначения, например в ЦДТ. И можно привести еще много таких примеров.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Использую наглядные формы работы.</w:t>
      </w:r>
      <w:r w:rsidRPr="00D1198A">
        <w:rPr>
          <w:rFonts w:ascii="Times New Roman" w:hAnsi="Times New Roman" w:cs="Times New Roman"/>
          <w:sz w:val="24"/>
          <w:szCs w:val="24"/>
        </w:rPr>
        <w:t xml:space="preserve"> Организую для родителей фотовыставку, выставку «Наши достижения» (награды, грамоты, дипломы). Пропагандирую вопросы по музыкально-эстетическому воспитанию дошкольников среди родителей.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 Помещаю информацию, касающуюся: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*значимости музыкального воспитания детей;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*об особенностях эмоционального мира дошкольника;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*интересные сведен</w:t>
      </w:r>
      <w:r>
        <w:rPr>
          <w:rFonts w:ascii="Times New Roman" w:hAnsi="Times New Roman" w:cs="Times New Roman"/>
          <w:sz w:val="24"/>
          <w:szCs w:val="24"/>
        </w:rPr>
        <w:t>ия о музыке и др.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Папки-передвижки подробно знакомят родителей с системой по музыкальному воспитанию дошкольников:</w:t>
      </w:r>
    </w:p>
    <w:p w:rsidR="00495C8A" w:rsidRPr="00D46456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456">
        <w:rPr>
          <w:rFonts w:ascii="Times New Roman" w:hAnsi="Times New Roman" w:cs="Times New Roman"/>
          <w:sz w:val="24"/>
          <w:szCs w:val="24"/>
        </w:rPr>
        <w:t>«Музыка и ее влияние на развитие детей»; «Охрана детского голоса»;  «Пальчиковые игры», «Ритмические игры», «Музыкальная аптека», «Музыкальный словарь для родителей», «Интересные сведения о музыке», «Музыкальные загадки и игры». (Использую пособие «Музыкальное воспитание ребенка в семье» Е.А.Судаковой: анкеты, рекомендации для родителей).</w:t>
      </w:r>
    </w:p>
    <w:p w:rsidR="00495C8A" w:rsidRPr="00D46456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456">
        <w:rPr>
          <w:rFonts w:ascii="Times New Roman" w:hAnsi="Times New Roman" w:cs="Times New Roman"/>
          <w:sz w:val="24"/>
          <w:szCs w:val="24"/>
        </w:rPr>
        <w:t>Родители, которые выбрали активную позицию сотрудничества и сотворчества, стали моими соратниками, у них появилась мотивация, интерес к различным направлениям музыкального развития дошкольников.</w:t>
      </w:r>
    </w:p>
    <w:p w:rsidR="00495C8A" w:rsidRPr="00D46456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456">
        <w:rPr>
          <w:rFonts w:ascii="Times New Roman" w:hAnsi="Times New Roman" w:cs="Times New Roman"/>
          <w:sz w:val="24"/>
          <w:szCs w:val="24"/>
        </w:rPr>
        <w:t>И в результате тесного сотрудничества с родителями повышается качество музыкального воспитания детей.</w:t>
      </w:r>
    </w:p>
    <w:p w:rsidR="00495C8A" w:rsidRPr="00D46456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456">
        <w:rPr>
          <w:rFonts w:ascii="Times New Roman" w:hAnsi="Times New Roman" w:cs="Times New Roman"/>
          <w:sz w:val="24"/>
          <w:szCs w:val="24"/>
        </w:rPr>
        <w:t>Дошкольникам также нравится такое сотрудничество, это придает детям уверенность в своих силах, дети ценят участие родителей и гордятся их успехами. Такой подход устраняет отчужденность, решает многие проблемы детско-родительских отношений.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 xml:space="preserve">Проанализировав работу за год и на основании результатов диагностики, можно отметить, что музыкальное развитие воспитанников соответствует возрастной норме и имеет положительное динамическое развитие. 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Мониторинг эстетического воспитания дошкольников</w:t>
      </w:r>
      <w:r w:rsidRPr="00D1198A">
        <w:rPr>
          <w:rFonts w:ascii="Times New Roman" w:hAnsi="Times New Roman" w:cs="Times New Roman"/>
          <w:sz w:val="24"/>
          <w:szCs w:val="24"/>
        </w:rPr>
        <w:t xml:space="preserve"> осуществляю  методом  наблюдения за деятельностью детей во время музыкальной деятельности. Основным показателям художественно-эстетического воспитания ребенка является его эмоциональная отзывчивость, поскольку она отражает интерес ребенка к классической музыке, сопереживание, желание выразиться в других видах деятельности.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Анализ результатов</w:t>
      </w:r>
      <w:r w:rsidRPr="00D1198A">
        <w:rPr>
          <w:rFonts w:ascii="Times New Roman" w:hAnsi="Times New Roman" w:cs="Times New Roman"/>
          <w:sz w:val="24"/>
          <w:szCs w:val="24"/>
        </w:rPr>
        <w:t xml:space="preserve"> позволил выявить положительные тенденции в художественно-</w:t>
      </w:r>
      <w:r>
        <w:rPr>
          <w:rFonts w:ascii="Times New Roman" w:hAnsi="Times New Roman" w:cs="Times New Roman"/>
          <w:sz w:val="24"/>
          <w:szCs w:val="24"/>
        </w:rPr>
        <w:t xml:space="preserve">эстетическом воспитании детей. 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D1198A">
        <w:rPr>
          <w:rFonts w:ascii="Times New Roman" w:hAnsi="Times New Roman" w:cs="Times New Roman"/>
          <w:sz w:val="24"/>
          <w:szCs w:val="24"/>
        </w:rPr>
        <w:t>ни выражаются в том, что: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- воспитанники стали более увлеченно слушать классическую музыку; значительно изменились особенности музыкального восприятия: появилось произвольное внимание, умение сосредотачиваться, улавливать детали исполнения;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- их высказывания об эмоциональном и образном содержании музыки стали более адекватными;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- они научились внимательно рассматривать картины живописи и сопоставлять их с музыкальным произведением;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- создавать пластические этюды;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- находить яркие тембровые краски и инструментовать музыку с помощью детских музыкальных инструментов.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sz w:val="24"/>
          <w:szCs w:val="24"/>
        </w:rPr>
        <w:t>Нужно отметить заинтересованность родителей в творческом развитии своих детей. 30% воспитанников старших групп посещают кружки в системе дополнительного образования: танцевальный, художественный, музыкальный.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198A">
        <w:rPr>
          <w:rFonts w:ascii="Times New Roman" w:hAnsi="Times New Roman" w:cs="Times New Roman"/>
          <w:b/>
          <w:sz w:val="24"/>
          <w:szCs w:val="24"/>
        </w:rPr>
        <w:t>Положительным результатом своего опыта</w:t>
      </w:r>
      <w:r w:rsidRPr="00D1198A">
        <w:rPr>
          <w:rFonts w:ascii="Times New Roman" w:hAnsi="Times New Roman" w:cs="Times New Roman"/>
          <w:sz w:val="24"/>
          <w:szCs w:val="24"/>
        </w:rPr>
        <w:t xml:space="preserve"> считаю достижения бывших воспитанников, обучающихся на фортепиано, баян</w:t>
      </w:r>
      <w:r>
        <w:rPr>
          <w:rFonts w:ascii="Times New Roman" w:hAnsi="Times New Roman" w:cs="Times New Roman"/>
          <w:sz w:val="24"/>
          <w:szCs w:val="24"/>
        </w:rPr>
        <w:t xml:space="preserve">е, аккордеоне, </w:t>
      </w:r>
      <w:r w:rsidRPr="00D1198A">
        <w:rPr>
          <w:rFonts w:ascii="Times New Roman" w:hAnsi="Times New Roman" w:cs="Times New Roman"/>
          <w:sz w:val="24"/>
          <w:szCs w:val="24"/>
        </w:rPr>
        <w:t>на музыкальном поприще (лауреаты и дипломаты городских, областных, всероссийских и международных конкурсов).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мое сотрудничество с родителями выпускников продолжается в ДШИ№ 2 и в МОУСОШ № 10. Они присутствуют на занятиях в музыкальной школе, ходят на собрания, концерты, оказывают помощь в подготовке учащихся к конкурсам.</w:t>
      </w: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5C8A" w:rsidRPr="00D1198A" w:rsidRDefault="00495C8A" w:rsidP="00495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25C4" w:rsidRDefault="00F525C4"/>
    <w:sectPr w:rsidR="00F525C4" w:rsidSect="00F52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C8A"/>
    <w:rsid w:val="00495C8A"/>
    <w:rsid w:val="00F52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2217</Words>
  <Characters>12638</Characters>
  <Application>Microsoft Office Word</Application>
  <DocSecurity>0</DocSecurity>
  <Lines>105</Lines>
  <Paragraphs>29</Paragraphs>
  <ScaleCrop>false</ScaleCrop>
  <Company>SPecialiST RePack</Company>
  <LinksUpToDate>false</LinksUpToDate>
  <CharactersWithSpaces>14826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1</cp:revision>
  <dcterms:created xsi:type="dcterms:W3CDTF">2017-02-11T18:14:00Z</dcterms:created>
  <dcterms:modified xsi:type="dcterms:W3CDTF">2017-02-11T18:14:00Z</dcterms:modified>
</cp:coreProperties>
</file>