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>Муниципальное бюджетное общеобразовательное учреждение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>школа №12, г.</w:t>
      </w:r>
      <w:r w:rsidRPr="00A13AAD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>Хилок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48"/>
          <w:szCs w:val="48"/>
        </w:rPr>
      </w:pPr>
      <w:r>
        <w:rPr>
          <w:rFonts w:ascii="Times New Roman" w:eastAsia="DejaVu Sans" w:hAnsi="Times New Roman" w:cs="Times New Roman"/>
          <w:kern w:val="1"/>
          <w:sz w:val="48"/>
          <w:szCs w:val="48"/>
        </w:rPr>
        <w:t>Урок обучения грамоте в 1</w:t>
      </w:r>
      <w:r w:rsidRPr="00810F16">
        <w:rPr>
          <w:rFonts w:ascii="Times New Roman" w:eastAsia="DejaVu Sans" w:hAnsi="Times New Roman" w:cs="Times New Roman"/>
          <w:kern w:val="1"/>
          <w:sz w:val="48"/>
          <w:szCs w:val="48"/>
        </w:rPr>
        <w:t xml:space="preserve"> классе по теме: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48"/>
          <w:szCs w:val="48"/>
        </w:rPr>
      </w:pPr>
      <w:r>
        <w:rPr>
          <w:rFonts w:ascii="Times New Roman" w:eastAsia="DejaVu Sans" w:hAnsi="Times New Roman" w:cs="Times New Roman"/>
          <w:kern w:val="1"/>
          <w:sz w:val="48"/>
          <w:szCs w:val="48"/>
        </w:rPr>
        <w:t xml:space="preserve">Звуки </w:t>
      </w:r>
      <w:r w:rsidRPr="001E4DAD">
        <w:rPr>
          <w:rFonts w:ascii="Times New Roman" w:eastAsia="DejaVu Sans" w:hAnsi="Times New Roman" w:cs="Times New Roman"/>
          <w:kern w:val="1"/>
          <w:sz w:val="48"/>
          <w:szCs w:val="48"/>
        </w:rPr>
        <w:t>[</w:t>
      </w:r>
      <w:r>
        <w:rPr>
          <w:rFonts w:ascii="Times New Roman" w:eastAsia="DejaVu Sans" w:hAnsi="Times New Roman" w:cs="Times New Roman"/>
          <w:kern w:val="1"/>
          <w:sz w:val="48"/>
          <w:szCs w:val="48"/>
        </w:rPr>
        <w:t>ч</w:t>
      </w:r>
      <w:r w:rsidRPr="001E4DAD">
        <w:rPr>
          <w:rFonts w:ascii="Times New Roman" w:eastAsia="DejaVu Sans" w:hAnsi="Times New Roman" w:cs="Times New Roman"/>
          <w:kern w:val="1"/>
          <w:sz w:val="48"/>
          <w:szCs w:val="48"/>
        </w:rPr>
        <w:t>’],</w:t>
      </w:r>
      <w:r>
        <w:rPr>
          <w:rFonts w:ascii="Times New Roman" w:eastAsia="DejaVu Sans" w:hAnsi="Times New Roman" w:cs="Times New Roman"/>
          <w:kern w:val="1"/>
          <w:sz w:val="48"/>
          <w:szCs w:val="48"/>
        </w:rPr>
        <w:t xml:space="preserve"> </w:t>
      </w:r>
      <w:r w:rsidRPr="001E4DAD">
        <w:rPr>
          <w:rFonts w:ascii="Times New Roman" w:eastAsia="DejaVu Sans" w:hAnsi="Times New Roman" w:cs="Times New Roman"/>
          <w:kern w:val="1"/>
          <w:sz w:val="48"/>
          <w:szCs w:val="48"/>
        </w:rPr>
        <w:t>[</w:t>
      </w:r>
      <w:r>
        <w:rPr>
          <w:rFonts w:ascii="Times New Roman" w:eastAsia="DejaVu Sans" w:hAnsi="Times New Roman" w:cs="Times New Roman"/>
          <w:kern w:val="1"/>
          <w:sz w:val="48"/>
          <w:szCs w:val="48"/>
        </w:rPr>
        <w:t>щ</w:t>
      </w:r>
      <w:r w:rsidRPr="001E4DAD">
        <w:rPr>
          <w:rFonts w:ascii="Times New Roman" w:eastAsia="DejaVu Sans" w:hAnsi="Times New Roman" w:cs="Times New Roman"/>
          <w:kern w:val="1"/>
          <w:sz w:val="48"/>
          <w:szCs w:val="48"/>
        </w:rPr>
        <w:t xml:space="preserve">’]. </w:t>
      </w:r>
      <w:r>
        <w:rPr>
          <w:rFonts w:ascii="Times New Roman" w:eastAsia="DejaVu Sans" w:hAnsi="Times New Roman" w:cs="Times New Roman"/>
          <w:kern w:val="1"/>
          <w:sz w:val="48"/>
          <w:szCs w:val="48"/>
        </w:rPr>
        <w:t>Закрепление. Читаем обсуждаем.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48"/>
          <w:szCs w:val="48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DejaVu Sans" w:eastAsia="DejaVu Sans" w:hAnsi="DejaVu Sans" w:cs="Times New Roman"/>
          <w:kern w:val="1"/>
          <w:sz w:val="24"/>
          <w:szCs w:val="24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DejaVu Sans" w:eastAsia="DejaVu Sans" w:hAnsi="DejaVu Sans" w:cs="Times New Roman"/>
          <w:kern w:val="1"/>
          <w:sz w:val="24"/>
          <w:szCs w:val="24"/>
        </w:rPr>
        <w:t xml:space="preserve">                                                                         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 </w:t>
      </w: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Pr="00810F16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Автор: Трапезникова Елена Сергеевна,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right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                                                    учитель начальных классов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AF11AF" w:rsidRDefault="00AF11AF" w:rsidP="00AF11AF">
      <w:pPr>
        <w:widowControl w:val="0"/>
        <w:suppressAutoHyphens/>
        <w:spacing w:after="0" w:line="240" w:lineRule="auto"/>
        <w:jc w:val="center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2021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г.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D45025">
        <w:rPr>
          <w:rFonts w:ascii="Times New Roman" w:eastAsia="DejaVu Sans" w:hAnsi="Times New Roman" w:cs="Times New Roman"/>
          <w:b/>
          <w:kern w:val="24"/>
          <w:sz w:val="28"/>
          <w:szCs w:val="28"/>
        </w:rPr>
        <w:lastRenderedPageBreak/>
        <w:t>Класс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: 1, предмет: обучение грамоте</w:t>
      </w:r>
    </w:p>
    <w:p w:rsidR="00AF11AF" w:rsidRPr="00810F16" w:rsidRDefault="00AF11AF" w:rsidP="00AF11AF">
      <w:pPr>
        <w:widowControl w:val="0"/>
        <w:tabs>
          <w:tab w:val="right" w:pos="9637"/>
        </w:tabs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C237FD">
        <w:rPr>
          <w:rFonts w:ascii="Times New Roman" w:eastAsia="DejaVu Sans" w:hAnsi="Times New Roman" w:cs="Times New Roman"/>
          <w:b/>
          <w:kern w:val="24"/>
          <w:sz w:val="28"/>
          <w:szCs w:val="28"/>
        </w:rPr>
        <w:t>Тема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: </w:t>
      </w:r>
      <w:r w:rsidRPr="00E605B8">
        <w:rPr>
          <w:rFonts w:ascii="Times New Roman" w:eastAsia="DejaVu Sans" w:hAnsi="Times New Roman" w:cs="Times New Roman"/>
          <w:kern w:val="1"/>
          <w:sz w:val="28"/>
          <w:szCs w:val="28"/>
        </w:rPr>
        <w:t>Звуки [ч’], [щ’]. Закрепление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. Читаем и обсуждаем.</w:t>
      </w:r>
    </w:p>
    <w:p w:rsidR="00AF11AF" w:rsidRPr="00810F16" w:rsidRDefault="00AF11AF" w:rsidP="00AF11AF">
      <w:pPr>
        <w:widowControl w:val="0"/>
        <w:tabs>
          <w:tab w:val="right" w:pos="9637"/>
        </w:tabs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A92495">
        <w:rPr>
          <w:rFonts w:ascii="Times New Roman" w:eastAsia="DejaVu Sans" w:hAnsi="Times New Roman" w:cs="Times New Roman"/>
          <w:b/>
          <w:kern w:val="24"/>
          <w:sz w:val="28"/>
          <w:szCs w:val="28"/>
        </w:rPr>
        <w:t>Тип урока</w:t>
      </w:r>
      <w:r w:rsidRPr="00810F16">
        <w:rPr>
          <w:rFonts w:ascii="Times New Roman" w:eastAsia="DejaVu Sans" w:hAnsi="Times New Roman" w:cs="Times New Roman"/>
          <w:kern w:val="24"/>
          <w:sz w:val="28"/>
          <w:szCs w:val="28"/>
        </w:rPr>
        <w:t>: урок комплексного применения знаний (</w:t>
      </w:r>
      <w:proofErr w:type="spellStart"/>
      <w:r w:rsidRPr="00810F16">
        <w:rPr>
          <w:rFonts w:ascii="Times New Roman" w:eastAsia="DejaVu Sans" w:hAnsi="Times New Roman" w:cs="Times New Roman"/>
          <w:kern w:val="24"/>
          <w:sz w:val="28"/>
          <w:szCs w:val="28"/>
        </w:rPr>
        <w:t>метапредметных</w:t>
      </w:r>
      <w:proofErr w:type="spellEnd"/>
      <w:r w:rsidRPr="00810F16"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 и предметных)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 (урок закрепления)</w:t>
      </w:r>
    </w:p>
    <w:p w:rsidR="00AF11AF" w:rsidRPr="00810F16" w:rsidRDefault="00AF11AF" w:rsidP="00AF11AF">
      <w:pPr>
        <w:widowControl w:val="0"/>
        <w:tabs>
          <w:tab w:val="right" w:pos="9637"/>
        </w:tabs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24"/>
          <w:sz w:val="28"/>
          <w:szCs w:val="28"/>
        </w:rPr>
        <w:t>Авторы УМК: М.С. Соловейчик, Н.С. Кузьменко (Гармония)</w:t>
      </w:r>
    </w:p>
    <w:p w:rsidR="00AF11AF" w:rsidRPr="00810F16" w:rsidRDefault="00AF11AF" w:rsidP="00AF11AF">
      <w:pPr>
        <w:widowControl w:val="0"/>
        <w:tabs>
          <w:tab w:val="right" w:pos="9637"/>
        </w:tabs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C237FD">
        <w:rPr>
          <w:rFonts w:ascii="Times New Roman" w:eastAsia="DejaVu Sans" w:hAnsi="Times New Roman" w:cs="Times New Roman"/>
          <w:b/>
          <w:kern w:val="24"/>
          <w:sz w:val="28"/>
          <w:szCs w:val="28"/>
        </w:rPr>
        <w:t>Цель урока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: создать условия для актуализации и закрепления знаний о звуках </w:t>
      </w:r>
      <w:r>
        <w:rPr>
          <w:rFonts w:ascii="Times New Roman" w:eastAsia="DejaVu Sans" w:hAnsi="Times New Roman" w:cs="Times New Roman"/>
          <w:kern w:val="24"/>
          <w:sz w:val="26"/>
          <w:szCs w:val="28"/>
        </w:rPr>
        <w:t>[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ч</w:t>
      </w:r>
      <w:r w:rsidRPr="001E4DAD">
        <w:rPr>
          <w:rFonts w:ascii="Times New Roman" w:eastAsia="DejaVu Sans" w:hAnsi="Times New Roman" w:cs="Times New Roman"/>
          <w:kern w:val="24"/>
          <w:sz w:val="28"/>
          <w:szCs w:val="28"/>
        </w:rPr>
        <w:t>’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], [щ</w:t>
      </w:r>
      <w:r w:rsidRPr="001E4DAD">
        <w:rPr>
          <w:rFonts w:ascii="Times New Roman" w:eastAsia="DejaVu Sans" w:hAnsi="Times New Roman" w:cs="Times New Roman"/>
          <w:kern w:val="24"/>
          <w:sz w:val="28"/>
          <w:szCs w:val="28"/>
        </w:rPr>
        <w:t>’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] путём выделения данных звуков из слов, для развития умения читать слова и предложения с этими буквами.</w:t>
      </w: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kern w:val="24"/>
          <w:sz w:val="28"/>
          <w:szCs w:val="28"/>
        </w:rPr>
        <w:t>Задачи урока:</w:t>
      </w:r>
    </w:p>
    <w:p w:rsidR="00AF11AF" w:rsidRPr="00C237FD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b/>
          <w:kern w:val="24"/>
          <w:sz w:val="28"/>
          <w:szCs w:val="28"/>
        </w:rPr>
      </w:pPr>
      <w:r w:rsidRPr="00C237FD">
        <w:rPr>
          <w:rFonts w:ascii="Times New Roman" w:eastAsia="DejaVu Sans" w:hAnsi="Times New Roman" w:cs="Times New Roman"/>
          <w:b/>
          <w:kern w:val="24"/>
          <w:sz w:val="28"/>
          <w:szCs w:val="28"/>
        </w:rPr>
        <w:t>Обучающие:</w:t>
      </w: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 - продолжить формировать навыки слогового правильного выразительного чтения с данными буквами, обобщить знания о звуках речи [ч</w:t>
      </w:r>
      <w:r w:rsidRPr="001E4DAD">
        <w:rPr>
          <w:rFonts w:ascii="Times New Roman" w:eastAsia="DejaVu Sans" w:hAnsi="Times New Roman" w:cs="Times New Roman"/>
          <w:kern w:val="24"/>
          <w:sz w:val="28"/>
          <w:szCs w:val="28"/>
        </w:rPr>
        <w:t>’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],</w:t>
      </w:r>
      <w:r w:rsidRPr="001E4DAD">
        <w:rPr>
          <w:rFonts w:ascii="Times New Roman" w:eastAsia="DejaVu Sans" w:hAnsi="Times New Roman" w:cs="Times New Roman"/>
          <w:kern w:val="24"/>
          <w:sz w:val="28"/>
          <w:szCs w:val="28"/>
        </w:rPr>
        <w:t xml:space="preserve"> 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[щ</w:t>
      </w:r>
      <w:r w:rsidRPr="001E4DAD">
        <w:rPr>
          <w:rFonts w:ascii="Times New Roman" w:eastAsia="DejaVu Sans" w:hAnsi="Times New Roman" w:cs="Times New Roman"/>
          <w:kern w:val="24"/>
          <w:sz w:val="28"/>
          <w:szCs w:val="28"/>
        </w:rPr>
        <w:t>’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]</w:t>
      </w: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24"/>
          <w:sz w:val="28"/>
          <w:szCs w:val="28"/>
        </w:rPr>
      </w:pPr>
      <w:r w:rsidRPr="00C237FD">
        <w:rPr>
          <w:rFonts w:ascii="Times New Roman" w:eastAsia="DejaVu Sans" w:hAnsi="Times New Roman" w:cs="Times New Roman"/>
          <w:b/>
          <w:kern w:val="24"/>
          <w:sz w:val="28"/>
          <w:szCs w:val="28"/>
        </w:rPr>
        <w:t>Развивающие</w:t>
      </w:r>
      <w:r>
        <w:rPr>
          <w:rFonts w:ascii="Times New Roman" w:eastAsia="DejaVu Sans" w:hAnsi="Times New Roman" w:cs="Times New Roman"/>
          <w:kern w:val="24"/>
          <w:sz w:val="28"/>
          <w:szCs w:val="28"/>
        </w:rPr>
        <w:t>:</w:t>
      </w:r>
    </w:p>
    <w:p w:rsidR="00AF11AF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-с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одействовать развитию 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фонематического и речевого слуха, развитию умения 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>работать с текстами, наблюдательности, речи.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A92495">
        <w:rPr>
          <w:rFonts w:ascii="Times New Roman" w:eastAsia="DejaVu Sans" w:hAnsi="Times New Roman" w:cs="Times New Roman"/>
          <w:b/>
          <w:kern w:val="1"/>
          <w:sz w:val="28"/>
          <w:szCs w:val="28"/>
        </w:rPr>
        <w:t>Воспитательные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>: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>-способствовать привитию любви и ценностному отношению к матери.</w:t>
      </w:r>
    </w:p>
    <w:p w:rsidR="00AF11AF" w:rsidRPr="00810F16" w:rsidRDefault="00AF11AF" w:rsidP="00AF11AF">
      <w:pPr>
        <w:widowControl w:val="0"/>
        <w:suppressAutoHyphens/>
        <w:spacing w:after="0" w:line="240" w:lineRule="auto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A92495">
        <w:rPr>
          <w:rFonts w:ascii="Times New Roman" w:eastAsia="DejaVu Sans" w:hAnsi="Times New Roman" w:cs="Times New Roman"/>
          <w:b/>
          <w:kern w:val="1"/>
          <w:sz w:val="28"/>
          <w:szCs w:val="28"/>
        </w:rPr>
        <w:t>Планируемые образовательные результаты</w:t>
      </w:r>
      <w:r w:rsidRPr="00810F16">
        <w:rPr>
          <w:rFonts w:ascii="Times New Roman" w:eastAsia="DejaVu Sans" w:hAnsi="Times New Roman" w:cs="Times New Roman"/>
          <w:kern w:val="1"/>
          <w:sz w:val="28"/>
          <w:szCs w:val="28"/>
        </w:rPr>
        <w:t>:</w:t>
      </w:r>
    </w:p>
    <w:p w:rsidR="00AF11AF" w:rsidRPr="00A13AAD" w:rsidRDefault="00AF11AF" w:rsidP="00AF1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Предметные</w:t>
      </w:r>
      <w:r w:rsidRPr="00810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2019A5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закреплять знания о звуках, читать слоги, слова, предложения с данными буквами, пересказывать текст по плану</w:t>
      </w: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воспроизводить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 памяти информацию, необходимую для решения учебной задачи</w:t>
      </w:r>
      <w:bookmarkStart w:id="0" w:name="_GoBack"/>
      <w:bookmarkEnd w:id="0"/>
      <w:r w:rsidRPr="00201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proofErr w:type="spellStart"/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Метапредметные</w:t>
      </w:r>
      <w:proofErr w:type="spellEnd"/>
      <w:r w:rsidRPr="00810F16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:</w:t>
      </w:r>
    </w:p>
    <w:p w:rsidR="00AF11AF" w:rsidRPr="00810F16" w:rsidRDefault="00AF11AF" w:rsidP="00AF1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личностные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формировать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интерес к урокам чтения, готовность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преодолевать школьные затруднения; соотносить свои знания и умения </w:t>
      </w:r>
    </w:p>
    <w:p w:rsidR="00AF11AF" w:rsidRPr="00810F16" w:rsidRDefault="00AF11AF" w:rsidP="00AF11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регулятивные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формировать умение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ставить цель и планировать свою деятельность, развивать умения осуществлять самоконтроль, самооценку и </w:t>
      </w:r>
      <w:proofErr w:type="spellStart"/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самокоррекцию</w:t>
      </w:r>
      <w:proofErr w:type="spellEnd"/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учебной деятельности; </w:t>
      </w:r>
    </w:p>
    <w:p w:rsidR="00AF11AF" w:rsidRPr="00810F16" w:rsidRDefault="00AF11AF" w:rsidP="00AF11AF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познавательные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развивать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умения анализировать текст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работать с планом текста,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бщать, сравнивать, строить 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логическую цепь рассуждения, приводить доказательство высказанной мысли;</w:t>
      </w:r>
    </w:p>
    <w:p w:rsidR="00AF11AF" w:rsidRPr="00810F16" w:rsidRDefault="00AF11AF" w:rsidP="00AF1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коммуникативные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 осознавать практическую, социальную, личностную значимость учебного материала, планировать учебное сотрудничество с учителем и сверстниками, развивать умение с достаточной полнотой и точностью выражать свои мысли, монологической и диалогической речи.</w:t>
      </w:r>
    </w:p>
    <w:p w:rsidR="00AF11AF" w:rsidRPr="00810F16" w:rsidRDefault="00AF11AF" w:rsidP="00AF11A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019A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Оборудование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интерактивная доска, проектор, компьютеры, конверты с заданиями, карта успеха, таблицы для рефлексии, карточки с тестом,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10F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учебник, тетрадь на печатной основе</w:t>
      </w:r>
    </w:p>
    <w:p w:rsidR="00AF11AF" w:rsidRDefault="00AF11AF" w:rsidP="00AF11AF">
      <w:pPr>
        <w:widowControl w:val="0"/>
        <w:suppressLineNumbers/>
        <w:suppressAutoHyphens/>
        <w:spacing w:after="0" w:line="240" w:lineRule="auto"/>
        <w:rPr>
          <w:rFonts w:eastAsia="DejaVu Sans" w:cs="Times New Roman"/>
          <w:color w:val="000000"/>
          <w:kern w:val="1"/>
          <w:sz w:val="28"/>
          <w:szCs w:val="28"/>
        </w:rPr>
      </w:pPr>
      <w:r w:rsidRPr="00810F16">
        <w:rPr>
          <w:rFonts w:ascii="DejaVu Sans" w:eastAsia="DejaVu Sans" w:hAnsi="DejaVu Sans" w:cs="Times New Roman"/>
          <w:color w:val="000000"/>
          <w:kern w:val="1"/>
          <w:sz w:val="28"/>
          <w:szCs w:val="28"/>
        </w:rPr>
        <w:t xml:space="preserve">Электронные цифровые образовательные ресурсы: </w:t>
      </w:r>
    </w:p>
    <w:p w:rsidR="00AF11AF" w:rsidRDefault="00AF11AF" w:rsidP="00AF11AF">
      <w:pPr>
        <w:widowControl w:val="0"/>
        <w:suppressLineNumbers/>
        <w:suppressAutoHyphens/>
        <w:spacing w:after="0" w:line="240" w:lineRule="auto"/>
        <w:rPr>
          <w:rFonts w:ascii="Times New Roman" w:eastAsia="DejaVu Sans" w:hAnsi="Times New Roman" w:cs="Times New Roman"/>
          <w:color w:val="000000"/>
          <w:kern w:val="1"/>
          <w:sz w:val="28"/>
          <w:szCs w:val="28"/>
        </w:rPr>
      </w:pPr>
      <w:r w:rsidRPr="00810F16">
        <w:rPr>
          <w:rFonts w:ascii="Times New Roman" w:eastAsia="DejaVu Sans" w:hAnsi="Times New Roman" w:cs="Times New Roman"/>
          <w:color w:val="000000"/>
          <w:kern w:val="1"/>
          <w:sz w:val="28"/>
          <w:szCs w:val="28"/>
        </w:rPr>
        <w:t> </w:t>
      </w:r>
      <w:hyperlink r:id="rId4" w:history="1">
        <w:r w:rsidRPr="00A34DFC">
          <w:rPr>
            <w:rStyle w:val="a3"/>
            <w:rFonts w:ascii="Times New Roman" w:eastAsia="DejaVu Sans" w:hAnsi="Times New Roman" w:cs="Times New Roman"/>
            <w:kern w:val="1"/>
            <w:sz w:val="28"/>
            <w:szCs w:val="28"/>
          </w:rPr>
          <w:t>https://youtu.be/SAWr-KZhD0E</w:t>
        </w:r>
      </w:hyperlink>
    </w:p>
    <w:p w:rsidR="00AF11AF" w:rsidRPr="00ED2761" w:rsidRDefault="00AF11AF" w:rsidP="00AF11AF">
      <w:pPr>
        <w:widowControl w:val="0"/>
        <w:suppressLineNumbers/>
        <w:suppressAutoHyphens/>
        <w:spacing w:after="0" w:line="240" w:lineRule="auto"/>
        <w:rPr>
          <w:color w:val="000000"/>
          <w:sz w:val="28"/>
          <w:szCs w:val="28"/>
          <w:shd w:val="clear" w:color="auto" w:fill="FFFFFF"/>
        </w:rPr>
      </w:pPr>
      <w:hyperlink r:id="rId5" w:history="1">
        <w:r w:rsidRPr="00ED2761">
          <w:rPr>
            <w:rStyle w:val="a3"/>
            <w:rFonts w:ascii="Helvetica" w:hAnsi="Helvetica"/>
            <w:sz w:val="28"/>
            <w:szCs w:val="28"/>
            <w:shd w:val="clear" w:color="auto" w:fill="FFFFFF"/>
          </w:rPr>
          <w:t>https://ya.cc/t/kiOHGV83znK2u</w:t>
        </w:r>
      </w:hyperlink>
    </w:p>
    <w:p w:rsidR="00AF11AF" w:rsidRDefault="00AF11AF"/>
    <w:p w:rsidR="00AF11AF" w:rsidRDefault="00AF11AF"/>
    <w:sectPr w:rsidR="00AF11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00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96B"/>
    <w:rsid w:val="00A13AAD"/>
    <w:rsid w:val="00AD7D97"/>
    <w:rsid w:val="00AF11AF"/>
    <w:rsid w:val="00B4596B"/>
    <w:rsid w:val="00F56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BAAE2D-3F71-47B1-9B57-EB84F260A7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11A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11A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a.cc/t/kiOHGV83znK2u" TargetMode="External"/><Relationship Id="rId4" Type="http://schemas.openxmlformats.org/officeDocument/2006/relationships/hyperlink" Target="https://youtu.be/SAWr-KZhD0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386</Words>
  <Characters>2202</Characters>
  <Application>Microsoft Office Word</Application>
  <DocSecurity>0</DocSecurity>
  <Lines>18</Lines>
  <Paragraphs>5</Paragraphs>
  <ScaleCrop>false</ScaleCrop>
  <Company>SPecialiST RePack</Company>
  <LinksUpToDate>false</LinksUpToDate>
  <CharactersWithSpaces>2583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79344818474</dc:creator>
  <cp:keywords/>
  <dc:description/>
  <cp:lastModifiedBy>79344818474</cp:lastModifiedBy>
  <cp:revision>3</cp:revision>
  <dcterms:created xsi:type="dcterms:W3CDTF">2021-11-24T17:19:00Z</dcterms:created>
  <dcterms:modified xsi:type="dcterms:W3CDTF">2021-11-24T17:37:00Z</dcterms:modified>
</cp:coreProperties>
</file>