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17"/>
          <w:i/>
          <w:iCs/>
          <w:color w:val="111111"/>
          <w:sz w:val="36"/>
          <w:szCs w:val="36"/>
        </w:rPr>
      </w:pPr>
      <w:r>
        <w:rPr>
          <w:rStyle w:val="c17"/>
          <w:i/>
          <w:iCs/>
          <w:color w:val="111111"/>
          <w:sz w:val="36"/>
          <w:szCs w:val="36"/>
        </w:rPr>
        <w:t>МБДОУ детский сад «Радуга»</w:t>
      </w: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7"/>
          <w:i/>
          <w:iCs/>
          <w:color w:val="111111"/>
          <w:sz w:val="36"/>
          <w:szCs w:val="36"/>
        </w:rPr>
        <w:t>г</w:t>
      </w:r>
      <w:proofErr w:type="gramStart"/>
      <w:r>
        <w:rPr>
          <w:rStyle w:val="c17"/>
          <w:i/>
          <w:iCs/>
          <w:color w:val="111111"/>
          <w:sz w:val="36"/>
          <w:szCs w:val="36"/>
        </w:rPr>
        <w:t>.З</w:t>
      </w:r>
      <w:proofErr w:type="gramEnd"/>
      <w:r>
        <w:rPr>
          <w:rStyle w:val="c17"/>
          <w:i/>
          <w:iCs/>
          <w:color w:val="111111"/>
          <w:sz w:val="36"/>
          <w:szCs w:val="36"/>
        </w:rPr>
        <w:t>ернограда</w:t>
      </w:r>
      <w:proofErr w:type="spellEnd"/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8"/>
          <w:b/>
          <w:bCs/>
          <w:color w:val="111111"/>
          <w:sz w:val="52"/>
          <w:szCs w:val="52"/>
        </w:rPr>
      </w:pP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8"/>
          <w:b/>
          <w:bCs/>
          <w:color w:val="111111"/>
          <w:sz w:val="52"/>
          <w:szCs w:val="52"/>
        </w:rPr>
      </w:pP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8"/>
          <w:b/>
          <w:bCs/>
          <w:color w:val="111111"/>
          <w:sz w:val="52"/>
          <w:szCs w:val="52"/>
        </w:rPr>
      </w:pP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8"/>
          <w:b/>
          <w:bCs/>
          <w:color w:val="111111"/>
          <w:sz w:val="52"/>
          <w:szCs w:val="52"/>
        </w:rPr>
      </w:pP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8"/>
          <w:b/>
          <w:bCs/>
          <w:color w:val="111111"/>
          <w:sz w:val="52"/>
          <w:szCs w:val="52"/>
        </w:rPr>
      </w:pP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8"/>
          <w:b/>
          <w:bCs/>
          <w:color w:val="111111"/>
          <w:sz w:val="52"/>
          <w:szCs w:val="52"/>
        </w:rPr>
      </w:pP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Style w:val="c8"/>
          <w:b/>
          <w:bCs/>
          <w:color w:val="111111"/>
          <w:sz w:val="52"/>
          <w:szCs w:val="52"/>
        </w:rPr>
      </w:pP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111111"/>
          <w:sz w:val="52"/>
          <w:szCs w:val="52"/>
        </w:rPr>
        <w:t>Сообщение</w:t>
      </w: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111111"/>
          <w:sz w:val="52"/>
          <w:szCs w:val="52"/>
        </w:rPr>
        <w:t xml:space="preserve">к мастер </w:t>
      </w:r>
      <w:proofErr w:type="gramStart"/>
      <w:r>
        <w:rPr>
          <w:rStyle w:val="c8"/>
          <w:b/>
          <w:bCs/>
          <w:color w:val="111111"/>
          <w:sz w:val="52"/>
          <w:szCs w:val="52"/>
        </w:rPr>
        <w:t>–к</w:t>
      </w:r>
      <w:proofErr w:type="gramEnd"/>
      <w:r>
        <w:rPr>
          <w:rStyle w:val="c8"/>
          <w:b/>
          <w:bCs/>
          <w:color w:val="111111"/>
          <w:sz w:val="52"/>
          <w:szCs w:val="52"/>
        </w:rPr>
        <w:t>лассу на тему:</w:t>
      </w: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111111"/>
          <w:sz w:val="52"/>
          <w:szCs w:val="52"/>
        </w:rPr>
        <w:t>«</w:t>
      </w:r>
      <w:proofErr w:type="spellStart"/>
      <w:r>
        <w:rPr>
          <w:rStyle w:val="c8"/>
          <w:b/>
          <w:bCs/>
          <w:color w:val="111111"/>
          <w:sz w:val="52"/>
          <w:szCs w:val="52"/>
        </w:rPr>
        <w:t>Пластилинография</w:t>
      </w:r>
      <w:proofErr w:type="spellEnd"/>
      <w:r>
        <w:rPr>
          <w:rStyle w:val="c8"/>
          <w:b/>
          <w:bCs/>
          <w:color w:val="111111"/>
          <w:sz w:val="52"/>
          <w:szCs w:val="52"/>
        </w:rPr>
        <w:t xml:space="preserve"> как  средство развития творческих способностей детей»</w:t>
      </w: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right"/>
        <w:rPr>
          <w:rStyle w:val="c17"/>
          <w:i/>
          <w:iCs/>
          <w:color w:val="111111"/>
          <w:sz w:val="36"/>
          <w:szCs w:val="36"/>
        </w:rPr>
      </w:pP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right"/>
        <w:rPr>
          <w:rStyle w:val="c17"/>
          <w:i/>
          <w:iCs/>
          <w:color w:val="111111"/>
          <w:sz w:val="36"/>
          <w:szCs w:val="36"/>
        </w:rPr>
      </w:pP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right"/>
        <w:rPr>
          <w:rStyle w:val="c17"/>
          <w:i/>
          <w:iCs/>
          <w:color w:val="111111"/>
          <w:sz w:val="36"/>
          <w:szCs w:val="36"/>
        </w:rPr>
      </w:pP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right"/>
        <w:rPr>
          <w:rStyle w:val="c17"/>
          <w:i/>
          <w:iCs/>
          <w:color w:val="111111"/>
          <w:sz w:val="36"/>
          <w:szCs w:val="36"/>
        </w:rPr>
      </w:pP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17"/>
          <w:i/>
          <w:iCs/>
          <w:color w:val="111111"/>
          <w:sz w:val="36"/>
          <w:szCs w:val="36"/>
        </w:rPr>
        <w:t>Подготовила:</w:t>
      </w: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17"/>
          <w:i/>
          <w:iCs/>
          <w:color w:val="111111"/>
          <w:sz w:val="36"/>
          <w:szCs w:val="36"/>
        </w:rPr>
        <w:t>воспитатель первой квалификационной категории</w:t>
      </w:r>
    </w:p>
    <w:p w:rsidR="00482EDF" w:rsidRDefault="00482EDF" w:rsidP="00482EDF">
      <w:pPr>
        <w:pStyle w:val="c4"/>
        <w:shd w:val="clear" w:color="auto" w:fill="FFFFFF"/>
        <w:spacing w:before="0" w:beforeAutospacing="0" w:after="0" w:afterAutospacing="0"/>
        <w:ind w:firstLine="360"/>
        <w:jc w:val="right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17"/>
          <w:i/>
          <w:iCs/>
          <w:color w:val="111111"/>
          <w:sz w:val="36"/>
          <w:szCs w:val="36"/>
        </w:rPr>
        <w:t>Коробкина</w:t>
      </w:r>
      <w:proofErr w:type="spellEnd"/>
      <w:r>
        <w:rPr>
          <w:rStyle w:val="c17"/>
          <w:i/>
          <w:iCs/>
          <w:color w:val="111111"/>
          <w:sz w:val="36"/>
          <w:szCs w:val="36"/>
        </w:rPr>
        <w:t xml:space="preserve"> Ольга Викторовна</w:t>
      </w: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2023г.</w:t>
      </w: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482EDF" w:rsidRPr="00482EDF" w:rsidRDefault="00482EDF" w:rsidP="00482E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 мастер-класса:</w:t>
      </w: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повышение профессионального мастерства педагогов, получение новых знаний и освоение их в практической деятельности.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 мастер класса: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освоение педагогами нетрадиционной техники работы с пластилином;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обучение участников мастер- класса технике «</w:t>
      </w:r>
      <w:proofErr w:type="spellStart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пластилинография</w:t>
      </w:r>
      <w:proofErr w:type="spellEnd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»;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развивать интерес к нетрадиционным способам  и способствовать широкому применению их в детском саду.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                                       </w:t>
      </w:r>
      <w:r w:rsidRPr="00482ED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Ход мастер-класса: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1. Теоретическая часть: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Уважаемые коллеги, я </w:t>
      </w:r>
      <w:proofErr w:type="gramStart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вам отправится</w:t>
      </w:r>
      <w:proofErr w:type="gramEnd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увлекательное путешествие по удивительной стране </w:t>
      </w:r>
      <w:proofErr w:type="spellStart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Пластилинография</w:t>
      </w:r>
      <w:proofErr w:type="spellEnd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«Дети, конечно, не делаются художниками от того,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что в течени</w:t>
      </w:r>
      <w:proofErr w:type="gramStart"/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и</w:t>
      </w:r>
      <w:proofErr w:type="gramEnd"/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 дошкольного детства им удалось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создать несколько действительно художественных образов.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Но в развитии их личности это оставляет </w:t>
      </w:r>
      <w:proofErr w:type="gramStart"/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глубокий</w:t>
      </w:r>
      <w:proofErr w:type="gramEnd"/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след, так как они приобретают опыт настоящего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творчества, </w:t>
      </w:r>
      <w:proofErr w:type="gramStart"/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который</w:t>
      </w:r>
      <w:proofErr w:type="gramEnd"/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 в дальнейшем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приложат к любой области труда».</w:t>
      </w: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Н. П. </w:t>
      </w:r>
      <w:proofErr w:type="spellStart"/>
      <w:r w:rsidRPr="00482ED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Сакулина</w:t>
      </w:r>
      <w:proofErr w:type="spellEnd"/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2ED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Пластилинографи</w:t>
      </w:r>
      <w:proofErr w:type="gramStart"/>
      <w:r w:rsidRPr="00482ED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я</w:t>
      </w:r>
      <w:proofErr w:type="spellEnd"/>
      <w:r w:rsidRPr="00482ED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–</w:t>
      </w:r>
      <w:proofErr w:type="gramEnd"/>
      <w:r w:rsidRPr="00482ED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создание на основе пластилина лепных  картин с изображением выпуклых,   </w:t>
      </w:r>
      <w:proofErr w:type="spellStart"/>
      <w:r w:rsidRPr="00482ED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>полуобъемных</w:t>
      </w:r>
      <w:proofErr w:type="spellEnd"/>
      <w:r w:rsidRPr="00482EDF">
        <w:rPr>
          <w:rFonts w:ascii="Times New Roman" w:eastAsiaTheme="minorEastAsia" w:hAnsi="Times New Roman" w:cs="Times New Roman"/>
          <w:bCs/>
          <w:kern w:val="24"/>
          <w:sz w:val="28"/>
          <w:szCs w:val="28"/>
        </w:rPr>
        <w:t xml:space="preserve"> объектов на   горизонтальной поверхности.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Основной материал — пластилин, а основным инструментом в </w:t>
      </w:r>
      <w:proofErr w:type="spellStart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пластилинографии</w:t>
      </w:r>
      <w:proofErr w:type="spellEnd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является рука (вернее, обе руки, следовательно, уровень умения зависит от владения собственными руками).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Техника пластилиновой живописи уникальна. Дети с удовольствием открывают и самостоятельно придумывают новые цвета и оттенки, используя пластилиновую палитру.</w:t>
      </w: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Занятия </w:t>
      </w:r>
      <w:proofErr w:type="spellStart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пластилинографией</w:t>
      </w:r>
      <w:proofErr w:type="spellEnd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представляют большую возможность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развития и обучения детей.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</w:t>
      </w: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развитию таких психических процессов, как: внимание, память, мышление,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развитию воображения, творческих способностей;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развитию восприятия, пространственной ориентации, сенсомоторной координации детей;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развитию самостоятельности, произвольности поведения.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 занятия помогают реализовывать впечатления, знания, эмоциональное состояние в творчестве. Дети учатся планировать свою работу и доводить её до конца.</w:t>
      </w: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F2002" w:rsidRDefault="00BF2002" w:rsidP="00BF2002">
      <w:pPr>
        <w:pStyle w:val="a3"/>
        <w:spacing w:before="0" w:beforeAutospacing="0" w:after="0" w:afterAutospacing="0"/>
        <w:rPr>
          <w:rFonts w:eastAsiaTheme="majorEastAsia"/>
          <w:bCs/>
          <w:kern w:val="24"/>
          <w:sz w:val="28"/>
          <w:szCs w:val="28"/>
        </w:rPr>
      </w:pPr>
      <w:r w:rsidRPr="00BF2002">
        <w:rPr>
          <w:rFonts w:eastAsiaTheme="majorEastAsia"/>
          <w:bCs/>
          <w:kern w:val="24"/>
          <w:sz w:val="28"/>
          <w:szCs w:val="28"/>
        </w:rPr>
        <w:lastRenderedPageBreak/>
        <w:t>Материалы для создания пластилиновой картины</w:t>
      </w:r>
    </w:p>
    <w:p w:rsidR="00BF2002" w:rsidRPr="00BF2002" w:rsidRDefault="00BF2002" w:rsidP="00BF2002">
      <w:pPr>
        <w:pStyle w:val="a4"/>
        <w:numPr>
          <w:ilvl w:val="0"/>
          <w:numId w:val="4"/>
        </w:numPr>
        <w:textAlignment w:val="baseline"/>
        <w:rPr>
          <w:sz w:val="28"/>
          <w:szCs w:val="28"/>
        </w:rPr>
      </w:pPr>
      <w:r w:rsidRPr="00BF2002">
        <w:rPr>
          <w:rFonts w:eastAsia="Calibri"/>
          <w:bCs/>
          <w:kern w:val="24"/>
          <w:sz w:val="28"/>
          <w:szCs w:val="28"/>
        </w:rPr>
        <w:t>Картонная основа с контурным рисунком</w:t>
      </w:r>
    </w:p>
    <w:p w:rsidR="00BF2002" w:rsidRPr="00BF2002" w:rsidRDefault="00BF2002" w:rsidP="00BF2002">
      <w:pPr>
        <w:pStyle w:val="a4"/>
        <w:numPr>
          <w:ilvl w:val="0"/>
          <w:numId w:val="4"/>
        </w:numPr>
        <w:textAlignment w:val="baseline"/>
        <w:rPr>
          <w:sz w:val="28"/>
          <w:szCs w:val="28"/>
        </w:rPr>
      </w:pPr>
      <w:r w:rsidRPr="00BF2002">
        <w:rPr>
          <w:rFonts w:eastAsia="Calibri"/>
          <w:bCs/>
          <w:kern w:val="24"/>
          <w:sz w:val="28"/>
          <w:szCs w:val="28"/>
        </w:rPr>
        <w:t>Набор сюжетных картинок</w:t>
      </w:r>
    </w:p>
    <w:p w:rsidR="00BF2002" w:rsidRPr="00BF2002" w:rsidRDefault="00BF2002" w:rsidP="00BF2002">
      <w:pPr>
        <w:pStyle w:val="a4"/>
        <w:numPr>
          <w:ilvl w:val="0"/>
          <w:numId w:val="4"/>
        </w:numPr>
        <w:textAlignment w:val="baseline"/>
        <w:rPr>
          <w:sz w:val="28"/>
          <w:szCs w:val="28"/>
        </w:rPr>
      </w:pPr>
      <w:r w:rsidRPr="00BF2002">
        <w:rPr>
          <w:rFonts w:eastAsia="Calibri"/>
          <w:bCs/>
          <w:kern w:val="24"/>
          <w:sz w:val="28"/>
          <w:szCs w:val="28"/>
        </w:rPr>
        <w:t>Набор пластилина</w:t>
      </w:r>
    </w:p>
    <w:p w:rsidR="00BF2002" w:rsidRPr="00BF2002" w:rsidRDefault="00BF2002" w:rsidP="00BF2002">
      <w:pPr>
        <w:pStyle w:val="a4"/>
        <w:numPr>
          <w:ilvl w:val="0"/>
          <w:numId w:val="4"/>
        </w:numPr>
        <w:textAlignment w:val="baseline"/>
        <w:rPr>
          <w:sz w:val="28"/>
          <w:szCs w:val="28"/>
        </w:rPr>
      </w:pPr>
      <w:r w:rsidRPr="00BF2002">
        <w:rPr>
          <w:rFonts w:eastAsia="Calibri"/>
          <w:bCs/>
          <w:kern w:val="24"/>
          <w:sz w:val="28"/>
          <w:szCs w:val="28"/>
        </w:rPr>
        <w:t>Набор стеков</w:t>
      </w:r>
    </w:p>
    <w:p w:rsidR="00BF2002" w:rsidRPr="00BF2002" w:rsidRDefault="00BF2002" w:rsidP="00BF2002">
      <w:pPr>
        <w:pStyle w:val="a4"/>
        <w:numPr>
          <w:ilvl w:val="0"/>
          <w:numId w:val="4"/>
        </w:numPr>
        <w:textAlignment w:val="baseline"/>
        <w:rPr>
          <w:sz w:val="28"/>
          <w:szCs w:val="28"/>
        </w:rPr>
      </w:pPr>
      <w:r w:rsidRPr="00BF2002">
        <w:rPr>
          <w:rFonts w:eastAsia="Calibri"/>
          <w:bCs/>
          <w:kern w:val="24"/>
          <w:sz w:val="28"/>
          <w:szCs w:val="28"/>
        </w:rPr>
        <w:t>Доска</w:t>
      </w:r>
    </w:p>
    <w:p w:rsidR="00BF2002" w:rsidRPr="00BF2002" w:rsidRDefault="00BF2002" w:rsidP="00BF2002">
      <w:pPr>
        <w:pStyle w:val="a4"/>
        <w:numPr>
          <w:ilvl w:val="0"/>
          <w:numId w:val="4"/>
        </w:numPr>
        <w:textAlignment w:val="baseline"/>
        <w:rPr>
          <w:sz w:val="28"/>
          <w:szCs w:val="28"/>
        </w:rPr>
      </w:pPr>
      <w:r w:rsidRPr="00BF2002">
        <w:rPr>
          <w:rFonts w:eastAsia="Calibri"/>
          <w:bCs/>
          <w:kern w:val="24"/>
          <w:sz w:val="28"/>
          <w:szCs w:val="28"/>
        </w:rPr>
        <w:t>Салфетка для рук</w:t>
      </w:r>
    </w:p>
    <w:p w:rsidR="00BF2002" w:rsidRPr="00BF2002" w:rsidRDefault="00BF2002" w:rsidP="00BF2002">
      <w:pPr>
        <w:pStyle w:val="a4"/>
        <w:numPr>
          <w:ilvl w:val="0"/>
          <w:numId w:val="4"/>
        </w:numPr>
        <w:textAlignment w:val="baseline"/>
        <w:rPr>
          <w:sz w:val="28"/>
          <w:szCs w:val="28"/>
        </w:rPr>
      </w:pPr>
      <w:r w:rsidRPr="00BF2002">
        <w:rPr>
          <w:rFonts w:eastAsia="Calibri"/>
          <w:bCs/>
          <w:kern w:val="24"/>
          <w:sz w:val="28"/>
          <w:szCs w:val="28"/>
        </w:rPr>
        <w:t>Бросовый и природный материалы</w:t>
      </w:r>
    </w:p>
    <w:p w:rsidR="00BF2002" w:rsidRDefault="00BF2002" w:rsidP="00BF2002">
      <w:pPr>
        <w:pStyle w:val="a4"/>
        <w:textAlignment w:val="baseline"/>
        <w:rPr>
          <w:b/>
          <w:bCs/>
          <w:sz w:val="28"/>
          <w:szCs w:val="28"/>
        </w:rPr>
      </w:pPr>
    </w:p>
    <w:p w:rsidR="00BF2002" w:rsidRPr="00BF2002" w:rsidRDefault="00BF2002" w:rsidP="00BF2002">
      <w:pPr>
        <w:pStyle w:val="a4"/>
        <w:textAlignment w:val="baseline"/>
        <w:rPr>
          <w:sz w:val="28"/>
          <w:szCs w:val="28"/>
        </w:rPr>
      </w:pPr>
      <w:r w:rsidRPr="00BF2002">
        <w:rPr>
          <w:b/>
          <w:bCs/>
          <w:sz w:val="28"/>
          <w:szCs w:val="28"/>
        </w:rPr>
        <w:t xml:space="preserve">Основные приемы лепки, </w:t>
      </w:r>
      <w:r w:rsidRPr="00BF2002">
        <w:rPr>
          <w:b/>
          <w:bCs/>
          <w:sz w:val="28"/>
          <w:szCs w:val="28"/>
        </w:rPr>
        <w:br/>
        <w:t xml:space="preserve">используемые в </w:t>
      </w:r>
      <w:proofErr w:type="spellStart"/>
      <w:r w:rsidRPr="00BF2002">
        <w:rPr>
          <w:b/>
          <w:bCs/>
          <w:sz w:val="28"/>
          <w:szCs w:val="28"/>
        </w:rPr>
        <w:t>пластилинографии</w:t>
      </w:r>
      <w:proofErr w:type="spellEnd"/>
    </w:p>
    <w:p w:rsidR="00BF2002" w:rsidRPr="00BF2002" w:rsidRDefault="00BF2002" w:rsidP="00BF2002">
      <w:pPr>
        <w:pStyle w:val="a4"/>
        <w:textAlignment w:val="baseline"/>
        <w:rPr>
          <w:sz w:val="28"/>
          <w:szCs w:val="28"/>
        </w:rPr>
      </w:pPr>
      <w:r>
        <w:rPr>
          <w:sz w:val="28"/>
          <w:szCs w:val="28"/>
        </w:rPr>
        <w:t>Разминание</w:t>
      </w:r>
      <w:proofErr w:type="gramStart"/>
      <w:r>
        <w:rPr>
          <w:sz w:val="28"/>
          <w:szCs w:val="28"/>
        </w:rPr>
        <w:t>,о</w:t>
      </w:r>
      <w:proofErr w:type="gramEnd"/>
      <w:r>
        <w:rPr>
          <w:sz w:val="28"/>
          <w:szCs w:val="28"/>
        </w:rPr>
        <w:t>тщипыванние,сплющевание,раскатывание,скатывание,вытягивание,</w:t>
      </w:r>
      <w:r w:rsidRPr="00BF2002">
        <w:rPr>
          <w:sz w:val="28"/>
          <w:szCs w:val="28"/>
        </w:rPr>
        <w:t>вдавливание,надавливание,процарапывание,размазывание,соединение деталей,</w:t>
      </w:r>
      <w:r>
        <w:rPr>
          <w:sz w:val="28"/>
          <w:szCs w:val="28"/>
        </w:rPr>
        <w:t xml:space="preserve"> </w:t>
      </w:r>
      <w:proofErr w:type="spellStart"/>
      <w:r w:rsidRPr="00BF2002">
        <w:rPr>
          <w:sz w:val="28"/>
          <w:szCs w:val="28"/>
        </w:rPr>
        <w:t>налеп</w:t>
      </w:r>
      <w:proofErr w:type="spellEnd"/>
      <w:r w:rsidRPr="00BF2002">
        <w:rPr>
          <w:sz w:val="28"/>
          <w:szCs w:val="28"/>
        </w:rPr>
        <w:t>.</w:t>
      </w:r>
    </w:p>
    <w:p w:rsidR="00482EDF" w:rsidRPr="00482EDF" w:rsidRDefault="00482EDF" w:rsidP="00BF200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 я хочу вас познакомить с видами </w:t>
      </w:r>
      <w:proofErr w:type="spellStart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пластилинографии</w:t>
      </w:r>
      <w:proofErr w:type="spellEnd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Прямая</w:t>
      </w:r>
      <w:proofErr w:type="gramEnd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proofErr w:type="spellStart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пластилинография</w:t>
      </w:r>
      <w:proofErr w:type="spellEnd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- </w:t>
      </w: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изображение лепной картины на горизонтальной поверхности.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Особенности выполнения работы: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Скатывать поочередно детали изображаемого объекта, сначала объемной формы (в виде шарика, колбаски).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Располагать их на горизонтальной поверхности.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Затем расплющивать, соединяя детали.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Обратная</w:t>
      </w:r>
      <w:proofErr w:type="gramEnd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 </w:t>
      </w:r>
      <w:proofErr w:type="spellStart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пластилинография</w:t>
      </w:r>
      <w:proofErr w:type="spellEnd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(витражная) </w:t>
      </w: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изображение лепной картины с обратной стороны горизонтальной поверхности (с обозначением контура).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Особенности выполнения работы: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Использовать для работы пластиковую прозрачную поверхность (прозрачные пластиковые крышки, контейнеры и т. д.).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 обратной стороны прозрачной поверхности маркером нарисовать контур рисунка.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Скатывать поочередно детали изображаемого объекта, сначала объемной формы (в виде шарика, колбаски).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Располагать их на поверхности, растирая и заполняя детали изображения.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Контурная</w:t>
      </w:r>
      <w:proofErr w:type="gramEnd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proofErr w:type="spellStart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пластилинография</w:t>
      </w:r>
      <w:proofErr w:type="spellEnd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изображение объекта по контуру  с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использованием «жгутиков».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Особенности выполнения работы: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Нарисовать рисунок карандашом или маркером.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Скатать из пластилина колбаски или тонкие жгутики.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Последовательно выкладывать длинный жгутик по контуру изображения.</w:t>
      </w: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Можно заполнить жгутиками другого цвета внутреннюю поверхность изображения.</w:t>
      </w:r>
    </w:p>
    <w:p w:rsidR="003D485B" w:rsidRDefault="003D485B" w:rsidP="003D485B">
      <w:pPr>
        <w:pStyle w:val="a3"/>
        <w:tabs>
          <w:tab w:val="left" w:pos="1125"/>
        </w:tabs>
        <w:spacing w:before="0" w:beforeAutospacing="0" w:after="0" w:afterAutospacing="0"/>
        <w:textAlignment w:val="baseline"/>
        <w:rPr>
          <w:rFonts w:eastAsia="Calibri"/>
          <w:bCs/>
          <w:kern w:val="24"/>
          <w:sz w:val="28"/>
          <w:szCs w:val="28"/>
        </w:rPr>
      </w:pPr>
      <w:proofErr w:type="gramStart"/>
      <w:r w:rsidRPr="003D485B">
        <w:rPr>
          <w:rFonts w:eastAsia="Calibri"/>
          <w:bCs/>
          <w:i/>
          <w:kern w:val="24"/>
          <w:sz w:val="28"/>
          <w:szCs w:val="28"/>
        </w:rPr>
        <w:lastRenderedPageBreak/>
        <w:t>Модульная</w:t>
      </w:r>
      <w:proofErr w:type="gramEnd"/>
      <w:r w:rsidRPr="003D485B">
        <w:rPr>
          <w:rFonts w:eastAsia="Calibri"/>
          <w:bCs/>
          <w:i/>
          <w:kern w:val="24"/>
          <w:sz w:val="28"/>
          <w:szCs w:val="28"/>
        </w:rPr>
        <w:t xml:space="preserve"> </w:t>
      </w:r>
      <w:proofErr w:type="spellStart"/>
      <w:r w:rsidRPr="003D485B">
        <w:rPr>
          <w:rFonts w:eastAsia="Calibri"/>
          <w:bCs/>
          <w:i/>
          <w:kern w:val="24"/>
          <w:sz w:val="28"/>
          <w:szCs w:val="28"/>
        </w:rPr>
        <w:t>пластилинография</w:t>
      </w:r>
      <w:proofErr w:type="spellEnd"/>
      <w:r w:rsidRPr="003D485B">
        <w:rPr>
          <w:rFonts w:eastAsia="Calibri"/>
          <w:bCs/>
          <w:i/>
          <w:kern w:val="24"/>
          <w:sz w:val="28"/>
          <w:szCs w:val="28"/>
        </w:rPr>
        <w:t xml:space="preserve"> – </w:t>
      </w:r>
      <w:r w:rsidRPr="003D485B">
        <w:rPr>
          <w:rFonts w:eastAsia="Calibri"/>
          <w:bCs/>
          <w:kern w:val="24"/>
          <w:sz w:val="28"/>
          <w:szCs w:val="28"/>
        </w:rPr>
        <w:t>изображение лепной картины на горизонтальной поверхности с использованием валиков, шариков, косичек, многослойных дисков.</w:t>
      </w:r>
    </w:p>
    <w:p w:rsidR="00482EDF" w:rsidRPr="00482EDF" w:rsidRDefault="00482EDF" w:rsidP="003D485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Мозаичная</w:t>
      </w:r>
      <w:proofErr w:type="gramEnd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proofErr w:type="spellStart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пластилинография</w:t>
      </w:r>
      <w:proofErr w:type="spellEnd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изображение лепной картины на горизонтальной поверхности с помощью шариков из пластилина или шарикового пластилина.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Особенности выполнения работы: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Скатывать мелкие шарики, нужного цвета.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Располагать их на горизонтальной поверхности, заполняя поверхность изображаемого объекта, соответствующего цвета.</w:t>
      </w:r>
    </w:p>
    <w:p w:rsidR="00482EDF" w:rsidRDefault="00482EDF" w:rsidP="00482ED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Слегка прижать.</w:t>
      </w:r>
    </w:p>
    <w:p w:rsidR="003D485B" w:rsidRPr="003D485B" w:rsidRDefault="003D485B" w:rsidP="003D485B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proofErr w:type="gramStart"/>
      <w:r w:rsidRPr="003D485B">
        <w:rPr>
          <w:rFonts w:eastAsiaTheme="minorEastAsia"/>
          <w:bCs/>
          <w:i/>
          <w:kern w:val="24"/>
          <w:sz w:val="28"/>
          <w:szCs w:val="28"/>
        </w:rPr>
        <w:t>Фактурная</w:t>
      </w:r>
      <w:proofErr w:type="gramEnd"/>
      <w:r w:rsidRPr="003D485B">
        <w:rPr>
          <w:rFonts w:eastAsiaTheme="minorEastAsia"/>
          <w:bCs/>
          <w:i/>
          <w:kern w:val="24"/>
          <w:sz w:val="28"/>
          <w:szCs w:val="28"/>
        </w:rPr>
        <w:t xml:space="preserve"> </w:t>
      </w:r>
      <w:proofErr w:type="spellStart"/>
      <w:r w:rsidRPr="003D485B">
        <w:rPr>
          <w:rFonts w:eastAsiaTheme="minorEastAsia"/>
          <w:bCs/>
          <w:i/>
          <w:kern w:val="24"/>
          <w:sz w:val="28"/>
          <w:szCs w:val="28"/>
        </w:rPr>
        <w:t>пластилинография</w:t>
      </w:r>
      <w:proofErr w:type="spellEnd"/>
      <w:r w:rsidRPr="003D485B">
        <w:rPr>
          <w:rFonts w:eastAsiaTheme="minorEastAsia"/>
          <w:bCs/>
          <w:kern w:val="24"/>
          <w:sz w:val="28"/>
          <w:szCs w:val="28"/>
        </w:rPr>
        <w:t xml:space="preserve"> - </w:t>
      </w:r>
      <w:r w:rsidRPr="003D485B">
        <w:rPr>
          <w:rFonts w:eastAsiaTheme="minorEastAsia"/>
          <w:kern w:val="24"/>
          <w:sz w:val="28"/>
          <w:szCs w:val="28"/>
        </w:rPr>
        <w:t xml:space="preserve">изображение больших участков картины на горизонтальной поверхности и придание им фактуры. </w:t>
      </w:r>
    </w:p>
    <w:p w:rsidR="00482EDF" w:rsidRPr="00482EDF" w:rsidRDefault="00482EDF" w:rsidP="003D485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Многослойная</w:t>
      </w:r>
      <w:proofErr w:type="gramEnd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proofErr w:type="spellStart"/>
      <w:r w:rsidRPr="00482ED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пластилинография</w:t>
      </w:r>
      <w:proofErr w:type="spellEnd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объемное изображение лепной картины на горизонтальной поверхности, с последовательным нанесением слоев.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Особенности выполнения работы: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DFDFD"/>
          <w:lang w:eastAsia="ru-RU"/>
        </w:rPr>
        <w:t>Такая работа довольно сложна для маленьких дошколят, и ее уместно проводить только со старшими ребятишками. Методика работы следующая: подбираются разные цвета пластилина, из которых делаются тонкие лепешечки. Затем заготовки накладываются друг на друга в виде многослойного пирога в соответствии с рисунком.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Каждая из этих техник – это маленькая игра. Их использование позволяет детям чувствовать себя </w:t>
      </w:r>
      <w:proofErr w:type="spellStart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раскованнее</w:t>
      </w:r>
      <w:proofErr w:type="spellEnd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смелее, непосредственнее, развивает воображение, творчество,  дает полную свободу для самовыражения.</w:t>
      </w:r>
    </w:p>
    <w:p w:rsidR="007E03BB" w:rsidRDefault="00482EDF" w:rsidP="007E03BB">
      <w:pPr>
        <w:shd w:val="clear" w:color="auto" w:fill="FD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2E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 мнению специалистов, такие занятия можно проводить уже с трехлетними детьми. Главное при создании картин из пластилина - учитывать возраст ребенка и его технические навыки, так как из-за сложности изображения может теряться интерес к творчеству. </w:t>
      </w:r>
    </w:p>
    <w:p w:rsidR="007E03BB" w:rsidRPr="007E03BB" w:rsidRDefault="007E03BB" w:rsidP="007E03BB">
      <w:pPr>
        <w:pStyle w:val="a3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E03BB">
        <w:rPr>
          <w:rFonts w:eastAsiaTheme="minorEastAsia"/>
          <w:kern w:val="24"/>
          <w:sz w:val="28"/>
          <w:szCs w:val="28"/>
        </w:rPr>
        <w:t xml:space="preserve">Этапы осваивания различных видов </w:t>
      </w:r>
      <w:proofErr w:type="spellStart"/>
      <w:r w:rsidRPr="007E03BB">
        <w:rPr>
          <w:rFonts w:eastAsiaTheme="minorEastAsia"/>
          <w:kern w:val="24"/>
          <w:sz w:val="28"/>
          <w:szCs w:val="28"/>
        </w:rPr>
        <w:t>пластилинографии</w:t>
      </w:r>
      <w:proofErr w:type="spellEnd"/>
      <w:r w:rsidRPr="007E03BB">
        <w:rPr>
          <w:rFonts w:eastAsiaTheme="minorEastAsia"/>
          <w:kern w:val="24"/>
          <w:sz w:val="28"/>
          <w:szCs w:val="28"/>
        </w:rPr>
        <w:t>:</w:t>
      </w:r>
    </w:p>
    <w:p w:rsidR="007E03BB" w:rsidRPr="007E03BB" w:rsidRDefault="007E03BB" w:rsidP="00101C63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7E03BB">
        <w:rPr>
          <w:rFonts w:eastAsiaTheme="minorEastAsia"/>
          <w:b/>
          <w:bCs/>
          <w:kern w:val="24"/>
          <w:sz w:val="28"/>
          <w:szCs w:val="28"/>
        </w:rPr>
        <w:t xml:space="preserve">Вторая младшая группа </w:t>
      </w:r>
      <w:r w:rsidRPr="007E03BB">
        <w:rPr>
          <w:rFonts w:eastAsiaTheme="minorEastAsia"/>
          <w:kern w:val="24"/>
          <w:sz w:val="28"/>
          <w:szCs w:val="28"/>
        </w:rPr>
        <w:t xml:space="preserve">– прямая </w:t>
      </w:r>
      <w:proofErr w:type="spellStart"/>
      <w:r w:rsidRPr="007E03BB">
        <w:rPr>
          <w:rFonts w:eastAsiaTheme="minorEastAsia"/>
          <w:kern w:val="24"/>
          <w:sz w:val="28"/>
          <w:szCs w:val="28"/>
        </w:rPr>
        <w:t>пластилинография</w:t>
      </w:r>
      <w:proofErr w:type="spellEnd"/>
    </w:p>
    <w:p w:rsidR="007E03BB" w:rsidRPr="007E03BB" w:rsidRDefault="007E03BB" w:rsidP="00101C63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7E03BB">
        <w:rPr>
          <w:rFonts w:eastAsiaTheme="minorEastAsia"/>
          <w:b/>
          <w:bCs/>
          <w:kern w:val="24"/>
          <w:sz w:val="28"/>
          <w:szCs w:val="28"/>
        </w:rPr>
        <w:t xml:space="preserve">Средняя группа </w:t>
      </w:r>
      <w:r w:rsidRPr="007E03BB">
        <w:rPr>
          <w:rFonts w:eastAsiaTheme="minorEastAsia"/>
          <w:kern w:val="24"/>
          <w:sz w:val="28"/>
          <w:szCs w:val="28"/>
        </w:rPr>
        <w:t xml:space="preserve">– мозаичная </w:t>
      </w:r>
      <w:proofErr w:type="spellStart"/>
      <w:r w:rsidRPr="007E03BB">
        <w:rPr>
          <w:rFonts w:eastAsiaTheme="minorEastAsia"/>
          <w:kern w:val="24"/>
          <w:sz w:val="28"/>
          <w:szCs w:val="28"/>
        </w:rPr>
        <w:t>пластилинография</w:t>
      </w:r>
      <w:proofErr w:type="spellEnd"/>
      <w:r w:rsidRPr="007E03BB">
        <w:rPr>
          <w:rFonts w:eastAsiaTheme="minorEastAsia"/>
          <w:kern w:val="24"/>
          <w:sz w:val="28"/>
          <w:szCs w:val="28"/>
        </w:rPr>
        <w:t xml:space="preserve">, контурная </w:t>
      </w:r>
      <w:proofErr w:type="spellStart"/>
      <w:r w:rsidRPr="007E03BB">
        <w:rPr>
          <w:rFonts w:eastAsiaTheme="minorEastAsia"/>
          <w:kern w:val="24"/>
          <w:sz w:val="28"/>
          <w:szCs w:val="28"/>
        </w:rPr>
        <w:t>пластилинография</w:t>
      </w:r>
      <w:proofErr w:type="spellEnd"/>
    </w:p>
    <w:p w:rsidR="007E03BB" w:rsidRPr="007E03BB" w:rsidRDefault="007E03BB" w:rsidP="00101C63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7E03BB">
        <w:rPr>
          <w:rFonts w:eastAsiaTheme="minorEastAsia"/>
          <w:b/>
          <w:bCs/>
          <w:kern w:val="24"/>
          <w:sz w:val="28"/>
          <w:szCs w:val="28"/>
        </w:rPr>
        <w:t xml:space="preserve">Старшая группа </w:t>
      </w:r>
      <w:r w:rsidRPr="007E03BB">
        <w:rPr>
          <w:rFonts w:eastAsiaTheme="minorEastAsia"/>
          <w:kern w:val="24"/>
          <w:sz w:val="28"/>
          <w:szCs w:val="28"/>
        </w:rPr>
        <w:t xml:space="preserve">- фактурная </w:t>
      </w:r>
      <w:proofErr w:type="spellStart"/>
      <w:r w:rsidRPr="007E03BB">
        <w:rPr>
          <w:rFonts w:eastAsiaTheme="minorEastAsia"/>
          <w:kern w:val="24"/>
          <w:sz w:val="28"/>
          <w:szCs w:val="28"/>
        </w:rPr>
        <w:t>пластилинография</w:t>
      </w:r>
      <w:proofErr w:type="spellEnd"/>
      <w:r w:rsidRPr="007E03BB">
        <w:rPr>
          <w:rFonts w:eastAsiaTheme="minorEastAsia"/>
          <w:kern w:val="24"/>
          <w:sz w:val="28"/>
          <w:szCs w:val="28"/>
        </w:rPr>
        <w:t xml:space="preserve">, модульная </w:t>
      </w:r>
      <w:proofErr w:type="spellStart"/>
      <w:r w:rsidRPr="007E03BB">
        <w:rPr>
          <w:rFonts w:eastAsiaTheme="minorEastAsia"/>
          <w:kern w:val="24"/>
          <w:sz w:val="28"/>
          <w:szCs w:val="28"/>
        </w:rPr>
        <w:t>пластилинография</w:t>
      </w:r>
      <w:proofErr w:type="spellEnd"/>
    </w:p>
    <w:p w:rsidR="007E03BB" w:rsidRPr="007E03BB" w:rsidRDefault="007E03BB" w:rsidP="007E03BB">
      <w:pPr>
        <w:pStyle w:val="a3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E03BB">
        <w:rPr>
          <w:rFonts w:eastAsiaTheme="minorEastAsia"/>
          <w:b/>
          <w:bCs/>
          <w:kern w:val="24"/>
          <w:sz w:val="28"/>
          <w:szCs w:val="28"/>
        </w:rPr>
        <w:t xml:space="preserve">Подготовительная группа </w:t>
      </w:r>
      <w:r w:rsidRPr="007E03BB">
        <w:rPr>
          <w:rFonts w:eastAsiaTheme="minorEastAsia"/>
          <w:kern w:val="24"/>
          <w:sz w:val="28"/>
          <w:szCs w:val="28"/>
        </w:rPr>
        <w:t xml:space="preserve">-  многослойная </w:t>
      </w:r>
      <w:proofErr w:type="spellStart"/>
      <w:r w:rsidRPr="007E03BB">
        <w:rPr>
          <w:rFonts w:eastAsiaTheme="minorEastAsia"/>
          <w:kern w:val="24"/>
          <w:sz w:val="28"/>
          <w:szCs w:val="28"/>
        </w:rPr>
        <w:t>пластилинография</w:t>
      </w:r>
      <w:proofErr w:type="spellEnd"/>
      <w:r w:rsidRPr="007E03BB">
        <w:rPr>
          <w:rFonts w:eastAsiaTheme="minorEastAsia"/>
          <w:kern w:val="24"/>
          <w:sz w:val="28"/>
          <w:szCs w:val="28"/>
        </w:rPr>
        <w:t xml:space="preserve"> (</w:t>
      </w:r>
      <w:proofErr w:type="spellStart"/>
      <w:r w:rsidRPr="007E03BB">
        <w:rPr>
          <w:rFonts w:eastAsiaTheme="minorEastAsia"/>
          <w:kern w:val="24"/>
          <w:sz w:val="28"/>
          <w:szCs w:val="28"/>
        </w:rPr>
        <w:t>миллефиори</w:t>
      </w:r>
      <w:proofErr w:type="spellEnd"/>
      <w:r w:rsidRPr="007E03BB">
        <w:rPr>
          <w:rFonts w:eastAsiaTheme="minorEastAsia"/>
          <w:kern w:val="24"/>
          <w:sz w:val="28"/>
          <w:szCs w:val="28"/>
        </w:rPr>
        <w:t>)</w:t>
      </w:r>
    </w:p>
    <w:p w:rsidR="007E03BB" w:rsidRPr="00482EDF" w:rsidRDefault="007E03BB" w:rsidP="007E03BB">
      <w:pPr>
        <w:shd w:val="clear" w:color="auto" w:fill="FDFDFD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482EDF" w:rsidRPr="00482EDF" w:rsidRDefault="00482EDF" w:rsidP="00482ED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   </w:t>
      </w: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2. Практическая часть.</w:t>
      </w:r>
    </w:p>
    <w:p w:rsidR="007E03BB" w:rsidRPr="007E03BB" w:rsidRDefault="007E03BB" w:rsidP="007E03BB">
      <w:pPr>
        <w:textAlignment w:val="baseline"/>
        <w:rPr>
          <w:rFonts w:ascii="Times New Roman" w:hAnsi="Times New Roman" w:cs="Times New Roman"/>
          <w:sz w:val="28"/>
          <w:szCs w:val="28"/>
        </w:rPr>
      </w:pPr>
      <w:r w:rsidRPr="007E03BB">
        <w:rPr>
          <w:rFonts w:ascii="Times New Roman" w:hAnsi="Times New Roman" w:cs="Times New Roman"/>
          <w:color w:val="111111"/>
          <w:sz w:val="28"/>
          <w:szCs w:val="28"/>
        </w:rPr>
        <w:t>На улице весна</w:t>
      </w:r>
      <w:r w:rsidR="00482EDF" w:rsidRPr="007E03BB">
        <w:rPr>
          <w:rFonts w:ascii="Times New Roman" w:hAnsi="Times New Roman" w:cs="Times New Roman"/>
          <w:color w:val="111111"/>
          <w:sz w:val="28"/>
          <w:szCs w:val="28"/>
        </w:rPr>
        <w:t xml:space="preserve">! </w:t>
      </w:r>
      <w:r w:rsidRPr="007E03BB">
        <w:rPr>
          <w:rFonts w:ascii="Times New Roman" w:hAnsi="Times New Roman" w:cs="Times New Roman"/>
          <w:color w:val="111111"/>
          <w:sz w:val="28"/>
          <w:szCs w:val="28"/>
        </w:rPr>
        <w:t>Природа расцветает</w:t>
      </w:r>
      <w:r w:rsidR="00482EDF" w:rsidRPr="007E03BB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Pr="007E03BB">
        <w:rPr>
          <w:rFonts w:ascii="Times New Roman" w:hAnsi="Times New Roman" w:cs="Times New Roman"/>
          <w:color w:val="111111"/>
          <w:sz w:val="28"/>
          <w:szCs w:val="28"/>
        </w:rPr>
        <w:t>Давайте сделаем сегодня ярких и красочных павлинов.</w:t>
      </w:r>
      <w:r w:rsidR="00134655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7E03BB">
        <w:rPr>
          <w:rFonts w:ascii="Times New Roman" w:hAnsi="Times New Roman" w:cs="Times New Roman"/>
          <w:color w:val="111111"/>
          <w:sz w:val="28"/>
          <w:szCs w:val="28"/>
        </w:rPr>
        <w:t>Перед вами лежат  все необходимые принадлежности</w:t>
      </w:r>
      <w:r w:rsidR="00134655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134655">
        <w:rPr>
          <w:rFonts w:ascii="Times New Roman" w:eastAsia="Calibri" w:hAnsi="Times New Roman" w:cs="Times New Roman"/>
          <w:bCs/>
          <w:kern w:val="24"/>
          <w:sz w:val="28"/>
          <w:szCs w:val="28"/>
        </w:rPr>
        <w:t>пластилин</w:t>
      </w:r>
      <w:proofErr w:type="gramStart"/>
      <w:r w:rsidR="00CC135E">
        <w:rPr>
          <w:rFonts w:ascii="Times New Roman" w:eastAsia="Calibri" w:hAnsi="Times New Roman" w:cs="Times New Roman"/>
          <w:bCs/>
          <w:kern w:val="24"/>
          <w:sz w:val="28"/>
          <w:szCs w:val="28"/>
        </w:rPr>
        <w:t xml:space="preserve"> </w:t>
      </w:r>
      <w:r w:rsidR="00134655">
        <w:rPr>
          <w:rFonts w:ascii="Times New Roman" w:eastAsia="Calibri" w:hAnsi="Times New Roman" w:cs="Times New Roman"/>
          <w:bCs/>
          <w:kern w:val="24"/>
          <w:sz w:val="28"/>
          <w:szCs w:val="28"/>
        </w:rPr>
        <w:t>,</w:t>
      </w:r>
      <w:proofErr w:type="gramEnd"/>
      <w:r w:rsidR="00134655">
        <w:rPr>
          <w:rFonts w:ascii="Times New Roman" w:eastAsia="Calibri" w:hAnsi="Times New Roman" w:cs="Times New Roman"/>
          <w:bCs/>
          <w:kern w:val="24"/>
          <w:sz w:val="28"/>
          <w:szCs w:val="28"/>
        </w:rPr>
        <w:t xml:space="preserve"> набор </w:t>
      </w:r>
      <w:r w:rsidRPr="007E03BB">
        <w:rPr>
          <w:rFonts w:ascii="Times New Roman" w:eastAsia="Calibri" w:hAnsi="Times New Roman" w:cs="Times New Roman"/>
          <w:bCs/>
          <w:kern w:val="24"/>
          <w:sz w:val="28"/>
          <w:szCs w:val="28"/>
        </w:rPr>
        <w:t>стеков</w:t>
      </w:r>
      <w:r w:rsidR="00134655">
        <w:rPr>
          <w:rFonts w:ascii="Times New Roman" w:eastAsia="Calibri" w:hAnsi="Times New Roman" w:cs="Times New Roman"/>
          <w:bCs/>
          <w:kern w:val="24"/>
          <w:sz w:val="28"/>
          <w:szCs w:val="28"/>
        </w:rPr>
        <w:t>, доска, салфетка для рук</w:t>
      </w:r>
      <w:r w:rsidR="00CC135E">
        <w:rPr>
          <w:rFonts w:ascii="Times New Roman" w:eastAsia="Calibri" w:hAnsi="Times New Roman" w:cs="Times New Roman"/>
          <w:bCs/>
          <w:kern w:val="24"/>
          <w:sz w:val="28"/>
          <w:szCs w:val="28"/>
        </w:rPr>
        <w:t>.</w:t>
      </w:r>
    </w:p>
    <w:p w:rsidR="007E03BB" w:rsidRPr="007E03BB" w:rsidRDefault="007E03BB" w:rsidP="00134655">
      <w:pPr>
        <w:textAlignment w:val="baseline"/>
        <w:rPr>
          <w:rFonts w:eastAsia="Times New Roman"/>
          <w:sz w:val="28"/>
          <w:szCs w:val="28"/>
        </w:rPr>
      </w:pP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Для своей работы вы можете использовать любой из перечисленных видов </w:t>
      </w:r>
      <w:proofErr w:type="spellStart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пластилинографии</w:t>
      </w:r>
      <w:proofErr w:type="spellEnd"/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приемы</w:t>
      </w:r>
      <w:r w:rsidR="006213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Пальчиковая гимнастика.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3. Заключение.</w:t>
      </w:r>
    </w:p>
    <w:p w:rsidR="007E03BB" w:rsidRPr="007E03BB" w:rsidRDefault="007E03BB" w:rsidP="009530C1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E03BB">
        <w:rPr>
          <w:rFonts w:eastAsiaTheme="minorEastAsia"/>
          <w:bCs/>
          <w:kern w:val="24"/>
          <w:sz w:val="28"/>
          <w:szCs w:val="28"/>
        </w:rPr>
        <w:t>Таким образом</w:t>
      </w:r>
      <w:proofErr w:type="gramStart"/>
      <w:r w:rsidRPr="007E03BB">
        <w:rPr>
          <w:rFonts w:eastAsiaTheme="minorEastAsia"/>
          <w:bCs/>
          <w:kern w:val="24"/>
          <w:sz w:val="28"/>
          <w:szCs w:val="28"/>
        </w:rPr>
        <w:t>,</w:t>
      </w:r>
      <w:r w:rsidRPr="007E03BB">
        <w:rPr>
          <w:rFonts w:eastAsiaTheme="minorEastAsia"/>
          <w:kern w:val="24"/>
          <w:sz w:val="28"/>
          <w:szCs w:val="28"/>
        </w:rPr>
        <w:t>о</w:t>
      </w:r>
      <w:proofErr w:type="gramEnd"/>
      <w:r w:rsidRPr="007E03BB">
        <w:rPr>
          <w:rFonts w:eastAsiaTheme="minorEastAsia"/>
          <w:kern w:val="24"/>
          <w:sz w:val="28"/>
          <w:szCs w:val="28"/>
        </w:rPr>
        <w:t xml:space="preserve">рганизация работы по созданию продуктов детского творчества в технике </w:t>
      </w:r>
      <w:proofErr w:type="spellStart"/>
      <w:r w:rsidRPr="007E03BB">
        <w:rPr>
          <w:rFonts w:eastAsiaTheme="minorEastAsia"/>
          <w:kern w:val="24"/>
          <w:sz w:val="28"/>
          <w:szCs w:val="28"/>
        </w:rPr>
        <w:t>пластилинография</w:t>
      </w:r>
      <w:proofErr w:type="spellEnd"/>
      <w:r w:rsidRPr="007E03BB">
        <w:rPr>
          <w:rFonts w:eastAsiaTheme="minorEastAsia"/>
          <w:kern w:val="24"/>
          <w:sz w:val="28"/>
          <w:szCs w:val="28"/>
        </w:rPr>
        <w:t xml:space="preserve"> позволяет решать не только практические, но и </w:t>
      </w:r>
      <w:proofErr w:type="spellStart"/>
      <w:r w:rsidRPr="007E03BB">
        <w:rPr>
          <w:rFonts w:eastAsiaTheme="minorEastAsia"/>
          <w:kern w:val="24"/>
          <w:sz w:val="28"/>
          <w:szCs w:val="28"/>
        </w:rPr>
        <w:t>воспитательно</w:t>
      </w:r>
      <w:proofErr w:type="spellEnd"/>
      <w:r w:rsidRPr="007E03BB">
        <w:rPr>
          <w:rFonts w:eastAsiaTheme="minorEastAsia"/>
          <w:kern w:val="24"/>
          <w:sz w:val="28"/>
          <w:szCs w:val="28"/>
        </w:rPr>
        <w:t>-образовательные задачи, способствует всестороннему развитию личности ребенка. В игровой форме дети учатся выделять в своих художественных работах главный замысел и оттенять второстепенные детали. Дошкольники получают знания, умения и навыки, знакомятся с миром предметов в процессе частичного использования бросового материала. При этом расширяются возможности изобразительной деятельности детей, раскрываются методы обучения основным правилам, приемам и средствам композиции.</w:t>
      </w:r>
    </w:p>
    <w:p w:rsidR="00482EDF" w:rsidRPr="00482EDF" w:rsidRDefault="00482EDF" w:rsidP="00482EDF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Рефлексия</w:t>
      </w:r>
    </w:p>
    <w:p w:rsidR="00482EDF" w:rsidRPr="00482EDF" w:rsidRDefault="00482EDF" w:rsidP="00482EDF">
      <w:pPr>
        <w:shd w:val="clear" w:color="auto" w:fill="FFFFFF"/>
        <w:spacing w:line="240" w:lineRule="auto"/>
        <w:ind w:firstLine="360"/>
        <w:rPr>
          <w:rFonts w:ascii="Calibri" w:eastAsia="Times New Roman" w:hAnsi="Calibri" w:cs="Calibri"/>
          <w:color w:val="000000"/>
          <w:lang w:eastAsia="ru-RU"/>
        </w:rPr>
      </w:pPr>
      <w:r w:rsidRPr="00482E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-Уважаемые коллеги! Наше путешествие закончилось. Выставка творчества педагогов.</w:t>
      </w:r>
    </w:p>
    <w:p w:rsidR="00482EDF" w:rsidRPr="00482EDF" w:rsidRDefault="00482EDF" w:rsidP="00482E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35BC" w:rsidRDefault="006D35BC">
      <w:bookmarkStart w:id="0" w:name="_GoBack"/>
      <w:bookmarkEnd w:id="0"/>
    </w:p>
    <w:sectPr w:rsidR="006D3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40A2E"/>
    <w:multiLevelType w:val="multilevel"/>
    <w:tmpl w:val="49F6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55320F"/>
    <w:multiLevelType w:val="hybridMultilevel"/>
    <w:tmpl w:val="7102D4A8"/>
    <w:lvl w:ilvl="0" w:tplc="B4E8B2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000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4CF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08E7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5848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788A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AE74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508C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9C5F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5A56AB5"/>
    <w:multiLevelType w:val="multilevel"/>
    <w:tmpl w:val="DF38E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A2710C"/>
    <w:multiLevelType w:val="multilevel"/>
    <w:tmpl w:val="4DC0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EDF"/>
    <w:rsid w:val="00101C63"/>
    <w:rsid w:val="00134655"/>
    <w:rsid w:val="003D485B"/>
    <w:rsid w:val="00482EDF"/>
    <w:rsid w:val="006213B5"/>
    <w:rsid w:val="006D35BC"/>
    <w:rsid w:val="007E03BB"/>
    <w:rsid w:val="009530C1"/>
    <w:rsid w:val="00BF2002"/>
    <w:rsid w:val="00CC135E"/>
    <w:rsid w:val="00DF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82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82EDF"/>
  </w:style>
  <w:style w:type="character" w:customStyle="1" w:styleId="c17">
    <w:name w:val="c17"/>
    <w:basedOn w:val="a0"/>
    <w:rsid w:val="00482EDF"/>
  </w:style>
  <w:style w:type="paragraph" w:styleId="a3">
    <w:name w:val="Normal (Web)"/>
    <w:basedOn w:val="a"/>
    <w:uiPriority w:val="99"/>
    <w:semiHidden/>
    <w:unhideWhenUsed/>
    <w:rsid w:val="00BF2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20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13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482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82EDF"/>
  </w:style>
  <w:style w:type="character" w:customStyle="1" w:styleId="c17">
    <w:name w:val="c17"/>
    <w:basedOn w:val="a0"/>
    <w:rsid w:val="00482EDF"/>
  </w:style>
  <w:style w:type="paragraph" w:styleId="a3">
    <w:name w:val="Normal (Web)"/>
    <w:basedOn w:val="a"/>
    <w:uiPriority w:val="99"/>
    <w:semiHidden/>
    <w:unhideWhenUsed/>
    <w:rsid w:val="00BF2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20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13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6477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6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2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73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964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461741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26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65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255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9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4843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0834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5056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7130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60186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08681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18551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0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cp:lastPrinted>2023-03-26T08:05:00Z</cp:lastPrinted>
  <dcterms:created xsi:type="dcterms:W3CDTF">2023-03-22T07:03:00Z</dcterms:created>
  <dcterms:modified xsi:type="dcterms:W3CDTF">2023-03-26T08:07:00Z</dcterms:modified>
</cp:coreProperties>
</file>