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49A" w:rsidRPr="00670A91" w:rsidRDefault="00C6149A" w:rsidP="00C6149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A91">
        <w:rPr>
          <w:rFonts w:ascii="Times New Roman" w:hAnsi="Times New Roman" w:cs="Times New Roman"/>
          <w:b/>
          <w:sz w:val="28"/>
          <w:szCs w:val="28"/>
        </w:rPr>
        <w:t>З</w:t>
      </w:r>
      <w:r w:rsidR="00E86290" w:rsidRPr="00670A91">
        <w:rPr>
          <w:rFonts w:ascii="Times New Roman" w:hAnsi="Times New Roman" w:cs="Times New Roman"/>
          <w:b/>
          <w:sz w:val="28"/>
          <w:szCs w:val="28"/>
        </w:rPr>
        <w:t>ыкина Е</w:t>
      </w:r>
      <w:r w:rsidR="00F1375E" w:rsidRPr="00670A91">
        <w:rPr>
          <w:rFonts w:ascii="Times New Roman" w:hAnsi="Times New Roman" w:cs="Times New Roman"/>
          <w:b/>
          <w:sz w:val="28"/>
          <w:szCs w:val="28"/>
        </w:rPr>
        <w:t>.</w:t>
      </w:r>
      <w:r w:rsidR="00E86290" w:rsidRPr="00670A91"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F1375E" w:rsidRPr="00670A91">
        <w:rPr>
          <w:rFonts w:ascii="Times New Roman" w:hAnsi="Times New Roman" w:cs="Times New Roman"/>
          <w:b/>
          <w:sz w:val="28"/>
          <w:szCs w:val="28"/>
        </w:rPr>
        <w:t>.</w:t>
      </w:r>
      <w:r w:rsidRPr="00670A91">
        <w:rPr>
          <w:rFonts w:ascii="Times New Roman" w:hAnsi="Times New Roman" w:cs="Times New Roman"/>
          <w:b/>
          <w:sz w:val="28"/>
          <w:szCs w:val="28"/>
        </w:rPr>
        <w:t>,</w:t>
      </w:r>
    </w:p>
    <w:p w:rsidR="00C6149A" w:rsidRPr="00670A91" w:rsidRDefault="00C6149A" w:rsidP="00C6149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670A91">
        <w:rPr>
          <w:rFonts w:ascii="Times New Roman" w:hAnsi="Times New Roman" w:cs="Times New Roman"/>
          <w:b/>
          <w:sz w:val="28"/>
          <w:szCs w:val="28"/>
        </w:rPr>
        <w:t xml:space="preserve">учитель английского языка, </w:t>
      </w:r>
    </w:p>
    <w:p w:rsidR="00C6149A" w:rsidRPr="00670A91" w:rsidRDefault="00C6149A" w:rsidP="00C6149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A91">
        <w:rPr>
          <w:rFonts w:ascii="Times New Roman" w:hAnsi="Times New Roman" w:cs="Times New Roman"/>
          <w:b/>
          <w:sz w:val="28"/>
          <w:szCs w:val="28"/>
        </w:rPr>
        <w:t xml:space="preserve">МАОУ СОШ №8, </w:t>
      </w:r>
    </w:p>
    <w:p w:rsidR="00C6149A" w:rsidRPr="00670A91" w:rsidRDefault="00C6149A" w:rsidP="00C6149A">
      <w:pPr>
        <w:spacing w:after="0" w:line="240" w:lineRule="auto"/>
        <w:ind w:firstLine="28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A91">
        <w:rPr>
          <w:rFonts w:ascii="Times New Roman" w:hAnsi="Times New Roman" w:cs="Times New Roman"/>
          <w:b/>
          <w:sz w:val="28"/>
          <w:szCs w:val="28"/>
        </w:rPr>
        <w:t>г. Верхний Тагил</w:t>
      </w:r>
    </w:p>
    <w:p w:rsidR="00C6149A" w:rsidRPr="00670A91" w:rsidRDefault="00C6149A" w:rsidP="00C6149A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FA62C0" w:rsidRDefault="000C6DDD" w:rsidP="00C6149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A91">
        <w:rPr>
          <w:rFonts w:ascii="Times New Roman" w:hAnsi="Times New Roman" w:cs="Times New Roman"/>
          <w:b/>
          <w:sz w:val="28"/>
          <w:szCs w:val="28"/>
        </w:rPr>
        <w:t xml:space="preserve">Формирование навыков </w:t>
      </w:r>
      <w:proofErr w:type="spellStart"/>
      <w:r w:rsidRPr="00670A91">
        <w:rPr>
          <w:rFonts w:ascii="Times New Roman" w:hAnsi="Times New Roman" w:cs="Times New Roman"/>
          <w:b/>
          <w:sz w:val="28"/>
          <w:szCs w:val="28"/>
        </w:rPr>
        <w:t>аудирования</w:t>
      </w:r>
      <w:proofErr w:type="spellEnd"/>
      <w:r w:rsidRPr="00670A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149A" w:rsidRPr="00670A91" w:rsidRDefault="00FA62C0" w:rsidP="00C6149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 использованием информационно – коммуникативных технологий </w:t>
      </w:r>
      <w:r w:rsidR="000C6DDD" w:rsidRPr="00670A9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6149A" w:rsidRPr="00670A91" w:rsidRDefault="000C6DDD" w:rsidP="00C6149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0A91">
        <w:rPr>
          <w:rFonts w:ascii="Times New Roman" w:hAnsi="Times New Roman" w:cs="Times New Roman"/>
          <w:b/>
          <w:sz w:val="28"/>
          <w:szCs w:val="28"/>
        </w:rPr>
        <w:t xml:space="preserve">на начальном этапе обучения английскому языку </w:t>
      </w:r>
    </w:p>
    <w:p w:rsidR="000C6DDD" w:rsidRPr="00670A91" w:rsidRDefault="00FA62C0" w:rsidP="00C6149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соответствии с тре</w:t>
      </w:r>
      <w:r w:rsidR="006C23B5">
        <w:rPr>
          <w:rFonts w:ascii="Times New Roman" w:hAnsi="Times New Roman" w:cs="Times New Roman"/>
          <w:b/>
          <w:sz w:val="28"/>
          <w:szCs w:val="28"/>
        </w:rPr>
        <w:t>бованиями ФГОС НОО</w:t>
      </w:r>
      <w:r w:rsidR="000C6DDD" w:rsidRPr="00670A91">
        <w:rPr>
          <w:rFonts w:ascii="Times New Roman" w:hAnsi="Times New Roman" w:cs="Times New Roman"/>
          <w:b/>
          <w:sz w:val="28"/>
          <w:szCs w:val="28"/>
        </w:rPr>
        <w:t>.</w:t>
      </w:r>
    </w:p>
    <w:p w:rsidR="00C6149A" w:rsidRPr="00670A91" w:rsidRDefault="00C6149A" w:rsidP="00C6149A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7F09" w:rsidRPr="00670A91" w:rsidRDefault="00A7187E" w:rsidP="00BD7F0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По своей природе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– это восприятие акустического сигнала и аналитико-синтетический процесс по его обработке, результатом которой является осмысление, понимание воспринимаемого объекта, сопоставление его с хранящимся в долговременной памяти образцом. Обучение смысловому восприятию иноязычной речи на слух, то есть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>, – самый трудный для учащихся вид устной речевой деятельности, который может протекать без внешних проявлений, но требует больших интеллектуальных усилий со стороны воспринимающих иноязычную речь.</w:t>
      </w:r>
    </w:p>
    <w:p w:rsidR="00A7187E" w:rsidRPr="00670A91" w:rsidRDefault="00A7187E" w:rsidP="00BD7F0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BD7F09" w:rsidRPr="00670A91">
        <w:rPr>
          <w:rFonts w:ascii="Times New Roman" w:hAnsi="Times New Roman" w:cs="Times New Roman"/>
          <w:bCs/>
          <w:sz w:val="28"/>
          <w:szCs w:val="28"/>
        </w:rPr>
        <w:t xml:space="preserve">В  ОГЭ же  </w:t>
      </w:r>
      <w:proofErr w:type="spellStart"/>
      <w:r w:rsidR="00BD7F09" w:rsidRPr="00670A91">
        <w:rPr>
          <w:rFonts w:ascii="Times New Roman" w:hAnsi="Times New Roman" w:cs="Times New Roman"/>
          <w:bCs/>
          <w:sz w:val="28"/>
          <w:szCs w:val="28"/>
        </w:rPr>
        <w:t>аудирование</w:t>
      </w:r>
      <w:proofErr w:type="spellEnd"/>
      <w:r w:rsidR="00BD7F09" w:rsidRPr="00670A91">
        <w:rPr>
          <w:rFonts w:ascii="Times New Roman" w:hAnsi="Times New Roman" w:cs="Times New Roman"/>
          <w:bCs/>
          <w:sz w:val="28"/>
          <w:szCs w:val="28"/>
        </w:rPr>
        <w:t xml:space="preserve"> рассматривается как цель обучения</w:t>
      </w:r>
      <w:r w:rsidR="00BD7F09" w:rsidRPr="00670A91">
        <w:rPr>
          <w:rFonts w:ascii="Times New Roman" w:hAnsi="Times New Roman" w:cs="Times New Roman"/>
          <w:sz w:val="28"/>
          <w:szCs w:val="28"/>
        </w:rPr>
        <w:t>.</w:t>
      </w:r>
    </w:p>
    <w:p w:rsidR="00CE1C96" w:rsidRPr="00670A91" w:rsidRDefault="00CE1C96" w:rsidP="00BD7F09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0A91">
        <w:rPr>
          <w:rFonts w:ascii="Times New Roman" w:hAnsi="Times New Roman" w:cs="Times New Roman"/>
          <w:sz w:val="28"/>
          <w:szCs w:val="28"/>
        </w:rPr>
        <w:t xml:space="preserve">Проведено исследование психологических особенностей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в разных возрастных группах школьников </w:t>
      </w:r>
      <w:r w:rsidR="00E56E1E" w:rsidRPr="00670A91">
        <w:rPr>
          <w:rFonts w:ascii="Times New Roman" w:hAnsi="Times New Roman" w:cs="Times New Roman"/>
          <w:sz w:val="28"/>
          <w:szCs w:val="28"/>
        </w:rPr>
        <w:t>такими мэтрами отечественной педагогики,</w:t>
      </w:r>
      <w:r w:rsidR="00D8030B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E56E1E" w:rsidRPr="00670A91">
        <w:rPr>
          <w:rFonts w:ascii="Times New Roman" w:hAnsi="Times New Roman" w:cs="Times New Roman"/>
          <w:sz w:val="28"/>
          <w:szCs w:val="28"/>
        </w:rPr>
        <w:t>как</w:t>
      </w:r>
      <w:r w:rsidR="00D8030B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Pr="00670A91">
        <w:rPr>
          <w:rFonts w:ascii="Times New Roman" w:hAnsi="Times New Roman" w:cs="Times New Roman"/>
          <w:sz w:val="28"/>
          <w:szCs w:val="28"/>
        </w:rPr>
        <w:t xml:space="preserve">С. А. Гурьева, И. А. Зимняя, Т. С. Путиловская, И. В.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Скуридина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, Т. А.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Стежко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>).</w:t>
      </w:r>
      <w:r w:rsidR="00595460" w:rsidRPr="00670A91">
        <w:rPr>
          <w:rFonts w:ascii="Times New Roman" w:hAnsi="Times New Roman" w:cs="Times New Roman"/>
          <w:sz w:val="28"/>
          <w:szCs w:val="28"/>
        </w:rPr>
        <w:t>.</w:t>
      </w:r>
      <w:r w:rsidR="00E56E1E" w:rsidRPr="00670A91">
        <w:rPr>
          <w:rFonts w:ascii="Times New Roman" w:hAnsi="Times New Roman" w:cs="Times New Roman"/>
          <w:sz w:val="28"/>
          <w:szCs w:val="28"/>
        </w:rPr>
        <w:t xml:space="preserve"> Установлено, что интерес к процессу обучения у школьников ко 2-му классу значительно снижается: они уже понимают суть школьного процесса, для них этот этап открытий состоялся.</w:t>
      </w:r>
      <w:proofErr w:type="gramEnd"/>
      <w:r w:rsidR="00E56E1E" w:rsidRPr="00670A91">
        <w:rPr>
          <w:rFonts w:ascii="Times New Roman" w:hAnsi="Times New Roman" w:cs="Times New Roman"/>
          <w:sz w:val="28"/>
          <w:szCs w:val="28"/>
        </w:rPr>
        <w:t xml:space="preserve"> И использование на уроках </w:t>
      </w:r>
      <w:r w:rsidR="00D8030B" w:rsidRPr="00670A91">
        <w:rPr>
          <w:rFonts w:ascii="Times New Roman" w:hAnsi="Times New Roman" w:cs="Times New Roman"/>
          <w:sz w:val="28"/>
          <w:szCs w:val="28"/>
        </w:rPr>
        <w:t>иностранного языка</w:t>
      </w:r>
      <w:r w:rsidR="00E56E1E" w:rsidRPr="00670A91">
        <w:rPr>
          <w:rFonts w:ascii="Times New Roman" w:hAnsi="Times New Roman" w:cs="Times New Roman"/>
          <w:sz w:val="28"/>
          <w:szCs w:val="28"/>
        </w:rPr>
        <w:t xml:space="preserve"> песенного аутентичного материала станет незаменимым подспорьем  для мотивации и стимулирования детей к учёбе.</w:t>
      </w:r>
    </w:p>
    <w:p w:rsidR="00CE1C96" w:rsidRPr="00670A91" w:rsidRDefault="00A7187E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0A91">
        <w:rPr>
          <w:rFonts w:ascii="Times New Roman" w:hAnsi="Times New Roman" w:cs="Times New Roman"/>
          <w:sz w:val="28"/>
          <w:szCs w:val="28"/>
        </w:rPr>
        <w:t xml:space="preserve">Проблемам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посвящены работы многих авторов, исследующих различные его аспекты: структурную организацию, психологическое содержание и механизмы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>, особенности слухового и смыслового восприятия (Б. Г. Ананьев, П. И. Зинченко, Л. А. Кожевников, A.</w:t>
      </w:r>
      <w:proofErr w:type="gramEnd"/>
      <w:r w:rsidRPr="00670A91">
        <w:rPr>
          <w:rFonts w:ascii="Times New Roman" w:hAnsi="Times New Roman" w:cs="Times New Roman"/>
          <w:sz w:val="28"/>
          <w:szCs w:val="28"/>
        </w:rPr>
        <w:t xml:space="preserve"> A. 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Смирнов, А. Н. Соколов, Л. С. Цветкова и др.).</w:t>
      </w:r>
      <w:proofErr w:type="gramEnd"/>
      <w:r w:rsidR="00D8030B" w:rsidRPr="00670A91">
        <w:rPr>
          <w:rFonts w:ascii="Times New Roman" w:hAnsi="Times New Roman" w:cs="Times New Roman"/>
          <w:sz w:val="28"/>
          <w:szCs w:val="28"/>
        </w:rPr>
        <w:t xml:space="preserve"> Мы же акцентировали</w:t>
      </w:r>
      <w:r w:rsidR="00E56E1E" w:rsidRPr="00670A91">
        <w:rPr>
          <w:rFonts w:ascii="Times New Roman" w:hAnsi="Times New Roman" w:cs="Times New Roman"/>
          <w:sz w:val="28"/>
          <w:szCs w:val="28"/>
        </w:rPr>
        <w:t xml:space="preserve"> внимание на двух проблемах,</w:t>
      </w:r>
      <w:r w:rsidR="00D8030B" w:rsidRPr="00670A91">
        <w:rPr>
          <w:rFonts w:ascii="Times New Roman" w:hAnsi="Times New Roman" w:cs="Times New Roman"/>
          <w:sz w:val="28"/>
          <w:szCs w:val="28"/>
        </w:rPr>
        <w:t xml:space="preserve"> наиболее актуальных в средней школе и</w:t>
      </w:r>
      <w:r w:rsidR="00E56E1E" w:rsidRPr="00670A91">
        <w:rPr>
          <w:rFonts w:ascii="Times New Roman" w:hAnsi="Times New Roman" w:cs="Times New Roman"/>
          <w:sz w:val="28"/>
          <w:szCs w:val="28"/>
        </w:rPr>
        <w:t xml:space="preserve"> разрешимых при помощи использования  адаптированного аутентичного песенного материала.</w:t>
      </w:r>
    </w:p>
    <w:p w:rsidR="00167B32" w:rsidRPr="00670A91" w:rsidRDefault="00C6149A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О</w:t>
      </w:r>
      <w:r w:rsidR="00E56E1E" w:rsidRPr="00670A91">
        <w:rPr>
          <w:rFonts w:ascii="Times New Roman" w:hAnsi="Times New Roman" w:cs="Times New Roman"/>
          <w:sz w:val="28"/>
          <w:szCs w:val="28"/>
        </w:rPr>
        <w:t>бщеизвес</w:t>
      </w:r>
      <w:r w:rsidRPr="00670A91">
        <w:rPr>
          <w:rFonts w:ascii="Times New Roman" w:hAnsi="Times New Roman" w:cs="Times New Roman"/>
          <w:sz w:val="28"/>
          <w:szCs w:val="28"/>
        </w:rPr>
        <w:t>тный фа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кт в ср</w:t>
      </w:r>
      <w:proofErr w:type="gramEnd"/>
      <w:r w:rsidRPr="00670A91">
        <w:rPr>
          <w:rFonts w:ascii="Times New Roman" w:hAnsi="Times New Roman" w:cs="Times New Roman"/>
          <w:sz w:val="28"/>
          <w:szCs w:val="28"/>
        </w:rPr>
        <w:t>еде вокалистов:</w:t>
      </w:r>
      <w:r w:rsidR="00E56E1E" w:rsidRPr="00670A91">
        <w:rPr>
          <w:rFonts w:ascii="Times New Roman" w:hAnsi="Times New Roman" w:cs="Times New Roman"/>
          <w:sz w:val="28"/>
          <w:szCs w:val="28"/>
        </w:rPr>
        <w:t xml:space="preserve"> английский язык, как и итальянский, чрезвычайно удобен в пении ввиду особенностей фонетики и структурной организации. Почему же не пользоваться этим активно на уроках,  таким </w:t>
      </w:r>
      <w:proofErr w:type="gramStart"/>
      <w:r w:rsidR="00E56E1E" w:rsidRPr="00670A91">
        <w:rPr>
          <w:rFonts w:ascii="Times New Roman" w:hAnsi="Times New Roman" w:cs="Times New Roman"/>
          <w:sz w:val="28"/>
          <w:szCs w:val="28"/>
        </w:rPr>
        <w:t>образом</w:t>
      </w:r>
      <w:proofErr w:type="gramEnd"/>
      <w:r w:rsidR="00E56E1E" w:rsidRPr="00670A91">
        <w:rPr>
          <w:rFonts w:ascii="Times New Roman" w:hAnsi="Times New Roman" w:cs="Times New Roman"/>
          <w:sz w:val="28"/>
          <w:szCs w:val="28"/>
        </w:rPr>
        <w:t xml:space="preserve"> оптимизируя этот самый трудный процесс</w:t>
      </w:r>
      <w:r w:rsidR="00D8030B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E56E1E" w:rsidRPr="00670A9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E56E1E" w:rsidRPr="00670A9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E56E1E" w:rsidRPr="00670A91">
        <w:rPr>
          <w:rFonts w:ascii="Times New Roman" w:hAnsi="Times New Roman" w:cs="Times New Roman"/>
          <w:sz w:val="28"/>
          <w:szCs w:val="28"/>
        </w:rPr>
        <w:t>?</w:t>
      </w:r>
    </w:p>
    <w:p w:rsidR="00C6149A" w:rsidRPr="00670A91" w:rsidRDefault="00C6149A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  Известно, что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занимает важное место в обучении иностранному языку. На начальном этапе закладываются основы для формирования умения говорения, страноведческой мотивации на основе аутентичной информации о стране изучаемого языка, развития интереса к языковому и культурному многообразию мира. </w:t>
      </w:r>
    </w:p>
    <w:p w:rsidR="00C6149A" w:rsidRPr="00670A91" w:rsidRDefault="00BD7F09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670A91">
        <w:rPr>
          <w:rFonts w:ascii="Times New Roman" w:hAnsi="Times New Roman" w:cs="Times New Roman"/>
          <w:bCs/>
          <w:sz w:val="28"/>
          <w:szCs w:val="28"/>
        </w:rPr>
        <w:t>Вспомним, о</w:t>
      </w:r>
      <w:r w:rsidR="00C6149A" w:rsidRPr="00670A91">
        <w:rPr>
          <w:rFonts w:ascii="Times New Roman" w:hAnsi="Times New Roman" w:cs="Times New Roman"/>
          <w:bCs/>
          <w:sz w:val="28"/>
          <w:szCs w:val="28"/>
        </w:rPr>
        <w:t xml:space="preserve">сновополагающие операции для </w:t>
      </w:r>
      <w:proofErr w:type="spellStart"/>
      <w:r w:rsidR="00C6149A" w:rsidRPr="00670A91">
        <w:rPr>
          <w:rFonts w:ascii="Times New Roman" w:hAnsi="Times New Roman" w:cs="Times New Roman"/>
          <w:bCs/>
          <w:sz w:val="28"/>
          <w:szCs w:val="28"/>
        </w:rPr>
        <w:t>аудирования</w:t>
      </w:r>
      <w:proofErr w:type="spellEnd"/>
      <w:r w:rsidR="00C6149A" w:rsidRPr="00670A91">
        <w:rPr>
          <w:rFonts w:ascii="Times New Roman" w:hAnsi="Times New Roman" w:cs="Times New Roman"/>
          <w:bCs/>
          <w:sz w:val="28"/>
          <w:szCs w:val="28"/>
        </w:rPr>
        <w:t xml:space="preserve"> (по </w:t>
      </w:r>
      <w:proofErr w:type="spellStart"/>
      <w:r w:rsidR="00C6149A" w:rsidRPr="00670A91">
        <w:rPr>
          <w:rFonts w:ascii="Times New Roman" w:hAnsi="Times New Roman" w:cs="Times New Roman"/>
          <w:bCs/>
          <w:sz w:val="28"/>
          <w:szCs w:val="28"/>
        </w:rPr>
        <w:t>И.А.Зимней</w:t>
      </w:r>
      <w:proofErr w:type="spellEnd"/>
      <w:r w:rsidR="00C6149A" w:rsidRPr="00670A91">
        <w:rPr>
          <w:rFonts w:ascii="Times New Roman" w:hAnsi="Times New Roman" w:cs="Times New Roman"/>
          <w:bCs/>
          <w:sz w:val="28"/>
          <w:szCs w:val="28"/>
        </w:rPr>
        <w:t>):</w:t>
      </w:r>
      <w:proofErr w:type="gramEnd"/>
    </w:p>
    <w:p w:rsidR="00C6149A" w:rsidRPr="00670A91" w:rsidRDefault="00C6149A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bCs/>
          <w:sz w:val="28"/>
          <w:szCs w:val="28"/>
        </w:rPr>
        <w:t>1) опознание звукового потока;</w:t>
      </w:r>
    </w:p>
    <w:p w:rsidR="00C6149A" w:rsidRPr="00670A91" w:rsidRDefault="00C6149A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bCs/>
          <w:sz w:val="28"/>
          <w:szCs w:val="28"/>
        </w:rPr>
        <w:t xml:space="preserve">2) восприятие значения </w:t>
      </w:r>
      <w:proofErr w:type="spellStart"/>
      <w:r w:rsidRPr="00670A91">
        <w:rPr>
          <w:rFonts w:ascii="Times New Roman" w:hAnsi="Times New Roman" w:cs="Times New Roman"/>
          <w:bCs/>
          <w:sz w:val="28"/>
          <w:szCs w:val="28"/>
        </w:rPr>
        <w:t>аудируемых</w:t>
      </w:r>
      <w:proofErr w:type="spellEnd"/>
      <w:r w:rsidRPr="00670A91">
        <w:rPr>
          <w:rFonts w:ascii="Times New Roman" w:hAnsi="Times New Roman" w:cs="Times New Roman"/>
          <w:bCs/>
          <w:sz w:val="28"/>
          <w:szCs w:val="28"/>
        </w:rPr>
        <w:t xml:space="preserve"> единиц;</w:t>
      </w:r>
    </w:p>
    <w:p w:rsidR="00C6149A" w:rsidRPr="00670A91" w:rsidRDefault="00C6149A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bCs/>
          <w:sz w:val="28"/>
          <w:szCs w:val="28"/>
        </w:rPr>
        <w:t xml:space="preserve">3) выявление значимой информации в </w:t>
      </w:r>
      <w:proofErr w:type="spellStart"/>
      <w:r w:rsidRPr="00670A91">
        <w:rPr>
          <w:rFonts w:ascii="Times New Roman" w:hAnsi="Times New Roman" w:cs="Times New Roman"/>
          <w:bCs/>
          <w:sz w:val="28"/>
          <w:szCs w:val="28"/>
        </w:rPr>
        <w:t>аудируемом</w:t>
      </w:r>
      <w:proofErr w:type="spellEnd"/>
      <w:r w:rsidRPr="00670A91">
        <w:rPr>
          <w:rFonts w:ascii="Times New Roman" w:hAnsi="Times New Roman" w:cs="Times New Roman"/>
          <w:bCs/>
          <w:sz w:val="28"/>
          <w:szCs w:val="28"/>
        </w:rPr>
        <w:t xml:space="preserve"> тексте.</w:t>
      </w:r>
    </w:p>
    <w:p w:rsidR="00CE1C96" w:rsidRPr="00670A91" w:rsidRDefault="00CE1C96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70A91"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государственного образовательного стандарта начального общего образования целью обучения иностранному языку </w:t>
      </w:r>
      <w:r w:rsidRPr="00670A91">
        <w:rPr>
          <w:rFonts w:ascii="Times New Roman" w:hAnsi="Times New Roman" w:cs="Times New Roman"/>
          <w:sz w:val="28"/>
          <w:szCs w:val="28"/>
        </w:rPr>
        <w:lastRenderedPageBreak/>
        <w:t xml:space="preserve">является развитие способности к межкультурной коммуникации, которая охватывает целый ряд отдельных аспектов, начиная от лингвистических (обучение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безэквивалентной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лексике), прагматических (как правильно вести себя в конкретной ситуации), эстетических (что считается красивым или отталкивающим в иной культуре) и, заканчивая этическими (что представляют собой моральные ценности) проблемами.</w:t>
      </w:r>
      <w:proofErr w:type="gramEnd"/>
    </w:p>
    <w:p w:rsidR="00C6149A" w:rsidRPr="00C935E7" w:rsidRDefault="00C6149A" w:rsidP="00C6149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E139D1" w:rsidRPr="00670A91">
        <w:rPr>
          <w:rFonts w:ascii="Times New Roman" w:hAnsi="Times New Roman" w:cs="Times New Roman"/>
          <w:sz w:val="28"/>
          <w:szCs w:val="28"/>
        </w:rPr>
        <w:t xml:space="preserve">мы отмечаем проблему </w:t>
      </w:r>
      <w:r w:rsidR="00E139D1" w:rsidRPr="00C935E7">
        <w:rPr>
          <w:rFonts w:ascii="Times New Roman" w:eastAsia="Times New Roman" w:hAnsi="Times New Roman" w:cs="Times New Roman"/>
          <w:bCs/>
          <w:kern w:val="24"/>
          <w:position w:val="1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быстрого темпа речи (</w:t>
      </w:r>
      <w:r w:rsidR="00E139D1" w:rsidRPr="00C935E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темп английской речи в среднем составляет 160-170 слов в минуту, а темп русской речи – 110-120 слов). Думается, это можно решить путём</w:t>
      </w:r>
      <w:r w:rsidR="00E139D1"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ритмической организации устной речи и  её песенное (музыкальное) воплощение, интонационная фразировка речи устной в вокальном  исполнении на уроке в аутентичных детских песнях увеличивают скорость </w:t>
      </w:r>
      <w:proofErr w:type="spellStart"/>
      <w:r w:rsidR="00E139D1"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пропевания</w:t>
      </w:r>
      <w:proofErr w:type="spellEnd"/>
      <w:r w:rsidR="00E139D1"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иноязычных предложений, и, как следствие, мышления, понимания и темпа речи в целом.</w:t>
      </w:r>
    </w:p>
    <w:p w:rsidR="00E139D1" w:rsidRPr="00670A91" w:rsidRDefault="00E139D1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Стоит вспомнить и о проблеме </w:t>
      </w:r>
      <w:r w:rsidRPr="00C935E7">
        <w:rPr>
          <w:rFonts w:ascii="Times New Roman" w:eastAsia="Times New Roman" w:hAnsi="Times New Roman" w:cs="Times New Roman"/>
          <w:bCs/>
          <w:kern w:val="24"/>
          <w:position w:val="1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различия в тембре голоса (</w:t>
      </w:r>
      <w:r w:rsidRPr="00C935E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особые трудности вызывает восприятие высокого тембра).   В таком случае можно </w:t>
      </w:r>
      <w:r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активно привлекать ТСО с аутентичными песенными примерами вырабатывает у учащихся привычку к восприятию речи </w:t>
      </w:r>
      <w:proofErr w:type="gramStart"/>
      <w:r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proofErr w:type="gramEnd"/>
      <w:r w:rsidRPr="00C935E7">
        <w:rPr>
          <w:rFonts w:ascii="Times New Roman" w:eastAsia="Times New Roman" w:hAnsi="Times New Roman" w:cs="Times New Roman"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Pr="00C935E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proofErr w:type="gramEnd"/>
      <w:r w:rsidRPr="00C935E7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широким тембровым диапазоном различных героев песен.</w:t>
      </w:r>
    </w:p>
    <w:p w:rsidR="00C6149A" w:rsidRPr="00670A91" w:rsidRDefault="00BD7F09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В своей деятельности мы выбираем приёмы, воздействующие на эмоциональную сферу психики ребёнка: именно вокальная деятельность способна развить навыки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в лучшей степени, поддержать интерес к предмету.</w:t>
      </w:r>
    </w:p>
    <w:p w:rsidR="00C6149A" w:rsidRPr="00670A91" w:rsidRDefault="00BD7F09" w:rsidP="001700D1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Предлагаем Вашему вниманию несколько </w:t>
      </w:r>
      <w:r w:rsidR="001700D1" w:rsidRPr="00670A91">
        <w:rPr>
          <w:rFonts w:ascii="Times New Roman" w:hAnsi="Times New Roman" w:cs="Times New Roman"/>
          <w:sz w:val="28"/>
          <w:szCs w:val="28"/>
        </w:rPr>
        <w:t>наиболее эффективных, проверенных практикой,  заданий.</w:t>
      </w:r>
    </w:p>
    <w:p w:rsidR="00CE1C96" w:rsidRPr="00670A91" w:rsidRDefault="001700D1" w:rsidP="001700D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    З</w:t>
      </w:r>
      <w:r w:rsidR="00167B32" w:rsidRPr="00670A91">
        <w:rPr>
          <w:rFonts w:ascii="Times New Roman" w:hAnsi="Times New Roman" w:cs="Times New Roman"/>
          <w:sz w:val="28"/>
          <w:szCs w:val="28"/>
        </w:rPr>
        <w:t>адание</w:t>
      </w:r>
      <w:r w:rsidR="00167FCB" w:rsidRPr="00670A91">
        <w:rPr>
          <w:rFonts w:ascii="Times New Roman" w:hAnsi="Times New Roman" w:cs="Times New Roman"/>
          <w:sz w:val="28"/>
          <w:szCs w:val="28"/>
        </w:rPr>
        <w:t xml:space="preserve"> 1 направлено н</w:t>
      </w:r>
      <w:r w:rsidR="00E56E1E" w:rsidRPr="00670A91">
        <w:rPr>
          <w:rFonts w:ascii="Times New Roman" w:hAnsi="Times New Roman" w:cs="Times New Roman"/>
          <w:sz w:val="28"/>
          <w:szCs w:val="28"/>
        </w:rPr>
        <w:t>а определение ме</w:t>
      </w:r>
      <w:r w:rsidR="00167FCB" w:rsidRPr="00670A91">
        <w:rPr>
          <w:rFonts w:ascii="Times New Roman" w:hAnsi="Times New Roman" w:cs="Times New Roman"/>
          <w:sz w:val="28"/>
          <w:szCs w:val="28"/>
        </w:rPr>
        <w:t>ста действия, ситуации, ключевых слов</w:t>
      </w:r>
      <w:r w:rsidR="00E56E1E" w:rsidRPr="00670A91">
        <w:rPr>
          <w:rFonts w:ascii="Times New Roman" w:hAnsi="Times New Roman" w:cs="Times New Roman"/>
          <w:sz w:val="28"/>
          <w:szCs w:val="28"/>
        </w:rPr>
        <w:t>.</w:t>
      </w:r>
      <w:r w:rsidR="00CE1C96" w:rsidRPr="00670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6E24" w:rsidRPr="00670A91" w:rsidRDefault="00167FCB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Методический приём – прослушивание песен</w:t>
      </w:r>
      <w:r w:rsidR="00CE1C96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235234" w:rsidRPr="00670A91">
        <w:rPr>
          <w:rFonts w:ascii="Times New Roman" w:hAnsi="Times New Roman" w:cs="Times New Roman"/>
          <w:sz w:val="28"/>
          <w:szCs w:val="28"/>
        </w:rPr>
        <w:t>по теме</w:t>
      </w:r>
      <w:r w:rsidRPr="00670A91">
        <w:rPr>
          <w:rFonts w:ascii="Times New Roman" w:hAnsi="Times New Roman" w:cs="Times New Roman"/>
          <w:sz w:val="28"/>
          <w:szCs w:val="28"/>
        </w:rPr>
        <w:t xml:space="preserve"> «Ж</w:t>
      </w:r>
      <w:r w:rsidR="00CE1C96" w:rsidRPr="00670A91">
        <w:rPr>
          <w:rFonts w:ascii="Times New Roman" w:hAnsi="Times New Roman" w:cs="Times New Roman"/>
          <w:sz w:val="28"/>
          <w:szCs w:val="28"/>
        </w:rPr>
        <w:t>ивотные»</w:t>
      </w:r>
      <w:r w:rsidRPr="00670A91">
        <w:rPr>
          <w:rFonts w:ascii="Times New Roman" w:hAnsi="Times New Roman" w:cs="Times New Roman"/>
          <w:sz w:val="28"/>
          <w:szCs w:val="28"/>
        </w:rPr>
        <w:t>.</w:t>
      </w:r>
      <w:r w:rsidR="007666FD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Pr="00670A91">
        <w:rPr>
          <w:rFonts w:ascii="Times New Roman" w:hAnsi="Times New Roman" w:cs="Times New Roman"/>
          <w:sz w:val="28"/>
          <w:szCs w:val="28"/>
        </w:rPr>
        <w:t xml:space="preserve">Текст прослушивается с целью услышать и закрепить в памяти наиболее важные сведения, определить основную мысль и основную тему сообщения, отделить существенное 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670A91">
        <w:rPr>
          <w:rFonts w:ascii="Times New Roman" w:hAnsi="Times New Roman" w:cs="Times New Roman"/>
          <w:sz w:val="28"/>
          <w:szCs w:val="28"/>
        </w:rPr>
        <w:t xml:space="preserve"> несущественного. </w:t>
      </w:r>
      <w:r w:rsidR="007666FD" w:rsidRPr="00670A91">
        <w:rPr>
          <w:rFonts w:ascii="Times New Roman" w:hAnsi="Times New Roman" w:cs="Times New Roman"/>
          <w:sz w:val="28"/>
          <w:szCs w:val="28"/>
        </w:rPr>
        <w:t xml:space="preserve">Задания по пониманию музыкальной композиции строятся в зависимости от целей </w:t>
      </w:r>
      <w:proofErr w:type="spellStart"/>
      <w:r w:rsidR="007666FD"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7666FD" w:rsidRPr="00670A91">
        <w:rPr>
          <w:rFonts w:ascii="Times New Roman" w:hAnsi="Times New Roman" w:cs="Times New Roman"/>
          <w:sz w:val="28"/>
          <w:szCs w:val="28"/>
        </w:rPr>
        <w:t xml:space="preserve">. Самым распространённым заданием является заполнение пропусков в тексте песни, и здесь прорабатывается как </w:t>
      </w:r>
      <w:proofErr w:type="spellStart"/>
      <w:r w:rsidR="007666FD" w:rsidRPr="00670A91">
        <w:rPr>
          <w:rFonts w:ascii="Times New Roman" w:hAnsi="Times New Roman" w:cs="Times New Roman"/>
          <w:sz w:val="28"/>
          <w:szCs w:val="28"/>
        </w:rPr>
        <w:t>аудитивные</w:t>
      </w:r>
      <w:proofErr w:type="spellEnd"/>
      <w:r w:rsidR="007666FD" w:rsidRPr="00670A91">
        <w:rPr>
          <w:rFonts w:ascii="Times New Roman" w:hAnsi="Times New Roman" w:cs="Times New Roman"/>
          <w:sz w:val="28"/>
          <w:szCs w:val="28"/>
        </w:rPr>
        <w:t xml:space="preserve"> навыки, так и лексические. Параллельно с этим у детей развивается внимание, память и скорость прослушивания</w:t>
      </w:r>
      <w:r w:rsidR="00235234" w:rsidRPr="00670A91">
        <w:rPr>
          <w:rFonts w:ascii="Times New Roman" w:hAnsi="Times New Roman" w:cs="Times New Roman"/>
          <w:sz w:val="28"/>
          <w:szCs w:val="28"/>
        </w:rPr>
        <w:t>. Затем, ч</w:t>
      </w:r>
      <w:r w:rsidR="007666FD" w:rsidRPr="00670A91">
        <w:rPr>
          <w:rFonts w:ascii="Times New Roman" w:hAnsi="Times New Roman" w:cs="Times New Roman"/>
          <w:sz w:val="28"/>
          <w:szCs w:val="28"/>
        </w:rPr>
        <w:t>тобы закрепить полученный языковой материал, учащихся, как правило, просят прочитать и перевести текст.</w:t>
      </w:r>
    </w:p>
    <w:p w:rsidR="00796E24" w:rsidRPr="00670A91" w:rsidRDefault="00167FCB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З</w:t>
      </w:r>
      <w:r w:rsidR="006C23B5">
        <w:rPr>
          <w:rFonts w:ascii="Times New Roman" w:hAnsi="Times New Roman" w:cs="Times New Roman"/>
          <w:sz w:val="28"/>
          <w:szCs w:val="28"/>
        </w:rPr>
        <w:t>адание</w:t>
      </w:r>
      <w:r w:rsidR="00235234" w:rsidRPr="00670A91">
        <w:rPr>
          <w:rFonts w:ascii="Times New Roman" w:hAnsi="Times New Roman" w:cs="Times New Roman"/>
          <w:sz w:val="28"/>
          <w:szCs w:val="28"/>
        </w:rPr>
        <w:t xml:space="preserve"> 2</w:t>
      </w:r>
      <w:r w:rsidR="00167B32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6C23B5">
        <w:rPr>
          <w:rFonts w:ascii="Times New Roman" w:hAnsi="Times New Roman" w:cs="Times New Roman"/>
          <w:sz w:val="28"/>
          <w:szCs w:val="28"/>
        </w:rPr>
        <w:t>направлено</w:t>
      </w:r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796E24" w:rsidRPr="00670A91">
        <w:rPr>
          <w:rFonts w:ascii="Times New Roman" w:hAnsi="Times New Roman" w:cs="Times New Roman"/>
          <w:sz w:val="28"/>
          <w:szCs w:val="28"/>
        </w:rPr>
        <w:t xml:space="preserve"> на проверку </w:t>
      </w:r>
      <w:proofErr w:type="spellStart"/>
      <w:r w:rsidR="00796E24" w:rsidRPr="00670A91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="00796E24" w:rsidRPr="00670A91">
        <w:rPr>
          <w:rFonts w:ascii="Times New Roman" w:hAnsi="Times New Roman" w:cs="Times New Roman"/>
          <w:sz w:val="28"/>
          <w:szCs w:val="28"/>
        </w:rPr>
        <w:t xml:space="preserve"> умения извлечения необходимой информации.</w:t>
      </w:r>
    </w:p>
    <w:p w:rsidR="00796E24" w:rsidRPr="00670A91" w:rsidRDefault="00167FCB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Методический приём – задания </w:t>
      </w:r>
      <w:r w:rsidR="00235234" w:rsidRPr="00670A91">
        <w:rPr>
          <w:rFonts w:ascii="Times New Roman" w:hAnsi="Times New Roman" w:cs="Times New Roman"/>
          <w:sz w:val="28"/>
          <w:szCs w:val="28"/>
        </w:rPr>
        <w:t>к</w:t>
      </w:r>
      <w:r w:rsidR="00796E24" w:rsidRPr="00670A91">
        <w:rPr>
          <w:rFonts w:ascii="Times New Roman" w:hAnsi="Times New Roman" w:cs="Times New Roman"/>
          <w:sz w:val="28"/>
          <w:szCs w:val="28"/>
        </w:rPr>
        <w:t xml:space="preserve"> прослушанной песенке: вычленить в речевом потоке необходимую или интересующую информацию, игнорируя </w:t>
      </w:r>
      <w:proofErr w:type="gramStart"/>
      <w:r w:rsidR="00796E24" w:rsidRPr="00670A91">
        <w:rPr>
          <w:rFonts w:ascii="Times New Roman" w:hAnsi="Times New Roman" w:cs="Times New Roman"/>
          <w:sz w:val="28"/>
          <w:szCs w:val="28"/>
        </w:rPr>
        <w:t>ненужное</w:t>
      </w:r>
      <w:proofErr w:type="gramEnd"/>
      <w:r w:rsidR="00796E24" w:rsidRPr="00670A91">
        <w:rPr>
          <w:rFonts w:ascii="Times New Roman" w:hAnsi="Times New Roman" w:cs="Times New Roman"/>
          <w:sz w:val="28"/>
          <w:szCs w:val="28"/>
        </w:rPr>
        <w:t>.</w:t>
      </w:r>
    </w:p>
    <w:p w:rsidR="00167FCB" w:rsidRPr="00670A91" w:rsidRDefault="00167FCB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З</w:t>
      </w:r>
      <w:r w:rsidR="006C23B5">
        <w:rPr>
          <w:rFonts w:ascii="Times New Roman" w:hAnsi="Times New Roman" w:cs="Times New Roman"/>
          <w:sz w:val="28"/>
          <w:szCs w:val="28"/>
        </w:rPr>
        <w:t>адание</w:t>
      </w:r>
      <w:r w:rsidR="00235234" w:rsidRPr="00670A91">
        <w:rPr>
          <w:rFonts w:ascii="Times New Roman" w:hAnsi="Times New Roman" w:cs="Times New Roman"/>
          <w:sz w:val="28"/>
          <w:szCs w:val="28"/>
        </w:rPr>
        <w:t xml:space="preserve"> 3</w:t>
      </w:r>
      <w:r w:rsidR="006C23B5">
        <w:rPr>
          <w:rFonts w:ascii="Times New Roman" w:hAnsi="Times New Roman" w:cs="Times New Roman"/>
          <w:sz w:val="28"/>
          <w:szCs w:val="28"/>
        </w:rPr>
        <w:t xml:space="preserve"> </w:t>
      </w:r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Pr="00670A91">
        <w:rPr>
          <w:rFonts w:ascii="Times New Roman" w:hAnsi="Times New Roman" w:cs="Times New Roman"/>
          <w:bCs/>
          <w:sz w:val="28"/>
          <w:szCs w:val="28"/>
        </w:rPr>
        <w:t>предполагает полное, точное и быстрое понимание звучащей речи.</w:t>
      </w:r>
    </w:p>
    <w:p w:rsidR="00345D82" w:rsidRPr="00670A91" w:rsidRDefault="00796E24" w:rsidP="00167F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В отечественной методике также используется термин </w:t>
      </w:r>
      <w:r w:rsidR="00167FCB" w:rsidRPr="00670A91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детальное</w:t>
      </w:r>
      <w:proofErr w:type="gramEnd"/>
      <w:r w:rsidR="00167FCB" w:rsidRPr="00670A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167FCB" w:rsidRPr="00670A91">
        <w:rPr>
          <w:rFonts w:ascii="Times New Roman" w:hAnsi="Times New Roman" w:cs="Times New Roman"/>
          <w:sz w:val="28"/>
          <w:szCs w:val="28"/>
        </w:rPr>
        <w:t>»</w:t>
      </w:r>
      <w:r w:rsidRPr="00670A91">
        <w:rPr>
          <w:rFonts w:ascii="Times New Roman" w:hAnsi="Times New Roman" w:cs="Times New Roman"/>
          <w:sz w:val="28"/>
          <w:szCs w:val="28"/>
        </w:rPr>
        <w:t xml:space="preserve">. Этот вид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предполагает быстрое восприятие и узнавание элементов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аудиотекста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и синтезирование содержания на их основе, запоминание и осмысление всех основных и второстепенных фактов.</w:t>
      </w:r>
    </w:p>
    <w:p w:rsidR="00167FCB" w:rsidRPr="00670A91" w:rsidRDefault="00167FCB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Методический приём – использование в практике  песен</w:t>
      </w:r>
      <w:r w:rsidR="00235234" w:rsidRPr="00670A91">
        <w:rPr>
          <w:rFonts w:ascii="Times New Roman" w:hAnsi="Times New Roman" w:cs="Times New Roman"/>
          <w:sz w:val="28"/>
          <w:szCs w:val="28"/>
        </w:rPr>
        <w:t xml:space="preserve"> по теме</w:t>
      </w:r>
      <w:r w:rsidRPr="00670A91">
        <w:rPr>
          <w:rFonts w:ascii="Times New Roman" w:hAnsi="Times New Roman" w:cs="Times New Roman"/>
          <w:sz w:val="28"/>
          <w:szCs w:val="28"/>
        </w:rPr>
        <w:t xml:space="preserve"> «Еда»: вычленить из текста песни противоположные утверждения. </w:t>
      </w:r>
      <w:r w:rsidR="007666FD" w:rsidRPr="00670A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7FCB" w:rsidRPr="00670A91" w:rsidRDefault="007666FD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После выполнения подобных заданий, у учащихся возникает полная картина о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лингвокульторологических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особенностях изучаемого произведения, ведь они не только усвоили чисто лингвистический материал, но и понимают, чем живут люди, которые поют на иностранном языке, а этот аспект – не менее важен, чем набор языковых навыков.</w:t>
      </w:r>
    </w:p>
    <w:p w:rsidR="00E268E3" w:rsidRPr="00670A91" w:rsidRDefault="00E268E3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lastRenderedPageBreak/>
        <w:t xml:space="preserve">В процессе </w:t>
      </w:r>
      <w:r w:rsidR="00DC5191">
        <w:rPr>
          <w:rFonts w:ascii="Times New Roman" w:hAnsi="Times New Roman" w:cs="Times New Roman"/>
          <w:sz w:val="28"/>
          <w:szCs w:val="28"/>
        </w:rPr>
        <w:t xml:space="preserve">такой </w:t>
      </w:r>
      <w:r w:rsidRPr="00670A91">
        <w:rPr>
          <w:rFonts w:ascii="Times New Roman" w:hAnsi="Times New Roman" w:cs="Times New Roman"/>
          <w:sz w:val="28"/>
          <w:szCs w:val="28"/>
        </w:rPr>
        <w:t xml:space="preserve">деятельности у 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70A91">
        <w:rPr>
          <w:rFonts w:ascii="Times New Roman" w:hAnsi="Times New Roman" w:cs="Times New Roman"/>
          <w:sz w:val="28"/>
          <w:szCs w:val="28"/>
        </w:rPr>
        <w:t xml:space="preserve"> формируются следующие универсальные действия:</w:t>
      </w:r>
    </w:p>
    <w:p w:rsidR="00547401" w:rsidRPr="00670A91" w:rsidRDefault="004C4EC9" w:rsidP="00E268E3">
      <w:pPr>
        <w:pStyle w:val="a4"/>
        <w:numPr>
          <w:ilvl w:val="0"/>
          <w:numId w:val="2"/>
        </w:numPr>
        <w:jc w:val="both"/>
        <w:rPr>
          <w:rFonts w:eastAsiaTheme="minorHAnsi"/>
          <w:sz w:val="28"/>
          <w:szCs w:val="28"/>
        </w:rPr>
      </w:pPr>
      <w:r w:rsidRPr="00670A91">
        <w:rPr>
          <w:rFonts w:eastAsiaTheme="minorHAnsi"/>
          <w:bCs/>
          <w:sz w:val="28"/>
          <w:szCs w:val="28"/>
        </w:rPr>
        <w:t>умение прогнозировать развитие (высказывания, песни);</w:t>
      </w:r>
    </w:p>
    <w:p w:rsidR="00547401" w:rsidRPr="00670A91" w:rsidRDefault="004C4EC9" w:rsidP="00E268E3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670A91">
        <w:rPr>
          <w:rFonts w:eastAsia="+mn-ea"/>
          <w:bCs/>
          <w:sz w:val="28"/>
          <w:szCs w:val="28"/>
        </w:rPr>
        <w:t>умение понимать лексические и грамматические средства связи в тексте  (высказывания, песни);</w:t>
      </w:r>
    </w:p>
    <w:p w:rsidR="00547401" w:rsidRPr="00670A91" w:rsidRDefault="004C4EC9" w:rsidP="00E268E3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670A91">
        <w:rPr>
          <w:rFonts w:eastAsia="+mn-ea"/>
          <w:bCs/>
          <w:sz w:val="28"/>
          <w:szCs w:val="28"/>
        </w:rPr>
        <w:t>умение понимать причинно-следственные связи в тексте (высказывания, песни);</w:t>
      </w:r>
    </w:p>
    <w:p w:rsidR="00547401" w:rsidRPr="00670A91" w:rsidRDefault="004C4EC9" w:rsidP="00E268E3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670A91">
        <w:rPr>
          <w:rFonts w:eastAsia="+mn-ea"/>
          <w:bCs/>
          <w:sz w:val="28"/>
          <w:szCs w:val="28"/>
        </w:rPr>
        <w:t xml:space="preserve">умение отделять главную информацию от </w:t>
      </w:r>
      <w:proofErr w:type="gramStart"/>
      <w:r w:rsidRPr="00670A91">
        <w:rPr>
          <w:rFonts w:eastAsia="+mn-ea"/>
          <w:bCs/>
          <w:sz w:val="28"/>
          <w:szCs w:val="28"/>
        </w:rPr>
        <w:t>второстепенной</w:t>
      </w:r>
      <w:proofErr w:type="gramEnd"/>
      <w:r w:rsidRPr="00670A91">
        <w:rPr>
          <w:rFonts w:eastAsia="+mn-ea"/>
          <w:bCs/>
          <w:sz w:val="28"/>
          <w:szCs w:val="28"/>
        </w:rPr>
        <w:t>;</w:t>
      </w:r>
    </w:p>
    <w:p w:rsidR="00547401" w:rsidRPr="00670A91" w:rsidRDefault="004C4EC9" w:rsidP="00E268E3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670A91">
        <w:rPr>
          <w:rFonts w:eastAsia="+mn-ea"/>
          <w:bCs/>
          <w:sz w:val="28"/>
          <w:szCs w:val="28"/>
        </w:rPr>
        <w:t>умение понимать информацию в перефразированном виде (при использовании синонимов, антонимов и т.д.);</w:t>
      </w:r>
    </w:p>
    <w:p w:rsidR="00A7187E" w:rsidRPr="00670A91" w:rsidRDefault="00235234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E268E3" w:rsidRPr="00670A91">
        <w:rPr>
          <w:rFonts w:ascii="Times New Roman" w:hAnsi="Times New Roman" w:cs="Times New Roman"/>
          <w:sz w:val="28"/>
          <w:szCs w:val="28"/>
        </w:rPr>
        <w:t>УУД</w:t>
      </w:r>
      <w:r w:rsidR="00345D82" w:rsidRPr="00670A9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345D82" w:rsidRPr="00670A91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="00E268E3" w:rsidRPr="00670A91">
        <w:rPr>
          <w:rFonts w:ascii="Times New Roman" w:hAnsi="Times New Roman" w:cs="Times New Roman"/>
          <w:sz w:val="28"/>
          <w:szCs w:val="28"/>
        </w:rPr>
        <w:t xml:space="preserve"> в комплексе</w:t>
      </w:r>
      <w:r w:rsidR="00345D82" w:rsidRPr="00670A91">
        <w:rPr>
          <w:rFonts w:ascii="Times New Roman" w:hAnsi="Times New Roman" w:cs="Times New Roman"/>
          <w:sz w:val="28"/>
          <w:szCs w:val="28"/>
        </w:rPr>
        <w:t xml:space="preserve"> с различными целями </w:t>
      </w:r>
      <w:r w:rsidR="00E268E3" w:rsidRPr="00670A91">
        <w:rPr>
          <w:rFonts w:ascii="Times New Roman" w:hAnsi="Times New Roman" w:cs="Times New Roman"/>
          <w:sz w:val="28"/>
          <w:szCs w:val="28"/>
        </w:rPr>
        <w:t>развивают комплексные специфические умения</w:t>
      </w:r>
      <w:r w:rsidR="006C23B5">
        <w:rPr>
          <w:rFonts w:ascii="Times New Roman" w:hAnsi="Times New Roman" w:cs="Times New Roman"/>
          <w:sz w:val="28"/>
          <w:szCs w:val="28"/>
        </w:rPr>
        <w:t xml:space="preserve">, позволяя достичь не только предметных, но и </w:t>
      </w:r>
      <w:proofErr w:type="spellStart"/>
      <w:r w:rsidR="006C23B5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="006C23B5">
        <w:rPr>
          <w:rFonts w:ascii="Times New Roman" w:hAnsi="Times New Roman" w:cs="Times New Roman"/>
          <w:sz w:val="28"/>
          <w:szCs w:val="28"/>
        </w:rPr>
        <w:t xml:space="preserve"> и личностных результатов на более высоком уровне</w:t>
      </w:r>
      <w:r w:rsidR="00345D82" w:rsidRPr="00670A91">
        <w:rPr>
          <w:rFonts w:ascii="Times New Roman" w:hAnsi="Times New Roman" w:cs="Times New Roman"/>
          <w:sz w:val="28"/>
          <w:szCs w:val="28"/>
        </w:rPr>
        <w:t>.</w:t>
      </w:r>
      <w:r w:rsidRPr="00670A91">
        <w:rPr>
          <w:rFonts w:ascii="Times New Roman" w:hAnsi="Times New Roman" w:cs="Times New Roman"/>
          <w:sz w:val="28"/>
          <w:szCs w:val="28"/>
        </w:rPr>
        <w:t xml:space="preserve"> Следует отметить, что очень успешно себя проявляют дети с развитым в музыкальной школе, вокальном кружке или же данным от природы фонематическим слухом. </w:t>
      </w:r>
      <w:proofErr w:type="gramStart"/>
      <w:r w:rsidRPr="00670A91">
        <w:rPr>
          <w:rFonts w:ascii="Times New Roman" w:hAnsi="Times New Roman" w:cs="Times New Roman"/>
          <w:sz w:val="28"/>
          <w:szCs w:val="28"/>
        </w:rPr>
        <w:t>Важно отметить, что</w:t>
      </w:r>
      <w:r w:rsidR="00E268E3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Pr="00670A91">
        <w:rPr>
          <w:rFonts w:ascii="Times New Roman" w:hAnsi="Times New Roman" w:cs="Times New Roman"/>
          <w:sz w:val="28"/>
          <w:szCs w:val="28"/>
        </w:rPr>
        <w:t>н</w:t>
      </w:r>
      <w:r w:rsidR="00345D82" w:rsidRPr="00670A91">
        <w:rPr>
          <w:rFonts w:ascii="Times New Roman" w:hAnsi="Times New Roman" w:cs="Times New Roman"/>
          <w:sz w:val="28"/>
          <w:szCs w:val="28"/>
        </w:rPr>
        <w:t xml:space="preserve">едостаточная </w:t>
      </w:r>
      <w:proofErr w:type="spellStart"/>
      <w:r w:rsidR="00345D82" w:rsidRPr="00670A91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="00E268E3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345D82" w:rsidRPr="00670A91">
        <w:rPr>
          <w:rFonts w:ascii="Times New Roman" w:hAnsi="Times New Roman" w:cs="Times New Roman"/>
          <w:sz w:val="28"/>
          <w:szCs w:val="28"/>
        </w:rPr>
        <w:t>этих отдельных частных умений может влиять на успешность понимания звучащего текста в целом!</w:t>
      </w:r>
      <w:proofErr w:type="gramEnd"/>
    </w:p>
    <w:p w:rsidR="00345D82" w:rsidRPr="00670A91" w:rsidRDefault="00345D82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Особое место в формировании </w:t>
      </w:r>
      <w:proofErr w:type="spellStart"/>
      <w:r w:rsidR="00E268E3" w:rsidRPr="00670A91">
        <w:rPr>
          <w:rFonts w:ascii="Times New Roman" w:hAnsi="Times New Roman" w:cs="Times New Roman"/>
          <w:sz w:val="28"/>
          <w:szCs w:val="28"/>
        </w:rPr>
        <w:t>аудитивных</w:t>
      </w:r>
      <w:proofErr w:type="spellEnd"/>
      <w:r w:rsidR="00E268E3" w:rsidRPr="00670A91">
        <w:rPr>
          <w:rFonts w:ascii="Times New Roman" w:hAnsi="Times New Roman" w:cs="Times New Roman"/>
          <w:sz w:val="28"/>
          <w:szCs w:val="28"/>
        </w:rPr>
        <w:t xml:space="preserve"> навыков занимают методические приё</w:t>
      </w:r>
      <w:r w:rsidRPr="00670A91">
        <w:rPr>
          <w:rFonts w:ascii="Times New Roman" w:hAnsi="Times New Roman" w:cs="Times New Roman"/>
          <w:sz w:val="28"/>
          <w:szCs w:val="28"/>
        </w:rPr>
        <w:t>мы, направленные на тренировку языковой догадки и вероятностного прогнозирования. Такие упражнения обеспечивают умения школьников предвосхитить содержание рассказа: следуя логике сюжета, предположить события, о которых в нем рассказывается</w:t>
      </w:r>
      <w:r w:rsidR="00E268E3" w:rsidRPr="00670A91">
        <w:rPr>
          <w:rFonts w:ascii="Times New Roman" w:hAnsi="Times New Roman" w:cs="Times New Roman"/>
          <w:sz w:val="28"/>
          <w:szCs w:val="28"/>
        </w:rPr>
        <w:t>. Большую роль играют также приё</w:t>
      </w:r>
      <w:r w:rsidRPr="00670A91">
        <w:rPr>
          <w:rFonts w:ascii="Times New Roman" w:hAnsi="Times New Roman" w:cs="Times New Roman"/>
          <w:sz w:val="28"/>
          <w:szCs w:val="28"/>
        </w:rPr>
        <w:t>мы, обеспечивающие способность учеников заменять одни слова другими, передающими тот же смысл, пересказывать, а не перед</w:t>
      </w:r>
      <w:r w:rsidR="00E268E3" w:rsidRPr="00670A91">
        <w:rPr>
          <w:rFonts w:ascii="Times New Roman" w:hAnsi="Times New Roman" w:cs="Times New Roman"/>
          <w:sz w:val="28"/>
          <w:szCs w:val="28"/>
        </w:rPr>
        <w:t>авать дословно услышанный текст: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озаглавь прослушанный текст (фрагмент песни);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прослушай песню и составь план содержания;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выбери правильные ответы из ряда данных, исходя из услышанной/пропетой песенки;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составь вопросы по содержанию песни;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дополни предложения из песни;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исправь неверные утверждения из текста песни;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выбери иллюстрации, соответствующие излагаемому в песне материалу;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выпиши из текста песни слова по изучаемой теме;</w:t>
      </w:r>
    </w:p>
    <w:p w:rsidR="00547401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ответь на вопросы по содержанию песни;</w:t>
      </w:r>
    </w:p>
    <w:p w:rsidR="00E268E3" w:rsidRPr="00670A91" w:rsidRDefault="004C4EC9" w:rsidP="00E268E3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670A91">
        <w:rPr>
          <w:rFonts w:eastAsia="+mn-ea"/>
          <w:sz w:val="28"/>
          <w:szCs w:val="28"/>
        </w:rPr>
        <w:t>перескажи кратко содержание песенки.</w:t>
      </w:r>
    </w:p>
    <w:p w:rsidR="007666FD" w:rsidRPr="00670A91" w:rsidRDefault="00345D82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Этому способствует выполнение </w:t>
      </w:r>
      <w:r w:rsidR="00E268E3" w:rsidRPr="00670A91">
        <w:rPr>
          <w:rFonts w:ascii="Times New Roman" w:hAnsi="Times New Roman" w:cs="Times New Roman"/>
          <w:sz w:val="28"/>
          <w:szCs w:val="28"/>
        </w:rPr>
        <w:t xml:space="preserve">и </w:t>
      </w:r>
      <w:r w:rsidRPr="00670A91">
        <w:rPr>
          <w:rFonts w:ascii="Times New Roman" w:hAnsi="Times New Roman" w:cs="Times New Roman"/>
          <w:sz w:val="28"/>
          <w:szCs w:val="28"/>
        </w:rPr>
        <w:t>таких заданий: придумай заголовок к песне, передай содержание 1 куплета одним предложением, перефразируй следу</w:t>
      </w:r>
      <w:r w:rsidR="00E268E3" w:rsidRPr="00670A91">
        <w:rPr>
          <w:rFonts w:ascii="Times New Roman" w:hAnsi="Times New Roman" w:cs="Times New Roman"/>
          <w:sz w:val="28"/>
          <w:szCs w:val="28"/>
        </w:rPr>
        <w:t>ющее предложение из песни и другие.</w:t>
      </w:r>
    </w:p>
    <w:p w:rsidR="00345D82" w:rsidRPr="00670A91" w:rsidRDefault="007666FD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При таком подходе у учащихся прорабатывается максимальное количество навыков: лексические, фонетические, грамматические, навыки чтения и перевода, а также монологического высказывания. В зависимости от уровня, педагог может попросить учеников составить небольшое высказывание по песне, по её содержанию или какой-то другой проблеме. Если уровень подготовки учащихся этого сделать не позволяет, то можно просто попросить высказать своё мнение относительно данной композиции или её содержания.</w:t>
      </w:r>
    </w:p>
    <w:p w:rsidR="00345D82" w:rsidRPr="00670A91" w:rsidRDefault="00235234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Для проведения проверочной работы в</w:t>
      </w:r>
      <w:r w:rsidR="00345D82" w:rsidRPr="00670A91">
        <w:rPr>
          <w:rFonts w:ascii="Times New Roman" w:hAnsi="Times New Roman" w:cs="Times New Roman"/>
          <w:sz w:val="28"/>
          <w:szCs w:val="28"/>
        </w:rPr>
        <w:t xml:space="preserve"> качестве тренировочного </w:t>
      </w:r>
      <w:proofErr w:type="spellStart"/>
      <w:r w:rsidR="00345D82" w:rsidRPr="00670A91">
        <w:rPr>
          <w:rFonts w:ascii="Times New Roman" w:hAnsi="Times New Roman" w:cs="Times New Roman"/>
          <w:sz w:val="28"/>
          <w:szCs w:val="28"/>
        </w:rPr>
        <w:t>предтестового</w:t>
      </w:r>
      <w:proofErr w:type="spellEnd"/>
      <w:r w:rsidR="00345D82" w:rsidRPr="00670A91">
        <w:rPr>
          <w:rFonts w:ascii="Times New Roman" w:hAnsi="Times New Roman" w:cs="Times New Roman"/>
          <w:sz w:val="28"/>
          <w:szCs w:val="28"/>
        </w:rPr>
        <w:t xml:space="preserve"> упражнения можно предложить </w:t>
      </w:r>
      <w:r w:rsidRPr="00670A91">
        <w:rPr>
          <w:rFonts w:ascii="Times New Roman" w:hAnsi="Times New Roman" w:cs="Times New Roman"/>
          <w:sz w:val="28"/>
          <w:szCs w:val="28"/>
        </w:rPr>
        <w:t xml:space="preserve">ученикам </w:t>
      </w:r>
      <w:r w:rsidR="00345D82" w:rsidRPr="00670A91">
        <w:rPr>
          <w:rFonts w:ascii="Times New Roman" w:hAnsi="Times New Roman" w:cs="Times New Roman"/>
          <w:sz w:val="28"/>
          <w:szCs w:val="28"/>
        </w:rPr>
        <w:t>следующее:</w:t>
      </w:r>
    </w:p>
    <w:p w:rsidR="002D5D0D" w:rsidRPr="00670A91" w:rsidRDefault="00345D82" w:rsidP="002D5D0D">
      <w:pPr>
        <w:pStyle w:val="a4"/>
        <w:numPr>
          <w:ilvl w:val="0"/>
          <w:numId w:val="6"/>
        </w:numPr>
        <w:jc w:val="both"/>
        <w:rPr>
          <w:sz w:val="28"/>
          <w:szCs w:val="28"/>
        </w:rPr>
      </w:pPr>
      <w:r w:rsidRPr="00670A91">
        <w:rPr>
          <w:sz w:val="28"/>
          <w:szCs w:val="28"/>
        </w:rPr>
        <w:lastRenderedPageBreak/>
        <w:t xml:space="preserve">дать прослушать аудиозапись, не показывая списка утверждений; </w:t>
      </w:r>
    </w:p>
    <w:p w:rsidR="002D5D0D" w:rsidRPr="00670A91" w:rsidRDefault="00345D82" w:rsidP="002D5D0D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670A91">
        <w:rPr>
          <w:sz w:val="28"/>
          <w:szCs w:val="28"/>
        </w:rPr>
        <w:t xml:space="preserve">попросить после прослушивания каждой части попробовать кратко сформулировать основное содержание прослушанного; </w:t>
      </w:r>
    </w:p>
    <w:p w:rsidR="00345D82" w:rsidRPr="00670A91" w:rsidRDefault="00345D82" w:rsidP="002D5D0D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670A91">
        <w:rPr>
          <w:sz w:val="28"/>
          <w:szCs w:val="28"/>
        </w:rPr>
        <w:t>предложить второе прослушивание, после которого предъявить список утверждений.</w:t>
      </w:r>
    </w:p>
    <w:p w:rsidR="002D5D0D" w:rsidRPr="00670A91" w:rsidRDefault="002D5D0D" w:rsidP="002D5D0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М</w:t>
      </w:r>
      <w:r w:rsidR="007666FD" w:rsidRPr="00670A91">
        <w:rPr>
          <w:rFonts w:ascii="Times New Roman" w:hAnsi="Times New Roman" w:cs="Times New Roman"/>
          <w:sz w:val="28"/>
          <w:szCs w:val="28"/>
        </w:rPr>
        <w:t>ониторинг</w:t>
      </w:r>
      <w:r w:rsidRPr="00670A91">
        <w:rPr>
          <w:rFonts w:ascii="Times New Roman" w:hAnsi="Times New Roman" w:cs="Times New Roman"/>
          <w:sz w:val="28"/>
          <w:szCs w:val="28"/>
        </w:rPr>
        <w:t xml:space="preserve"> успешно отслеживает</w:t>
      </w:r>
      <w:r w:rsidR="00101D1A" w:rsidRPr="00670A91">
        <w:rPr>
          <w:rFonts w:ascii="Times New Roman" w:hAnsi="Times New Roman" w:cs="Times New Roman"/>
          <w:sz w:val="28"/>
          <w:szCs w:val="28"/>
        </w:rPr>
        <w:t xml:space="preserve"> уровень не только языковых умений, но и </w:t>
      </w:r>
      <w:r w:rsidRPr="00670A91">
        <w:rPr>
          <w:rFonts w:ascii="Times New Roman" w:hAnsi="Times New Roman" w:cs="Times New Roman"/>
          <w:sz w:val="28"/>
          <w:szCs w:val="28"/>
        </w:rPr>
        <w:t>комплексные умения</w:t>
      </w:r>
      <w:r w:rsidR="00101D1A" w:rsidRPr="00670A91">
        <w:rPr>
          <w:rFonts w:ascii="Times New Roman" w:hAnsi="Times New Roman" w:cs="Times New Roman"/>
          <w:sz w:val="28"/>
          <w:szCs w:val="28"/>
        </w:rPr>
        <w:t>, такие</w:t>
      </w:r>
      <w:r w:rsidRPr="00670A91">
        <w:rPr>
          <w:rFonts w:ascii="Times New Roman" w:hAnsi="Times New Roman" w:cs="Times New Roman"/>
          <w:sz w:val="28"/>
          <w:szCs w:val="28"/>
        </w:rPr>
        <w:t>, как</w:t>
      </w:r>
    </w:p>
    <w:p w:rsidR="002D5D0D" w:rsidRPr="00670A91" w:rsidRDefault="007666FD" w:rsidP="002D5D0D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670A91">
        <w:rPr>
          <w:sz w:val="28"/>
          <w:szCs w:val="28"/>
        </w:rPr>
        <w:t xml:space="preserve">умение прогнозировать развитие услышанной мысли; </w:t>
      </w:r>
    </w:p>
    <w:p w:rsidR="002D5D0D" w:rsidRPr="00670A91" w:rsidRDefault="007666FD" w:rsidP="002D5D0D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670A91">
        <w:rPr>
          <w:sz w:val="28"/>
          <w:szCs w:val="28"/>
        </w:rPr>
        <w:t>умение понимать лексические и грамматическ</w:t>
      </w:r>
      <w:r w:rsidR="002D5D0D" w:rsidRPr="00670A91">
        <w:rPr>
          <w:sz w:val="28"/>
          <w:szCs w:val="28"/>
        </w:rPr>
        <w:t>ие средства связи в содержании;</w:t>
      </w:r>
    </w:p>
    <w:p w:rsidR="005F6B21" w:rsidRPr="00670A91" w:rsidRDefault="007666FD" w:rsidP="002D5D0D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 w:rsidRPr="00670A91">
        <w:rPr>
          <w:sz w:val="28"/>
          <w:szCs w:val="28"/>
        </w:rPr>
        <w:t xml:space="preserve">умение отделять главную информацию от </w:t>
      </w:r>
      <w:proofErr w:type="gramStart"/>
      <w:r w:rsidRPr="00670A91">
        <w:rPr>
          <w:sz w:val="28"/>
          <w:szCs w:val="28"/>
        </w:rPr>
        <w:t>второстепенной</w:t>
      </w:r>
      <w:proofErr w:type="gramEnd"/>
      <w:r w:rsidR="00101D1A" w:rsidRPr="00670A91">
        <w:rPr>
          <w:sz w:val="28"/>
          <w:szCs w:val="28"/>
        </w:rPr>
        <w:t>.</w:t>
      </w:r>
    </w:p>
    <w:p w:rsidR="005F6B21" w:rsidRPr="00670A91" w:rsidRDefault="00101D1A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Так, по результатам</w:t>
      </w:r>
      <w:r w:rsidR="003B3992" w:rsidRPr="00670A91">
        <w:rPr>
          <w:rFonts w:ascii="Times New Roman" w:hAnsi="Times New Roman" w:cs="Times New Roman"/>
          <w:sz w:val="28"/>
          <w:szCs w:val="28"/>
        </w:rPr>
        <w:t xml:space="preserve"> уже</w:t>
      </w:r>
      <w:r w:rsidRPr="00670A91">
        <w:rPr>
          <w:rFonts w:ascii="Times New Roman" w:hAnsi="Times New Roman" w:cs="Times New Roman"/>
          <w:sz w:val="28"/>
          <w:szCs w:val="28"/>
        </w:rPr>
        <w:t xml:space="preserve"> второго тестирования, уров</w:t>
      </w:r>
      <w:r w:rsidR="003B3992" w:rsidRPr="00670A91">
        <w:rPr>
          <w:rFonts w:ascii="Times New Roman" w:hAnsi="Times New Roman" w:cs="Times New Roman"/>
          <w:sz w:val="28"/>
          <w:szCs w:val="28"/>
        </w:rPr>
        <w:t xml:space="preserve">ень хороших результатов увеличивается, а удовлетворительных </w:t>
      </w:r>
      <w:proofErr w:type="gramStart"/>
      <w:r w:rsidR="003B3992" w:rsidRPr="00670A91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3B3992" w:rsidRPr="00670A9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B3992" w:rsidRPr="00670A91">
        <w:rPr>
          <w:rFonts w:ascii="Times New Roman" w:hAnsi="Times New Roman" w:cs="Times New Roman"/>
          <w:sz w:val="28"/>
          <w:szCs w:val="28"/>
        </w:rPr>
        <w:t>нижается</w:t>
      </w:r>
      <w:r w:rsidRPr="00670A91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>.</w:t>
      </w:r>
    </w:p>
    <w:p w:rsidR="005F6B21" w:rsidRPr="00670A91" w:rsidRDefault="005E4820" w:rsidP="005E4820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Таким образом, вокальная деятельность</w:t>
      </w:r>
      <w:r w:rsidR="00167B32"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Pr="00670A91">
        <w:rPr>
          <w:rFonts w:ascii="Times New Roman" w:hAnsi="Times New Roman" w:cs="Times New Roman"/>
          <w:sz w:val="28"/>
          <w:szCs w:val="28"/>
        </w:rPr>
        <w:t xml:space="preserve">с использованием аутентичного материала </w:t>
      </w:r>
      <w:r w:rsidR="00167B32" w:rsidRPr="00670A91">
        <w:rPr>
          <w:rFonts w:ascii="Times New Roman" w:hAnsi="Times New Roman" w:cs="Times New Roman"/>
          <w:sz w:val="28"/>
          <w:szCs w:val="28"/>
        </w:rPr>
        <w:t>вносит в процесс изучения языка «яркое пятно»</w:t>
      </w:r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167B32" w:rsidRPr="00670A91">
        <w:rPr>
          <w:rFonts w:ascii="Times New Roman" w:hAnsi="Times New Roman" w:cs="Times New Roman"/>
          <w:sz w:val="28"/>
          <w:szCs w:val="28"/>
        </w:rPr>
        <w:t>-</w:t>
      </w:r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  <w:r w:rsidR="00167B32" w:rsidRPr="00670A91">
        <w:rPr>
          <w:rFonts w:ascii="Times New Roman" w:hAnsi="Times New Roman" w:cs="Times New Roman"/>
          <w:sz w:val="28"/>
          <w:szCs w:val="28"/>
        </w:rPr>
        <w:t xml:space="preserve">элемент праздничности, что оказывает существенное влияние на эмоциональную сферу </w:t>
      </w:r>
      <w:proofErr w:type="gramStart"/>
      <w:r w:rsidR="00167B32" w:rsidRPr="00670A91">
        <w:rPr>
          <w:rFonts w:ascii="Times New Roman" w:hAnsi="Times New Roman" w:cs="Times New Roman"/>
          <w:sz w:val="28"/>
          <w:szCs w:val="28"/>
        </w:rPr>
        <w:t>обучаемых</w:t>
      </w:r>
      <w:proofErr w:type="gramEnd"/>
      <w:r w:rsidR="00167B32" w:rsidRPr="00670A91">
        <w:rPr>
          <w:rFonts w:ascii="Times New Roman" w:hAnsi="Times New Roman" w:cs="Times New Roman"/>
          <w:sz w:val="28"/>
          <w:szCs w:val="28"/>
        </w:rPr>
        <w:t xml:space="preserve">. </w:t>
      </w:r>
      <w:r w:rsidR="005F6B21" w:rsidRPr="00670A91">
        <w:rPr>
          <w:rFonts w:ascii="Times New Roman" w:hAnsi="Times New Roman" w:cs="Times New Roman"/>
          <w:sz w:val="28"/>
          <w:szCs w:val="28"/>
        </w:rPr>
        <w:t xml:space="preserve">Музыка позволяет создать благоприятную атмосферу на уроке, повысить мотивацию учащихся, стимулировать их к иноязычному общению. </w:t>
      </w:r>
      <w:r w:rsidR="00101D1A" w:rsidRPr="00670A91">
        <w:rPr>
          <w:rFonts w:ascii="Times New Roman" w:hAnsi="Times New Roman" w:cs="Times New Roman"/>
          <w:sz w:val="28"/>
          <w:szCs w:val="28"/>
        </w:rPr>
        <w:t xml:space="preserve">Благодаря этому мы можем успешнее начинать формировать навыки </w:t>
      </w:r>
      <w:proofErr w:type="spellStart"/>
      <w:r w:rsidR="00101D1A" w:rsidRPr="00670A91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="00101D1A" w:rsidRPr="00670A91">
        <w:rPr>
          <w:rFonts w:ascii="Times New Roman" w:hAnsi="Times New Roman" w:cs="Times New Roman"/>
          <w:sz w:val="28"/>
          <w:szCs w:val="28"/>
        </w:rPr>
        <w:t xml:space="preserve"> уже со 2 класса, следуя </w:t>
      </w:r>
      <w:proofErr w:type="gramStart"/>
      <w:r w:rsidR="00101D1A" w:rsidRPr="00670A9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101D1A" w:rsidRPr="00670A91">
        <w:rPr>
          <w:rFonts w:ascii="Times New Roman" w:hAnsi="Times New Roman" w:cs="Times New Roman"/>
          <w:sz w:val="28"/>
          <w:szCs w:val="28"/>
        </w:rPr>
        <w:t xml:space="preserve"> простого к сложному.</w:t>
      </w:r>
    </w:p>
    <w:p w:rsidR="005F6B21" w:rsidRPr="00670A91" w:rsidRDefault="00167B32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Как показывает практика,</w:t>
      </w:r>
      <w:r w:rsidR="005E4820" w:rsidRPr="00670A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A91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музыкальных композиций – одно из самых универсальных средств повышения уровня владения языка учащимися практически во всех аспектах. А иноязычная деятельность на фоне музыки способствует не только запоминанию материала, но и снимает усталость в процессе обучения</w:t>
      </w:r>
      <w:r w:rsidR="00101D1A" w:rsidRPr="00670A9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101D1A" w:rsidRPr="00670A91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670A91">
        <w:rPr>
          <w:rFonts w:ascii="Times New Roman" w:hAnsi="Times New Roman" w:cs="Times New Roman"/>
          <w:sz w:val="28"/>
          <w:szCs w:val="28"/>
        </w:rPr>
        <w:t xml:space="preserve"> технологии).  </w:t>
      </w:r>
    </w:p>
    <w:p w:rsidR="005F6B21" w:rsidRPr="00670A91" w:rsidRDefault="00167B32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>Музыка – это не только способ расслабиться и получить удовольствие, но и инструмент, который можно использовать на уроках иностранного языка для обучения различным видам речевой деятельности, экономно расходуя урочное время.</w:t>
      </w:r>
    </w:p>
    <w:p w:rsidR="00815545" w:rsidRPr="00670A91" w:rsidRDefault="00AF3A38" w:rsidP="00C6149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70A91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15545" w:rsidRPr="00670A91" w:rsidSect="00745FC2">
      <w:pgSz w:w="11906" w:h="16838"/>
      <w:pgMar w:top="709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41002"/>
    <w:multiLevelType w:val="hybridMultilevel"/>
    <w:tmpl w:val="C218BAE4"/>
    <w:lvl w:ilvl="0" w:tplc="041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8B91D39"/>
    <w:multiLevelType w:val="hybridMultilevel"/>
    <w:tmpl w:val="79F2C37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9710249"/>
    <w:multiLevelType w:val="hybridMultilevel"/>
    <w:tmpl w:val="C79E7C5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37230359"/>
    <w:multiLevelType w:val="hybridMultilevel"/>
    <w:tmpl w:val="1C9CDD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9841C44"/>
    <w:multiLevelType w:val="hybridMultilevel"/>
    <w:tmpl w:val="1A8CBA3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904303E"/>
    <w:multiLevelType w:val="hybridMultilevel"/>
    <w:tmpl w:val="EF96F6DE"/>
    <w:lvl w:ilvl="0" w:tplc="4FB668D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364CFF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9ACAE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4A2D3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FB49C4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BEE769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72D01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96E3C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78CF85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B0A0914"/>
    <w:multiLevelType w:val="hybridMultilevel"/>
    <w:tmpl w:val="CAD4DC84"/>
    <w:lvl w:ilvl="0" w:tplc="5AB08CF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C8F65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6F23B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ACAB0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2A0DC7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E1A6B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7ED1D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18D94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6F05D1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652"/>
    <w:rsid w:val="000C6DDD"/>
    <w:rsid w:val="00101D1A"/>
    <w:rsid w:val="00167B32"/>
    <w:rsid w:val="00167FCB"/>
    <w:rsid w:val="001700D1"/>
    <w:rsid w:val="00235234"/>
    <w:rsid w:val="002D5D0D"/>
    <w:rsid w:val="00345D82"/>
    <w:rsid w:val="003B3992"/>
    <w:rsid w:val="004B0048"/>
    <w:rsid w:val="004C4EC9"/>
    <w:rsid w:val="004E5652"/>
    <w:rsid w:val="00547401"/>
    <w:rsid w:val="00595137"/>
    <w:rsid w:val="00595460"/>
    <w:rsid w:val="005E4820"/>
    <w:rsid w:val="005F6B21"/>
    <w:rsid w:val="00670A91"/>
    <w:rsid w:val="006C23B5"/>
    <w:rsid w:val="00745FC2"/>
    <w:rsid w:val="007666FD"/>
    <w:rsid w:val="00796E24"/>
    <w:rsid w:val="00815545"/>
    <w:rsid w:val="00912255"/>
    <w:rsid w:val="00960EDE"/>
    <w:rsid w:val="00A7187E"/>
    <w:rsid w:val="00AE2178"/>
    <w:rsid w:val="00AF3A38"/>
    <w:rsid w:val="00BD7F09"/>
    <w:rsid w:val="00C6149A"/>
    <w:rsid w:val="00C935E7"/>
    <w:rsid w:val="00CE1C96"/>
    <w:rsid w:val="00D8030B"/>
    <w:rsid w:val="00DC5191"/>
    <w:rsid w:val="00E139D1"/>
    <w:rsid w:val="00E268E3"/>
    <w:rsid w:val="00E34CD9"/>
    <w:rsid w:val="00E56E1E"/>
    <w:rsid w:val="00E86290"/>
    <w:rsid w:val="00F1375E"/>
    <w:rsid w:val="00FA6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68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4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268E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5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74181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371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51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1383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42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7513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6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31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8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603515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4427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6693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94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9960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0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CF0CB5-650F-4ECB-9CD7-078079B57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1568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2023-10-26T18:41:00Z</dcterms:created>
  <dcterms:modified xsi:type="dcterms:W3CDTF">2023-10-26T18:41:00Z</dcterms:modified>
</cp:coreProperties>
</file>