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4F2B4" w14:textId="481BA6D0" w:rsidR="00D67DBF" w:rsidRPr="00D67DBF" w:rsidRDefault="00D67DBF" w:rsidP="00D67DBF">
      <w:pPr>
        <w:shd w:val="clear" w:color="auto" w:fill="F5F5F5"/>
        <w:spacing w:before="150" w:after="240" w:line="240" w:lineRule="auto"/>
        <w:jc w:val="both"/>
        <w:outlineLvl w:val="0"/>
        <w:rPr>
          <w:rFonts w:ascii="Times New Roman" w:eastAsia="Times New Roman" w:hAnsi="Times New Roman" w:cs="Times New Roman"/>
          <w:b/>
          <w:bCs/>
          <w:color w:val="181818"/>
          <w:kern w:val="36"/>
          <w:sz w:val="28"/>
          <w:szCs w:val="28"/>
          <w:lang w:eastAsia="ru-RU"/>
          <w14:ligatures w14:val="none"/>
        </w:rPr>
      </w:pPr>
      <w:r w:rsidRPr="00D67DBF">
        <w:rPr>
          <w:rFonts w:ascii="Times New Roman" w:eastAsia="Times New Roman" w:hAnsi="Times New Roman" w:cs="Times New Roman"/>
          <w:b/>
          <w:bCs/>
          <w:color w:val="181818"/>
          <w:kern w:val="36"/>
          <w:sz w:val="28"/>
          <w:szCs w:val="28"/>
          <w:lang w:eastAsia="ru-RU"/>
          <w14:ligatures w14:val="none"/>
        </w:rPr>
        <w:t>Обобщение педагогического опыта по теме</w:t>
      </w:r>
      <w:r>
        <w:rPr>
          <w:rFonts w:ascii="Times New Roman" w:eastAsia="Times New Roman" w:hAnsi="Times New Roman" w:cs="Times New Roman"/>
          <w:b/>
          <w:bCs/>
          <w:color w:val="181818"/>
          <w:kern w:val="36"/>
          <w:sz w:val="28"/>
          <w:szCs w:val="28"/>
          <w:lang w:eastAsia="ru-RU"/>
          <w14:ligatures w14:val="none"/>
        </w:rPr>
        <w:t>:</w:t>
      </w:r>
      <w:r w:rsidRPr="00D67DBF">
        <w:rPr>
          <w:rFonts w:ascii="Times New Roman" w:eastAsia="Times New Roman" w:hAnsi="Times New Roman" w:cs="Times New Roman"/>
          <w:b/>
          <w:bCs/>
          <w:color w:val="181818"/>
          <w:kern w:val="36"/>
          <w:sz w:val="28"/>
          <w:szCs w:val="28"/>
          <w:lang w:eastAsia="ru-RU"/>
          <w14:ligatures w14:val="none"/>
        </w:rPr>
        <w:t xml:space="preserve"> «Инновационные педагогические технологии в работе современного учителя начальной школы в рамках ФГОС».</w:t>
      </w:r>
    </w:p>
    <w:p w14:paraId="2D5E69E9" w14:textId="77777777" w:rsidR="00D67DBF" w:rsidRDefault="00D67DBF" w:rsidP="00D67DBF">
      <w:pPr>
        <w:pStyle w:val="Default"/>
        <w:rPr>
          <w:sz w:val="28"/>
          <w:szCs w:val="28"/>
        </w:rPr>
      </w:pPr>
      <w:r>
        <w:rPr>
          <w:b/>
          <w:bCs/>
          <w:sz w:val="28"/>
          <w:szCs w:val="28"/>
        </w:rPr>
        <w:t>1.Введение</w:t>
      </w:r>
    </w:p>
    <w:p w14:paraId="1A11D269" w14:textId="77777777" w:rsidR="00D67DBF" w:rsidRDefault="00D67DBF" w:rsidP="00D67DBF">
      <w:pPr>
        <w:pStyle w:val="Default"/>
        <w:rPr>
          <w:sz w:val="28"/>
          <w:szCs w:val="28"/>
        </w:rPr>
      </w:pPr>
      <w:r>
        <w:rPr>
          <w:sz w:val="28"/>
          <w:szCs w:val="28"/>
        </w:rPr>
        <w:t xml:space="preserve">       Стремительно меняется время, меняется общество и отношения между людьми, меняется мир. Но неизменной остается роль учителя. Понятие «школа» происходит от латинского «</w:t>
      </w:r>
      <w:proofErr w:type="spellStart"/>
      <w:r>
        <w:rPr>
          <w:sz w:val="28"/>
          <w:szCs w:val="28"/>
        </w:rPr>
        <w:t>shola</w:t>
      </w:r>
      <w:proofErr w:type="spellEnd"/>
      <w:r>
        <w:rPr>
          <w:sz w:val="28"/>
          <w:szCs w:val="28"/>
        </w:rPr>
        <w:t xml:space="preserve">» - лестница. И на первой ступеньке этой длинной лестницы, долгого пути по стране знаний ребёнка встречает учитель начальных классов. И от того, какова его профессиональная подготовка, внутренняя и внешняя культура, степень любви к работе и детям, будет зависеть успешность всего жизненного пути ребенка. Потому так важна в общеобразовательной школе личность учителя начальных классов! Имени первого учителя ребёнок не забывает никогда! </w:t>
      </w:r>
    </w:p>
    <w:p w14:paraId="38C1B38D" w14:textId="77777777" w:rsidR="00D67DBF" w:rsidRDefault="00D67DBF" w:rsidP="00D67DBF">
      <w:pPr>
        <w:pStyle w:val="Default"/>
        <w:rPr>
          <w:sz w:val="28"/>
          <w:szCs w:val="28"/>
        </w:rPr>
      </w:pPr>
      <w:r>
        <w:rPr>
          <w:sz w:val="28"/>
          <w:szCs w:val="28"/>
        </w:rPr>
        <w:t xml:space="preserve">     Ребенок ждет встречи со школой, проявляет интерес ко всему, что с ней связано. Как скоро и как успешно он приспособится к новой жизни, во многом зависит от меня. И вот передо мной встал вопрос: как сделать процесс обучения еще более интересным и продуктивным, чтобы в него были вовлечены практически все учащиеся, чтобы не было среди них скучающих и безразличных. </w:t>
      </w:r>
    </w:p>
    <w:p w14:paraId="7A1204E8" w14:textId="77777777" w:rsidR="00D67DBF" w:rsidRDefault="00D67DBF" w:rsidP="00D67DBF">
      <w:pPr>
        <w:pStyle w:val="Default"/>
        <w:rPr>
          <w:sz w:val="28"/>
          <w:szCs w:val="28"/>
        </w:rPr>
      </w:pPr>
      <w:r>
        <w:rPr>
          <w:sz w:val="28"/>
          <w:szCs w:val="28"/>
        </w:rPr>
        <w:t xml:space="preserve">Для меня очень важно, прежде всего, научить ребят самостоятельно мыслить, искать необходимую информацию, сопоставлять факты. Тогда они не перестанут учиться всю жизнь, независимо от своей профессии, обгоняя меня и самих себя. Лев Николаевич Толстой писал: «Знание только тогда знание, когда приобретено усилиями своей мысли, а не </w:t>
      </w:r>
      <w:proofErr w:type="gramStart"/>
      <w:r>
        <w:rPr>
          <w:sz w:val="28"/>
          <w:szCs w:val="28"/>
        </w:rPr>
        <w:t>памятью….</w:t>
      </w:r>
      <w:proofErr w:type="gramEnd"/>
      <w:r>
        <w:rPr>
          <w:sz w:val="28"/>
          <w:szCs w:val="28"/>
        </w:rPr>
        <w:t xml:space="preserve">». </w:t>
      </w:r>
    </w:p>
    <w:p w14:paraId="20532C92" w14:textId="77777777" w:rsidR="00D67DBF" w:rsidRDefault="00D67DBF" w:rsidP="00D67DBF">
      <w:pPr>
        <w:pStyle w:val="Default"/>
        <w:rPr>
          <w:sz w:val="28"/>
          <w:szCs w:val="28"/>
        </w:rPr>
      </w:pPr>
      <w:r>
        <w:rPr>
          <w:sz w:val="28"/>
          <w:szCs w:val="28"/>
        </w:rPr>
        <w:t xml:space="preserve">     Работая в младших классах, мы всегда задумываемся над тем, какими станут наши ученики, когда повзрослеют. Конечно же, мы мечтает о том, чтоб</w:t>
      </w:r>
      <w:r w:rsidRPr="00935FBE">
        <w:rPr>
          <w:sz w:val="28"/>
          <w:szCs w:val="28"/>
        </w:rPr>
        <w:t xml:space="preserve"> </w:t>
      </w:r>
      <w:r>
        <w:rPr>
          <w:sz w:val="28"/>
          <w:szCs w:val="28"/>
        </w:rPr>
        <w:t xml:space="preserve">чтобы они были знающими, ответственными, творческими людьми. Сегодня уже недостаточно обеспечить овладение школьниками суммой знаний, важнее научить хотеть учиться. </w:t>
      </w:r>
    </w:p>
    <w:p w14:paraId="31E1B348" w14:textId="77777777" w:rsidR="00D67DBF" w:rsidRDefault="00D67DBF" w:rsidP="00D67DBF">
      <w:pPr>
        <w:pStyle w:val="c5c10"/>
        <w:shd w:val="clear" w:color="auto" w:fill="FFFFFF"/>
        <w:spacing w:before="0" w:beforeAutospacing="0" w:after="0" w:afterAutospacing="0"/>
        <w:rPr>
          <w:rStyle w:val="c0c12"/>
          <w:b/>
          <w:bCs/>
          <w:color w:val="000000"/>
          <w:sz w:val="28"/>
          <w:szCs w:val="28"/>
        </w:rPr>
      </w:pPr>
      <w:proofErr w:type="spellStart"/>
      <w:r>
        <w:rPr>
          <w:sz w:val="28"/>
          <w:szCs w:val="28"/>
        </w:rPr>
        <w:t>В.А.Сухомлинский</w:t>
      </w:r>
      <w:proofErr w:type="spellEnd"/>
      <w:r>
        <w:rPr>
          <w:sz w:val="28"/>
          <w:szCs w:val="28"/>
        </w:rPr>
        <w:t xml:space="preserve"> писал: «Учение не должно сводиться к беспрерывному накоплению знаний, к тренировке памяти…хочется, чтобы дети были путешественниками, открывателями и творцами в этом мире».</w:t>
      </w:r>
    </w:p>
    <w:p w14:paraId="3AA7AD9E" w14:textId="77777777" w:rsidR="00D67DBF" w:rsidRDefault="00D67DBF" w:rsidP="00D67DBF">
      <w:pPr>
        <w:pStyle w:val="c5c10"/>
        <w:shd w:val="clear" w:color="auto" w:fill="FFFFFF"/>
        <w:spacing w:before="0" w:beforeAutospacing="0" w:after="0" w:afterAutospacing="0"/>
        <w:rPr>
          <w:rFonts w:ascii="Calibri" w:hAnsi="Calibri"/>
          <w:color w:val="000000"/>
          <w:sz w:val="22"/>
          <w:szCs w:val="22"/>
        </w:rPr>
      </w:pPr>
      <w:r>
        <w:rPr>
          <w:rStyle w:val="c0c12"/>
          <w:b/>
          <w:bCs/>
          <w:color w:val="000000"/>
          <w:sz w:val="28"/>
          <w:szCs w:val="28"/>
        </w:rPr>
        <w:t xml:space="preserve">            </w:t>
      </w:r>
      <w:proofErr w:type="gramStart"/>
      <w:r>
        <w:rPr>
          <w:rStyle w:val="c0c12"/>
          <w:b/>
          <w:bCs/>
          <w:color w:val="000000"/>
          <w:sz w:val="28"/>
          <w:szCs w:val="28"/>
        </w:rPr>
        <w:t>А)  История</w:t>
      </w:r>
      <w:proofErr w:type="gramEnd"/>
      <w:r>
        <w:rPr>
          <w:rStyle w:val="c0c12"/>
          <w:b/>
          <w:bCs/>
          <w:color w:val="000000"/>
          <w:sz w:val="28"/>
          <w:szCs w:val="28"/>
        </w:rPr>
        <w:t xml:space="preserve"> темы педагогического опыта в педагогике и данном образовательном учреждении.</w:t>
      </w:r>
    </w:p>
    <w:p w14:paraId="4DBC65C8" w14:textId="77777777" w:rsidR="00D67DBF" w:rsidRDefault="00D67DBF" w:rsidP="00D67DBF">
      <w:pPr>
        <w:pStyle w:val="c5c10"/>
        <w:shd w:val="clear" w:color="auto" w:fill="FFFFFF"/>
        <w:spacing w:before="0" w:beforeAutospacing="0" w:after="0" w:afterAutospacing="0"/>
        <w:rPr>
          <w:rFonts w:ascii="Calibri" w:hAnsi="Calibri"/>
          <w:color w:val="000000"/>
          <w:sz w:val="22"/>
          <w:szCs w:val="22"/>
        </w:rPr>
      </w:pPr>
      <w:r>
        <w:rPr>
          <w:rStyle w:val="c7c23"/>
          <w:color w:val="1D1D18"/>
          <w:sz w:val="28"/>
          <w:szCs w:val="28"/>
        </w:rPr>
        <w:t xml:space="preserve">       «Технология обучения» </w:t>
      </w:r>
      <w:proofErr w:type="gramStart"/>
      <w:r>
        <w:rPr>
          <w:rStyle w:val="c7c23"/>
          <w:color w:val="1D1D18"/>
          <w:sz w:val="28"/>
          <w:szCs w:val="28"/>
        </w:rPr>
        <w:t>-  это</w:t>
      </w:r>
      <w:proofErr w:type="gramEnd"/>
      <w:r>
        <w:rPr>
          <w:rStyle w:val="c7c23"/>
          <w:color w:val="1D1D18"/>
          <w:sz w:val="28"/>
          <w:szCs w:val="28"/>
        </w:rPr>
        <w:t xml:space="preserve"> совокупность методов и средств обработки, представления, изменения и предъявления учебной информации, с другой - это наука о способах воздействия преподавателя на учеников в процессе обучения с использованием необходимых технических или информационных средств. Педагогическое мастерство учителя состоит в том, чтобы отобрать нужное содержание, применить оптимальные методы и средства обучения в соответствии с программой и поставленными образовательными задачами. Технология обучения - системная категория, структурными составляющими которой являются:</w:t>
      </w:r>
    </w:p>
    <w:p w14:paraId="4F998C43" w14:textId="77777777" w:rsidR="00D67DBF" w:rsidRDefault="00D67DBF" w:rsidP="00D67DBF">
      <w:pPr>
        <w:numPr>
          <w:ilvl w:val="0"/>
          <w:numId w:val="1"/>
        </w:numPr>
        <w:shd w:val="clear" w:color="auto" w:fill="FFFFFF"/>
        <w:spacing w:before="30" w:after="30" w:line="240" w:lineRule="auto"/>
        <w:jc w:val="both"/>
        <w:rPr>
          <w:rFonts w:ascii="Calibri" w:hAnsi="Calibri" w:cs="Arial"/>
          <w:color w:val="000000"/>
        </w:rPr>
      </w:pPr>
      <w:r>
        <w:rPr>
          <w:rStyle w:val="c7c23"/>
          <w:color w:val="1D1D18"/>
          <w:sz w:val="28"/>
          <w:szCs w:val="28"/>
        </w:rPr>
        <w:t>цели обучения;</w:t>
      </w:r>
    </w:p>
    <w:p w14:paraId="50A6C1AD" w14:textId="77777777" w:rsidR="00D67DBF" w:rsidRDefault="00D67DBF" w:rsidP="00D67DBF">
      <w:pPr>
        <w:numPr>
          <w:ilvl w:val="0"/>
          <w:numId w:val="1"/>
        </w:numPr>
        <w:shd w:val="clear" w:color="auto" w:fill="FFFFFF"/>
        <w:spacing w:before="30" w:after="30" w:line="240" w:lineRule="auto"/>
        <w:jc w:val="both"/>
        <w:rPr>
          <w:rFonts w:ascii="Calibri" w:hAnsi="Calibri" w:cs="Arial"/>
          <w:color w:val="000000"/>
        </w:rPr>
      </w:pPr>
      <w:r>
        <w:rPr>
          <w:rStyle w:val="c7c23"/>
          <w:color w:val="1D1D18"/>
          <w:sz w:val="28"/>
          <w:szCs w:val="28"/>
        </w:rPr>
        <w:t>содержание обучения;</w:t>
      </w:r>
    </w:p>
    <w:p w14:paraId="2860F3CC" w14:textId="77777777" w:rsidR="00D67DBF" w:rsidRDefault="00D67DBF" w:rsidP="00D67DBF">
      <w:pPr>
        <w:numPr>
          <w:ilvl w:val="0"/>
          <w:numId w:val="1"/>
        </w:numPr>
        <w:shd w:val="clear" w:color="auto" w:fill="FFFFFF"/>
        <w:spacing w:before="30" w:after="30" w:line="240" w:lineRule="auto"/>
        <w:jc w:val="both"/>
        <w:rPr>
          <w:rFonts w:ascii="Calibri" w:hAnsi="Calibri" w:cs="Arial"/>
          <w:color w:val="000000"/>
        </w:rPr>
      </w:pPr>
      <w:r>
        <w:rPr>
          <w:rStyle w:val="c7c23"/>
          <w:color w:val="1D1D18"/>
          <w:sz w:val="28"/>
          <w:szCs w:val="28"/>
        </w:rPr>
        <w:t>средства педагогического взаимодействия;</w:t>
      </w:r>
    </w:p>
    <w:p w14:paraId="2A75ACCE" w14:textId="77777777" w:rsidR="00D67DBF" w:rsidRDefault="00D67DBF" w:rsidP="00D67DBF">
      <w:pPr>
        <w:numPr>
          <w:ilvl w:val="0"/>
          <w:numId w:val="1"/>
        </w:numPr>
        <w:shd w:val="clear" w:color="auto" w:fill="FFFFFF"/>
        <w:spacing w:before="30" w:after="30" w:line="240" w:lineRule="auto"/>
        <w:jc w:val="both"/>
        <w:rPr>
          <w:rFonts w:ascii="Calibri" w:hAnsi="Calibri" w:cs="Arial"/>
          <w:color w:val="000000"/>
        </w:rPr>
      </w:pPr>
      <w:r>
        <w:rPr>
          <w:rStyle w:val="c7c23"/>
          <w:color w:val="1D1D18"/>
          <w:sz w:val="28"/>
          <w:szCs w:val="28"/>
        </w:rPr>
        <w:t>организация учебного процесса;</w:t>
      </w:r>
    </w:p>
    <w:p w14:paraId="7F73308D" w14:textId="77777777" w:rsidR="00D67DBF" w:rsidRDefault="00D67DBF" w:rsidP="00D67DBF">
      <w:pPr>
        <w:numPr>
          <w:ilvl w:val="0"/>
          <w:numId w:val="1"/>
        </w:numPr>
        <w:shd w:val="clear" w:color="auto" w:fill="FFFFFF"/>
        <w:spacing w:before="30" w:after="30" w:line="240" w:lineRule="auto"/>
        <w:jc w:val="both"/>
        <w:rPr>
          <w:rFonts w:ascii="Calibri" w:hAnsi="Calibri" w:cs="Arial"/>
          <w:color w:val="000000"/>
        </w:rPr>
      </w:pPr>
      <w:r>
        <w:rPr>
          <w:rStyle w:val="c7c23"/>
          <w:color w:val="1D1D18"/>
          <w:sz w:val="28"/>
          <w:szCs w:val="28"/>
        </w:rPr>
        <w:t>ученик, учитель;</w:t>
      </w:r>
    </w:p>
    <w:p w14:paraId="011A89A3" w14:textId="77777777" w:rsidR="00D67DBF" w:rsidRDefault="00D67DBF" w:rsidP="00D67DBF">
      <w:pPr>
        <w:numPr>
          <w:ilvl w:val="0"/>
          <w:numId w:val="1"/>
        </w:numPr>
        <w:shd w:val="clear" w:color="auto" w:fill="FFFFFF"/>
        <w:spacing w:before="30" w:after="30" w:line="240" w:lineRule="auto"/>
        <w:jc w:val="both"/>
        <w:rPr>
          <w:rFonts w:ascii="Calibri" w:hAnsi="Calibri" w:cs="Arial"/>
          <w:color w:val="000000"/>
        </w:rPr>
      </w:pPr>
      <w:r>
        <w:rPr>
          <w:rStyle w:val="c7c23"/>
          <w:color w:val="1D1D18"/>
          <w:sz w:val="28"/>
          <w:szCs w:val="28"/>
        </w:rPr>
        <w:t>результат деятельности.</w:t>
      </w:r>
    </w:p>
    <w:p w14:paraId="721EE1CB" w14:textId="77777777" w:rsidR="00D67DBF" w:rsidRDefault="00D67DBF" w:rsidP="00D67DBF">
      <w:pPr>
        <w:pStyle w:val="c14"/>
        <w:shd w:val="clear" w:color="auto" w:fill="FFFFFF"/>
        <w:spacing w:before="0" w:beforeAutospacing="0" w:after="0" w:afterAutospacing="0"/>
        <w:jc w:val="both"/>
        <w:rPr>
          <w:rFonts w:ascii="Calibri" w:hAnsi="Calibri"/>
          <w:color w:val="000000"/>
          <w:sz w:val="22"/>
          <w:szCs w:val="22"/>
        </w:rPr>
      </w:pPr>
      <w:r>
        <w:rPr>
          <w:rStyle w:val="c7c23"/>
          <w:color w:val="1D1D18"/>
          <w:sz w:val="28"/>
          <w:szCs w:val="28"/>
        </w:rPr>
        <w:lastRenderedPageBreak/>
        <w:t xml:space="preserve">В нашем образовательном </w:t>
      </w:r>
      <w:proofErr w:type="gramStart"/>
      <w:r>
        <w:rPr>
          <w:rStyle w:val="c7c23"/>
          <w:color w:val="1D1D18"/>
          <w:sz w:val="28"/>
          <w:szCs w:val="28"/>
        </w:rPr>
        <w:t>учреждении  я</w:t>
      </w:r>
      <w:proofErr w:type="gramEnd"/>
      <w:r>
        <w:rPr>
          <w:rStyle w:val="c7c23"/>
          <w:color w:val="1D1D18"/>
          <w:sz w:val="28"/>
          <w:szCs w:val="28"/>
        </w:rPr>
        <w:t xml:space="preserve">  впервые обобщаю опыт работы по теме </w:t>
      </w:r>
      <w:r>
        <w:rPr>
          <w:rStyle w:val="c4c23"/>
          <w:b/>
          <w:bCs/>
          <w:color w:val="1D1D18"/>
          <w:sz w:val="28"/>
          <w:szCs w:val="28"/>
        </w:rPr>
        <w:t>«</w:t>
      </w:r>
      <w:r>
        <w:rPr>
          <w:rStyle w:val="c4"/>
          <w:b/>
          <w:bCs/>
          <w:color w:val="000000"/>
          <w:sz w:val="28"/>
          <w:szCs w:val="28"/>
        </w:rPr>
        <w:t>Место современных педагогических технологий в начальной школе в рамках ФГОС</w:t>
      </w:r>
      <w:r>
        <w:rPr>
          <w:rStyle w:val="c0c12"/>
          <w:b/>
          <w:bCs/>
          <w:color w:val="000000"/>
          <w:sz w:val="28"/>
          <w:szCs w:val="28"/>
        </w:rPr>
        <w:t>».</w:t>
      </w:r>
    </w:p>
    <w:p w14:paraId="25C90FB3" w14:textId="77777777" w:rsidR="00D67DBF" w:rsidRPr="005D2CF2" w:rsidRDefault="00D67DBF" w:rsidP="00D67DBF">
      <w:pPr>
        <w:pStyle w:val="c5c10c8"/>
        <w:shd w:val="clear" w:color="auto" w:fill="FFFFFF"/>
        <w:spacing w:before="0" w:beforeAutospacing="0" w:after="0" w:afterAutospacing="0"/>
        <w:ind w:firstLine="360"/>
        <w:rPr>
          <w:rFonts w:ascii="Calibri" w:hAnsi="Calibri"/>
          <w:color w:val="000000"/>
          <w:sz w:val="22"/>
          <w:szCs w:val="22"/>
        </w:rPr>
      </w:pPr>
      <w:r>
        <w:rPr>
          <w:rStyle w:val="c7c23"/>
          <w:color w:val="1D1D18"/>
          <w:sz w:val="28"/>
          <w:szCs w:val="28"/>
        </w:rPr>
        <w:t xml:space="preserve">Цель моего обобщения опыта работы в том, чтобы не убить интерес ученика к работе, а стремиться развивать его, не оставляя чувства тревоги и неуверенности в своих силах. Главное в этом - уважение к личности ученика. Этому способствуют </w:t>
      </w:r>
      <w:proofErr w:type="gramStart"/>
      <w:r w:rsidRPr="005D2CF2">
        <w:rPr>
          <w:rStyle w:val="c7c23"/>
          <w:color w:val="1D1D18"/>
          <w:sz w:val="28"/>
          <w:szCs w:val="28"/>
        </w:rPr>
        <w:t>данные  </w:t>
      </w:r>
      <w:r w:rsidRPr="005D2CF2">
        <w:rPr>
          <w:rStyle w:val="c0c12"/>
          <w:bCs/>
          <w:color w:val="000000"/>
          <w:sz w:val="28"/>
          <w:szCs w:val="28"/>
        </w:rPr>
        <w:t>педагогические</w:t>
      </w:r>
      <w:proofErr w:type="gramEnd"/>
      <w:r w:rsidRPr="005D2CF2">
        <w:rPr>
          <w:rStyle w:val="c0c12"/>
          <w:bCs/>
          <w:color w:val="000000"/>
          <w:sz w:val="28"/>
          <w:szCs w:val="28"/>
        </w:rPr>
        <w:t xml:space="preserve"> технологии в начальной школе, которые я представляю в опыте работы, а именно,  информационно- коммуникационные, здоровьесберегающие, проектную деятельность, групповую и парную работу.</w:t>
      </w:r>
    </w:p>
    <w:p w14:paraId="2D6C1B13" w14:textId="77777777" w:rsidR="00D67DBF" w:rsidRDefault="00D67DBF" w:rsidP="00D67DBF">
      <w:pPr>
        <w:pStyle w:val="c5c10c8"/>
        <w:shd w:val="clear" w:color="auto" w:fill="FFFFFF"/>
        <w:spacing w:before="0" w:beforeAutospacing="0" w:after="0" w:afterAutospacing="0"/>
        <w:ind w:firstLine="360"/>
        <w:jc w:val="both"/>
        <w:rPr>
          <w:rFonts w:ascii="Calibri" w:hAnsi="Calibri"/>
          <w:color w:val="000000"/>
          <w:sz w:val="22"/>
          <w:szCs w:val="22"/>
        </w:rPr>
      </w:pPr>
      <w:r>
        <w:rPr>
          <w:rStyle w:val="c7c23"/>
          <w:color w:val="1D1D18"/>
          <w:sz w:val="28"/>
          <w:szCs w:val="28"/>
        </w:rPr>
        <w:t xml:space="preserve">Конфуций писал: "Учитель и ученик растут вместе". Современные </w:t>
      </w:r>
      <w:proofErr w:type="gramStart"/>
      <w:r>
        <w:rPr>
          <w:rStyle w:val="c7c23"/>
          <w:color w:val="1D1D18"/>
          <w:sz w:val="28"/>
          <w:szCs w:val="28"/>
        </w:rPr>
        <w:t>технологии  позволяют</w:t>
      </w:r>
      <w:proofErr w:type="gramEnd"/>
      <w:r>
        <w:rPr>
          <w:rStyle w:val="c7c23"/>
          <w:color w:val="1D1D18"/>
          <w:sz w:val="28"/>
          <w:szCs w:val="28"/>
        </w:rPr>
        <w:t xml:space="preserve"> расти как ученикам, так и учителю. Так думаю и я, что </w:t>
      </w:r>
      <w:proofErr w:type="gramStart"/>
      <w:r>
        <w:rPr>
          <w:rStyle w:val="c7c23"/>
          <w:color w:val="1D1D18"/>
          <w:sz w:val="28"/>
          <w:szCs w:val="28"/>
        </w:rPr>
        <w:t>развиваясь  и</w:t>
      </w:r>
      <w:proofErr w:type="gramEnd"/>
      <w:r>
        <w:rPr>
          <w:rStyle w:val="c7c23"/>
          <w:color w:val="1D1D18"/>
          <w:sz w:val="28"/>
          <w:szCs w:val="28"/>
        </w:rPr>
        <w:t xml:space="preserve"> подбирая новые формы работы, я развиваюсь сама и эффективно даю знания своим ученикам.</w:t>
      </w:r>
    </w:p>
    <w:p w14:paraId="27576199" w14:textId="77777777" w:rsidR="00D67DBF" w:rsidRDefault="00D67DBF" w:rsidP="00D67DBF">
      <w:pPr>
        <w:pStyle w:val="c5c10"/>
        <w:shd w:val="clear" w:color="auto" w:fill="FFFFFF"/>
        <w:spacing w:before="0" w:beforeAutospacing="0" w:after="0" w:afterAutospacing="0"/>
        <w:jc w:val="both"/>
        <w:rPr>
          <w:rFonts w:ascii="Calibri" w:hAnsi="Calibri"/>
          <w:color w:val="000000"/>
          <w:sz w:val="22"/>
          <w:szCs w:val="22"/>
        </w:rPr>
      </w:pPr>
      <w:r>
        <w:rPr>
          <w:rStyle w:val="c0c12"/>
          <w:b/>
          <w:bCs/>
          <w:color w:val="000000"/>
          <w:sz w:val="28"/>
          <w:szCs w:val="28"/>
        </w:rPr>
        <w:t xml:space="preserve">          Б) История изучения темы педагогического опыта в образовательном учреждении и муниципальном образовании.</w:t>
      </w:r>
    </w:p>
    <w:p w14:paraId="5E47FF2D" w14:textId="77777777" w:rsidR="00D67DBF" w:rsidRDefault="00D67DBF" w:rsidP="00D67DBF">
      <w:pPr>
        <w:pStyle w:val="c5c10"/>
        <w:shd w:val="clear" w:color="auto" w:fill="FFFFFF"/>
        <w:spacing w:before="0" w:beforeAutospacing="0" w:after="0" w:afterAutospacing="0"/>
        <w:jc w:val="both"/>
        <w:rPr>
          <w:rFonts w:ascii="Calibri" w:hAnsi="Calibri"/>
          <w:color w:val="000000"/>
          <w:sz w:val="22"/>
          <w:szCs w:val="22"/>
        </w:rPr>
      </w:pPr>
      <w:r>
        <w:rPr>
          <w:rStyle w:val="c7c23"/>
          <w:color w:val="1D1D18"/>
          <w:sz w:val="28"/>
          <w:szCs w:val="28"/>
        </w:rPr>
        <w:t>     </w:t>
      </w:r>
      <w:r>
        <w:rPr>
          <w:rStyle w:val="c4c23"/>
          <w:b/>
          <w:bCs/>
          <w:color w:val="1D1D18"/>
          <w:sz w:val="28"/>
          <w:szCs w:val="28"/>
        </w:rPr>
        <w:t>Перед учителем образовательного учреждения стоят задачи</w:t>
      </w:r>
      <w:r>
        <w:rPr>
          <w:rStyle w:val="c7c23"/>
          <w:color w:val="1D1D18"/>
          <w:sz w:val="28"/>
          <w:szCs w:val="28"/>
        </w:rPr>
        <w:t>:</w:t>
      </w:r>
    </w:p>
    <w:p w14:paraId="0B153DF6" w14:textId="77777777" w:rsidR="00D67DBF" w:rsidRDefault="00D67DBF" w:rsidP="00D67DBF">
      <w:pPr>
        <w:numPr>
          <w:ilvl w:val="0"/>
          <w:numId w:val="2"/>
        </w:numPr>
        <w:shd w:val="clear" w:color="auto" w:fill="FFFFFF"/>
        <w:spacing w:before="30" w:after="30" w:line="240" w:lineRule="auto"/>
        <w:jc w:val="both"/>
        <w:rPr>
          <w:rFonts w:ascii="Calibri" w:hAnsi="Calibri" w:cs="Arial"/>
          <w:color w:val="000000"/>
        </w:rPr>
      </w:pPr>
      <w:r>
        <w:rPr>
          <w:rStyle w:val="c7c23"/>
          <w:color w:val="1D1D18"/>
          <w:sz w:val="28"/>
          <w:szCs w:val="28"/>
        </w:rPr>
        <w:t>опираться на достижения предыдущего возраста;</w:t>
      </w:r>
    </w:p>
    <w:p w14:paraId="48F6CD53" w14:textId="77777777" w:rsidR="00D67DBF" w:rsidRDefault="00D67DBF" w:rsidP="00D67DBF">
      <w:pPr>
        <w:numPr>
          <w:ilvl w:val="0"/>
          <w:numId w:val="2"/>
        </w:numPr>
        <w:shd w:val="clear" w:color="auto" w:fill="FFFFFF"/>
        <w:spacing w:before="30" w:after="30" w:line="240" w:lineRule="auto"/>
        <w:jc w:val="both"/>
        <w:rPr>
          <w:rFonts w:ascii="Calibri" w:hAnsi="Calibri" w:cs="Arial"/>
          <w:color w:val="000000"/>
        </w:rPr>
      </w:pPr>
      <w:r>
        <w:rPr>
          <w:rStyle w:val="c7c23"/>
          <w:color w:val="1D1D18"/>
          <w:sz w:val="28"/>
          <w:szCs w:val="28"/>
        </w:rPr>
        <w:t>стремиться мобилизовать потенциальные возможности конкретного возраста;</w:t>
      </w:r>
    </w:p>
    <w:p w14:paraId="3F2FC384" w14:textId="77777777" w:rsidR="00D67DBF" w:rsidRDefault="00D67DBF" w:rsidP="00D67DBF">
      <w:pPr>
        <w:numPr>
          <w:ilvl w:val="0"/>
          <w:numId w:val="2"/>
        </w:numPr>
        <w:shd w:val="clear" w:color="auto" w:fill="FFFFFF"/>
        <w:spacing w:before="30" w:after="30" w:line="240" w:lineRule="auto"/>
        <w:jc w:val="both"/>
        <w:rPr>
          <w:rFonts w:ascii="Calibri" w:hAnsi="Calibri" w:cs="Arial"/>
          <w:color w:val="000000"/>
        </w:rPr>
      </w:pPr>
      <w:r>
        <w:rPr>
          <w:rStyle w:val="c7c23"/>
          <w:color w:val="1D1D18"/>
          <w:sz w:val="28"/>
          <w:szCs w:val="28"/>
        </w:rPr>
        <w:t>подготовить "почву" для последующего возраста, т. е. ориентироваться не только на наличный уровень, но и на зону ближайшего развития мотивов к учебной деятельности.</w:t>
      </w:r>
    </w:p>
    <w:p w14:paraId="266C7B0B" w14:textId="77777777" w:rsidR="00D67DBF" w:rsidRDefault="00D67DBF" w:rsidP="00D67DBF">
      <w:pPr>
        <w:pStyle w:val="c5c10"/>
        <w:shd w:val="clear" w:color="auto" w:fill="FFFFFF"/>
        <w:spacing w:before="0" w:beforeAutospacing="0" w:after="0" w:afterAutospacing="0"/>
        <w:ind w:left="720"/>
        <w:jc w:val="both"/>
        <w:rPr>
          <w:rFonts w:ascii="Calibri" w:hAnsi="Calibri"/>
          <w:color w:val="000000"/>
          <w:sz w:val="22"/>
          <w:szCs w:val="22"/>
        </w:rPr>
      </w:pPr>
      <w:r>
        <w:rPr>
          <w:rStyle w:val="c0c12"/>
          <w:b/>
          <w:bCs/>
          <w:color w:val="000000"/>
          <w:sz w:val="28"/>
          <w:szCs w:val="28"/>
        </w:rPr>
        <w:t>В) Основные понятия, термины в описании педагогического опыта.</w:t>
      </w:r>
    </w:p>
    <w:p w14:paraId="2AB9118A" w14:textId="77777777" w:rsidR="00D67DBF" w:rsidRDefault="00D67DBF" w:rsidP="00D67DBF">
      <w:pPr>
        <w:pStyle w:val="c5c10"/>
        <w:shd w:val="clear" w:color="auto" w:fill="FFFFFF"/>
        <w:spacing w:before="0" w:beforeAutospacing="0" w:after="0" w:afterAutospacing="0"/>
        <w:jc w:val="both"/>
        <w:rPr>
          <w:rFonts w:ascii="Calibri" w:hAnsi="Calibri"/>
          <w:color w:val="000000"/>
          <w:sz w:val="22"/>
          <w:szCs w:val="22"/>
        </w:rPr>
      </w:pPr>
      <w:r>
        <w:rPr>
          <w:rStyle w:val="c7c23"/>
          <w:color w:val="1D1D18"/>
          <w:sz w:val="28"/>
          <w:szCs w:val="28"/>
        </w:rPr>
        <w:t>     Существует множество интересных определений сущности педагогических технологий - термина, ставшего довольно популярным в последнее десятилетие:</w:t>
      </w:r>
    </w:p>
    <w:p w14:paraId="18E2ABFC" w14:textId="77777777" w:rsidR="00D67DBF" w:rsidRDefault="00D67DBF" w:rsidP="00D67DBF">
      <w:pPr>
        <w:shd w:val="clear" w:color="auto" w:fill="FFFFFF"/>
        <w:spacing w:before="30" w:after="30"/>
        <w:jc w:val="both"/>
        <w:rPr>
          <w:rFonts w:ascii="Calibri" w:hAnsi="Calibri" w:cs="Arial"/>
          <w:color w:val="000000"/>
        </w:rPr>
      </w:pPr>
      <w:r>
        <w:rPr>
          <w:rStyle w:val="c0"/>
          <w:color w:val="000000"/>
          <w:sz w:val="28"/>
          <w:szCs w:val="28"/>
        </w:rPr>
        <w:t xml:space="preserve">*Технология </w:t>
      </w:r>
      <w:proofErr w:type="gramStart"/>
      <w:r>
        <w:rPr>
          <w:rStyle w:val="c0"/>
          <w:color w:val="000000"/>
          <w:sz w:val="28"/>
          <w:szCs w:val="28"/>
        </w:rPr>
        <w:t>- это</w:t>
      </w:r>
      <w:proofErr w:type="gramEnd"/>
      <w:r>
        <w:rPr>
          <w:rStyle w:val="c0"/>
          <w:color w:val="000000"/>
          <w:sz w:val="28"/>
          <w:szCs w:val="28"/>
        </w:rPr>
        <w:t xml:space="preserve"> совокупность приемов, применяемых в каком-либо деле, в искусстве ("Толковый словарь русского языка").</w:t>
      </w:r>
    </w:p>
    <w:p w14:paraId="4AEC95A6" w14:textId="77777777" w:rsidR="00D67DBF" w:rsidRPr="004263E5" w:rsidRDefault="00D67DBF" w:rsidP="00D67DBF">
      <w:pPr>
        <w:shd w:val="clear" w:color="auto" w:fill="FFFFFF"/>
        <w:spacing w:before="30" w:after="30"/>
        <w:jc w:val="both"/>
        <w:rPr>
          <w:rStyle w:val="c0"/>
          <w:rFonts w:ascii="Calibri" w:hAnsi="Calibri" w:cs="Arial"/>
          <w:color w:val="000000"/>
        </w:rPr>
      </w:pPr>
      <w:r>
        <w:rPr>
          <w:rStyle w:val="c0"/>
          <w:color w:val="000000"/>
          <w:sz w:val="28"/>
          <w:szCs w:val="28"/>
        </w:rPr>
        <w:t>*Педагогическая технология - совокупность психолого-педагогических установок, определяющих социальный набор и компоновку форм, методов, способов, приемов обучения, воспитательных средств; она есть инструментарий педагогического процесса (</w:t>
      </w:r>
      <w:r>
        <w:rPr>
          <w:rStyle w:val="c0c12"/>
          <w:b/>
          <w:bCs/>
          <w:color w:val="000000"/>
          <w:sz w:val="28"/>
          <w:szCs w:val="28"/>
        </w:rPr>
        <w:t>Б. Т. Лихачев</w:t>
      </w:r>
      <w:r>
        <w:rPr>
          <w:rStyle w:val="c0"/>
          <w:color w:val="000000"/>
          <w:sz w:val="28"/>
          <w:szCs w:val="28"/>
        </w:rPr>
        <w:t>).</w:t>
      </w:r>
    </w:p>
    <w:p w14:paraId="7135D67F" w14:textId="77777777" w:rsidR="00D67DBF" w:rsidRDefault="00D67DBF" w:rsidP="00D67DBF">
      <w:pPr>
        <w:shd w:val="clear" w:color="auto" w:fill="FFFFFF"/>
        <w:rPr>
          <w:sz w:val="28"/>
          <w:szCs w:val="28"/>
        </w:rPr>
      </w:pPr>
      <w:r>
        <w:rPr>
          <w:rStyle w:val="w"/>
          <w:sz w:val="28"/>
          <w:szCs w:val="28"/>
        </w:rPr>
        <w:t>*</w:t>
      </w:r>
      <w:r w:rsidRPr="004263E5">
        <w:rPr>
          <w:rStyle w:val="w"/>
          <w:sz w:val="28"/>
          <w:szCs w:val="28"/>
        </w:rPr>
        <w:t xml:space="preserve">Инновационные </w:t>
      </w:r>
      <w:proofErr w:type="spellStart"/>
      <w:r w:rsidRPr="004263E5">
        <w:rPr>
          <w:rStyle w:val="w"/>
          <w:sz w:val="28"/>
          <w:szCs w:val="28"/>
        </w:rPr>
        <w:t>педагогичекие</w:t>
      </w:r>
      <w:proofErr w:type="spellEnd"/>
      <w:r w:rsidRPr="004263E5">
        <w:rPr>
          <w:rStyle w:val="w"/>
          <w:sz w:val="28"/>
          <w:szCs w:val="28"/>
        </w:rPr>
        <w:t xml:space="preserve"> технологи</w:t>
      </w:r>
      <w:r>
        <w:rPr>
          <w:rStyle w:val="w"/>
          <w:sz w:val="28"/>
          <w:szCs w:val="28"/>
        </w:rPr>
        <w:t>и -</w:t>
      </w:r>
      <w:r w:rsidRPr="004263E5">
        <w:rPr>
          <w:rStyle w:val="w"/>
          <w:sz w:val="28"/>
          <w:szCs w:val="28"/>
        </w:rPr>
        <w:t>нововведения</w:t>
      </w:r>
      <w:r w:rsidRPr="004263E5">
        <w:rPr>
          <w:sz w:val="28"/>
          <w:szCs w:val="28"/>
        </w:rPr>
        <w:t> </w:t>
      </w:r>
      <w:r w:rsidRPr="004263E5">
        <w:rPr>
          <w:rStyle w:val="w"/>
          <w:sz w:val="28"/>
          <w:szCs w:val="28"/>
        </w:rPr>
        <w:t>в</w:t>
      </w:r>
      <w:r w:rsidRPr="004263E5">
        <w:rPr>
          <w:sz w:val="28"/>
          <w:szCs w:val="28"/>
        </w:rPr>
        <w:t> </w:t>
      </w:r>
      <w:r w:rsidRPr="004263E5">
        <w:rPr>
          <w:rStyle w:val="w"/>
          <w:sz w:val="28"/>
          <w:szCs w:val="28"/>
        </w:rPr>
        <w:t>образовательной</w:t>
      </w:r>
      <w:r w:rsidRPr="004263E5">
        <w:rPr>
          <w:sz w:val="28"/>
          <w:szCs w:val="28"/>
        </w:rPr>
        <w:t> </w:t>
      </w:r>
      <w:r w:rsidRPr="004263E5">
        <w:rPr>
          <w:rStyle w:val="w"/>
          <w:sz w:val="28"/>
          <w:szCs w:val="28"/>
        </w:rPr>
        <w:t>области</w:t>
      </w:r>
      <w:r w:rsidRPr="004263E5">
        <w:rPr>
          <w:sz w:val="28"/>
          <w:szCs w:val="28"/>
        </w:rPr>
        <w:t>, </w:t>
      </w:r>
      <w:r w:rsidRPr="004263E5">
        <w:rPr>
          <w:rStyle w:val="w"/>
          <w:sz w:val="28"/>
          <w:szCs w:val="28"/>
        </w:rPr>
        <w:t>в</w:t>
      </w:r>
      <w:r w:rsidRPr="004263E5">
        <w:rPr>
          <w:sz w:val="28"/>
          <w:szCs w:val="28"/>
        </w:rPr>
        <w:t> </w:t>
      </w:r>
      <w:r w:rsidRPr="004263E5">
        <w:rPr>
          <w:rStyle w:val="w"/>
          <w:sz w:val="28"/>
          <w:szCs w:val="28"/>
        </w:rPr>
        <w:t>которых</w:t>
      </w:r>
      <w:r w:rsidRPr="004263E5">
        <w:rPr>
          <w:sz w:val="28"/>
          <w:szCs w:val="28"/>
        </w:rPr>
        <w:t> </w:t>
      </w:r>
      <w:r w:rsidRPr="004263E5">
        <w:rPr>
          <w:rStyle w:val="w"/>
          <w:sz w:val="28"/>
          <w:szCs w:val="28"/>
        </w:rPr>
        <w:t>находят</w:t>
      </w:r>
      <w:r w:rsidRPr="004263E5">
        <w:rPr>
          <w:sz w:val="28"/>
          <w:szCs w:val="28"/>
        </w:rPr>
        <w:t> </w:t>
      </w:r>
      <w:r w:rsidRPr="004263E5">
        <w:rPr>
          <w:rStyle w:val="w"/>
          <w:sz w:val="28"/>
          <w:szCs w:val="28"/>
        </w:rPr>
        <w:t>воплощение</w:t>
      </w:r>
      <w:r w:rsidRPr="004263E5">
        <w:rPr>
          <w:sz w:val="28"/>
          <w:szCs w:val="28"/>
        </w:rPr>
        <w:t> </w:t>
      </w:r>
    </w:p>
    <w:p w14:paraId="3972B422" w14:textId="77777777" w:rsidR="00D67DBF" w:rsidRDefault="00D67DBF" w:rsidP="00D67DBF">
      <w:pPr>
        <w:shd w:val="clear" w:color="auto" w:fill="FFFFFF"/>
        <w:rPr>
          <w:sz w:val="28"/>
          <w:szCs w:val="28"/>
        </w:rPr>
      </w:pPr>
      <w:r w:rsidRPr="004263E5">
        <w:rPr>
          <w:rStyle w:val="w"/>
          <w:sz w:val="28"/>
          <w:szCs w:val="28"/>
        </w:rPr>
        <w:t>комплексное</w:t>
      </w:r>
      <w:r w:rsidRPr="004263E5">
        <w:rPr>
          <w:sz w:val="28"/>
          <w:szCs w:val="28"/>
        </w:rPr>
        <w:t> </w:t>
      </w:r>
      <w:r w:rsidRPr="004263E5">
        <w:rPr>
          <w:rStyle w:val="w"/>
          <w:sz w:val="28"/>
          <w:szCs w:val="28"/>
        </w:rPr>
        <w:t>использование</w:t>
      </w:r>
      <w:r w:rsidRPr="004263E5">
        <w:rPr>
          <w:sz w:val="28"/>
          <w:szCs w:val="28"/>
        </w:rPr>
        <w:t> </w:t>
      </w:r>
      <w:r w:rsidRPr="004263E5">
        <w:rPr>
          <w:rStyle w:val="w"/>
          <w:sz w:val="28"/>
          <w:szCs w:val="28"/>
        </w:rPr>
        <w:t>новейших</w:t>
      </w:r>
      <w:r w:rsidRPr="004263E5">
        <w:rPr>
          <w:sz w:val="28"/>
          <w:szCs w:val="28"/>
        </w:rPr>
        <w:t> </w:t>
      </w:r>
      <w:r w:rsidRPr="004263E5">
        <w:rPr>
          <w:rStyle w:val="w"/>
          <w:sz w:val="28"/>
          <w:szCs w:val="28"/>
        </w:rPr>
        <w:t>достижений</w:t>
      </w:r>
      <w:r w:rsidRPr="004263E5">
        <w:rPr>
          <w:sz w:val="28"/>
          <w:szCs w:val="28"/>
        </w:rPr>
        <w:t> </w:t>
      </w:r>
      <w:r w:rsidRPr="004263E5">
        <w:rPr>
          <w:rStyle w:val="w"/>
          <w:sz w:val="28"/>
          <w:szCs w:val="28"/>
        </w:rPr>
        <w:t>дидактики</w:t>
      </w:r>
      <w:r w:rsidRPr="004263E5">
        <w:rPr>
          <w:sz w:val="28"/>
          <w:szCs w:val="28"/>
        </w:rPr>
        <w:t> </w:t>
      </w:r>
      <w:r w:rsidRPr="004263E5">
        <w:rPr>
          <w:rStyle w:val="w"/>
          <w:sz w:val="28"/>
          <w:szCs w:val="28"/>
        </w:rPr>
        <w:t>и</w:t>
      </w:r>
      <w:r w:rsidRPr="004263E5">
        <w:rPr>
          <w:sz w:val="28"/>
          <w:szCs w:val="28"/>
        </w:rPr>
        <w:t> </w:t>
      </w:r>
      <w:r w:rsidRPr="004263E5">
        <w:rPr>
          <w:rStyle w:val="w"/>
          <w:sz w:val="28"/>
          <w:szCs w:val="28"/>
        </w:rPr>
        <w:t>перестройка</w:t>
      </w:r>
      <w:r w:rsidRPr="004263E5">
        <w:rPr>
          <w:sz w:val="28"/>
          <w:szCs w:val="28"/>
        </w:rPr>
        <w:t> </w:t>
      </w:r>
      <w:r w:rsidRPr="004263E5">
        <w:rPr>
          <w:rStyle w:val="w"/>
          <w:sz w:val="28"/>
          <w:szCs w:val="28"/>
        </w:rPr>
        <w:t>образовательного</w:t>
      </w:r>
      <w:r w:rsidRPr="004263E5">
        <w:rPr>
          <w:sz w:val="28"/>
          <w:szCs w:val="28"/>
        </w:rPr>
        <w:t> </w:t>
      </w:r>
      <w:r w:rsidRPr="004263E5">
        <w:rPr>
          <w:rStyle w:val="w"/>
          <w:sz w:val="28"/>
          <w:szCs w:val="28"/>
        </w:rPr>
        <w:t>процесса</w:t>
      </w:r>
      <w:r w:rsidRPr="004263E5">
        <w:rPr>
          <w:sz w:val="28"/>
          <w:szCs w:val="28"/>
        </w:rPr>
        <w:t> </w:t>
      </w:r>
      <w:r w:rsidRPr="004263E5">
        <w:rPr>
          <w:rStyle w:val="w"/>
          <w:sz w:val="28"/>
          <w:szCs w:val="28"/>
        </w:rPr>
        <w:t>в</w:t>
      </w:r>
      <w:r w:rsidRPr="004263E5">
        <w:rPr>
          <w:sz w:val="28"/>
          <w:szCs w:val="28"/>
        </w:rPr>
        <w:t> </w:t>
      </w:r>
      <w:r w:rsidRPr="004263E5">
        <w:rPr>
          <w:rStyle w:val="w"/>
          <w:sz w:val="28"/>
          <w:szCs w:val="28"/>
        </w:rPr>
        <w:t>плане</w:t>
      </w:r>
      <w:r w:rsidRPr="004263E5">
        <w:rPr>
          <w:sz w:val="28"/>
          <w:szCs w:val="28"/>
        </w:rPr>
        <w:t> </w:t>
      </w:r>
      <w:r w:rsidRPr="004263E5">
        <w:rPr>
          <w:rStyle w:val="w"/>
          <w:sz w:val="28"/>
          <w:szCs w:val="28"/>
        </w:rPr>
        <w:t>реализации</w:t>
      </w:r>
      <w:r w:rsidRPr="004263E5">
        <w:rPr>
          <w:sz w:val="28"/>
          <w:szCs w:val="28"/>
        </w:rPr>
        <w:t> </w:t>
      </w:r>
      <w:r w:rsidRPr="004263E5">
        <w:rPr>
          <w:rStyle w:val="w"/>
          <w:sz w:val="28"/>
          <w:szCs w:val="28"/>
        </w:rPr>
        <w:t>принципов</w:t>
      </w:r>
      <w:r w:rsidRPr="004263E5">
        <w:rPr>
          <w:sz w:val="28"/>
          <w:szCs w:val="28"/>
        </w:rPr>
        <w:t> </w:t>
      </w:r>
      <w:r w:rsidRPr="004263E5">
        <w:rPr>
          <w:rStyle w:val="w"/>
          <w:sz w:val="28"/>
          <w:szCs w:val="28"/>
        </w:rPr>
        <w:t>гуманизации</w:t>
      </w:r>
      <w:r w:rsidRPr="004263E5">
        <w:rPr>
          <w:sz w:val="28"/>
          <w:szCs w:val="28"/>
        </w:rPr>
        <w:t> </w:t>
      </w:r>
      <w:r w:rsidRPr="004263E5">
        <w:rPr>
          <w:rStyle w:val="w"/>
          <w:sz w:val="28"/>
          <w:szCs w:val="28"/>
        </w:rPr>
        <w:t>и</w:t>
      </w:r>
      <w:r w:rsidRPr="004263E5">
        <w:rPr>
          <w:sz w:val="28"/>
          <w:szCs w:val="28"/>
        </w:rPr>
        <w:t> </w:t>
      </w:r>
    </w:p>
    <w:p w14:paraId="007548B5" w14:textId="77777777" w:rsidR="00D67DBF" w:rsidRPr="004263E5" w:rsidRDefault="00D67DBF" w:rsidP="00D67DBF">
      <w:pPr>
        <w:shd w:val="clear" w:color="auto" w:fill="FFFFFF"/>
        <w:rPr>
          <w:sz w:val="28"/>
          <w:szCs w:val="28"/>
        </w:rPr>
      </w:pPr>
      <w:r w:rsidRPr="004263E5">
        <w:rPr>
          <w:rStyle w:val="w"/>
          <w:sz w:val="28"/>
          <w:szCs w:val="28"/>
        </w:rPr>
        <w:t>личностной</w:t>
      </w:r>
      <w:r w:rsidRPr="004263E5">
        <w:rPr>
          <w:sz w:val="28"/>
          <w:szCs w:val="28"/>
        </w:rPr>
        <w:t> </w:t>
      </w:r>
      <w:r w:rsidRPr="004263E5">
        <w:rPr>
          <w:rStyle w:val="w"/>
          <w:sz w:val="28"/>
          <w:szCs w:val="28"/>
        </w:rPr>
        <w:t>ориентации</w:t>
      </w:r>
      <w:r w:rsidRPr="004263E5">
        <w:rPr>
          <w:sz w:val="28"/>
          <w:szCs w:val="28"/>
        </w:rPr>
        <w:t> </w:t>
      </w:r>
      <w:r w:rsidRPr="004263E5">
        <w:rPr>
          <w:rStyle w:val="w"/>
          <w:sz w:val="28"/>
          <w:szCs w:val="28"/>
        </w:rPr>
        <w:t>обучаемых</w:t>
      </w:r>
      <w:r w:rsidRPr="004263E5">
        <w:rPr>
          <w:sz w:val="28"/>
          <w:szCs w:val="28"/>
        </w:rPr>
        <w:t>. </w:t>
      </w:r>
    </w:p>
    <w:p w14:paraId="2E72FEC1" w14:textId="77777777" w:rsidR="00D67DBF" w:rsidRPr="00995332" w:rsidRDefault="00D67DBF" w:rsidP="00D67DBF">
      <w:pPr>
        <w:pStyle w:val="c5c10"/>
        <w:shd w:val="clear" w:color="auto" w:fill="FFFFFF"/>
        <w:spacing w:before="0" w:beforeAutospacing="0" w:after="0" w:afterAutospacing="0"/>
        <w:rPr>
          <w:rStyle w:val="c0c12"/>
          <w:rFonts w:ascii="Calibri" w:hAnsi="Calibri"/>
          <w:color w:val="000000"/>
          <w:sz w:val="22"/>
          <w:szCs w:val="22"/>
        </w:rPr>
      </w:pPr>
      <w:r>
        <w:rPr>
          <w:rStyle w:val="c0"/>
          <w:color w:val="000000"/>
          <w:sz w:val="28"/>
          <w:szCs w:val="28"/>
        </w:rPr>
        <w:t>Таким образом, педагогическая технология функционирует и в качестве образования и науки, исследующей наиболее рациональные пути обучения, и в качестве системы способов, принципов, применяемых в обучении, и в качестве реального процесса обучения.</w:t>
      </w:r>
    </w:p>
    <w:p w14:paraId="0CA3F208" w14:textId="77777777" w:rsidR="00D67DBF" w:rsidRDefault="00D67DBF" w:rsidP="00D67DBF">
      <w:pPr>
        <w:pStyle w:val="c5c10"/>
        <w:shd w:val="clear" w:color="auto" w:fill="FFFFFF"/>
        <w:spacing w:before="0" w:beforeAutospacing="0" w:after="0" w:afterAutospacing="0"/>
        <w:rPr>
          <w:rFonts w:ascii="Calibri" w:hAnsi="Calibri"/>
          <w:color w:val="000000"/>
          <w:sz w:val="22"/>
          <w:szCs w:val="22"/>
        </w:rPr>
      </w:pPr>
      <w:r>
        <w:rPr>
          <w:rStyle w:val="c0c12"/>
          <w:b/>
          <w:bCs/>
          <w:color w:val="000000"/>
          <w:sz w:val="28"/>
          <w:szCs w:val="28"/>
        </w:rPr>
        <w:t>2.  Описание основных методов и методик, используемых в представляемом педагогическом опыте.</w:t>
      </w:r>
      <w:r>
        <w:rPr>
          <w:rStyle w:val="c3c12"/>
          <w:b/>
          <w:bCs/>
          <w:color w:val="262626"/>
          <w:sz w:val="28"/>
          <w:szCs w:val="28"/>
        </w:rPr>
        <w:t> </w:t>
      </w:r>
    </w:p>
    <w:p w14:paraId="0888D990" w14:textId="77777777" w:rsidR="00D67DBF" w:rsidRDefault="00D67DBF" w:rsidP="00D67DBF">
      <w:pPr>
        <w:pStyle w:val="c5c10"/>
        <w:shd w:val="clear" w:color="auto" w:fill="FFFFFF"/>
        <w:spacing w:before="0" w:beforeAutospacing="0" w:after="0" w:afterAutospacing="0"/>
        <w:rPr>
          <w:rFonts w:ascii="Calibri" w:hAnsi="Calibri"/>
          <w:color w:val="000000"/>
          <w:sz w:val="22"/>
          <w:szCs w:val="22"/>
        </w:rPr>
      </w:pPr>
      <w:r>
        <w:rPr>
          <w:rStyle w:val="c3"/>
          <w:color w:val="262626"/>
          <w:sz w:val="28"/>
          <w:szCs w:val="28"/>
        </w:rPr>
        <w:t>Требования ФГОС, цели и задачи:</w:t>
      </w:r>
    </w:p>
    <w:p w14:paraId="050F316F" w14:textId="77777777" w:rsidR="00D67DBF" w:rsidRDefault="00D67DBF" w:rsidP="00D67DBF">
      <w:pPr>
        <w:pStyle w:val="c5c11c10"/>
        <w:shd w:val="clear" w:color="auto" w:fill="FFFFFF"/>
        <w:spacing w:before="0" w:beforeAutospacing="0" w:after="0" w:afterAutospacing="0"/>
        <w:ind w:firstLine="708"/>
        <w:rPr>
          <w:rFonts w:ascii="Calibri" w:hAnsi="Calibri"/>
          <w:color w:val="000000"/>
          <w:sz w:val="22"/>
          <w:szCs w:val="22"/>
        </w:rPr>
      </w:pPr>
      <w:r>
        <w:rPr>
          <w:rStyle w:val="c3"/>
          <w:color w:val="262626"/>
          <w:sz w:val="28"/>
          <w:szCs w:val="28"/>
        </w:rPr>
        <w:lastRenderedPageBreak/>
        <w:t xml:space="preserve">В течение последних лет в образовательный процесс начальной школы активно шагнули </w:t>
      </w:r>
      <w:proofErr w:type="spellStart"/>
      <w:r>
        <w:rPr>
          <w:rStyle w:val="c3"/>
          <w:color w:val="262626"/>
          <w:sz w:val="28"/>
          <w:szCs w:val="28"/>
        </w:rPr>
        <w:t>ФГОСы</w:t>
      </w:r>
      <w:proofErr w:type="spellEnd"/>
      <w:r>
        <w:rPr>
          <w:rStyle w:val="c3"/>
          <w:color w:val="262626"/>
          <w:sz w:val="28"/>
          <w:szCs w:val="28"/>
        </w:rPr>
        <w:t xml:space="preserve"> и этот шаг является важным для вхождения в образовательное пространство, как </w:t>
      </w:r>
      <w:proofErr w:type="gramStart"/>
      <w:r>
        <w:rPr>
          <w:rStyle w:val="c3"/>
          <w:color w:val="262626"/>
          <w:sz w:val="28"/>
          <w:szCs w:val="28"/>
        </w:rPr>
        <w:t>для  учителя</w:t>
      </w:r>
      <w:proofErr w:type="gramEnd"/>
      <w:r>
        <w:rPr>
          <w:rStyle w:val="c3"/>
          <w:color w:val="262626"/>
          <w:sz w:val="28"/>
          <w:szCs w:val="28"/>
        </w:rPr>
        <w:t>, так и для школьника.</w:t>
      </w:r>
    </w:p>
    <w:p w14:paraId="32E82F6D" w14:textId="77777777" w:rsidR="00D67DBF" w:rsidRDefault="00D67DBF" w:rsidP="00D67DBF">
      <w:pPr>
        <w:pStyle w:val="c5c10c18"/>
        <w:shd w:val="clear" w:color="auto" w:fill="FFFFFF"/>
        <w:spacing w:before="0" w:beforeAutospacing="0" w:after="0" w:afterAutospacing="0"/>
        <w:ind w:firstLine="720"/>
        <w:rPr>
          <w:rFonts w:ascii="Calibri" w:hAnsi="Calibri"/>
          <w:color w:val="000000"/>
          <w:sz w:val="22"/>
          <w:szCs w:val="22"/>
        </w:rPr>
      </w:pPr>
      <w:r>
        <w:rPr>
          <w:rStyle w:val="c3"/>
          <w:color w:val="262626"/>
          <w:sz w:val="28"/>
          <w:szCs w:val="28"/>
        </w:rPr>
        <w:t xml:space="preserve">В основе Стандарта </w:t>
      </w:r>
      <w:proofErr w:type="gramStart"/>
      <w:r>
        <w:rPr>
          <w:rStyle w:val="c3"/>
          <w:color w:val="262626"/>
          <w:sz w:val="28"/>
          <w:szCs w:val="28"/>
        </w:rPr>
        <w:t>лежит  системно</w:t>
      </w:r>
      <w:proofErr w:type="gramEnd"/>
      <w:r>
        <w:rPr>
          <w:rStyle w:val="c3"/>
          <w:color w:val="262626"/>
          <w:sz w:val="28"/>
          <w:szCs w:val="28"/>
        </w:rPr>
        <w:t xml:space="preserve"> - деятельностный подход, который предполагает: воспитание и развитие качеств личности, отвечающих требованиям информационного общества.</w:t>
      </w:r>
    </w:p>
    <w:p w14:paraId="10703E5B" w14:textId="77777777" w:rsidR="00D67DBF" w:rsidRDefault="00D67DBF" w:rsidP="00D67DBF">
      <w:pPr>
        <w:pStyle w:val="c5c10c18"/>
        <w:shd w:val="clear" w:color="auto" w:fill="FFFFFF"/>
        <w:spacing w:before="0" w:beforeAutospacing="0" w:after="0" w:afterAutospacing="0"/>
        <w:ind w:firstLine="720"/>
        <w:rPr>
          <w:rFonts w:ascii="Calibri" w:hAnsi="Calibri"/>
          <w:color w:val="000000"/>
          <w:sz w:val="22"/>
          <w:szCs w:val="22"/>
        </w:rPr>
      </w:pPr>
      <w:r>
        <w:rPr>
          <w:rStyle w:val="c3"/>
          <w:color w:val="262626"/>
          <w:sz w:val="28"/>
          <w:szCs w:val="28"/>
        </w:rPr>
        <w:t xml:space="preserve">А так как сейчас каждый </w:t>
      </w:r>
      <w:proofErr w:type="gramStart"/>
      <w:r>
        <w:rPr>
          <w:rStyle w:val="c3"/>
          <w:color w:val="262626"/>
          <w:sz w:val="28"/>
          <w:szCs w:val="28"/>
        </w:rPr>
        <w:t>учитель  применяет</w:t>
      </w:r>
      <w:proofErr w:type="gramEnd"/>
      <w:r>
        <w:rPr>
          <w:rStyle w:val="c3"/>
          <w:color w:val="262626"/>
          <w:sz w:val="28"/>
          <w:szCs w:val="28"/>
        </w:rPr>
        <w:t xml:space="preserve"> информационно –коммуникационные технологии, то существует масса способов организации  образовательной деятельности и взаимодействия участников в образовательном процессе, и разнообразие организационных форм, которые  обеспечивают рост творческого потенциала ученика.</w:t>
      </w:r>
    </w:p>
    <w:p w14:paraId="3D14EB68" w14:textId="77777777" w:rsidR="00D67DBF" w:rsidRDefault="00D67DBF" w:rsidP="00D67DBF">
      <w:pPr>
        <w:pStyle w:val="c5c11c10"/>
        <w:shd w:val="clear" w:color="auto" w:fill="FFFFFF"/>
        <w:spacing w:before="0" w:beforeAutospacing="0" w:after="0" w:afterAutospacing="0"/>
        <w:ind w:firstLine="708"/>
        <w:rPr>
          <w:rFonts w:ascii="Calibri" w:hAnsi="Calibri"/>
          <w:color w:val="000000"/>
          <w:sz w:val="22"/>
          <w:szCs w:val="22"/>
        </w:rPr>
      </w:pPr>
      <w:r>
        <w:rPr>
          <w:rStyle w:val="c3"/>
          <w:color w:val="262626"/>
          <w:sz w:val="28"/>
          <w:szCs w:val="28"/>
        </w:rPr>
        <w:t>Стандарт устанавливает требования к результатам обучающихся, освоивших основную образовательную программу начального общего образования: </w:t>
      </w:r>
      <w:proofErr w:type="gramStart"/>
      <w:r>
        <w:rPr>
          <w:rStyle w:val="c3c12"/>
          <w:b/>
          <w:bCs/>
          <w:color w:val="262626"/>
          <w:sz w:val="28"/>
          <w:szCs w:val="28"/>
        </w:rPr>
        <w:t>личностным ,</w:t>
      </w:r>
      <w:proofErr w:type="gramEnd"/>
      <w:r>
        <w:rPr>
          <w:rStyle w:val="c3c12"/>
          <w:b/>
          <w:bCs/>
          <w:color w:val="262626"/>
          <w:sz w:val="28"/>
          <w:szCs w:val="28"/>
        </w:rPr>
        <w:t xml:space="preserve"> метапредметным</w:t>
      </w:r>
      <w:r>
        <w:rPr>
          <w:rStyle w:val="c3"/>
          <w:color w:val="262626"/>
          <w:sz w:val="28"/>
          <w:szCs w:val="28"/>
        </w:rPr>
        <w:t xml:space="preserve">, </w:t>
      </w:r>
      <w:r>
        <w:rPr>
          <w:rStyle w:val="c3c12"/>
          <w:b/>
          <w:bCs/>
          <w:color w:val="262626"/>
          <w:sz w:val="28"/>
          <w:szCs w:val="28"/>
        </w:rPr>
        <w:t>предметным.</w:t>
      </w:r>
    </w:p>
    <w:p w14:paraId="6697DBC5" w14:textId="77777777" w:rsidR="00D67DBF" w:rsidRDefault="00D67DBF" w:rsidP="00D67DBF">
      <w:pPr>
        <w:pStyle w:val="c5c11c10"/>
        <w:shd w:val="clear" w:color="auto" w:fill="FFFFFF"/>
        <w:spacing w:before="0" w:beforeAutospacing="0" w:after="0" w:afterAutospacing="0"/>
        <w:ind w:firstLine="708"/>
        <w:rPr>
          <w:rFonts w:ascii="Calibri" w:hAnsi="Calibri"/>
          <w:color w:val="000000"/>
          <w:sz w:val="22"/>
          <w:szCs w:val="22"/>
        </w:rPr>
      </w:pPr>
      <w:r>
        <w:rPr>
          <w:rStyle w:val="c3c12"/>
          <w:b/>
          <w:bCs/>
          <w:color w:val="262626"/>
          <w:sz w:val="28"/>
          <w:szCs w:val="28"/>
        </w:rPr>
        <w:t>Метапредметные</w:t>
      </w:r>
      <w:r>
        <w:rPr>
          <w:rStyle w:val="c3"/>
          <w:color w:val="262626"/>
          <w:sz w:val="28"/>
          <w:szCs w:val="28"/>
        </w:rPr>
        <w:t> результаты включают в себя освоенные обучающимися универсальные учебные действия – УУД (личностные, познавательные, регулятивные и коммуникативные), обеспечивающие овладение ключевыми компетенциями, составляющими основу умения учиться.</w:t>
      </w:r>
    </w:p>
    <w:p w14:paraId="6AD6F4C6" w14:textId="77777777" w:rsidR="00D67DBF" w:rsidRDefault="00D67DBF" w:rsidP="00D67DBF">
      <w:pPr>
        <w:pStyle w:val="c5c10"/>
        <w:shd w:val="clear" w:color="auto" w:fill="FFFFFF"/>
        <w:spacing w:before="0" w:beforeAutospacing="0" w:after="0" w:afterAutospacing="0"/>
        <w:rPr>
          <w:rFonts w:ascii="Calibri" w:hAnsi="Calibri"/>
          <w:color w:val="000000"/>
          <w:sz w:val="22"/>
          <w:szCs w:val="22"/>
        </w:rPr>
      </w:pPr>
      <w:r>
        <w:rPr>
          <w:rStyle w:val="c0"/>
          <w:color w:val="000000"/>
          <w:sz w:val="28"/>
          <w:szCs w:val="28"/>
        </w:rPr>
        <w:t>         </w:t>
      </w:r>
      <w:proofErr w:type="gramStart"/>
      <w:r>
        <w:rPr>
          <w:rStyle w:val="c0"/>
          <w:color w:val="000000"/>
          <w:sz w:val="28"/>
          <w:szCs w:val="28"/>
        </w:rPr>
        <w:t>ФГОС  формируют</w:t>
      </w:r>
      <w:proofErr w:type="gramEnd"/>
      <w:r>
        <w:rPr>
          <w:rStyle w:val="c0"/>
          <w:color w:val="000000"/>
          <w:sz w:val="28"/>
          <w:szCs w:val="28"/>
        </w:rPr>
        <w:t xml:space="preserve">  способность ученика  и учителя к  овладению УУД.</w:t>
      </w:r>
    </w:p>
    <w:p w14:paraId="53793276" w14:textId="77777777" w:rsidR="00D67DBF" w:rsidRDefault="00D67DBF" w:rsidP="00D67DBF">
      <w:pPr>
        <w:pStyle w:val="c5c10"/>
        <w:shd w:val="clear" w:color="auto" w:fill="FFFFFF"/>
        <w:spacing w:before="0" w:beforeAutospacing="0" w:after="0" w:afterAutospacing="0"/>
        <w:rPr>
          <w:rFonts w:ascii="Calibri" w:hAnsi="Calibri"/>
          <w:color w:val="000000"/>
          <w:sz w:val="22"/>
          <w:szCs w:val="22"/>
        </w:rPr>
      </w:pPr>
      <w:r>
        <w:rPr>
          <w:rStyle w:val="c0"/>
          <w:color w:val="000000"/>
          <w:sz w:val="28"/>
          <w:szCs w:val="28"/>
        </w:rPr>
        <w:t>Что такое УУД?  </w:t>
      </w:r>
    </w:p>
    <w:p w14:paraId="6B91AD4F" w14:textId="77777777" w:rsidR="00D67DBF" w:rsidRDefault="00D67DBF" w:rsidP="00D67DBF">
      <w:pPr>
        <w:pStyle w:val="c5c10"/>
        <w:shd w:val="clear" w:color="auto" w:fill="FFFFFF"/>
        <w:spacing w:before="0" w:beforeAutospacing="0" w:after="0" w:afterAutospacing="0"/>
        <w:rPr>
          <w:rFonts w:ascii="Calibri" w:hAnsi="Calibri"/>
          <w:color w:val="000000"/>
          <w:sz w:val="22"/>
          <w:szCs w:val="22"/>
        </w:rPr>
      </w:pPr>
      <w:r>
        <w:rPr>
          <w:rStyle w:val="c3"/>
          <w:color w:val="262626"/>
          <w:sz w:val="28"/>
          <w:szCs w:val="28"/>
        </w:rPr>
        <w:t>Универсальные учебные действия - основа умения учиться и развитие   познавательных и творческих способностей ученика.</w:t>
      </w:r>
    </w:p>
    <w:p w14:paraId="4EB2A4BD" w14:textId="77777777" w:rsidR="00D67DBF" w:rsidRDefault="00D67DBF" w:rsidP="00D67DBF">
      <w:pPr>
        <w:pStyle w:val="c5c10"/>
        <w:shd w:val="clear" w:color="auto" w:fill="FFFFFF"/>
        <w:spacing w:before="0" w:beforeAutospacing="0" w:after="0" w:afterAutospacing="0"/>
        <w:rPr>
          <w:rFonts w:ascii="Calibri" w:hAnsi="Calibri"/>
          <w:color w:val="000000"/>
          <w:sz w:val="22"/>
          <w:szCs w:val="22"/>
        </w:rPr>
      </w:pPr>
      <w:r>
        <w:rPr>
          <w:rStyle w:val="c3"/>
          <w:color w:val="262626"/>
          <w:sz w:val="28"/>
          <w:szCs w:val="28"/>
        </w:rPr>
        <w:t xml:space="preserve">УУД даёт </w:t>
      </w:r>
      <w:proofErr w:type="gramStart"/>
      <w:r>
        <w:rPr>
          <w:rStyle w:val="c3"/>
          <w:color w:val="262626"/>
          <w:sz w:val="28"/>
          <w:szCs w:val="28"/>
        </w:rPr>
        <w:t>возможность  учащемуся</w:t>
      </w:r>
      <w:proofErr w:type="gramEnd"/>
      <w:r>
        <w:rPr>
          <w:rStyle w:val="c3"/>
          <w:color w:val="262626"/>
          <w:sz w:val="28"/>
          <w:szCs w:val="28"/>
        </w:rPr>
        <w:t xml:space="preserve"> самостоятельно действовать при получении образования.</w:t>
      </w:r>
    </w:p>
    <w:p w14:paraId="3666B603" w14:textId="77777777" w:rsidR="00D67DBF" w:rsidRDefault="00D67DBF" w:rsidP="00D67DBF">
      <w:pPr>
        <w:pStyle w:val="c5c10"/>
        <w:shd w:val="clear" w:color="auto" w:fill="FFFFFF"/>
        <w:spacing w:before="0" w:beforeAutospacing="0" w:after="0" w:afterAutospacing="0"/>
        <w:rPr>
          <w:rFonts w:ascii="Calibri" w:hAnsi="Calibri"/>
          <w:color w:val="000000"/>
          <w:sz w:val="22"/>
          <w:szCs w:val="22"/>
        </w:rPr>
      </w:pPr>
      <w:r>
        <w:rPr>
          <w:rStyle w:val="c3"/>
          <w:color w:val="262626"/>
          <w:sz w:val="28"/>
          <w:szCs w:val="28"/>
        </w:rPr>
        <w:t>Функция универсальных учебных действий – обеспечить ключевую компетенцию учащегося – умение учиться, т.е. учить себя, а также применение полученных в школе знаний в жизни.</w:t>
      </w:r>
    </w:p>
    <w:p w14:paraId="1D615248" w14:textId="77777777" w:rsidR="00D67DBF" w:rsidRDefault="00D67DBF" w:rsidP="00D67DBF">
      <w:pPr>
        <w:pStyle w:val="c5c10"/>
        <w:shd w:val="clear" w:color="auto" w:fill="FFFFFF"/>
        <w:spacing w:before="0" w:beforeAutospacing="0" w:after="0" w:afterAutospacing="0"/>
        <w:rPr>
          <w:rFonts w:ascii="Calibri" w:hAnsi="Calibri"/>
          <w:color w:val="000000"/>
          <w:sz w:val="22"/>
          <w:szCs w:val="22"/>
        </w:rPr>
      </w:pPr>
      <w:r>
        <w:rPr>
          <w:rStyle w:val="c3"/>
          <w:color w:val="262626"/>
          <w:sz w:val="28"/>
          <w:szCs w:val="28"/>
        </w:rPr>
        <w:t>Что дают универсальные учебные действия?</w:t>
      </w:r>
    </w:p>
    <w:p w14:paraId="399E48AF" w14:textId="77777777" w:rsidR="00D67DBF" w:rsidRDefault="00D67DBF" w:rsidP="00D67DBF">
      <w:pPr>
        <w:numPr>
          <w:ilvl w:val="0"/>
          <w:numId w:val="3"/>
        </w:numPr>
        <w:shd w:val="clear" w:color="auto" w:fill="FFFFFF"/>
        <w:spacing w:before="30" w:after="30" w:line="240" w:lineRule="auto"/>
        <w:ind w:left="142" w:firstLine="900"/>
        <w:rPr>
          <w:rFonts w:ascii="Calibri" w:hAnsi="Calibri" w:cs="Arial"/>
          <w:color w:val="000000"/>
        </w:rPr>
      </w:pPr>
      <w:r>
        <w:rPr>
          <w:rStyle w:val="c3"/>
          <w:color w:val="262626"/>
          <w:sz w:val="28"/>
          <w:szCs w:val="28"/>
        </w:rPr>
        <w:t>обеспечивают учащемуся возможность самостоятельно осуществлять деятельность учения, ставить учебные цели, искать и использовать необходимые средства и способы их достижения, уметь контролировать и оценивать учебную деятельность и ее результаты;</w:t>
      </w:r>
    </w:p>
    <w:p w14:paraId="085721B7" w14:textId="77777777" w:rsidR="00D67DBF" w:rsidRDefault="00D67DBF" w:rsidP="00D67DBF">
      <w:pPr>
        <w:numPr>
          <w:ilvl w:val="0"/>
          <w:numId w:val="3"/>
        </w:numPr>
        <w:shd w:val="clear" w:color="auto" w:fill="FFFFFF"/>
        <w:spacing w:before="30" w:after="30" w:line="240" w:lineRule="auto"/>
        <w:ind w:left="142" w:firstLine="900"/>
        <w:rPr>
          <w:rFonts w:ascii="Calibri" w:hAnsi="Calibri" w:cs="Arial"/>
          <w:color w:val="000000"/>
        </w:rPr>
      </w:pPr>
      <w:r>
        <w:rPr>
          <w:rStyle w:val="c3"/>
          <w:color w:val="262626"/>
          <w:sz w:val="28"/>
          <w:szCs w:val="28"/>
        </w:rPr>
        <w:t>создают условия развития личности и ее самореализации на основе «умения учиться» и сотрудничать со взрослыми и сверстниками. Умение учиться во взрослой жизни обеспечивает личности готовность к непрерывному образованию, высокую социальную и профессиональную мобильность;</w:t>
      </w:r>
    </w:p>
    <w:p w14:paraId="11B52F8B" w14:textId="77777777" w:rsidR="00D67DBF" w:rsidRDefault="00D67DBF" w:rsidP="00D67DBF">
      <w:pPr>
        <w:numPr>
          <w:ilvl w:val="0"/>
          <w:numId w:val="3"/>
        </w:numPr>
        <w:shd w:val="clear" w:color="auto" w:fill="FFFFFF"/>
        <w:spacing w:before="30" w:after="30" w:line="240" w:lineRule="auto"/>
        <w:ind w:left="142" w:firstLine="900"/>
        <w:rPr>
          <w:rFonts w:ascii="Calibri" w:hAnsi="Calibri" w:cs="Arial"/>
          <w:color w:val="000000"/>
        </w:rPr>
      </w:pPr>
      <w:r>
        <w:rPr>
          <w:rStyle w:val="c3"/>
          <w:color w:val="262626"/>
          <w:sz w:val="28"/>
          <w:szCs w:val="28"/>
        </w:rPr>
        <w:t>обеспечивают успешное усвоение знаний, умений и навыков, формирование картины мира, компетентностей в любой предметной области познания.</w:t>
      </w:r>
    </w:p>
    <w:p w14:paraId="6EED949A" w14:textId="77777777" w:rsidR="00D67DBF" w:rsidRDefault="00D67DBF" w:rsidP="00D67DBF">
      <w:pPr>
        <w:pStyle w:val="c5c10"/>
        <w:shd w:val="clear" w:color="auto" w:fill="FFFFFF"/>
        <w:spacing w:before="0" w:beforeAutospacing="0" w:after="0" w:afterAutospacing="0"/>
        <w:rPr>
          <w:rFonts w:ascii="Calibri" w:hAnsi="Calibri"/>
          <w:color w:val="000000"/>
          <w:sz w:val="22"/>
          <w:szCs w:val="22"/>
        </w:rPr>
      </w:pPr>
      <w:r>
        <w:rPr>
          <w:rStyle w:val="c3"/>
          <w:color w:val="262626"/>
          <w:sz w:val="28"/>
          <w:szCs w:val="28"/>
        </w:rPr>
        <w:t>        Качество усвоения знаний определяется многообразием и характером видов универсальных действий.</w:t>
      </w:r>
    </w:p>
    <w:p w14:paraId="2B6ABF20" w14:textId="77777777" w:rsidR="00D67DBF" w:rsidRDefault="00D67DBF" w:rsidP="00D67DBF">
      <w:pPr>
        <w:pStyle w:val="c5c10"/>
        <w:shd w:val="clear" w:color="auto" w:fill="FFFFFF"/>
        <w:spacing w:before="0" w:beforeAutospacing="0" w:after="0" w:afterAutospacing="0"/>
        <w:rPr>
          <w:rFonts w:ascii="Calibri" w:hAnsi="Calibri"/>
          <w:color w:val="000000"/>
          <w:sz w:val="22"/>
          <w:szCs w:val="22"/>
        </w:rPr>
      </w:pPr>
      <w:r>
        <w:rPr>
          <w:rStyle w:val="c3"/>
          <w:color w:val="262626"/>
          <w:sz w:val="28"/>
          <w:szCs w:val="28"/>
        </w:rPr>
        <w:t>    В качестве основных видов универсальных учебных действий разработчики стандарта выделяют личностные, регулятивные, познавательные и коммуникативные УУД.</w:t>
      </w:r>
    </w:p>
    <w:p w14:paraId="3932E6BF" w14:textId="77777777" w:rsidR="00D67DBF" w:rsidRDefault="00D67DBF" w:rsidP="00D67DBF">
      <w:pPr>
        <w:pStyle w:val="c5c10"/>
        <w:shd w:val="clear" w:color="auto" w:fill="FFFFFF"/>
        <w:spacing w:before="0" w:beforeAutospacing="0" w:after="0" w:afterAutospacing="0"/>
        <w:rPr>
          <w:rFonts w:ascii="Calibri" w:hAnsi="Calibri"/>
          <w:color w:val="000000"/>
          <w:sz w:val="22"/>
          <w:szCs w:val="22"/>
        </w:rPr>
      </w:pPr>
      <w:r>
        <w:rPr>
          <w:rStyle w:val="c3"/>
          <w:color w:val="262626"/>
          <w:sz w:val="28"/>
          <w:szCs w:val="28"/>
        </w:rPr>
        <w:t xml:space="preserve">      Овладение ими происходит в контексте разных учебных предметов. Каждый учебный предмет раскрывает свои собственные, специфические возможности для </w:t>
      </w:r>
      <w:r>
        <w:rPr>
          <w:rStyle w:val="c3"/>
          <w:color w:val="262626"/>
          <w:sz w:val="28"/>
          <w:szCs w:val="28"/>
        </w:rPr>
        <w:lastRenderedPageBreak/>
        <w:t>формирования УУД, определяемые, в первую очередь, функцией учебного предмета и его предметным содержанием.</w:t>
      </w:r>
    </w:p>
    <w:p w14:paraId="70CB0919" w14:textId="77777777" w:rsidR="00D67DBF" w:rsidRDefault="00D67DBF" w:rsidP="00D67DBF">
      <w:pPr>
        <w:pStyle w:val="Default"/>
        <w:rPr>
          <w:sz w:val="28"/>
          <w:szCs w:val="28"/>
        </w:rPr>
      </w:pPr>
      <w:r w:rsidRPr="004263E5">
        <w:rPr>
          <w:b/>
          <w:bCs/>
          <w:sz w:val="28"/>
          <w:szCs w:val="28"/>
        </w:rPr>
        <w:t xml:space="preserve"> </w:t>
      </w:r>
      <w:r>
        <w:rPr>
          <w:b/>
          <w:bCs/>
          <w:sz w:val="28"/>
          <w:szCs w:val="28"/>
        </w:rPr>
        <w:t xml:space="preserve">3. Актуальность и оригинальность опыта. </w:t>
      </w:r>
    </w:p>
    <w:p w14:paraId="3828EA83" w14:textId="77777777" w:rsidR="00D67DBF" w:rsidRDefault="00D67DBF" w:rsidP="00D67DBF">
      <w:pPr>
        <w:pStyle w:val="Default"/>
        <w:rPr>
          <w:sz w:val="28"/>
          <w:szCs w:val="28"/>
        </w:rPr>
      </w:pPr>
      <w:r>
        <w:rPr>
          <w:sz w:val="28"/>
          <w:szCs w:val="28"/>
        </w:rPr>
        <w:t xml:space="preserve">      Объём научной информации стремительно возрастает, поэтому очевидно, что, сколько бы ни прочны и обширны были знания ученика, он окажется беспомощным в жизни перед лавиной обрушившийся на него задач и проблем, если не научится учиться. Вместо парадигмы «обучение на всю жизнь» появилась другая – «образование через всю жизнь». Ученик современной школы должен прогнозировать свою жизнь, уметь её организовывать. Образовательный процесс должен открывать и стимулировать личный потенциал школьника. Сегодня большое значение имеет: </w:t>
      </w:r>
    </w:p>
    <w:p w14:paraId="14B962C2" w14:textId="77777777" w:rsidR="00D67DBF" w:rsidRDefault="00D67DBF" w:rsidP="00D67DBF">
      <w:pPr>
        <w:pStyle w:val="Default"/>
        <w:rPr>
          <w:sz w:val="28"/>
          <w:szCs w:val="28"/>
        </w:rPr>
      </w:pPr>
      <w:r>
        <w:rPr>
          <w:sz w:val="28"/>
          <w:szCs w:val="28"/>
        </w:rPr>
        <w:t xml:space="preserve">- способность правильно сформулировать стоящую перед человеком проблему; </w:t>
      </w:r>
    </w:p>
    <w:p w14:paraId="270E64AD" w14:textId="77777777" w:rsidR="00D67DBF" w:rsidRDefault="00D67DBF" w:rsidP="00D67DBF">
      <w:pPr>
        <w:pStyle w:val="Default"/>
        <w:rPr>
          <w:sz w:val="28"/>
          <w:szCs w:val="28"/>
        </w:rPr>
      </w:pPr>
      <w:r>
        <w:rPr>
          <w:sz w:val="28"/>
          <w:szCs w:val="28"/>
        </w:rPr>
        <w:t xml:space="preserve">- умение отобрать из своего опыта ту информацию, которая пригодится для решения проблемы. </w:t>
      </w:r>
    </w:p>
    <w:p w14:paraId="6E38FD2A" w14:textId="77777777" w:rsidR="00D67DBF" w:rsidRDefault="00D67DBF" w:rsidP="00D67DBF">
      <w:pPr>
        <w:pStyle w:val="Default"/>
        <w:rPr>
          <w:sz w:val="28"/>
          <w:szCs w:val="28"/>
        </w:rPr>
      </w:pPr>
      <w:r>
        <w:rPr>
          <w:sz w:val="28"/>
          <w:szCs w:val="28"/>
        </w:rPr>
        <w:t>Поиски ответов не только на вопросы "чему учить?", "зачем учить?", "как учить?", но и на вопрос "как учить результативно?" привели ученых и практиков к попытке "</w:t>
      </w:r>
      <w:proofErr w:type="spellStart"/>
      <w:r>
        <w:rPr>
          <w:sz w:val="28"/>
          <w:szCs w:val="28"/>
        </w:rPr>
        <w:t>технологизировать</w:t>
      </w:r>
      <w:proofErr w:type="spellEnd"/>
      <w:r>
        <w:rPr>
          <w:sz w:val="28"/>
          <w:szCs w:val="28"/>
        </w:rPr>
        <w:t xml:space="preserve">" учебный процесс, т.е. превратить обучение в своего рода производственно-технологический процесс с гарантированным результатом, </w:t>
      </w:r>
      <w:proofErr w:type="gramStart"/>
      <w:r>
        <w:rPr>
          <w:sz w:val="28"/>
          <w:szCs w:val="28"/>
        </w:rPr>
        <w:t>и</w:t>
      </w:r>
      <w:proofErr w:type="gramEnd"/>
      <w:r>
        <w:rPr>
          <w:sz w:val="28"/>
          <w:szCs w:val="28"/>
        </w:rPr>
        <w:t xml:space="preserve"> в связи с этим в педагогике появилось направление - педагогические технологии. </w:t>
      </w:r>
    </w:p>
    <w:p w14:paraId="1B551691" w14:textId="77777777" w:rsidR="00D67DBF" w:rsidRDefault="00D67DBF" w:rsidP="00D67DBF">
      <w:pPr>
        <w:pStyle w:val="Default"/>
        <w:rPr>
          <w:sz w:val="28"/>
          <w:szCs w:val="28"/>
        </w:rPr>
      </w:pPr>
      <w:r>
        <w:rPr>
          <w:sz w:val="28"/>
          <w:szCs w:val="28"/>
        </w:rPr>
        <w:t xml:space="preserve">     Массовая разработка и внедрение педагогических технологий относится к середине 50-х годов, технологический подход к построению обучения возникает в начале в американской и в европейской школе. Первоначально под педагогической технологией понималась попытка   </w:t>
      </w:r>
      <w:proofErr w:type="spellStart"/>
      <w:r>
        <w:rPr>
          <w:sz w:val="28"/>
          <w:szCs w:val="28"/>
        </w:rPr>
        <w:t>технизации</w:t>
      </w:r>
      <w:proofErr w:type="spellEnd"/>
      <w:r>
        <w:rPr>
          <w:sz w:val="28"/>
          <w:szCs w:val="28"/>
        </w:rPr>
        <w:t xml:space="preserve"> учебного процесса; первым детищем этого направления и одновременно фундаментом, на котором выстраивались последующие этажи педагогической технологии, было программированное обучение. Дальнейшее развитие исследований в области педагогической технологии расширило ее понимание, что отразилось в различных определениях этого понятия известными педагогами и методистами. </w:t>
      </w:r>
    </w:p>
    <w:p w14:paraId="2A4F7824" w14:textId="77777777" w:rsidR="00D67DBF" w:rsidRDefault="00D67DBF" w:rsidP="00D67DBF">
      <w:pPr>
        <w:pStyle w:val="Default"/>
        <w:rPr>
          <w:sz w:val="28"/>
          <w:szCs w:val="28"/>
        </w:rPr>
      </w:pPr>
      <w:r>
        <w:rPr>
          <w:sz w:val="28"/>
          <w:szCs w:val="28"/>
        </w:rPr>
        <w:t xml:space="preserve">    </w:t>
      </w:r>
      <w:proofErr w:type="gramStart"/>
      <w:r>
        <w:rPr>
          <w:sz w:val="28"/>
          <w:szCs w:val="28"/>
        </w:rPr>
        <w:t>В  образовании</w:t>
      </w:r>
      <w:proofErr w:type="gramEnd"/>
      <w:r>
        <w:rPr>
          <w:sz w:val="28"/>
          <w:szCs w:val="28"/>
        </w:rPr>
        <w:t xml:space="preserve"> технология — от греческих слов </w:t>
      </w:r>
      <w:proofErr w:type="spellStart"/>
      <w:r>
        <w:rPr>
          <w:sz w:val="28"/>
          <w:szCs w:val="28"/>
        </w:rPr>
        <w:t>technл</w:t>
      </w:r>
      <w:proofErr w:type="spellEnd"/>
      <w:r>
        <w:rPr>
          <w:sz w:val="28"/>
          <w:szCs w:val="28"/>
        </w:rPr>
        <w:t xml:space="preserve"> (искусство, ремесло, наука) и </w:t>
      </w:r>
      <w:proofErr w:type="spellStart"/>
      <w:r>
        <w:rPr>
          <w:sz w:val="28"/>
          <w:szCs w:val="28"/>
        </w:rPr>
        <w:t>logos</w:t>
      </w:r>
      <w:proofErr w:type="spellEnd"/>
      <w:r>
        <w:rPr>
          <w:sz w:val="28"/>
          <w:szCs w:val="28"/>
        </w:rPr>
        <w:t xml:space="preserve"> (понятие, учение). В словаре иностранных слов: «технология — совокупность знаний о способах и средствах проведения производственных процессов (металлов, химических…)». </w:t>
      </w:r>
    </w:p>
    <w:p w14:paraId="45C0D126" w14:textId="77777777" w:rsidR="00D67DBF" w:rsidRDefault="00D67DBF" w:rsidP="00D67DBF">
      <w:pPr>
        <w:pStyle w:val="Default"/>
        <w:rPr>
          <w:sz w:val="28"/>
          <w:szCs w:val="28"/>
        </w:rPr>
      </w:pPr>
      <w:r>
        <w:rPr>
          <w:sz w:val="28"/>
          <w:szCs w:val="28"/>
        </w:rPr>
        <w:t xml:space="preserve">Технология – это совокупность приемов, применяемых в каком-либо деле, мастерстве, искусстве. </w:t>
      </w:r>
    </w:p>
    <w:p w14:paraId="11247101" w14:textId="77777777" w:rsidR="00D67DBF" w:rsidRDefault="00D67DBF" w:rsidP="00D67DBF">
      <w:pPr>
        <w:pStyle w:val="Default"/>
        <w:rPr>
          <w:sz w:val="28"/>
          <w:szCs w:val="28"/>
        </w:rPr>
      </w:pPr>
      <w:r w:rsidRPr="002C2898">
        <w:rPr>
          <w:b/>
          <w:sz w:val="28"/>
          <w:szCs w:val="28"/>
        </w:rPr>
        <w:t>Педагогическая технология</w:t>
      </w:r>
      <w:r>
        <w:rPr>
          <w:sz w:val="28"/>
          <w:szCs w:val="28"/>
        </w:rPr>
        <w:t xml:space="preserve"> - </w:t>
      </w:r>
    </w:p>
    <w:p w14:paraId="3E0FF0CE" w14:textId="77777777" w:rsidR="00D67DBF" w:rsidRDefault="00D67DBF" w:rsidP="00D67DBF">
      <w:pPr>
        <w:pStyle w:val="Default"/>
        <w:rPr>
          <w:sz w:val="28"/>
          <w:szCs w:val="28"/>
        </w:rPr>
      </w:pPr>
      <w:r>
        <w:rPr>
          <w:sz w:val="28"/>
          <w:szCs w:val="28"/>
        </w:rPr>
        <w:t xml:space="preserve">- Содержательная техника реализации учебного процесса (Беспалько В. П.) </w:t>
      </w:r>
    </w:p>
    <w:p w14:paraId="0495E695" w14:textId="77777777" w:rsidR="00D67DBF" w:rsidRDefault="00D67DBF" w:rsidP="00D67DBF">
      <w:pPr>
        <w:pStyle w:val="Default"/>
        <w:rPr>
          <w:sz w:val="28"/>
          <w:szCs w:val="28"/>
        </w:rPr>
      </w:pPr>
      <w:r>
        <w:rPr>
          <w:sz w:val="28"/>
          <w:szCs w:val="28"/>
        </w:rPr>
        <w:t xml:space="preserve">- Описание процесса достижения планируемых результатов обучения (Волков И. П.) </w:t>
      </w:r>
    </w:p>
    <w:p w14:paraId="05BB8A25" w14:textId="77777777" w:rsidR="00D67DBF" w:rsidRDefault="00D67DBF" w:rsidP="00D67DBF">
      <w:pPr>
        <w:pStyle w:val="c5c10"/>
        <w:shd w:val="clear" w:color="auto" w:fill="FFFFFF"/>
        <w:spacing w:before="0" w:beforeAutospacing="0" w:after="0" w:afterAutospacing="0"/>
        <w:jc w:val="both"/>
        <w:rPr>
          <w:sz w:val="28"/>
          <w:szCs w:val="28"/>
        </w:rPr>
      </w:pPr>
      <w:r>
        <w:rPr>
          <w:sz w:val="28"/>
          <w:szCs w:val="28"/>
        </w:rPr>
        <w:t>- Продуманная во всех деталях модель совместной деятельности по проектированию, организации и проведению учебного процесса с безусловным обеспечением комфортных условий для учащихся и учителя (Монахов В. М.)</w:t>
      </w:r>
    </w:p>
    <w:p w14:paraId="06AF60C5" w14:textId="77777777" w:rsidR="00D67DBF" w:rsidRDefault="00D67DBF" w:rsidP="00D67DBF">
      <w:pPr>
        <w:pStyle w:val="Default"/>
        <w:numPr>
          <w:ilvl w:val="0"/>
          <w:numId w:val="8"/>
        </w:numPr>
        <w:rPr>
          <w:b/>
          <w:bCs/>
          <w:sz w:val="28"/>
          <w:szCs w:val="28"/>
        </w:rPr>
      </w:pPr>
      <w:r>
        <w:rPr>
          <w:b/>
          <w:bCs/>
          <w:sz w:val="28"/>
          <w:szCs w:val="28"/>
        </w:rPr>
        <w:t xml:space="preserve">Целью моей работы является: </w:t>
      </w:r>
    </w:p>
    <w:p w14:paraId="1120294E" w14:textId="77777777" w:rsidR="00D67DBF" w:rsidRPr="00B56EB4" w:rsidRDefault="00D67DBF" w:rsidP="00D67DBF">
      <w:pPr>
        <w:pStyle w:val="Default"/>
        <w:rPr>
          <w:sz w:val="28"/>
          <w:szCs w:val="28"/>
        </w:rPr>
      </w:pPr>
      <w:r>
        <w:rPr>
          <w:b/>
          <w:bCs/>
          <w:sz w:val="28"/>
          <w:szCs w:val="28"/>
        </w:rPr>
        <w:t>*</w:t>
      </w:r>
      <w:r>
        <w:rPr>
          <w:sz w:val="28"/>
          <w:szCs w:val="28"/>
        </w:rPr>
        <w:t xml:space="preserve">применение инновационных активных образовательных технологий в современной начальной школе.  Для реализации цели необходимо решить следующие </w:t>
      </w:r>
      <w:r>
        <w:rPr>
          <w:b/>
          <w:bCs/>
          <w:sz w:val="28"/>
          <w:szCs w:val="28"/>
        </w:rPr>
        <w:t xml:space="preserve">задачи: </w:t>
      </w:r>
    </w:p>
    <w:p w14:paraId="19DD509B" w14:textId="77777777" w:rsidR="00D67DBF" w:rsidRDefault="00D67DBF" w:rsidP="00D67DBF">
      <w:pPr>
        <w:pStyle w:val="Default"/>
        <w:spacing w:after="24"/>
        <w:rPr>
          <w:sz w:val="28"/>
          <w:szCs w:val="28"/>
        </w:rPr>
      </w:pPr>
      <w:r w:rsidRPr="00B56EB4">
        <w:rPr>
          <w:b/>
          <w:sz w:val="28"/>
          <w:szCs w:val="28"/>
        </w:rPr>
        <w:t>*</w:t>
      </w:r>
      <w:r>
        <w:rPr>
          <w:sz w:val="28"/>
          <w:szCs w:val="28"/>
        </w:rPr>
        <w:t xml:space="preserve">изучение продуктивности внедрения современных образовательных технологий в начальной школе </w:t>
      </w:r>
    </w:p>
    <w:p w14:paraId="5A6A17C8" w14:textId="77777777" w:rsidR="00D67DBF" w:rsidRDefault="00D67DBF" w:rsidP="00D67DBF">
      <w:pPr>
        <w:pStyle w:val="Default"/>
        <w:spacing w:after="24"/>
        <w:rPr>
          <w:sz w:val="28"/>
          <w:szCs w:val="28"/>
        </w:rPr>
      </w:pPr>
      <w:r w:rsidRPr="00B56EB4">
        <w:rPr>
          <w:b/>
          <w:sz w:val="28"/>
          <w:szCs w:val="28"/>
        </w:rPr>
        <w:t>*</w:t>
      </w:r>
      <w:r>
        <w:rPr>
          <w:sz w:val="20"/>
          <w:szCs w:val="20"/>
        </w:rPr>
        <w:t xml:space="preserve"> </w:t>
      </w:r>
      <w:r>
        <w:rPr>
          <w:sz w:val="28"/>
          <w:szCs w:val="28"/>
        </w:rPr>
        <w:t xml:space="preserve">формирование познавательной активности у детей посредством творческих заданий; </w:t>
      </w:r>
    </w:p>
    <w:p w14:paraId="331F4CD1" w14:textId="77777777" w:rsidR="00D67DBF" w:rsidRDefault="00D67DBF" w:rsidP="00D67DBF">
      <w:pPr>
        <w:pStyle w:val="Default"/>
        <w:rPr>
          <w:sz w:val="28"/>
          <w:szCs w:val="28"/>
        </w:rPr>
      </w:pPr>
      <w:r w:rsidRPr="00B56EB4">
        <w:rPr>
          <w:b/>
          <w:sz w:val="28"/>
          <w:szCs w:val="28"/>
        </w:rPr>
        <w:t>*</w:t>
      </w:r>
      <w:r>
        <w:rPr>
          <w:b/>
          <w:sz w:val="28"/>
          <w:szCs w:val="28"/>
        </w:rPr>
        <w:t xml:space="preserve"> </w:t>
      </w:r>
      <w:r>
        <w:rPr>
          <w:sz w:val="28"/>
          <w:szCs w:val="28"/>
        </w:rPr>
        <w:t xml:space="preserve">систематизация методов и приемов, направленных на формирование познавательной активности у младших школьников </w:t>
      </w:r>
    </w:p>
    <w:p w14:paraId="52D2BCC0" w14:textId="77777777" w:rsidR="00D67DBF" w:rsidRDefault="00D67DBF" w:rsidP="00D67DBF">
      <w:pPr>
        <w:pStyle w:val="Default"/>
        <w:rPr>
          <w:sz w:val="28"/>
          <w:szCs w:val="28"/>
        </w:rPr>
      </w:pPr>
    </w:p>
    <w:p w14:paraId="799FEEE2" w14:textId="77777777" w:rsidR="00D67DBF" w:rsidRDefault="00D67DBF" w:rsidP="00D67DBF">
      <w:pPr>
        <w:shd w:val="clear" w:color="auto" w:fill="FFFFFF"/>
        <w:rPr>
          <w:b/>
          <w:bCs/>
          <w:color w:val="333333"/>
          <w:lang w:eastAsia="ru-RU"/>
        </w:rPr>
      </w:pPr>
      <w:r>
        <w:rPr>
          <w:rStyle w:val="c0c12"/>
          <w:b/>
          <w:bCs/>
          <w:sz w:val="28"/>
          <w:szCs w:val="28"/>
        </w:rPr>
        <w:t xml:space="preserve">       5. </w:t>
      </w:r>
      <w:r w:rsidRPr="007B104B">
        <w:rPr>
          <w:b/>
          <w:bCs/>
          <w:sz w:val="28"/>
          <w:szCs w:val="28"/>
          <w:lang w:eastAsia="ru-RU"/>
        </w:rPr>
        <w:t>Инновационные современные педагогические техноло</w:t>
      </w:r>
      <w:r w:rsidRPr="007B104B">
        <w:rPr>
          <w:b/>
          <w:bCs/>
          <w:color w:val="333333"/>
          <w:sz w:val="28"/>
          <w:szCs w:val="28"/>
          <w:lang w:eastAsia="ru-RU"/>
        </w:rPr>
        <w:t>гии</w:t>
      </w:r>
    </w:p>
    <w:p w14:paraId="079C4BD7" w14:textId="77777777" w:rsidR="00D67DBF" w:rsidRPr="002478D8" w:rsidRDefault="00D67DBF" w:rsidP="00D67DBF">
      <w:pPr>
        <w:shd w:val="clear" w:color="auto" w:fill="FFFFFF"/>
        <w:rPr>
          <w:color w:val="000000"/>
          <w:lang w:eastAsia="ru-RU"/>
        </w:rPr>
      </w:pPr>
    </w:p>
    <w:p w14:paraId="121634C6" w14:textId="77777777" w:rsidR="00D67DBF" w:rsidRPr="003F7E91" w:rsidRDefault="00D67DBF" w:rsidP="00D67DBF">
      <w:pPr>
        <w:shd w:val="clear" w:color="auto" w:fill="FFFFFF"/>
        <w:rPr>
          <w:color w:val="000000"/>
          <w:sz w:val="28"/>
          <w:szCs w:val="28"/>
          <w:lang w:eastAsia="ru-RU"/>
        </w:rPr>
      </w:pPr>
      <w:r w:rsidRPr="002478D8">
        <w:rPr>
          <w:color w:val="000000"/>
          <w:lang w:eastAsia="ru-RU"/>
        </w:rPr>
        <w:t xml:space="preserve">    </w:t>
      </w:r>
      <w:r>
        <w:rPr>
          <w:color w:val="000000"/>
          <w:lang w:eastAsia="ru-RU"/>
        </w:rPr>
        <w:t xml:space="preserve">  </w:t>
      </w:r>
      <w:r w:rsidRPr="003F7E91">
        <w:rPr>
          <w:color w:val="000000"/>
          <w:sz w:val="28"/>
          <w:szCs w:val="28"/>
          <w:lang w:eastAsia="ru-RU"/>
        </w:rPr>
        <w:t xml:space="preserve">Для решения поставленных задач </w:t>
      </w:r>
      <w:proofErr w:type="gramStart"/>
      <w:r w:rsidRPr="003F7E91">
        <w:rPr>
          <w:color w:val="000000"/>
          <w:sz w:val="28"/>
          <w:szCs w:val="28"/>
          <w:lang w:eastAsia="ru-RU"/>
        </w:rPr>
        <w:t>и  успешной</w:t>
      </w:r>
      <w:proofErr w:type="gramEnd"/>
      <w:r w:rsidRPr="003F7E91">
        <w:rPr>
          <w:color w:val="000000"/>
          <w:sz w:val="28"/>
          <w:szCs w:val="28"/>
          <w:lang w:eastAsia="ru-RU"/>
        </w:rPr>
        <w:t xml:space="preserve"> реализации учебно-воспитательного процесса в условиях ФГОС в своей работе активно применяю современные  педагогические технологии, которые способствуют  созданию оптимальных условий для развития способностей детей, их самовыражению,  самореализации</w:t>
      </w:r>
      <w:r w:rsidRPr="003F7E91">
        <w:rPr>
          <w:color w:val="C0504D"/>
          <w:sz w:val="28"/>
          <w:szCs w:val="28"/>
          <w:lang w:eastAsia="ru-RU"/>
        </w:rPr>
        <w:t>.</w:t>
      </w:r>
      <w:r w:rsidRPr="003F7E91">
        <w:rPr>
          <w:color w:val="000000"/>
          <w:sz w:val="28"/>
          <w:szCs w:val="28"/>
          <w:lang w:eastAsia="ru-RU"/>
        </w:rPr>
        <w:t> </w:t>
      </w:r>
    </w:p>
    <w:p w14:paraId="78F35636" w14:textId="77777777" w:rsidR="00D67DBF" w:rsidRPr="003F7E91" w:rsidRDefault="00D67DBF" w:rsidP="00D67DBF">
      <w:pPr>
        <w:shd w:val="clear" w:color="auto" w:fill="FFFFFF"/>
        <w:rPr>
          <w:color w:val="000000"/>
          <w:sz w:val="28"/>
          <w:szCs w:val="28"/>
          <w:lang w:eastAsia="ru-RU"/>
        </w:rPr>
      </w:pPr>
      <w:r w:rsidRPr="003F7E91">
        <w:rPr>
          <w:color w:val="000000"/>
          <w:sz w:val="28"/>
          <w:szCs w:val="28"/>
          <w:lang w:eastAsia="ru-RU"/>
        </w:rPr>
        <w:t xml:space="preserve">      Самые применяемые и </w:t>
      </w:r>
      <w:proofErr w:type="gramStart"/>
      <w:r w:rsidRPr="003F7E91">
        <w:rPr>
          <w:color w:val="000000"/>
          <w:sz w:val="28"/>
          <w:szCs w:val="28"/>
          <w:lang w:eastAsia="ru-RU"/>
        </w:rPr>
        <w:t>используемые  педагогические</w:t>
      </w:r>
      <w:proofErr w:type="gramEnd"/>
      <w:r w:rsidRPr="003F7E91">
        <w:rPr>
          <w:color w:val="000000"/>
          <w:sz w:val="28"/>
          <w:szCs w:val="28"/>
          <w:lang w:eastAsia="ru-RU"/>
        </w:rPr>
        <w:t xml:space="preserve"> технологии:</w:t>
      </w:r>
    </w:p>
    <w:p w14:paraId="2A3F3DFE" w14:textId="77777777" w:rsidR="00D67DBF" w:rsidRPr="003F7E91"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Pr>
          <w:color w:val="000000"/>
          <w:sz w:val="28"/>
          <w:szCs w:val="28"/>
        </w:rPr>
        <w:t xml:space="preserve">* </w:t>
      </w:r>
      <w:r w:rsidRPr="003F7E91">
        <w:rPr>
          <w:color w:val="000000"/>
          <w:sz w:val="28"/>
          <w:szCs w:val="28"/>
        </w:rPr>
        <w:t>технологии </w:t>
      </w:r>
      <w:r w:rsidRPr="003F7E91">
        <w:rPr>
          <w:i/>
          <w:iCs/>
          <w:color w:val="000000"/>
          <w:sz w:val="28"/>
          <w:szCs w:val="28"/>
        </w:rPr>
        <w:t>личностно-ориентированного развивающего</w:t>
      </w:r>
      <w:r w:rsidRPr="003F7E91">
        <w:rPr>
          <w:color w:val="000000"/>
          <w:sz w:val="28"/>
          <w:szCs w:val="28"/>
        </w:rPr>
        <w:t> образования на основе </w:t>
      </w:r>
      <w:r w:rsidRPr="003F7E91">
        <w:rPr>
          <w:i/>
          <w:iCs/>
          <w:color w:val="000000"/>
          <w:sz w:val="28"/>
          <w:szCs w:val="28"/>
        </w:rPr>
        <w:t>системно-деятельностного подхода</w:t>
      </w:r>
    </w:p>
    <w:p w14:paraId="573A1429" w14:textId="77777777" w:rsidR="00D67DBF" w:rsidRPr="003F7E91"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Pr>
          <w:color w:val="000000"/>
          <w:sz w:val="28"/>
          <w:szCs w:val="28"/>
        </w:rPr>
        <w:t xml:space="preserve">* </w:t>
      </w:r>
      <w:r w:rsidRPr="003F7E91">
        <w:rPr>
          <w:color w:val="000000"/>
          <w:sz w:val="28"/>
          <w:szCs w:val="28"/>
        </w:rPr>
        <w:t>технологии, основанные на </w:t>
      </w:r>
      <w:r w:rsidRPr="003F7E91">
        <w:rPr>
          <w:i/>
          <w:iCs/>
          <w:color w:val="000000"/>
          <w:sz w:val="28"/>
          <w:szCs w:val="28"/>
        </w:rPr>
        <w:t>уровневой дифференциации </w:t>
      </w:r>
      <w:r w:rsidRPr="003F7E91">
        <w:rPr>
          <w:color w:val="000000"/>
          <w:sz w:val="28"/>
          <w:szCs w:val="28"/>
        </w:rPr>
        <w:t>обучения</w:t>
      </w:r>
    </w:p>
    <w:p w14:paraId="6A244F65" w14:textId="77777777" w:rsidR="00D67DBF" w:rsidRPr="003F7E91"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Pr>
          <w:color w:val="000000"/>
          <w:sz w:val="28"/>
          <w:szCs w:val="28"/>
        </w:rPr>
        <w:t xml:space="preserve">* </w:t>
      </w:r>
      <w:r w:rsidRPr="003F7E91">
        <w:rPr>
          <w:color w:val="000000"/>
          <w:sz w:val="28"/>
          <w:szCs w:val="28"/>
        </w:rPr>
        <w:t>технологии, основанные на создании </w:t>
      </w:r>
      <w:r w:rsidRPr="003F7E91">
        <w:rPr>
          <w:i/>
          <w:iCs/>
          <w:color w:val="000000"/>
          <w:sz w:val="28"/>
          <w:szCs w:val="28"/>
        </w:rPr>
        <w:t>учебных ситуаций</w:t>
      </w:r>
    </w:p>
    <w:p w14:paraId="0E06C21E" w14:textId="77777777" w:rsidR="00D67DBF" w:rsidRPr="003F7E91"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Pr>
          <w:color w:val="000000"/>
          <w:sz w:val="28"/>
          <w:szCs w:val="28"/>
        </w:rPr>
        <w:t>*</w:t>
      </w:r>
      <w:r w:rsidRPr="003F7E91">
        <w:rPr>
          <w:color w:val="000000"/>
          <w:sz w:val="28"/>
          <w:szCs w:val="28"/>
        </w:rPr>
        <w:t>технологии, основанные на реализации </w:t>
      </w:r>
      <w:r w:rsidRPr="003F7E91">
        <w:rPr>
          <w:i/>
          <w:iCs/>
          <w:color w:val="000000"/>
          <w:sz w:val="28"/>
          <w:szCs w:val="28"/>
        </w:rPr>
        <w:t>проектной деятельности</w:t>
      </w:r>
    </w:p>
    <w:p w14:paraId="3451A602" w14:textId="77777777" w:rsidR="00D67DBF" w:rsidRPr="003F7E91"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Pr>
          <w:color w:val="000000"/>
          <w:sz w:val="28"/>
          <w:szCs w:val="28"/>
        </w:rPr>
        <w:t>*</w:t>
      </w:r>
      <w:r w:rsidRPr="003F7E91">
        <w:rPr>
          <w:color w:val="000000"/>
          <w:sz w:val="28"/>
          <w:szCs w:val="28"/>
        </w:rPr>
        <w:t>технологии, основанные на </w:t>
      </w:r>
      <w:r w:rsidRPr="003F7E91">
        <w:rPr>
          <w:i/>
          <w:iCs/>
          <w:color w:val="000000"/>
          <w:sz w:val="28"/>
          <w:szCs w:val="28"/>
        </w:rPr>
        <w:t>«встроенности» </w:t>
      </w:r>
      <w:r w:rsidRPr="003F7E91">
        <w:rPr>
          <w:color w:val="000000"/>
          <w:sz w:val="28"/>
          <w:szCs w:val="28"/>
        </w:rPr>
        <w:t>системы текущего, промежуточного и итогового </w:t>
      </w:r>
      <w:r w:rsidRPr="003F7E91">
        <w:rPr>
          <w:i/>
          <w:iCs/>
          <w:color w:val="000000"/>
          <w:sz w:val="28"/>
          <w:szCs w:val="28"/>
        </w:rPr>
        <w:t>оценивания</w:t>
      </w:r>
      <w:r w:rsidRPr="003F7E91">
        <w:rPr>
          <w:color w:val="000000"/>
          <w:sz w:val="28"/>
          <w:szCs w:val="28"/>
        </w:rPr>
        <w:t> в учебный процесс</w:t>
      </w:r>
    </w:p>
    <w:p w14:paraId="3B5A5B8A" w14:textId="77777777" w:rsidR="00D67DBF" w:rsidRPr="003F7E91"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Pr>
          <w:color w:val="000000"/>
          <w:sz w:val="28"/>
          <w:szCs w:val="28"/>
        </w:rPr>
        <w:t xml:space="preserve">* </w:t>
      </w:r>
      <w:r w:rsidRPr="003F7E91">
        <w:rPr>
          <w:color w:val="000000"/>
          <w:sz w:val="28"/>
          <w:szCs w:val="28"/>
        </w:rPr>
        <w:t>проектная технология</w:t>
      </w:r>
    </w:p>
    <w:p w14:paraId="14769B8C" w14:textId="77777777" w:rsidR="00D67DBF" w:rsidRPr="003F7E91"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Pr>
          <w:color w:val="000000"/>
          <w:sz w:val="28"/>
          <w:szCs w:val="28"/>
        </w:rPr>
        <w:t>*</w:t>
      </w:r>
      <w:r w:rsidRPr="003F7E91">
        <w:rPr>
          <w:color w:val="000000"/>
          <w:sz w:val="28"/>
          <w:szCs w:val="28"/>
        </w:rPr>
        <w:t>информационно-коммуникативные технологии</w:t>
      </w:r>
    </w:p>
    <w:p w14:paraId="2539F83E" w14:textId="77777777" w:rsidR="00D67DBF" w:rsidRPr="003F7E91"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Pr>
          <w:color w:val="000000"/>
          <w:sz w:val="28"/>
          <w:szCs w:val="28"/>
        </w:rPr>
        <w:t xml:space="preserve">* </w:t>
      </w:r>
      <w:r w:rsidRPr="003F7E91">
        <w:rPr>
          <w:color w:val="000000"/>
          <w:sz w:val="28"/>
          <w:szCs w:val="28"/>
        </w:rPr>
        <w:t>здоро</w:t>
      </w:r>
      <w:r>
        <w:rPr>
          <w:color w:val="000000"/>
          <w:sz w:val="28"/>
          <w:szCs w:val="28"/>
        </w:rPr>
        <w:t>в</w:t>
      </w:r>
      <w:r w:rsidRPr="003F7E91">
        <w:rPr>
          <w:color w:val="000000"/>
          <w:sz w:val="28"/>
          <w:szCs w:val="28"/>
        </w:rPr>
        <w:t>ьесберегающие технологи</w:t>
      </w:r>
    </w:p>
    <w:p w14:paraId="3BF526B5" w14:textId="77777777" w:rsidR="00D67DBF" w:rsidRPr="003F7E91"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Pr>
          <w:color w:val="000000"/>
          <w:sz w:val="28"/>
          <w:szCs w:val="28"/>
        </w:rPr>
        <w:t xml:space="preserve">* </w:t>
      </w:r>
      <w:r w:rsidRPr="003F7E91">
        <w:rPr>
          <w:color w:val="000000"/>
          <w:sz w:val="28"/>
          <w:szCs w:val="28"/>
        </w:rPr>
        <w:t>игровые технологии</w:t>
      </w:r>
    </w:p>
    <w:p w14:paraId="46DAD2D5" w14:textId="77777777" w:rsidR="00D67DBF" w:rsidRPr="00B56EB4"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Pr>
          <w:color w:val="000000"/>
          <w:sz w:val="28"/>
          <w:szCs w:val="28"/>
        </w:rPr>
        <w:t xml:space="preserve">* </w:t>
      </w:r>
      <w:r w:rsidRPr="003F7E91">
        <w:rPr>
          <w:color w:val="000000"/>
          <w:sz w:val="28"/>
          <w:szCs w:val="28"/>
        </w:rPr>
        <w:t>технология КТД</w:t>
      </w:r>
    </w:p>
    <w:p w14:paraId="53D7107E" w14:textId="77777777" w:rsidR="00D67DBF" w:rsidRDefault="00D67DBF" w:rsidP="00D67DBF">
      <w:pPr>
        <w:pStyle w:val="Default"/>
        <w:rPr>
          <w:sz w:val="28"/>
          <w:szCs w:val="28"/>
        </w:rPr>
      </w:pPr>
      <w:r>
        <w:rPr>
          <w:b/>
          <w:bCs/>
          <w:sz w:val="28"/>
          <w:szCs w:val="28"/>
        </w:rPr>
        <w:t xml:space="preserve">                               6. Новизна и инновационность.</w:t>
      </w:r>
    </w:p>
    <w:p w14:paraId="7CA086D0" w14:textId="77777777" w:rsidR="00D67DBF" w:rsidRDefault="00D67DBF" w:rsidP="00D67DBF">
      <w:pPr>
        <w:pStyle w:val="Default"/>
        <w:rPr>
          <w:sz w:val="28"/>
          <w:szCs w:val="28"/>
        </w:rPr>
      </w:pPr>
      <w:r>
        <w:rPr>
          <w:sz w:val="28"/>
          <w:szCs w:val="28"/>
        </w:rPr>
        <w:t xml:space="preserve">    В течение последних лет в процессе реформирования системы образования все более распространяются инновационные методы обучения и педагогические технологии, направленные на развитие творческой, инициативной личности. </w:t>
      </w:r>
    </w:p>
    <w:p w14:paraId="3560DFFC" w14:textId="77777777" w:rsidR="00D67DBF" w:rsidRDefault="00D67DBF" w:rsidP="00D67DBF">
      <w:pPr>
        <w:pStyle w:val="Default"/>
        <w:rPr>
          <w:sz w:val="28"/>
          <w:szCs w:val="28"/>
        </w:rPr>
      </w:pPr>
      <w:r>
        <w:rPr>
          <w:sz w:val="28"/>
          <w:szCs w:val="28"/>
        </w:rPr>
        <w:t xml:space="preserve">    Выпускник школы должен проявить гибкость мышления, способность нешаблонно решать разнообразные практические и теоретические задачи, обладать высоким уровнем развития логического мышления. Это требует широкого введения в образовательный процесс альтернативных форм и способов ведения образовательной деятельности, способных дать учащимся навык самообразования на основе знания о системе наук. </w:t>
      </w:r>
    </w:p>
    <w:p w14:paraId="607D9B4A" w14:textId="77777777" w:rsidR="00D67DBF" w:rsidRDefault="00D67DBF" w:rsidP="00D67DBF">
      <w:pPr>
        <w:pStyle w:val="Default"/>
        <w:rPr>
          <w:sz w:val="28"/>
          <w:szCs w:val="28"/>
        </w:rPr>
      </w:pPr>
      <w:r>
        <w:rPr>
          <w:sz w:val="28"/>
          <w:szCs w:val="28"/>
        </w:rPr>
        <w:t xml:space="preserve">     Современные педагогические технологии обладают существенным признаком – наличием чётко поставленной цели обучения и соответствующего ей педагогического результата, которые могут быть обоснованы, выделены в явном виде и характеризуются учебно-познавательной направленностью. Дети приобретают знания на научной основе. </w:t>
      </w:r>
    </w:p>
    <w:p w14:paraId="4DBB506E" w14:textId="77777777" w:rsidR="00D67DBF" w:rsidRDefault="00D67DBF" w:rsidP="00D67DBF">
      <w:pPr>
        <w:pStyle w:val="Default"/>
        <w:rPr>
          <w:sz w:val="28"/>
          <w:szCs w:val="28"/>
        </w:rPr>
      </w:pPr>
      <w:r>
        <w:rPr>
          <w:sz w:val="28"/>
          <w:szCs w:val="28"/>
        </w:rPr>
        <w:t xml:space="preserve">     Действительно, использование в учебном процессе новых технологий активизирует учащихся на протяжении всего урока, формирует их познавательные интересы и стремление к овладению знаниями, оказывает положительное воспитывающее действие. </w:t>
      </w:r>
    </w:p>
    <w:p w14:paraId="2609710B" w14:textId="77777777" w:rsidR="00D67DBF" w:rsidRDefault="00D67DBF" w:rsidP="00D67DBF">
      <w:pPr>
        <w:pStyle w:val="Default"/>
        <w:rPr>
          <w:sz w:val="28"/>
          <w:szCs w:val="28"/>
        </w:rPr>
      </w:pPr>
      <w:r>
        <w:rPr>
          <w:sz w:val="28"/>
          <w:szCs w:val="28"/>
        </w:rPr>
        <w:t xml:space="preserve">     Я считаю, что одним из условий, при котором педагогические технологии эффективны, является желание детей работать в парах, группах, использовать дидактические игры, исследовать и добывать новые знания. </w:t>
      </w:r>
    </w:p>
    <w:p w14:paraId="534267BF" w14:textId="77777777" w:rsidR="00D67DBF" w:rsidRDefault="00D67DBF" w:rsidP="00D67DBF">
      <w:pPr>
        <w:pStyle w:val="Default"/>
        <w:rPr>
          <w:sz w:val="28"/>
          <w:szCs w:val="28"/>
        </w:rPr>
      </w:pPr>
      <w:r>
        <w:rPr>
          <w:sz w:val="28"/>
          <w:szCs w:val="28"/>
        </w:rPr>
        <w:t xml:space="preserve">     Таким образом, использование современных педагогических технологий в учебном процессе начальной школы отвечает функциональным особенностям и </w:t>
      </w:r>
      <w:r>
        <w:rPr>
          <w:sz w:val="28"/>
          <w:szCs w:val="28"/>
        </w:rPr>
        <w:lastRenderedPageBreak/>
        <w:t xml:space="preserve">психофизическому развитию младших школьников, а организация обучения с использованием педагогических технологий выигрывает по сравнению с традиционным обучением. В этом новизна и инновационность педагогического опыта. </w:t>
      </w:r>
    </w:p>
    <w:p w14:paraId="3592DF6E" w14:textId="77777777" w:rsidR="00D67DBF" w:rsidRPr="003F7E91"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p>
    <w:p w14:paraId="5E925F04" w14:textId="77777777" w:rsidR="00D67DBF" w:rsidRPr="002478D8" w:rsidRDefault="00D67DBF" w:rsidP="00D67DBF">
      <w:pPr>
        <w:shd w:val="clear" w:color="auto" w:fill="FFFFFF"/>
        <w:rPr>
          <w:color w:val="000000"/>
          <w:lang w:eastAsia="ru-RU"/>
        </w:rPr>
      </w:pPr>
    </w:p>
    <w:p w14:paraId="30541769" w14:textId="77777777" w:rsidR="00D67DBF" w:rsidRDefault="00D67DBF" w:rsidP="00D67DBF">
      <w:pPr>
        <w:pStyle w:val="c5c10"/>
        <w:shd w:val="clear" w:color="auto" w:fill="FFFFFF"/>
        <w:spacing w:before="0" w:beforeAutospacing="0" w:after="0" w:afterAutospacing="0"/>
        <w:jc w:val="both"/>
        <w:rPr>
          <w:rFonts w:ascii="Calibri" w:hAnsi="Calibri"/>
          <w:color w:val="000000"/>
          <w:sz w:val="22"/>
          <w:szCs w:val="22"/>
        </w:rPr>
      </w:pPr>
      <w:r>
        <w:rPr>
          <w:rStyle w:val="c0c12"/>
          <w:b/>
          <w:bCs/>
          <w:color w:val="000000"/>
          <w:sz w:val="28"/>
          <w:szCs w:val="28"/>
        </w:rPr>
        <w:t xml:space="preserve">                          7. Технологичность представляемого педагогического опыта.</w:t>
      </w:r>
    </w:p>
    <w:p w14:paraId="2512F3C2" w14:textId="77777777" w:rsidR="00D67DBF" w:rsidRDefault="00D67DBF" w:rsidP="00D67DBF">
      <w:pPr>
        <w:pStyle w:val="c5c11c10"/>
        <w:shd w:val="clear" w:color="auto" w:fill="FFFFFF"/>
        <w:spacing w:before="0" w:beforeAutospacing="0" w:after="0" w:afterAutospacing="0"/>
        <w:ind w:firstLine="708"/>
        <w:jc w:val="both"/>
        <w:rPr>
          <w:rStyle w:val="c0"/>
          <w:color w:val="000000"/>
          <w:sz w:val="28"/>
          <w:szCs w:val="28"/>
        </w:rPr>
      </w:pPr>
      <w:r>
        <w:rPr>
          <w:rStyle w:val="c0"/>
          <w:color w:val="000000"/>
          <w:sz w:val="28"/>
          <w:szCs w:val="28"/>
        </w:rPr>
        <w:t xml:space="preserve">В младших классах много учебной деятельности, усвоение которой требует достаточно большого количества повторений. Одним из наиболее эффективных средств для развития познавательной активности младших школьников являются дидактические игры-тренажеры, которые позволяют сформировать умения и выработать навыки у учащегося в соответствии с гуманистическим подходом. Использование дидактических игр-тренажёров позволяет существенно интенсифицировать работу учащихся, увеличить количество повторений действий за счёт повышения мотивации. Благодаря компьютерному тренажеру ученик может в удобном ему режиме за более короткое время и меньшие затраты достичь цели обучения. В этом технологичность представляемого педагогического опыта. </w:t>
      </w:r>
    </w:p>
    <w:p w14:paraId="631E206F" w14:textId="77777777" w:rsidR="00D67DBF" w:rsidRPr="003B545F" w:rsidRDefault="00D67DBF" w:rsidP="00D67DBF">
      <w:pPr>
        <w:pStyle w:val="Default"/>
        <w:rPr>
          <w:sz w:val="28"/>
          <w:szCs w:val="28"/>
          <w:u w:val="single"/>
        </w:rPr>
      </w:pPr>
      <w:r w:rsidRPr="003B545F">
        <w:rPr>
          <w:b/>
          <w:bCs/>
          <w:sz w:val="28"/>
          <w:szCs w:val="28"/>
          <w:u w:val="single"/>
        </w:rPr>
        <w:t xml:space="preserve">Технология проблемного обучения </w:t>
      </w:r>
    </w:p>
    <w:p w14:paraId="15CF1CB1" w14:textId="77777777" w:rsidR="00D67DBF" w:rsidRDefault="00D67DBF" w:rsidP="00D67DBF">
      <w:pPr>
        <w:pStyle w:val="Default"/>
        <w:rPr>
          <w:sz w:val="28"/>
          <w:szCs w:val="28"/>
        </w:rPr>
      </w:pPr>
      <w:r>
        <w:rPr>
          <w:sz w:val="28"/>
          <w:szCs w:val="28"/>
        </w:rPr>
        <w:t xml:space="preserve">Под проблемным обучением обычно понимается такая организация учебных занятий, которая предполагает создание под руководством учителя проблемных ситуаций и активную самостоятельную деятельность учащихся по их разрешению. </w:t>
      </w:r>
    </w:p>
    <w:p w14:paraId="458C6806" w14:textId="77777777" w:rsidR="00D67DBF" w:rsidRDefault="00D67DBF" w:rsidP="00D67DBF">
      <w:pPr>
        <w:pStyle w:val="Default"/>
        <w:rPr>
          <w:sz w:val="28"/>
          <w:szCs w:val="28"/>
        </w:rPr>
      </w:pPr>
      <w:r>
        <w:rPr>
          <w:sz w:val="28"/>
          <w:szCs w:val="28"/>
        </w:rPr>
        <w:t xml:space="preserve">Проблемное обучение (как и любое другое обучение) может способствовать реализации двух целей: </w:t>
      </w:r>
    </w:p>
    <w:p w14:paraId="367F9116" w14:textId="77777777" w:rsidR="00D67DBF" w:rsidRDefault="00D67DBF" w:rsidP="00D67DBF">
      <w:pPr>
        <w:pStyle w:val="Default"/>
        <w:rPr>
          <w:sz w:val="28"/>
          <w:szCs w:val="28"/>
        </w:rPr>
      </w:pPr>
      <w:r>
        <w:rPr>
          <w:sz w:val="28"/>
          <w:szCs w:val="28"/>
        </w:rPr>
        <w:t xml:space="preserve">Первая цель - сформировать у учащихся необходимую систему знаний, умений и навыков. </w:t>
      </w:r>
    </w:p>
    <w:p w14:paraId="56EDC9D7" w14:textId="77777777" w:rsidR="00D67DBF" w:rsidRDefault="00D67DBF" w:rsidP="00D67DBF">
      <w:pPr>
        <w:pStyle w:val="Default"/>
        <w:rPr>
          <w:sz w:val="28"/>
          <w:szCs w:val="28"/>
        </w:rPr>
      </w:pPr>
      <w:r>
        <w:rPr>
          <w:sz w:val="28"/>
          <w:szCs w:val="28"/>
        </w:rPr>
        <w:t xml:space="preserve">Вторая цель - достигнуть высокого уровня развития школьников, развития способности к самообучению, самообразованию. </w:t>
      </w:r>
    </w:p>
    <w:p w14:paraId="7B651691" w14:textId="77777777" w:rsidR="00D67DBF" w:rsidRDefault="00D67DBF" w:rsidP="00D67DBF">
      <w:pPr>
        <w:pStyle w:val="Default"/>
        <w:rPr>
          <w:sz w:val="28"/>
          <w:szCs w:val="28"/>
        </w:rPr>
      </w:pPr>
      <w:r>
        <w:rPr>
          <w:sz w:val="28"/>
          <w:szCs w:val="28"/>
        </w:rPr>
        <w:t xml:space="preserve">Важно отметить еще одну из важных целей проблемного обучения - сформировать особый стиль умственной деятельности, исследовательскую активность и самостоятельность учащихся. Особенность проблемного обучения заключается в том, что оно стремится максимально использовать данные психологии о тесной взаимосвязи процессов обучения (учения), познания, исследования и мышления. </w:t>
      </w:r>
    </w:p>
    <w:p w14:paraId="701FB43B" w14:textId="77777777" w:rsidR="00D67DBF" w:rsidRDefault="00D67DBF" w:rsidP="00D67DBF">
      <w:pPr>
        <w:pStyle w:val="Default"/>
        <w:rPr>
          <w:sz w:val="28"/>
          <w:szCs w:val="28"/>
        </w:rPr>
      </w:pPr>
      <w:r>
        <w:rPr>
          <w:sz w:val="28"/>
          <w:szCs w:val="28"/>
        </w:rPr>
        <w:t xml:space="preserve">Сущность проблемного обучения сводится к тому, что в процессе обучения </w:t>
      </w:r>
      <w:proofErr w:type="gramStart"/>
      <w:r>
        <w:rPr>
          <w:sz w:val="28"/>
          <w:szCs w:val="28"/>
        </w:rPr>
        <w:t xml:space="preserve">в </w:t>
      </w:r>
      <w:r>
        <w:rPr>
          <w:rStyle w:val="c0"/>
          <w:sz w:val="28"/>
          <w:szCs w:val="28"/>
        </w:rPr>
        <w:t> </w:t>
      </w:r>
      <w:r>
        <w:rPr>
          <w:sz w:val="28"/>
          <w:szCs w:val="28"/>
        </w:rPr>
        <w:t>корне</w:t>
      </w:r>
      <w:proofErr w:type="gramEnd"/>
      <w:r>
        <w:rPr>
          <w:sz w:val="28"/>
          <w:szCs w:val="28"/>
        </w:rPr>
        <w:t xml:space="preserve"> изменяется характер и структура познавательной деятельности учащегося, приводящее к развитию творческого потенциала личности учащегося. Главным и характерным признаком проблемного обучения является проблемная ситуация. </w:t>
      </w:r>
    </w:p>
    <w:p w14:paraId="0B522982" w14:textId="77777777" w:rsidR="00D67DBF" w:rsidRDefault="00D67DBF" w:rsidP="00D67DBF">
      <w:pPr>
        <w:pStyle w:val="Default"/>
        <w:rPr>
          <w:sz w:val="28"/>
          <w:szCs w:val="28"/>
        </w:rPr>
      </w:pPr>
      <w:r>
        <w:rPr>
          <w:sz w:val="28"/>
          <w:szCs w:val="28"/>
        </w:rPr>
        <w:t xml:space="preserve">В основе ее создания лежат следующие положения современной психологии: </w:t>
      </w:r>
    </w:p>
    <w:p w14:paraId="6A0F0D42" w14:textId="77777777" w:rsidR="00D67DBF" w:rsidRDefault="00D67DBF" w:rsidP="00D67DBF">
      <w:pPr>
        <w:pStyle w:val="Default"/>
        <w:rPr>
          <w:sz w:val="28"/>
          <w:szCs w:val="28"/>
        </w:rPr>
      </w:pPr>
      <w:r>
        <w:rPr>
          <w:sz w:val="28"/>
          <w:szCs w:val="28"/>
        </w:rPr>
        <w:t xml:space="preserve">- процесс мышления имеет своим источником проблемную ситуацию; </w:t>
      </w:r>
    </w:p>
    <w:p w14:paraId="5E7C7D2F" w14:textId="77777777" w:rsidR="00D67DBF" w:rsidRDefault="00D67DBF" w:rsidP="00D67DBF">
      <w:pPr>
        <w:pStyle w:val="Default"/>
        <w:rPr>
          <w:sz w:val="28"/>
          <w:szCs w:val="28"/>
        </w:rPr>
      </w:pPr>
      <w:r>
        <w:rPr>
          <w:sz w:val="28"/>
          <w:szCs w:val="28"/>
        </w:rPr>
        <w:t xml:space="preserve">- проблемное мышление осуществляется, прежде всего, как процесс решения проблемы; </w:t>
      </w:r>
    </w:p>
    <w:p w14:paraId="68DB569A" w14:textId="77777777" w:rsidR="00D67DBF" w:rsidRDefault="00D67DBF" w:rsidP="00D67DBF">
      <w:pPr>
        <w:pStyle w:val="c5c11c10"/>
        <w:shd w:val="clear" w:color="auto" w:fill="FFFFFF"/>
        <w:spacing w:before="0" w:beforeAutospacing="0" w:after="0" w:afterAutospacing="0"/>
        <w:ind w:firstLine="708"/>
        <w:jc w:val="both"/>
        <w:rPr>
          <w:sz w:val="28"/>
          <w:szCs w:val="28"/>
        </w:rPr>
      </w:pPr>
      <w:r>
        <w:rPr>
          <w:sz w:val="28"/>
          <w:szCs w:val="28"/>
        </w:rPr>
        <w:t>- условиями развития мышления является приобретение новых знаний путем решения проблемы;</w:t>
      </w:r>
    </w:p>
    <w:p w14:paraId="41964CAE" w14:textId="77777777" w:rsidR="00D67DBF" w:rsidRDefault="00D67DBF" w:rsidP="00D67DBF">
      <w:pPr>
        <w:pStyle w:val="Default"/>
        <w:rPr>
          <w:sz w:val="28"/>
          <w:szCs w:val="28"/>
        </w:rPr>
      </w:pPr>
      <w:r>
        <w:rPr>
          <w:sz w:val="28"/>
          <w:szCs w:val="28"/>
        </w:rPr>
        <w:t xml:space="preserve">- закономерности мышления и закономерности усвоения новых знаний в значительной степени совпадают. </w:t>
      </w:r>
    </w:p>
    <w:p w14:paraId="3E0876EB" w14:textId="77777777" w:rsidR="00D67DBF" w:rsidRDefault="00D67DBF" w:rsidP="00D67DBF">
      <w:pPr>
        <w:pStyle w:val="Default"/>
        <w:rPr>
          <w:sz w:val="28"/>
          <w:szCs w:val="28"/>
        </w:rPr>
      </w:pPr>
      <w:r>
        <w:rPr>
          <w:sz w:val="28"/>
          <w:szCs w:val="28"/>
        </w:rPr>
        <w:t xml:space="preserve">При проблемном обучении учитель создает проблемную ситуацию, направляет учащихся на ее решение, организует поиск решения. Таким образом, учащийся ставится в позицию субъекта своего обучения и как результат у него образуются новые знания, он обладает новыми способами действия. Трудность управления проблемным обучением в том, что возникновение проблемной ситуации - акт индивидуальный, </w:t>
      </w:r>
      <w:r>
        <w:rPr>
          <w:sz w:val="28"/>
          <w:szCs w:val="28"/>
        </w:rPr>
        <w:lastRenderedPageBreak/>
        <w:t xml:space="preserve">поэтому от учителя требуется использование дифференцированного и индивидуального подхода. Если при традиционном обучении учитель излагает теоретические положения в готовом виде, то при проблемном обучении он подводит школьников к противоречию и предлагает им самим найти способ его решения, сталкивает противоречия практической деятельности, излагает различные точки зрения на один и тот же вопрос. Типичные задания проблемного обучения: рассмотреть явление с различных позиций, провести сравнение, обобщение, сформулировать выводы из ситуации, сопоставить факты, сформулировать самим конкретные вопросы: </w:t>
      </w:r>
    </w:p>
    <w:p w14:paraId="65C6E8B0" w14:textId="77777777" w:rsidR="00D67DBF" w:rsidRDefault="00D67DBF" w:rsidP="00D67DBF">
      <w:pPr>
        <w:pStyle w:val="Default"/>
        <w:spacing w:after="206"/>
        <w:rPr>
          <w:sz w:val="28"/>
          <w:szCs w:val="28"/>
        </w:rPr>
      </w:pPr>
      <w:r>
        <w:rPr>
          <w:sz w:val="20"/>
          <w:szCs w:val="20"/>
        </w:rPr>
        <w:t xml:space="preserve">* </w:t>
      </w:r>
      <w:r>
        <w:rPr>
          <w:sz w:val="28"/>
          <w:szCs w:val="28"/>
        </w:rPr>
        <w:t xml:space="preserve">Создание проблемной ситуации; </w:t>
      </w:r>
    </w:p>
    <w:p w14:paraId="1AD9A78B" w14:textId="77777777" w:rsidR="00D67DBF" w:rsidRDefault="00D67DBF" w:rsidP="00D67DBF">
      <w:pPr>
        <w:pStyle w:val="Default"/>
        <w:rPr>
          <w:sz w:val="28"/>
          <w:szCs w:val="28"/>
        </w:rPr>
      </w:pPr>
      <w:r>
        <w:rPr>
          <w:sz w:val="20"/>
          <w:szCs w:val="20"/>
        </w:rPr>
        <w:t xml:space="preserve">* </w:t>
      </w:r>
      <w:r>
        <w:rPr>
          <w:sz w:val="28"/>
          <w:szCs w:val="28"/>
        </w:rPr>
        <w:t xml:space="preserve">формулировка (постановка) проблемы </w:t>
      </w:r>
    </w:p>
    <w:p w14:paraId="2AFD3FC9" w14:textId="77777777" w:rsidR="00D67DBF" w:rsidRPr="00C5169C" w:rsidRDefault="00D67DBF" w:rsidP="00D67DBF">
      <w:pPr>
        <w:autoSpaceDE w:val="0"/>
        <w:autoSpaceDN w:val="0"/>
        <w:adjustRightInd w:val="0"/>
        <w:rPr>
          <w:rFonts w:ascii="Symbol" w:hAnsi="Symbol" w:cs="Symbol"/>
          <w:color w:val="000000"/>
        </w:rPr>
      </w:pPr>
    </w:p>
    <w:p w14:paraId="5084D603" w14:textId="77777777" w:rsidR="00D67DBF" w:rsidRPr="00C5169C" w:rsidRDefault="00D67DBF" w:rsidP="00D67DBF">
      <w:pPr>
        <w:autoSpaceDE w:val="0"/>
        <w:autoSpaceDN w:val="0"/>
        <w:adjustRightInd w:val="0"/>
        <w:spacing w:after="206"/>
        <w:rPr>
          <w:color w:val="000000"/>
          <w:sz w:val="28"/>
          <w:szCs w:val="28"/>
        </w:rPr>
      </w:pPr>
      <w:r>
        <w:rPr>
          <w:rFonts w:cs="Symbol"/>
          <w:color w:val="000000"/>
          <w:sz w:val="20"/>
          <w:szCs w:val="20"/>
        </w:rPr>
        <w:t>*</w:t>
      </w:r>
      <w:r w:rsidRPr="00C5169C">
        <w:rPr>
          <w:color w:val="000000"/>
          <w:sz w:val="28"/>
          <w:szCs w:val="28"/>
        </w:rPr>
        <w:t xml:space="preserve">решение проблемы: выдвижение предположений; </w:t>
      </w:r>
    </w:p>
    <w:p w14:paraId="131322AF" w14:textId="77777777" w:rsidR="00D67DBF" w:rsidRPr="00C5169C" w:rsidRDefault="00D67DBF" w:rsidP="00D67DBF">
      <w:pPr>
        <w:autoSpaceDE w:val="0"/>
        <w:autoSpaceDN w:val="0"/>
        <w:adjustRightInd w:val="0"/>
        <w:spacing w:after="206"/>
        <w:rPr>
          <w:color w:val="000000"/>
          <w:sz w:val="28"/>
          <w:szCs w:val="28"/>
        </w:rPr>
      </w:pPr>
      <w:r>
        <w:rPr>
          <w:color w:val="000000"/>
          <w:sz w:val="20"/>
          <w:szCs w:val="20"/>
        </w:rPr>
        <w:t xml:space="preserve">* </w:t>
      </w:r>
      <w:r w:rsidRPr="00C5169C">
        <w:rPr>
          <w:color w:val="000000"/>
          <w:sz w:val="28"/>
          <w:szCs w:val="28"/>
        </w:rPr>
        <w:t xml:space="preserve">обоснование и доказательство гипотез; </w:t>
      </w:r>
    </w:p>
    <w:p w14:paraId="60265523" w14:textId="77777777" w:rsidR="00D67DBF" w:rsidRPr="00C5169C" w:rsidRDefault="00D67DBF" w:rsidP="00D67DBF">
      <w:pPr>
        <w:autoSpaceDE w:val="0"/>
        <w:autoSpaceDN w:val="0"/>
        <w:adjustRightInd w:val="0"/>
        <w:spacing w:after="206"/>
        <w:rPr>
          <w:color w:val="000000"/>
          <w:sz w:val="28"/>
          <w:szCs w:val="28"/>
        </w:rPr>
      </w:pPr>
      <w:r>
        <w:rPr>
          <w:color w:val="000000"/>
          <w:sz w:val="20"/>
          <w:szCs w:val="20"/>
        </w:rPr>
        <w:t xml:space="preserve">* </w:t>
      </w:r>
      <w:r w:rsidRPr="00C5169C">
        <w:rPr>
          <w:color w:val="000000"/>
          <w:sz w:val="28"/>
          <w:szCs w:val="28"/>
        </w:rPr>
        <w:t xml:space="preserve">проверка правильности решения и открытие новых знаний </w:t>
      </w:r>
    </w:p>
    <w:p w14:paraId="399CF715" w14:textId="77777777" w:rsidR="00D67DBF" w:rsidRPr="00C5169C" w:rsidRDefault="00D67DBF" w:rsidP="00D67DBF">
      <w:pPr>
        <w:autoSpaceDE w:val="0"/>
        <w:autoSpaceDN w:val="0"/>
        <w:adjustRightInd w:val="0"/>
        <w:rPr>
          <w:color w:val="000000"/>
          <w:sz w:val="28"/>
          <w:szCs w:val="28"/>
        </w:rPr>
      </w:pPr>
      <w:r>
        <w:rPr>
          <w:color w:val="000000"/>
          <w:sz w:val="20"/>
          <w:szCs w:val="20"/>
        </w:rPr>
        <w:t xml:space="preserve">* </w:t>
      </w:r>
      <w:r w:rsidRPr="00C5169C">
        <w:rPr>
          <w:color w:val="000000"/>
          <w:sz w:val="28"/>
          <w:szCs w:val="28"/>
        </w:rPr>
        <w:t xml:space="preserve">применение новых знаний </w:t>
      </w:r>
    </w:p>
    <w:p w14:paraId="55BFB286" w14:textId="77777777" w:rsidR="00D67DBF" w:rsidRPr="00C5169C" w:rsidRDefault="00D67DBF" w:rsidP="00D67DBF">
      <w:pPr>
        <w:autoSpaceDE w:val="0"/>
        <w:autoSpaceDN w:val="0"/>
        <w:adjustRightInd w:val="0"/>
        <w:rPr>
          <w:color w:val="000000"/>
          <w:sz w:val="28"/>
          <w:szCs w:val="28"/>
        </w:rPr>
      </w:pPr>
      <w:r w:rsidRPr="00C5169C">
        <w:rPr>
          <w:color w:val="000000"/>
          <w:sz w:val="28"/>
          <w:szCs w:val="28"/>
        </w:rPr>
        <w:t xml:space="preserve">На уроках учу детей осознавать цель учебной деятельности (что я делаю и зачем), задавать вопросы, выдвигать, обосновывать и проверять гипотезы, находить нужную информацию в различных источниках. Добиваюсь, чтобы ученики не оставались пассивными слушателями, а превращались в активных исследователей учебных проблем. Когда учебная деятельность становится творчеством, повышается качество усвоения материала, а самое главное дети осознают, что обучение – это не только зубрёжка правил и формул, это - прежде всего увлекательный и бесконечный процесс познания мира. </w:t>
      </w:r>
    </w:p>
    <w:p w14:paraId="3630ACFA" w14:textId="77777777" w:rsidR="00D67DBF" w:rsidRPr="00C5169C" w:rsidRDefault="00D67DBF" w:rsidP="00D67DBF">
      <w:pPr>
        <w:autoSpaceDE w:val="0"/>
        <w:autoSpaceDN w:val="0"/>
        <w:adjustRightInd w:val="0"/>
        <w:rPr>
          <w:color w:val="000000"/>
          <w:sz w:val="28"/>
          <w:szCs w:val="28"/>
        </w:rPr>
      </w:pPr>
      <w:r>
        <w:rPr>
          <w:color w:val="000000"/>
          <w:sz w:val="28"/>
          <w:szCs w:val="28"/>
        </w:rPr>
        <w:t xml:space="preserve">      </w:t>
      </w:r>
      <w:r w:rsidRPr="00C5169C">
        <w:rPr>
          <w:color w:val="000000"/>
          <w:sz w:val="28"/>
          <w:szCs w:val="28"/>
        </w:rPr>
        <w:t xml:space="preserve">Основным приёмом метода проблемной ситуация ставлю ситуацию «успеха», в которой учащийся свободно владеет уже открытым способом действия. Однако, в определённый момент «старый» способ перестаёт работать. Проблема ставится в игровой форме. </w:t>
      </w:r>
    </w:p>
    <w:p w14:paraId="0468B4B0" w14:textId="77777777" w:rsidR="00D67DBF" w:rsidRDefault="00D67DBF" w:rsidP="00D67DBF">
      <w:pPr>
        <w:pStyle w:val="Default"/>
        <w:rPr>
          <w:sz w:val="28"/>
          <w:szCs w:val="28"/>
        </w:rPr>
      </w:pPr>
      <w:r>
        <w:rPr>
          <w:sz w:val="28"/>
          <w:szCs w:val="28"/>
        </w:rPr>
        <w:t xml:space="preserve">      </w:t>
      </w:r>
      <w:r w:rsidRPr="00C5169C">
        <w:rPr>
          <w:sz w:val="28"/>
          <w:szCs w:val="28"/>
        </w:rPr>
        <w:t xml:space="preserve">Я считаю, что оригинальность этого приёма в том, что он способствует мыслительной деятельности учащихся и не даёт учителю быть на уроке «безоружным», т.е. поставленным в тупиковую ситуацию, когда не хватает средств донести до ученика поставленную задачу. Главным правилом таких </w:t>
      </w:r>
      <w:r>
        <w:rPr>
          <w:sz w:val="28"/>
          <w:szCs w:val="28"/>
        </w:rPr>
        <w:t xml:space="preserve">уроков ставлю взаимоуважение и взаимопонимание; создание на уроках обстановки, когда </w:t>
      </w:r>
      <w:proofErr w:type="gramStart"/>
      <w:r>
        <w:rPr>
          <w:sz w:val="28"/>
          <w:szCs w:val="28"/>
        </w:rPr>
        <w:t>не возможно</w:t>
      </w:r>
      <w:proofErr w:type="gramEnd"/>
      <w:r>
        <w:rPr>
          <w:sz w:val="28"/>
          <w:szCs w:val="28"/>
        </w:rPr>
        <w:t xml:space="preserve"> обсмеять даже самое глупое высказывание, когда ученики чувствуют свободу мысли, любое высказывание обстоятельно разбирается и определяется его рациональное звено. </w:t>
      </w:r>
    </w:p>
    <w:p w14:paraId="3FE86A73" w14:textId="77777777" w:rsidR="00D67DBF" w:rsidRDefault="00D67DBF" w:rsidP="00D67DBF">
      <w:pPr>
        <w:pStyle w:val="Default"/>
        <w:rPr>
          <w:sz w:val="28"/>
          <w:szCs w:val="28"/>
        </w:rPr>
      </w:pPr>
      <w:r>
        <w:rPr>
          <w:sz w:val="28"/>
          <w:szCs w:val="28"/>
        </w:rPr>
        <w:t xml:space="preserve">      Использую для развития познавательного интереса к предмету и такую форму организации учебной деятельности как дискуссия, где учащиеся выдвигают гипотезы и предлагают способы их проверки. Чтобы помочь детям участвовать в дискуссии, вывешиваю словесные конструкции: Я думаю, что…Я считаю…Я (не) согласен с тем, что…  На этих уроках дети получают основы научного исследования, так как понятие не даётся им в готовом виде. </w:t>
      </w:r>
    </w:p>
    <w:p w14:paraId="5248A58D" w14:textId="77777777" w:rsidR="00D67DBF" w:rsidRDefault="00D67DBF" w:rsidP="00D67DBF">
      <w:pPr>
        <w:pStyle w:val="Default"/>
        <w:rPr>
          <w:sz w:val="28"/>
          <w:szCs w:val="28"/>
        </w:rPr>
      </w:pPr>
      <w:r>
        <w:rPr>
          <w:sz w:val="28"/>
          <w:szCs w:val="28"/>
        </w:rPr>
        <w:lastRenderedPageBreak/>
        <w:t xml:space="preserve">      Сформировать сознательного читателя-ребенка – совсем непростая задача, стоящая перед начальной школой. </w:t>
      </w:r>
      <w:proofErr w:type="gramStart"/>
      <w:r>
        <w:rPr>
          <w:sz w:val="28"/>
          <w:szCs w:val="28"/>
        </w:rPr>
        <w:t>Но прежде чем</w:t>
      </w:r>
      <w:proofErr w:type="gramEnd"/>
      <w:r>
        <w:rPr>
          <w:sz w:val="28"/>
          <w:szCs w:val="28"/>
        </w:rPr>
        <w:t xml:space="preserve"> книга «заговорит» с ребенком, он должен «оценить» её. А этому в первую очередь способствует </w:t>
      </w:r>
      <w:r w:rsidRPr="003A67E1">
        <w:rPr>
          <w:b/>
          <w:bCs/>
          <w:sz w:val="28"/>
          <w:szCs w:val="28"/>
          <w:u w:val="single"/>
        </w:rPr>
        <w:t>технология продуктивного чтения</w:t>
      </w:r>
      <w:r w:rsidRPr="003A67E1">
        <w:rPr>
          <w:sz w:val="28"/>
          <w:szCs w:val="28"/>
          <w:u w:val="single"/>
        </w:rPr>
        <w:t xml:space="preserve">, </w:t>
      </w:r>
      <w:r>
        <w:rPr>
          <w:sz w:val="28"/>
          <w:szCs w:val="28"/>
        </w:rPr>
        <w:t xml:space="preserve">которая приобретает ведущее значение и способствует достижению тех результатов, о которых говорится в новых стандартах. </w:t>
      </w:r>
    </w:p>
    <w:p w14:paraId="48040204" w14:textId="77777777" w:rsidR="00D67DBF" w:rsidRDefault="00D67DBF" w:rsidP="00D67DBF">
      <w:pPr>
        <w:pStyle w:val="Default"/>
        <w:rPr>
          <w:sz w:val="28"/>
          <w:szCs w:val="28"/>
        </w:rPr>
      </w:pPr>
      <w:r>
        <w:rPr>
          <w:sz w:val="28"/>
          <w:szCs w:val="28"/>
        </w:rPr>
        <w:t xml:space="preserve">Технология универсальна, может применяться на уроках чтения, русского языка, окружающего мира, истории и даже иностранном языке. </w:t>
      </w:r>
    </w:p>
    <w:p w14:paraId="5CCE2D97" w14:textId="77777777" w:rsidR="00D67DBF" w:rsidRDefault="00D67DBF" w:rsidP="00D67DBF">
      <w:pPr>
        <w:pStyle w:val="Default"/>
        <w:rPr>
          <w:sz w:val="28"/>
          <w:szCs w:val="28"/>
        </w:rPr>
      </w:pPr>
      <w:r>
        <w:rPr>
          <w:sz w:val="28"/>
          <w:szCs w:val="28"/>
        </w:rPr>
        <w:t xml:space="preserve">Цель технологии: формирование читательской компетенции школьника. </w:t>
      </w:r>
    </w:p>
    <w:p w14:paraId="6CB7E766" w14:textId="77777777" w:rsidR="00D67DBF" w:rsidRDefault="00D67DBF" w:rsidP="00D67DBF">
      <w:pPr>
        <w:pStyle w:val="Default"/>
        <w:rPr>
          <w:sz w:val="28"/>
          <w:szCs w:val="28"/>
        </w:rPr>
      </w:pPr>
      <w:r>
        <w:rPr>
          <w:sz w:val="28"/>
          <w:szCs w:val="28"/>
        </w:rPr>
        <w:t xml:space="preserve">Достижение этой цели предполагает решение следующих задач: </w:t>
      </w:r>
    </w:p>
    <w:p w14:paraId="66352352" w14:textId="77777777" w:rsidR="00D67DBF" w:rsidRDefault="00D67DBF" w:rsidP="00D67DBF">
      <w:pPr>
        <w:pStyle w:val="Default"/>
        <w:spacing w:after="204"/>
        <w:rPr>
          <w:sz w:val="28"/>
          <w:szCs w:val="28"/>
        </w:rPr>
      </w:pPr>
      <w:r>
        <w:rPr>
          <w:sz w:val="20"/>
          <w:szCs w:val="20"/>
        </w:rPr>
        <w:t xml:space="preserve">* </w:t>
      </w:r>
      <w:r>
        <w:rPr>
          <w:sz w:val="28"/>
          <w:szCs w:val="28"/>
        </w:rPr>
        <w:t xml:space="preserve">Формирование техники чтения и приемов понимания и анализа текста; </w:t>
      </w:r>
    </w:p>
    <w:p w14:paraId="1F98F6F4" w14:textId="77777777" w:rsidR="00D67DBF" w:rsidRDefault="00D67DBF" w:rsidP="00D67DBF">
      <w:pPr>
        <w:pStyle w:val="Default"/>
        <w:spacing w:after="204"/>
        <w:rPr>
          <w:sz w:val="28"/>
          <w:szCs w:val="28"/>
        </w:rPr>
      </w:pPr>
      <w:r>
        <w:rPr>
          <w:sz w:val="20"/>
          <w:szCs w:val="20"/>
        </w:rPr>
        <w:t xml:space="preserve">*  </w:t>
      </w:r>
      <w:r>
        <w:rPr>
          <w:sz w:val="28"/>
          <w:szCs w:val="28"/>
        </w:rPr>
        <w:t xml:space="preserve">Одновременное развитие интереса к самому процессу чтения, потребности читать; </w:t>
      </w:r>
    </w:p>
    <w:p w14:paraId="4A46B346" w14:textId="77777777" w:rsidR="00D67DBF" w:rsidRDefault="00D67DBF" w:rsidP="00D67DBF">
      <w:pPr>
        <w:pStyle w:val="Default"/>
        <w:rPr>
          <w:sz w:val="28"/>
          <w:szCs w:val="28"/>
        </w:rPr>
      </w:pPr>
      <w:r>
        <w:rPr>
          <w:sz w:val="20"/>
          <w:szCs w:val="20"/>
        </w:rPr>
        <w:t xml:space="preserve">*  </w:t>
      </w:r>
      <w:r>
        <w:rPr>
          <w:sz w:val="28"/>
          <w:szCs w:val="28"/>
        </w:rPr>
        <w:t xml:space="preserve">Введение детей через литературу в мир человеческих отношений, </w:t>
      </w:r>
    </w:p>
    <w:p w14:paraId="15586CF5" w14:textId="77777777" w:rsidR="00D67DBF" w:rsidRDefault="00D67DBF" w:rsidP="00D67DBF">
      <w:pPr>
        <w:pStyle w:val="Default"/>
      </w:pPr>
    </w:p>
    <w:p w14:paraId="7C58B563" w14:textId="77777777" w:rsidR="00D67DBF" w:rsidRDefault="00D67DBF" w:rsidP="00D67DBF">
      <w:pPr>
        <w:pStyle w:val="Default"/>
        <w:spacing w:after="206"/>
        <w:rPr>
          <w:sz w:val="28"/>
          <w:szCs w:val="28"/>
        </w:rPr>
      </w:pPr>
      <w:r>
        <w:rPr>
          <w:sz w:val="28"/>
          <w:szCs w:val="28"/>
        </w:rPr>
        <w:t xml:space="preserve">нравственно-этических ценностей; формирование эстетического вкуса; </w:t>
      </w:r>
    </w:p>
    <w:p w14:paraId="7233949E" w14:textId="77777777" w:rsidR="00D67DBF" w:rsidRDefault="00D67DBF" w:rsidP="00D67DBF">
      <w:pPr>
        <w:pStyle w:val="Default"/>
        <w:spacing w:after="206"/>
        <w:rPr>
          <w:sz w:val="28"/>
          <w:szCs w:val="28"/>
        </w:rPr>
      </w:pPr>
      <w:r>
        <w:rPr>
          <w:sz w:val="20"/>
          <w:szCs w:val="20"/>
        </w:rPr>
        <w:t xml:space="preserve">*  </w:t>
      </w:r>
      <w:r>
        <w:rPr>
          <w:sz w:val="28"/>
          <w:szCs w:val="28"/>
        </w:rPr>
        <w:t xml:space="preserve">Развитие устной и письменной речи, овладение речевой и коммуникативной культурой; развитие творческих способностей детей; </w:t>
      </w:r>
    </w:p>
    <w:p w14:paraId="3FD962C4" w14:textId="77777777" w:rsidR="00D67DBF" w:rsidRDefault="00D67DBF" w:rsidP="00D67DBF">
      <w:pPr>
        <w:pStyle w:val="Default"/>
        <w:rPr>
          <w:sz w:val="28"/>
          <w:szCs w:val="28"/>
        </w:rPr>
      </w:pPr>
      <w:r>
        <w:rPr>
          <w:sz w:val="20"/>
          <w:szCs w:val="20"/>
        </w:rPr>
        <w:t xml:space="preserve">*  </w:t>
      </w:r>
      <w:r>
        <w:rPr>
          <w:sz w:val="28"/>
          <w:szCs w:val="28"/>
        </w:rPr>
        <w:t xml:space="preserve">Приобщение к литературе как искусству слова и практическое ознакомление с теоретико-литературными понятиями. </w:t>
      </w:r>
    </w:p>
    <w:p w14:paraId="11AECC4D" w14:textId="77777777" w:rsidR="00D67DBF" w:rsidRDefault="00D67DBF" w:rsidP="00D67DBF">
      <w:pPr>
        <w:pStyle w:val="Default"/>
        <w:rPr>
          <w:sz w:val="28"/>
          <w:szCs w:val="28"/>
        </w:rPr>
      </w:pPr>
    </w:p>
    <w:p w14:paraId="79E06A4E" w14:textId="77777777" w:rsidR="00D67DBF" w:rsidRDefault="00D67DBF" w:rsidP="00D67DBF">
      <w:pPr>
        <w:pStyle w:val="Default"/>
        <w:rPr>
          <w:sz w:val="28"/>
          <w:szCs w:val="28"/>
        </w:rPr>
      </w:pPr>
      <w:r>
        <w:rPr>
          <w:sz w:val="28"/>
          <w:szCs w:val="28"/>
        </w:rPr>
        <w:t xml:space="preserve">Технология включает в себя </w:t>
      </w:r>
      <w:r w:rsidRPr="003A67E1">
        <w:rPr>
          <w:b/>
          <w:sz w:val="28"/>
          <w:szCs w:val="28"/>
        </w:rPr>
        <w:t>3 этапа</w:t>
      </w:r>
      <w:r>
        <w:rPr>
          <w:sz w:val="28"/>
          <w:szCs w:val="28"/>
        </w:rPr>
        <w:t xml:space="preserve"> работы с текстом. </w:t>
      </w:r>
    </w:p>
    <w:p w14:paraId="315B255A" w14:textId="77777777" w:rsidR="00D67DBF" w:rsidRDefault="00D67DBF" w:rsidP="00D67DBF">
      <w:pPr>
        <w:pStyle w:val="Default"/>
        <w:rPr>
          <w:sz w:val="28"/>
          <w:szCs w:val="28"/>
        </w:rPr>
      </w:pPr>
      <w:r>
        <w:rPr>
          <w:sz w:val="28"/>
          <w:szCs w:val="28"/>
        </w:rPr>
        <w:t xml:space="preserve">I этап. Работа с текстом до чтения </w:t>
      </w:r>
    </w:p>
    <w:p w14:paraId="10B4C0A5" w14:textId="77777777" w:rsidR="00D67DBF" w:rsidRDefault="00D67DBF" w:rsidP="00D67DBF">
      <w:pPr>
        <w:pStyle w:val="Default"/>
        <w:rPr>
          <w:sz w:val="28"/>
          <w:szCs w:val="28"/>
        </w:rPr>
      </w:pPr>
      <w:r>
        <w:rPr>
          <w:sz w:val="28"/>
          <w:szCs w:val="28"/>
        </w:rPr>
        <w:t xml:space="preserve">II этап. Работа с текстом во время чтения </w:t>
      </w:r>
    </w:p>
    <w:p w14:paraId="014F3058" w14:textId="77777777" w:rsidR="00D67DBF" w:rsidRDefault="00D67DBF" w:rsidP="00D67DBF">
      <w:pPr>
        <w:pStyle w:val="Default"/>
        <w:rPr>
          <w:sz w:val="28"/>
          <w:szCs w:val="28"/>
        </w:rPr>
      </w:pPr>
      <w:r>
        <w:rPr>
          <w:sz w:val="28"/>
          <w:szCs w:val="28"/>
        </w:rPr>
        <w:t xml:space="preserve">III этап. Работа с текстом после чтения </w:t>
      </w:r>
    </w:p>
    <w:p w14:paraId="55FE4E80" w14:textId="77777777" w:rsidR="00D67DBF" w:rsidRDefault="00D67DBF" w:rsidP="00D67DBF">
      <w:pPr>
        <w:pStyle w:val="Default"/>
        <w:rPr>
          <w:sz w:val="28"/>
          <w:szCs w:val="28"/>
        </w:rPr>
      </w:pPr>
      <w:r w:rsidRPr="00C5169C">
        <w:rPr>
          <w:b/>
          <w:sz w:val="28"/>
          <w:szCs w:val="28"/>
        </w:rPr>
        <w:t>I этап</w:t>
      </w:r>
      <w:r w:rsidRPr="008859FD">
        <w:rPr>
          <w:b/>
          <w:sz w:val="28"/>
          <w:szCs w:val="28"/>
        </w:rPr>
        <w:t>. Работа с текстом до чтения</w:t>
      </w:r>
      <w:r>
        <w:rPr>
          <w:sz w:val="28"/>
          <w:szCs w:val="28"/>
        </w:rPr>
        <w:t xml:space="preserve"> - (приём </w:t>
      </w:r>
      <w:r w:rsidRPr="00C5169C">
        <w:rPr>
          <w:b/>
          <w:sz w:val="28"/>
          <w:szCs w:val="28"/>
        </w:rPr>
        <w:t>АНТИЦИПАЦИЯ</w:t>
      </w:r>
      <w:r>
        <w:rPr>
          <w:sz w:val="28"/>
          <w:szCs w:val="28"/>
        </w:rPr>
        <w:t xml:space="preserve"> - предвосхищение чтения, создание мотива для чтения.) </w:t>
      </w:r>
    </w:p>
    <w:p w14:paraId="181656A0" w14:textId="77777777" w:rsidR="00D67DBF" w:rsidRDefault="00D67DBF" w:rsidP="00D67DBF">
      <w:pPr>
        <w:pStyle w:val="Default"/>
        <w:rPr>
          <w:sz w:val="28"/>
          <w:szCs w:val="28"/>
        </w:rPr>
      </w:pPr>
      <w:r>
        <w:rPr>
          <w:sz w:val="28"/>
          <w:szCs w:val="28"/>
        </w:rPr>
        <w:t xml:space="preserve">Использование приема антиципации на различных этапах работы с текстом я реализовываю следующим образом. </w:t>
      </w:r>
    </w:p>
    <w:p w14:paraId="2C05FA10" w14:textId="77777777" w:rsidR="00D67DBF" w:rsidRDefault="00D67DBF" w:rsidP="00D67DBF">
      <w:pPr>
        <w:pStyle w:val="Default"/>
        <w:rPr>
          <w:sz w:val="28"/>
          <w:szCs w:val="28"/>
        </w:rPr>
      </w:pPr>
      <w:r>
        <w:rPr>
          <w:sz w:val="28"/>
          <w:szCs w:val="28"/>
        </w:rPr>
        <w:t xml:space="preserve">Например: </w:t>
      </w:r>
    </w:p>
    <w:p w14:paraId="7C570BA7" w14:textId="77777777" w:rsidR="00D67DBF" w:rsidRDefault="00D67DBF" w:rsidP="00D67DBF">
      <w:pPr>
        <w:pStyle w:val="Default"/>
        <w:rPr>
          <w:sz w:val="28"/>
          <w:szCs w:val="28"/>
        </w:rPr>
      </w:pPr>
      <w:r>
        <w:rPr>
          <w:sz w:val="28"/>
          <w:szCs w:val="28"/>
        </w:rPr>
        <w:t xml:space="preserve">На доске ключевые слова – беда, рыдает, другие. </w:t>
      </w:r>
    </w:p>
    <w:p w14:paraId="32670FB0" w14:textId="77777777" w:rsidR="00D67DBF" w:rsidRDefault="00D67DBF" w:rsidP="00D67DBF">
      <w:pPr>
        <w:pStyle w:val="Default"/>
        <w:rPr>
          <w:sz w:val="28"/>
          <w:szCs w:val="28"/>
        </w:rPr>
      </w:pPr>
      <w:r>
        <w:rPr>
          <w:sz w:val="28"/>
          <w:szCs w:val="28"/>
        </w:rPr>
        <w:t xml:space="preserve">Человек попадает в своей жизни в разные ситуации: смешные, грустные, захватывающие, страшные и другие. Сейчас мы узнаем про историю, которая произошла с девочкой Томой. Вы уже можете предположить, какая история произошла с Томой? (Неприятная. Страшная. Грустная...) Почему вы так думаете? (Кто-то ее обидел. Она потеряла что-то важное. Мама ушла и оставила ее одну. Девочку испугала собака...) </w:t>
      </w:r>
    </w:p>
    <w:p w14:paraId="36D19CE5" w14:textId="77777777" w:rsidR="00D67DBF" w:rsidRDefault="00D67DBF" w:rsidP="00D67DBF">
      <w:pPr>
        <w:pStyle w:val="Default"/>
        <w:rPr>
          <w:sz w:val="28"/>
          <w:szCs w:val="28"/>
        </w:rPr>
      </w:pPr>
      <w:r>
        <w:rPr>
          <w:sz w:val="28"/>
          <w:szCs w:val="28"/>
        </w:rPr>
        <w:t xml:space="preserve">- А хотите узнать, что произошло с Томой? </w:t>
      </w:r>
    </w:p>
    <w:p w14:paraId="227CBB62" w14:textId="77777777" w:rsidR="00D67DBF" w:rsidRDefault="00D67DBF" w:rsidP="00D67DBF">
      <w:pPr>
        <w:pStyle w:val="Default"/>
        <w:rPr>
          <w:sz w:val="28"/>
          <w:szCs w:val="28"/>
        </w:rPr>
      </w:pPr>
      <w:r>
        <w:rPr>
          <w:sz w:val="28"/>
          <w:szCs w:val="28"/>
        </w:rPr>
        <w:t xml:space="preserve">С произведением какого автора мы познакомимся на уроке, если известно, что он написал книги </w:t>
      </w:r>
    </w:p>
    <w:p w14:paraId="262D6F4D" w14:textId="77777777" w:rsidR="00D67DBF" w:rsidRDefault="00D67DBF" w:rsidP="00D67DBF">
      <w:pPr>
        <w:pStyle w:val="Default"/>
        <w:rPr>
          <w:sz w:val="28"/>
          <w:szCs w:val="28"/>
        </w:rPr>
      </w:pPr>
      <w:r>
        <w:rPr>
          <w:sz w:val="28"/>
          <w:szCs w:val="28"/>
        </w:rPr>
        <w:t xml:space="preserve">«Дядя Фёдор, Пёс и Кот», «Про Веру и Анфису», «Крокодил Гена» (Э. Успенский). </w:t>
      </w:r>
    </w:p>
    <w:p w14:paraId="3813A880" w14:textId="77777777" w:rsidR="00D67DBF" w:rsidRDefault="00D67DBF" w:rsidP="00D67DBF">
      <w:pPr>
        <w:pStyle w:val="Default"/>
        <w:rPr>
          <w:sz w:val="28"/>
          <w:szCs w:val="28"/>
        </w:rPr>
      </w:pPr>
      <w:proofErr w:type="gramStart"/>
      <w:r>
        <w:rPr>
          <w:i/>
          <w:iCs/>
          <w:sz w:val="28"/>
          <w:szCs w:val="28"/>
        </w:rPr>
        <w:t>Игра »</w:t>
      </w:r>
      <w:proofErr w:type="gramEnd"/>
      <w:r>
        <w:rPr>
          <w:i/>
          <w:iCs/>
          <w:sz w:val="28"/>
          <w:szCs w:val="28"/>
        </w:rPr>
        <w:t xml:space="preserve"> Перевёртыши». </w:t>
      </w:r>
    </w:p>
    <w:p w14:paraId="653413EF" w14:textId="77777777" w:rsidR="00D67DBF" w:rsidRDefault="00D67DBF" w:rsidP="00D67DBF">
      <w:pPr>
        <w:pStyle w:val="Default"/>
        <w:rPr>
          <w:sz w:val="28"/>
          <w:szCs w:val="28"/>
        </w:rPr>
      </w:pPr>
      <w:r>
        <w:rPr>
          <w:sz w:val="28"/>
          <w:szCs w:val="28"/>
        </w:rPr>
        <w:t xml:space="preserve">- Сегодня мы прочитаем сказку, название которой хорошо вам известно. Скажите наоборот: </w:t>
      </w:r>
    </w:p>
    <w:p w14:paraId="19EDA513" w14:textId="77777777" w:rsidR="00D67DBF" w:rsidRDefault="00D67DBF" w:rsidP="00D67DBF">
      <w:pPr>
        <w:pStyle w:val="c5c11c10"/>
        <w:shd w:val="clear" w:color="auto" w:fill="FFFFFF"/>
        <w:spacing w:before="0" w:beforeAutospacing="0" w:after="0" w:afterAutospacing="0"/>
        <w:jc w:val="both"/>
        <w:rPr>
          <w:sz w:val="28"/>
          <w:szCs w:val="28"/>
        </w:rPr>
      </w:pPr>
      <w:r>
        <w:rPr>
          <w:sz w:val="28"/>
          <w:szCs w:val="28"/>
        </w:rPr>
        <w:t xml:space="preserve">Пёс босиком. </w:t>
      </w:r>
      <w:proofErr w:type="gramStart"/>
      <w:r>
        <w:rPr>
          <w:sz w:val="28"/>
          <w:szCs w:val="28"/>
        </w:rPr>
        <w:t>( «</w:t>
      </w:r>
      <w:proofErr w:type="gramEnd"/>
      <w:r>
        <w:rPr>
          <w:sz w:val="28"/>
          <w:szCs w:val="28"/>
        </w:rPr>
        <w:t>Кот в сапогах») Кто написал эту сказку? «Железный замочек» («Золотой ключик), «Быль о железной курочке» («Сказка о золотом петушке»).</w:t>
      </w:r>
    </w:p>
    <w:p w14:paraId="4CE276EF" w14:textId="77777777" w:rsidR="00D67DBF" w:rsidRDefault="00D67DBF" w:rsidP="00D67DBF">
      <w:pPr>
        <w:pStyle w:val="Default"/>
        <w:rPr>
          <w:sz w:val="28"/>
          <w:szCs w:val="28"/>
        </w:rPr>
      </w:pPr>
      <w:r>
        <w:rPr>
          <w:sz w:val="28"/>
          <w:szCs w:val="28"/>
        </w:rPr>
        <w:lastRenderedPageBreak/>
        <w:t xml:space="preserve">Для создания интригующей ситуации можно использовать игру «Да-нет». «Я задумала персонаж детской сказки, который, найдя клад, купил новый бытовой прибор. Кто это?» Ученики пытаются найти ответ, задавая вопросы. На вопросы учитель может отвечать только словами «да» и «нет». </w:t>
      </w:r>
    </w:p>
    <w:p w14:paraId="26F98F09" w14:textId="77777777" w:rsidR="00D67DBF" w:rsidRDefault="00D67DBF" w:rsidP="00D67DBF">
      <w:pPr>
        <w:pStyle w:val="Default"/>
        <w:rPr>
          <w:sz w:val="28"/>
          <w:szCs w:val="28"/>
        </w:rPr>
      </w:pPr>
      <w:r w:rsidRPr="008859FD">
        <w:rPr>
          <w:b/>
          <w:sz w:val="28"/>
          <w:szCs w:val="28"/>
        </w:rPr>
        <w:t>II этап. Работа с текстом во время чтения</w:t>
      </w:r>
      <w:r>
        <w:rPr>
          <w:sz w:val="28"/>
          <w:szCs w:val="28"/>
        </w:rPr>
        <w:t xml:space="preserve"> </w:t>
      </w:r>
      <w:r>
        <w:rPr>
          <w:i/>
          <w:iCs/>
          <w:sz w:val="28"/>
          <w:szCs w:val="28"/>
        </w:rPr>
        <w:t xml:space="preserve">- </w:t>
      </w:r>
      <w:r>
        <w:rPr>
          <w:sz w:val="28"/>
          <w:szCs w:val="28"/>
        </w:rPr>
        <w:t xml:space="preserve">изучающее чтение (в т.ч. диалог с автором, вычитывание подтекста). Результат: интерпретация текста </w:t>
      </w:r>
    </w:p>
    <w:p w14:paraId="4EF10870" w14:textId="77777777" w:rsidR="00D67DBF" w:rsidRDefault="00D67DBF" w:rsidP="00D67DBF">
      <w:pPr>
        <w:pStyle w:val="Default"/>
        <w:spacing w:after="204"/>
        <w:rPr>
          <w:sz w:val="28"/>
          <w:szCs w:val="28"/>
        </w:rPr>
      </w:pPr>
      <w:r>
        <w:rPr>
          <w:sz w:val="20"/>
          <w:szCs w:val="20"/>
        </w:rPr>
        <w:t xml:space="preserve">*  </w:t>
      </w:r>
      <w:r>
        <w:rPr>
          <w:sz w:val="28"/>
          <w:szCs w:val="28"/>
        </w:rPr>
        <w:t xml:space="preserve">Ищем скрытые вопросы </w:t>
      </w:r>
    </w:p>
    <w:p w14:paraId="0FDD850F" w14:textId="77777777" w:rsidR="00D67DBF" w:rsidRDefault="00D67DBF" w:rsidP="00D67DBF">
      <w:pPr>
        <w:pStyle w:val="Default"/>
        <w:spacing w:after="204"/>
        <w:rPr>
          <w:sz w:val="28"/>
          <w:szCs w:val="28"/>
        </w:rPr>
      </w:pPr>
      <w:r>
        <w:rPr>
          <w:sz w:val="20"/>
          <w:szCs w:val="20"/>
        </w:rPr>
        <w:t xml:space="preserve">* </w:t>
      </w:r>
      <w:r>
        <w:rPr>
          <w:sz w:val="28"/>
          <w:szCs w:val="28"/>
        </w:rPr>
        <w:t xml:space="preserve">Задаём их автору </w:t>
      </w:r>
    </w:p>
    <w:p w14:paraId="40465828" w14:textId="77777777" w:rsidR="00D67DBF" w:rsidRDefault="00D67DBF" w:rsidP="00D67DBF">
      <w:pPr>
        <w:pStyle w:val="Default"/>
        <w:spacing w:after="204"/>
        <w:rPr>
          <w:sz w:val="28"/>
          <w:szCs w:val="28"/>
        </w:rPr>
      </w:pPr>
      <w:r>
        <w:rPr>
          <w:sz w:val="20"/>
          <w:szCs w:val="20"/>
        </w:rPr>
        <w:t xml:space="preserve">*  </w:t>
      </w:r>
      <w:r>
        <w:rPr>
          <w:sz w:val="28"/>
          <w:szCs w:val="28"/>
        </w:rPr>
        <w:t xml:space="preserve">Сами прогнозируем ответы </w:t>
      </w:r>
    </w:p>
    <w:p w14:paraId="65B0C9D9" w14:textId="77777777" w:rsidR="00D67DBF" w:rsidRDefault="00D67DBF" w:rsidP="00D67DBF">
      <w:pPr>
        <w:pStyle w:val="Default"/>
        <w:spacing w:after="204"/>
        <w:rPr>
          <w:sz w:val="28"/>
          <w:szCs w:val="28"/>
        </w:rPr>
      </w:pPr>
      <w:r>
        <w:rPr>
          <w:sz w:val="20"/>
          <w:szCs w:val="20"/>
        </w:rPr>
        <w:t xml:space="preserve">*  </w:t>
      </w:r>
      <w:r>
        <w:rPr>
          <w:sz w:val="28"/>
          <w:szCs w:val="28"/>
        </w:rPr>
        <w:t xml:space="preserve">Сверяемся по ходу чтения с нашими предположениями. </w:t>
      </w:r>
    </w:p>
    <w:p w14:paraId="4A3C896F" w14:textId="77777777" w:rsidR="00D67DBF" w:rsidRDefault="00D67DBF" w:rsidP="00D67DBF">
      <w:pPr>
        <w:pStyle w:val="Default"/>
        <w:spacing w:after="204"/>
        <w:rPr>
          <w:sz w:val="28"/>
          <w:szCs w:val="28"/>
        </w:rPr>
      </w:pPr>
      <w:r>
        <w:rPr>
          <w:sz w:val="20"/>
          <w:szCs w:val="20"/>
        </w:rPr>
        <w:t xml:space="preserve">*  </w:t>
      </w:r>
      <w:r>
        <w:rPr>
          <w:sz w:val="28"/>
          <w:szCs w:val="28"/>
        </w:rPr>
        <w:t xml:space="preserve">Включать воображение </w:t>
      </w:r>
    </w:p>
    <w:p w14:paraId="0F714DFB" w14:textId="77777777" w:rsidR="00D67DBF" w:rsidRPr="003A67E1" w:rsidRDefault="00D67DBF" w:rsidP="00D67DBF">
      <w:pPr>
        <w:pStyle w:val="Default"/>
        <w:rPr>
          <w:sz w:val="28"/>
          <w:szCs w:val="28"/>
        </w:rPr>
      </w:pPr>
      <w:r w:rsidRPr="003A67E1">
        <w:rPr>
          <w:sz w:val="28"/>
          <w:szCs w:val="28"/>
        </w:rPr>
        <w:t xml:space="preserve">*  Чем это можно объяснить? </w:t>
      </w:r>
    </w:p>
    <w:p w14:paraId="08C943D2" w14:textId="77777777" w:rsidR="00D67DBF" w:rsidRDefault="00D67DBF" w:rsidP="00D67DBF">
      <w:pPr>
        <w:autoSpaceDE w:val="0"/>
        <w:autoSpaceDN w:val="0"/>
        <w:adjustRightInd w:val="0"/>
        <w:spacing w:after="204"/>
        <w:rPr>
          <w:color w:val="000000"/>
          <w:sz w:val="28"/>
          <w:szCs w:val="28"/>
        </w:rPr>
      </w:pPr>
      <w:r>
        <w:rPr>
          <w:rFonts w:cs="Symbol"/>
          <w:color w:val="000000"/>
          <w:sz w:val="20"/>
          <w:szCs w:val="20"/>
        </w:rPr>
        <w:t xml:space="preserve">* </w:t>
      </w:r>
      <w:r w:rsidRPr="00C5169C">
        <w:rPr>
          <w:color w:val="000000"/>
          <w:sz w:val="28"/>
          <w:szCs w:val="28"/>
        </w:rPr>
        <w:t xml:space="preserve">Что из этого следует? </w:t>
      </w:r>
    </w:p>
    <w:p w14:paraId="2C3B7428" w14:textId="77777777" w:rsidR="00D67DBF" w:rsidRPr="00C5169C" w:rsidRDefault="00D67DBF" w:rsidP="00D67DBF">
      <w:pPr>
        <w:autoSpaceDE w:val="0"/>
        <w:autoSpaceDN w:val="0"/>
        <w:adjustRightInd w:val="0"/>
        <w:spacing w:after="204"/>
        <w:rPr>
          <w:color w:val="000000"/>
          <w:sz w:val="28"/>
          <w:szCs w:val="28"/>
        </w:rPr>
      </w:pPr>
      <w:r>
        <w:rPr>
          <w:color w:val="000000"/>
          <w:sz w:val="28"/>
          <w:szCs w:val="28"/>
        </w:rPr>
        <w:t xml:space="preserve">* </w:t>
      </w:r>
      <w:r w:rsidRPr="00C5169C">
        <w:rPr>
          <w:color w:val="000000"/>
          <w:sz w:val="28"/>
          <w:szCs w:val="28"/>
        </w:rPr>
        <w:t xml:space="preserve">Что сейчас случится? </w:t>
      </w:r>
    </w:p>
    <w:p w14:paraId="7FE3E417" w14:textId="77777777" w:rsidR="00D67DBF" w:rsidRPr="00C5169C" w:rsidRDefault="00D67DBF" w:rsidP="00D67DBF">
      <w:pPr>
        <w:autoSpaceDE w:val="0"/>
        <w:autoSpaceDN w:val="0"/>
        <w:adjustRightInd w:val="0"/>
        <w:spacing w:after="204"/>
        <w:rPr>
          <w:color w:val="000000"/>
          <w:sz w:val="28"/>
          <w:szCs w:val="28"/>
        </w:rPr>
      </w:pPr>
      <w:r>
        <w:rPr>
          <w:color w:val="000000"/>
          <w:sz w:val="20"/>
          <w:szCs w:val="20"/>
        </w:rPr>
        <w:t xml:space="preserve">* </w:t>
      </w:r>
      <w:r w:rsidRPr="00C5169C">
        <w:rPr>
          <w:color w:val="000000"/>
          <w:sz w:val="20"/>
          <w:szCs w:val="20"/>
        </w:rPr>
        <w:t xml:space="preserve"> </w:t>
      </w:r>
      <w:r w:rsidRPr="00C5169C">
        <w:rPr>
          <w:color w:val="000000"/>
          <w:sz w:val="28"/>
          <w:szCs w:val="28"/>
        </w:rPr>
        <w:t xml:space="preserve">Почему именно так…? </w:t>
      </w:r>
    </w:p>
    <w:p w14:paraId="64B24415" w14:textId="77777777" w:rsidR="00D67DBF" w:rsidRPr="00C5169C" w:rsidRDefault="00D67DBF" w:rsidP="00D67DBF">
      <w:pPr>
        <w:autoSpaceDE w:val="0"/>
        <w:autoSpaceDN w:val="0"/>
        <w:adjustRightInd w:val="0"/>
        <w:rPr>
          <w:color w:val="000000"/>
          <w:sz w:val="28"/>
          <w:szCs w:val="28"/>
        </w:rPr>
      </w:pPr>
      <w:r>
        <w:rPr>
          <w:color w:val="000000"/>
          <w:sz w:val="20"/>
          <w:szCs w:val="20"/>
        </w:rPr>
        <w:t xml:space="preserve">* </w:t>
      </w:r>
      <w:r w:rsidRPr="00C5169C">
        <w:rPr>
          <w:color w:val="000000"/>
          <w:sz w:val="20"/>
          <w:szCs w:val="20"/>
        </w:rPr>
        <w:t xml:space="preserve"> </w:t>
      </w:r>
      <w:r w:rsidRPr="00C5169C">
        <w:rPr>
          <w:color w:val="000000"/>
          <w:sz w:val="28"/>
          <w:szCs w:val="28"/>
        </w:rPr>
        <w:t xml:space="preserve">Для чего…? </w:t>
      </w:r>
    </w:p>
    <w:p w14:paraId="25EAD20A" w14:textId="77777777" w:rsidR="00D67DBF" w:rsidRPr="00C5169C" w:rsidRDefault="00D67DBF" w:rsidP="00D67DBF">
      <w:pPr>
        <w:autoSpaceDE w:val="0"/>
        <w:autoSpaceDN w:val="0"/>
        <w:adjustRightInd w:val="0"/>
        <w:rPr>
          <w:color w:val="000000"/>
          <w:sz w:val="28"/>
          <w:szCs w:val="28"/>
        </w:rPr>
      </w:pPr>
      <w:r>
        <w:rPr>
          <w:color w:val="000000"/>
          <w:sz w:val="28"/>
          <w:szCs w:val="28"/>
        </w:rPr>
        <w:t xml:space="preserve">     </w:t>
      </w:r>
      <w:r w:rsidRPr="00C5169C">
        <w:rPr>
          <w:color w:val="000000"/>
          <w:sz w:val="28"/>
          <w:szCs w:val="28"/>
        </w:rPr>
        <w:t>Задавая вопросы по ходу чтения, я вовлекаю детей в процесс «</w:t>
      </w:r>
      <w:proofErr w:type="spellStart"/>
      <w:r w:rsidRPr="00C5169C">
        <w:rPr>
          <w:color w:val="000000"/>
          <w:sz w:val="28"/>
          <w:szCs w:val="28"/>
        </w:rPr>
        <w:t>вчитывания</w:t>
      </w:r>
      <w:proofErr w:type="spellEnd"/>
      <w:r w:rsidRPr="00C5169C">
        <w:rPr>
          <w:color w:val="000000"/>
          <w:sz w:val="28"/>
          <w:szCs w:val="28"/>
        </w:rPr>
        <w:t xml:space="preserve">» в текст, учит вниманию к слову, показывает, что из себя представляет «диалог с автором» (постановка вопросов к тексту по ходу чтения и поиск ответов на них в тексте же). </w:t>
      </w:r>
    </w:p>
    <w:p w14:paraId="3C889F80" w14:textId="77777777" w:rsidR="00D67DBF" w:rsidRPr="00C5169C" w:rsidRDefault="00D67DBF" w:rsidP="00D67DBF">
      <w:pPr>
        <w:autoSpaceDE w:val="0"/>
        <w:autoSpaceDN w:val="0"/>
        <w:adjustRightInd w:val="0"/>
        <w:rPr>
          <w:color w:val="000000"/>
          <w:sz w:val="28"/>
          <w:szCs w:val="28"/>
        </w:rPr>
      </w:pPr>
      <w:r>
        <w:rPr>
          <w:color w:val="000000"/>
          <w:sz w:val="28"/>
          <w:szCs w:val="28"/>
        </w:rPr>
        <w:t xml:space="preserve">        </w:t>
      </w:r>
      <w:r w:rsidRPr="00C5169C">
        <w:rPr>
          <w:color w:val="000000"/>
          <w:sz w:val="28"/>
          <w:szCs w:val="28"/>
        </w:rPr>
        <w:t xml:space="preserve">Во время чтения можно применять приемы прерывания чтения обучающихся: </w:t>
      </w:r>
    </w:p>
    <w:p w14:paraId="605BD17B" w14:textId="77777777" w:rsidR="00D67DBF" w:rsidRPr="00C5169C" w:rsidRDefault="00D67DBF" w:rsidP="00D67DBF">
      <w:pPr>
        <w:autoSpaceDE w:val="0"/>
        <w:autoSpaceDN w:val="0"/>
        <w:adjustRightInd w:val="0"/>
        <w:spacing w:after="24"/>
        <w:rPr>
          <w:color w:val="000000"/>
          <w:sz w:val="28"/>
          <w:szCs w:val="28"/>
        </w:rPr>
      </w:pPr>
      <w:r>
        <w:rPr>
          <w:color w:val="000000"/>
          <w:sz w:val="20"/>
          <w:szCs w:val="20"/>
        </w:rPr>
        <w:t>*</w:t>
      </w:r>
      <w:r w:rsidRPr="00C5169C">
        <w:rPr>
          <w:color w:val="000000"/>
          <w:sz w:val="20"/>
          <w:szCs w:val="20"/>
        </w:rPr>
        <w:t xml:space="preserve"> </w:t>
      </w:r>
      <w:r w:rsidRPr="00C5169C">
        <w:rPr>
          <w:color w:val="000000"/>
          <w:sz w:val="28"/>
          <w:szCs w:val="28"/>
        </w:rPr>
        <w:t xml:space="preserve">рефрен (повтор слова, словосочетания вслед за ребенком), за которым следует комментарий или вопрос к обучающимся; </w:t>
      </w:r>
    </w:p>
    <w:p w14:paraId="3D804FAC" w14:textId="77777777" w:rsidR="00D67DBF" w:rsidRPr="00C5169C" w:rsidRDefault="00D67DBF" w:rsidP="00D67DBF">
      <w:pPr>
        <w:autoSpaceDE w:val="0"/>
        <w:autoSpaceDN w:val="0"/>
        <w:adjustRightInd w:val="0"/>
        <w:spacing w:after="24"/>
        <w:rPr>
          <w:color w:val="000000"/>
          <w:sz w:val="28"/>
          <w:szCs w:val="28"/>
        </w:rPr>
      </w:pPr>
      <w:r>
        <w:rPr>
          <w:color w:val="000000"/>
          <w:sz w:val="20"/>
          <w:szCs w:val="20"/>
        </w:rPr>
        <w:t>*</w:t>
      </w:r>
      <w:r w:rsidRPr="00C5169C">
        <w:rPr>
          <w:color w:val="000000"/>
          <w:sz w:val="20"/>
          <w:szCs w:val="20"/>
        </w:rPr>
        <w:t xml:space="preserve"> </w:t>
      </w:r>
      <w:r w:rsidRPr="00C5169C">
        <w:rPr>
          <w:color w:val="000000"/>
          <w:sz w:val="28"/>
          <w:szCs w:val="28"/>
        </w:rPr>
        <w:t xml:space="preserve">"включение" воображения детей, например, такими словами: "Представьте себе…", "Увидели?..", "Представили?.."; </w:t>
      </w:r>
    </w:p>
    <w:p w14:paraId="7E7D5A37" w14:textId="77777777" w:rsidR="00D67DBF" w:rsidRPr="00C5169C" w:rsidRDefault="00D67DBF" w:rsidP="00D67DBF">
      <w:pPr>
        <w:autoSpaceDE w:val="0"/>
        <w:autoSpaceDN w:val="0"/>
        <w:adjustRightInd w:val="0"/>
        <w:rPr>
          <w:color w:val="000000"/>
          <w:sz w:val="28"/>
          <w:szCs w:val="28"/>
        </w:rPr>
      </w:pPr>
      <w:r>
        <w:rPr>
          <w:color w:val="000000"/>
          <w:sz w:val="20"/>
          <w:szCs w:val="20"/>
        </w:rPr>
        <w:t xml:space="preserve">* </w:t>
      </w:r>
      <w:r w:rsidRPr="00C5169C">
        <w:rPr>
          <w:color w:val="000000"/>
          <w:sz w:val="20"/>
          <w:szCs w:val="20"/>
        </w:rPr>
        <w:t xml:space="preserve"> </w:t>
      </w:r>
      <w:r w:rsidRPr="00C5169C">
        <w:rPr>
          <w:color w:val="000000"/>
          <w:sz w:val="28"/>
          <w:szCs w:val="28"/>
        </w:rPr>
        <w:t xml:space="preserve">формулировка максимально "свернутого", "сжатого" вопроса, не предполагающего дальнейшей беседы, например: "Догадались, почему?". </w:t>
      </w:r>
    </w:p>
    <w:p w14:paraId="29FADCEE" w14:textId="77777777" w:rsidR="00D67DBF" w:rsidRPr="00C5169C" w:rsidRDefault="00D67DBF" w:rsidP="00D67DBF">
      <w:pPr>
        <w:autoSpaceDE w:val="0"/>
        <w:autoSpaceDN w:val="0"/>
        <w:adjustRightInd w:val="0"/>
        <w:rPr>
          <w:color w:val="000000"/>
          <w:sz w:val="28"/>
          <w:szCs w:val="28"/>
        </w:rPr>
      </w:pPr>
    </w:p>
    <w:p w14:paraId="17FA4E23" w14:textId="77777777" w:rsidR="00D67DBF" w:rsidRPr="00C5169C" w:rsidRDefault="00D67DBF" w:rsidP="00D67DBF">
      <w:pPr>
        <w:autoSpaceDE w:val="0"/>
        <w:autoSpaceDN w:val="0"/>
        <w:adjustRightInd w:val="0"/>
        <w:rPr>
          <w:color w:val="000000"/>
          <w:sz w:val="28"/>
          <w:szCs w:val="28"/>
        </w:rPr>
      </w:pPr>
      <w:r w:rsidRPr="00C5169C">
        <w:rPr>
          <w:b/>
          <w:color w:val="000000"/>
          <w:sz w:val="28"/>
          <w:szCs w:val="28"/>
        </w:rPr>
        <w:t>III этап</w:t>
      </w:r>
      <w:r w:rsidRPr="008859FD">
        <w:rPr>
          <w:b/>
          <w:color w:val="000000"/>
          <w:sz w:val="28"/>
          <w:szCs w:val="28"/>
        </w:rPr>
        <w:t>. Работа с текстом после чтения рефлексивное чтение</w:t>
      </w:r>
      <w:r w:rsidRPr="00C5169C">
        <w:rPr>
          <w:color w:val="000000"/>
          <w:sz w:val="28"/>
          <w:szCs w:val="28"/>
        </w:rPr>
        <w:t xml:space="preserve"> </w:t>
      </w:r>
    </w:p>
    <w:p w14:paraId="7894469D" w14:textId="77777777" w:rsidR="00D67DBF" w:rsidRPr="00C5169C" w:rsidRDefault="00D67DBF" w:rsidP="00D67DBF">
      <w:pPr>
        <w:autoSpaceDE w:val="0"/>
        <w:autoSpaceDN w:val="0"/>
        <w:adjustRightInd w:val="0"/>
        <w:rPr>
          <w:color w:val="000000"/>
          <w:sz w:val="28"/>
          <w:szCs w:val="28"/>
        </w:rPr>
      </w:pPr>
      <w:r>
        <w:rPr>
          <w:color w:val="000000"/>
          <w:sz w:val="28"/>
          <w:szCs w:val="28"/>
        </w:rPr>
        <w:t xml:space="preserve">    </w:t>
      </w:r>
      <w:r w:rsidRPr="00C5169C">
        <w:rPr>
          <w:color w:val="000000"/>
          <w:sz w:val="28"/>
          <w:szCs w:val="28"/>
        </w:rPr>
        <w:t xml:space="preserve">Концептуальная (смысловая) беседа по тексту. </w:t>
      </w:r>
    </w:p>
    <w:p w14:paraId="6B65F430" w14:textId="77777777" w:rsidR="00D67DBF" w:rsidRDefault="00D67DBF" w:rsidP="00D67DBF">
      <w:pPr>
        <w:pStyle w:val="c5c11c10"/>
        <w:shd w:val="clear" w:color="auto" w:fill="FFFFFF"/>
        <w:spacing w:before="0" w:beforeAutospacing="0" w:after="0" w:afterAutospacing="0"/>
        <w:jc w:val="both"/>
        <w:rPr>
          <w:color w:val="000000"/>
          <w:sz w:val="28"/>
          <w:szCs w:val="28"/>
        </w:rPr>
      </w:pPr>
      <w:r w:rsidRPr="00C5169C">
        <w:rPr>
          <w:color w:val="000000"/>
          <w:sz w:val="28"/>
          <w:szCs w:val="28"/>
        </w:rPr>
        <w:t>Коллективное обсуждение прочитанного, дискуссия. Соотнесение читательских интерпретаций (истолкований, оценок) произведения с авторской позицией.</w:t>
      </w:r>
    </w:p>
    <w:p w14:paraId="4155B8B8" w14:textId="77777777" w:rsidR="00D67DBF" w:rsidRDefault="00D67DBF" w:rsidP="00D67DBF">
      <w:pPr>
        <w:pStyle w:val="Default"/>
        <w:rPr>
          <w:sz w:val="28"/>
          <w:szCs w:val="28"/>
        </w:rPr>
      </w:pPr>
      <w:r>
        <w:rPr>
          <w:sz w:val="28"/>
          <w:szCs w:val="28"/>
        </w:rPr>
        <w:t xml:space="preserve">Выявление и формулирование основной идеи текста или совокупности его главных смыслов. </w:t>
      </w:r>
    </w:p>
    <w:p w14:paraId="109C383F" w14:textId="77777777" w:rsidR="00D67DBF" w:rsidRDefault="00D67DBF" w:rsidP="00D67DBF">
      <w:pPr>
        <w:pStyle w:val="Default"/>
        <w:rPr>
          <w:sz w:val="28"/>
          <w:szCs w:val="28"/>
        </w:rPr>
      </w:pPr>
      <w:r>
        <w:rPr>
          <w:sz w:val="28"/>
          <w:szCs w:val="28"/>
        </w:rPr>
        <w:t xml:space="preserve">    Знакомство с писателем. Рассказ о писателе. Беседа о личности писателя. Работа с материалами учебника, дополнительными источниками. </w:t>
      </w:r>
    </w:p>
    <w:p w14:paraId="542694B7" w14:textId="77777777" w:rsidR="00D67DBF" w:rsidRDefault="00D67DBF" w:rsidP="00D67DBF">
      <w:pPr>
        <w:pStyle w:val="Default"/>
        <w:rPr>
          <w:sz w:val="28"/>
          <w:szCs w:val="28"/>
        </w:rPr>
      </w:pPr>
      <w:r>
        <w:rPr>
          <w:sz w:val="28"/>
          <w:szCs w:val="28"/>
        </w:rPr>
        <w:lastRenderedPageBreak/>
        <w:t xml:space="preserve">     Работа с заглавием, иллюстрациями. Обсуждение смысла заглавия. Обращение учащихся к готовым иллюстрациям. Соотнесение видения художника с читательским представлением. </w:t>
      </w:r>
    </w:p>
    <w:p w14:paraId="6724036D" w14:textId="77777777" w:rsidR="00D67DBF" w:rsidRDefault="00D67DBF" w:rsidP="00D67DBF">
      <w:pPr>
        <w:pStyle w:val="Default"/>
        <w:rPr>
          <w:sz w:val="28"/>
          <w:szCs w:val="28"/>
        </w:rPr>
      </w:pPr>
      <w:r>
        <w:rPr>
          <w:sz w:val="28"/>
          <w:szCs w:val="28"/>
        </w:rPr>
        <w:t xml:space="preserve">    Творческие задания, опирающиеся на какую-либо сферу читательской деятельности учащихся (эмоции, воображение, осмысление содержания, художественной формы). </w:t>
      </w:r>
    </w:p>
    <w:p w14:paraId="6BA4495B" w14:textId="77777777" w:rsidR="00D67DBF" w:rsidRPr="003A67E1" w:rsidRDefault="00D67DBF" w:rsidP="00D67DBF">
      <w:pPr>
        <w:pStyle w:val="Default"/>
        <w:rPr>
          <w:b/>
          <w:sz w:val="28"/>
          <w:szCs w:val="28"/>
        </w:rPr>
      </w:pPr>
      <w:r w:rsidRPr="003A67E1">
        <w:rPr>
          <w:b/>
          <w:sz w:val="28"/>
          <w:szCs w:val="28"/>
        </w:rPr>
        <w:t xml:space="preserve">Виды упражнений, которые я применяю после чтения: </w:t>
      </w:r>
    </w:p>
    <w:p w14:paraId="189F2352" w14:textId="77777777" w:rsidR="00D67DBF" w:rsidRDefault="00D67DBF" w:rsidP="00D67DBF">
      <w:pPr>
        <w:pStyle w:val="Default"/>
        <w:spacing w:after="24"/>
        <w:rPr>
          <w:sz w:val="28"/>
          <w:szCs w:val="28"/>
        </w:rPr>
      </w:pPr>
      <w:r>
        <w:rPr>
          <w:sz w:val="20"/>
          <w:szCs w:val="20"/>
        </w:rPr>
        <w:t xml:space="preserve">* </w:t>
      </w:r>
      <w:r>
        <w:rPr>
          <w:sz w:val="28"/>
          <w:szCs w:val="28"/>
        </w:rPr>
        <w:t xml:space="preserve">Опираясь на содержание прочитанного текста, закончите предложения, используя предлагаемые варианты. </w:t>
      </w:r>
    </w:p>
    <w:p w14:paraId="2C1AACA0" w14:textId="77777777" w:rsidR="00D67DBF" w:rsidRDefault="00D67DBF" w:rsidP="00D67DBF">
      <w:pPr>
        <w:pStyle w:val="Default"/>
        <w:spacing w:after="24"/>
        <w:rPr>
          <w:sz w:val="28"/>
          <w:szCs w:val="28"/>
        </w:rPr>
      </w:pPr>
      <w:r>
        <w:rPr>
          <w:sz w:val="20"/>
          <w:szCs w:val="20"/>
        </w:rPr>
        <w:t xml:space="preserve">*  </w:t>
      </w:r>
      <w:r>
        <w:rPr>
          <w:sz w:val="28"/>
          <w:szCs w:val="28"/>
        </w:rPr>
        <w:t>Объясните, как вы понимаете утверждение в тексте о том, что</w:t>
      </w:r>
      <w:proofErr w:type="gramStart"/>
      <w:r>
        <w:rPr>
          <w:sz w:val="28"/>
          <w:szCs w:val="28"/>
        </w:rPr>
        <w:t>… .</w:t>
      </w:r>
      <w:proofErr w:type="gramEnd"/>
      <w:r>
        <w:rPr>
          <w:sz w:val="28"/>
          <w:szCs w:val="28"/>
        </w:rPr>
        <w:t xml:space="preserve"> Скажите, разделяете ли вы эту точку зрения. </w:t>
      </w:r>
    </w:p>
    <w:p w14:paraId="165D3392" w14:textId="77777777" w:rsidR="00D67DBF" w:rsidRDefault="00D67DBF" w:rsidP="00D67DBF">
      <w:pPr>
        <w:pStyle w:val="Default"/>
        <w:rPr>
          <w:sz w:val="28"/>
          <w:szCs w:val="28"/>
        </w:rPr>
      </w:pPr>
      <w:r>
        <w:rPr>
          <w:sz w:val="20"/>
          <w:szCs w:val="20"/>
        </w:rPr>
        <w:t xml:space="preserve">* </w:t>
      </w:r>
      <w:r>
        <w:rPr>
          <w:sz w:val="28"/>
          <w:szCs w:val="28"/>
        </w:rPr>
        <w:t xml:space="preserve">Выразите своё отношение к прочитанному. </w:t>
      </w:r>
    </w:p>
    <w:p w14:paraId="1090196C" w14:textId="77777777" w:rsidR="00D67DBF" w:rsidRDefault="00D67DBF" w:rsidP="00D67DBF">
      <w:pPr>
        <w:pStyle w:val="Default"/>
      </w:pPr>
    </w:p>
    <w:p w14:paraId="032BEC40" w14:textId="77777777" w:rsidR="00D67DBF" w:rsidRDefault="00D67DBF" w:rsidP="00D67DBF">
      <w:pPr>
        <w:pStyle w:val="Default"/>
        <w:spacing w:after="24"/>
        <w:rPr>
          <w:sz w:val="28"/>
          <w:szCs w:val="28"/>
        </w:rPr>
      </w:pPr>
      <w:r>
        <w:rPr>
          <w:sz w:val="28"/>
          <w:szCs w:val="28"/>
        </w:rPr>
        <w:t xml:space="preserve">* Прокомментируйте часть текста, которая показалась вам наиболее интересной. </w:t>
      </w:r>
    </w:p>
    <w:p w14:paraId="47130693" w14:textId="77777777" w:rsidR="00D67DBF" w:rsidRDefault="00D67DBF" w:rsidP="00D67DBF">
      <w:pPr>
        <w:pStyle w:val="Default"/>
        <w:spacing w:after="24"/>
        <w:rPr>
          <w:sz w:val="28"/>
          <w:szCs w:val="28"/>
        </w:rPr>
      </w:pPr>
      <w:r>
        <w:rPr>
          <w:sz w:val="20"/>
          <w:szCs w:val="20"/>
        </w:rPr>
        <w:t xml:space="preserve">* </w:t>
      </w:r>
      <w:r>
        <w:rPr>
          <w:sz w:val="28"/>
          <w:szCs w:val="28"/>
        </w:rPr>
        <w:t xml:space="preserve">Сформулируйте цель, которую, на ваш взгляд, ставил перед собой автор текста. </w:t>
      </w:r>
    </w:p>
    <w:p w14:paraId="3FF01F81" w14:textId="77777777" w:rsidR="00D67DBF" w:rsidRDefault="00D67DBF" w:rsidP="00D67DBF">
      <w:pPr>
        <w:pStyle w:val="Default"/>
        <w:rPr>
          <w:sz w:val="28"/>
          <w:szCs w:val="28"/>
        </w:rPr>
      </w:pPr>
      <w:r>
        <w:rPr>
          <w:sz w:val="20"/>
          <w:szCs w:val="20"/>
        </w:rPr>
        <w:t xml:space="preserve">* </w:t>
      </w:r>
      <w:r>
        <w:rPr>
          <w:sz w:val="28"/>
          <w:szCs w:val="28"/>
        </w:rPr>
        <w:t xml:space="preserve">Выразите </w:t>
      </w:r>
      <w:proofErr w:type="spellStart"/>
      <w:r>
        <w:rPr>
          <w:sz w:val="28"/>
          <w:szCs w:val="28"/>
        </w:rPr>
        <w:t>своѐ</w:t>
      </w:r>
      <w:proofErr w:type="spellEnd"/>
      <w:r>
        <w:rPr>
          <w:sz w:val="28"/>
          <w:szCs w:val="28"/>
        </w:rPr>
        <w:t xml:space="preserve"> отношение к прочитанному. Скажите, согласны ли вы с оценкой автором событий, фактов. </w:t>
      </w:r>
    </w:p>
    <w:p w14:paraId="79F56A22" w14:textId="77777777" w:rsidR="00D67DBF" w:rsidRPr="003A67E1" w:rsidRDefault="00D67DBF" w:rsidP="00D67DBF">
      <w:pPr>
        <w:pStyle w:val="Default"/>
        <w:rPr>
          <w:b/>
          <w:sz w:val="28"/>
          <w:szCs w:val="28"/>
        </w:rPr>
      </w:pPr>
      <w:r w:rsidRPr="003A67E1">
        <w:rPr>
          <w:b/>
          <w:sz w:val="28"/>
          <w:szCs w:val="28"/>
        </w:rPr>
        <w:t xml:space="preserve">Достоинства технологии продуктивного чтения: </w:t>
      </w:r>
    </w:p>
    <w:p w14:paraId="56F58520" w14:textId="77777777" w:rsidR="00D67DBF" w:rsidRDefault="00D67DBF" w:rsidP="00D67DBF">
      <w:pPr>
        <w:pStyle w:val="Default"/>
        <w:spacing w:after="204"/>
        <w:rPr>
          <w:sz w:val="28"/>
          <w:szCs w:val="28"/>
        </w:rPr>
      </w:pPr>
      <w:r>
        <w:rPr>
          <w:sz w:val="20"/>
          <w:szCs w:val="20"/>
        </w:rPr>
        <w:t xml:space="preserve">* </w:t>
      </w:r>
      <w:r>
        <w:rPr>
          <w:sz w:val="28"/>
          <w:szCs w:val="28"/>
        </w:rPr>
        <w:t xml:space="preserve">применима самостоятельно вне урока </w:t>
      </w:r>
    </w:p>
    <w:p w14:paraId="2400F052" w14:textId="77777777" w:rsidR="00D67DBF" w:rsidRDefault="00D67DBF" w:rsidP="00D67DBF">
      <w:pPr>
        <w:pStyle w:val="Default"/>
        <w:spacing w:after="204"/>
        <w:rPr>
          <w:sz w:val="28"/>
          <w:szCs w:val="28"/>
        </w:rPr>
      </w:pPr>
      <w:r>
        <w:rPr>
          <w:sz w:val="20"/>
          <w:szCs w:val="20"/>
        </w:rPr>
        <w:t xml:space="preserve">* </w:t>
      </w:r>
      <w:proofErr w:type="spellStart"/>
      <w:r>
        <w:rPr>
          <w:sz w:val="28"/>
          <w:szCs w:val="28"/>
        </w:rPr>
        <w:t>возрастосообразна</w:t>
      </w:r>
      <w:proofErr w:type="spellEnd"/>
      <w:r>
        <w:rPr>
          <w:sz w:val="28"/>
          <w:szCs w:val="28"/>
        </w:rPr>
        <w:t xml:space="preserve"> и доступна </w:t>
      </w:r>
    </w:p>
    <w:p w14:paraId="53104F82" w14:textId="77777777" w:rsidR="00D67DBF" w:rsidRDefault="00D67DBF" w:rsidP="00D67DBF">
      <w:pPr>
        <w:pStyle w:val="Default"/>
        <w:spacing w:after="204"/>
        <w:rPr>
          <w:sz w:val="28"/>
          <w:szCs w:val="28"/>
        </w:rPr>
      </w:pPr>
      <w:r>
        <w:rPr>
          <w:sz w:val="20"/>
          <w:szCs w:val="20"/>
        </w:rPr>
        <w:t xml:space="preserve">* </w:t>
      </w:r>
      <w:r>
        <w:rPr>
          <w:sz w:val="28"/>
          <w:szCs w:val="28"/>
        </w:rPr>
        <w:t xml:space="preserve">ориентирована на развитие личности читателя </w:t>
      </w:r>
    </w:p>
    <w:p w14:paraId="33C70046" w14:textId="77777777" w:rsidR="00D67DBF" w:rsidRDefault="00D67DBF" w:rsidP="00D67DBF">
      <w:pPr>
        <w:pStyle w:val="Default"/>
        <w:spacing w:after="204"/>
        <w:rPr>
          <w:sz w:val="28"/>
          <w:szCs w:val="28"/>
        </w:rPr>
      </w:pPr>
      <w:r>
        <w:rPr>
          <w:sz w:val="20"/>
          <w:szCs w:val="20"/>
        </w:rPr>
        <w:t xml:space="preserve">* </w:t>
      </w:r>
      <w:r>
        <w:rPr>
          <w:sz w:val="28"/>
          <w:szCs w:val="28"/>
        </w:rPr>
        <w:t xml:space="preserve">развивает умение прогнозировать результаты чтения </w:t>
      </w:r>
    </w:p>
    <w:p w14:paraId="7462534B" w14:textId="77777777" w:rsidR="00D67DBF" w:rsidRDefault="00D67DBF" w:rsidP="00D67DBF">
      <w:pPr>
        <w:pStyle w:val="Default"/>
        <w:rPr>
          <w:sz w:val="28"/>
          <w:szCs w:val="28"/>
        </w:rPr>
      </w:pPr>
      <w:r>
        <w:rPr>
          <w:sz w:val="20"/>
          <w:szCs w:val="20"/>
        </w:rPr>
        <w:t xml:space="preserve">* </w:t>
      </w:r>
      <w:r>
        <w:rPr>
          <w:sz w:val="28"/>
          <w:szCs w:val="28"/>
        </w:rPr>
        <w:t xml:space="preserve">способствует достижению понимания на уровне смысла </w:t>
      </w:r>
    </w:p>
    <w:p w14:paraId="7B226A97" w14:textId="77777777" w:rsidR="00D67DBF" w:rsidRDefault="00D67DBF" w:rsidP="00D67DBF">
      <w:pPr>
        <w:pStyle w:val="Default"/>
        <w:rPr>
          <w:sz w:val="28"/>
          <w:szCs w:val="28"/>
        </w:rPr>
      </w:pPr>
    </w:p>
    <w:p w14:paraId="726016EB" w14:textId="77777777" w:rsidR="00D67DBF" w:rsidRDefault="00D67DBF" w:rsidP="00D67DBF">
      <w:pPr>
        <w:pStyle w:val="Default"/>
        <w:rPr>
          <w:sz w:val="28"/>
          <w:szCs w:val="28"/>
        </w:rPr>
      </w:pPr>
      <w:r>
        <w:rPr>
          <w:sz w:val="28"/>
          <w:szCs w:val="28"/>
        </w:rPr>
        <w:t xml:space="preserve">    Формирование коммуникативных умений наиболее успешно происходит в результате совместной деятельности. Поэтому, на уроках и во внеурочной деятельности использую </w:t>
      </w:r>
      <w:r>
        <w:rPr>
          <w:b/>
          <w:bCs/>
          <w:sz w:val="28"/>
          <w:szCs w:val="28"/>
        </w:rPr>
        <w:t xml:space="preserve">различные виды и формы совместной деятельности </w:t>
      </w:r>
      <w:r>
        <w:rPr>
          <w:sz w:val="28"/>
          <w:szCs w:val="28"/>
        </w:rPr>
        <w:t xml:space="preserve">(работа в группе, в паре). Совместная деятельность делает урок более живым, воспитывает у учащихся сознательное отношение к учебному труду, активизирует мыслительную деятельность, дают возможность многократно повторять материал.      </w:t>
      </w:r>
    </w:p>
    <w:p w14:paraId="6B5C1D25" w14:textId="77777777" w:rsidR="00D67DBF" w:rsidRDefault="00D67DBF" w:rsidP="00D67DBF">
      <w:pPr>
        <w:pStyle w:val="Default"/>
        <w:rPr>
          <w:sz w:val="28"/>
          <w:szCs w:val="28"/>
        </w:rPr>
      </w:pPr>
      <w:r>
        <w:rPr>
          <w:sz w:val="28"/>
          <w:szCs w:val="28"/>
        </w:rPr>
        <w:t xml:space="preserve">     Совместная учебная деятельность характеризуется умением каждого из участников ставить цели совместной работы, определять способы совместного выполнения заданий и средства контроля, понимать и учитывать при выполнении задания позиции других участников. Деятельность учителя на уроке предполагает организацию совместного действия детей как внутри одной группы, так и между группами: учитель направляет обучающихся на совместное выполнение задания. </w:t>
      </w:r>
    </w:p>
    <w:p w14:paraId="47D7044F" w14:textId="77777777" w:rsidR="00D67DBF" w:rsidRDefault="00D67DBF" w:rsidP="00D67DBF">
      <w:pPr>
        <w:pStyle w:val="Default"/>
        <w:rPr>
          <w:sz w:val="28"/>
          <w:szCs w:val="28"/>
        </w:rPr>
      </w:pPr>
      <w:r w:rsidRPr="00D820AC">
        <w:rPr>
          <w:b/>
          <w:sz w:val="28"/>
          <w:szCs w:val="28"/>
        </w:rPr>
        <w:t>Цели организации работы в группе</w:t>
      </w:r>
      <w:r>
        <w:rPr>
          <w:sz w:val="28"/>
          <w:szCs w:val="28"/>
        </w:rPr>
        <w:t xml:space="preserve">: </w:t>
      </w:r>
    </w:p>
    <w:p w14:paraId="1ECD2BE2" w14:textId="77777777" w:rsidR="00D67DBF" w:rsidRDefault="00D67DBF" w:rsidP="00D67DBF">
      <w:pPr>
        <w:pStyle w:val="Default"/>
        <w:rPr>
          <w:sz w:val="28"/>
          <w:szCs w:val="28"/>
        </w:rPr>
      </w:pPr>
      <w:r>
        <w:rPr>
          <w:sz w:val="28"/>
          <w:szCs w:val="28"/>
        </w:rPr>
        <w:t xml:space="preserve">- создание учебной мотивации; </w:t>
      </w:r>
    </w:p>
    <w:p w14:paraId="40194722" w14:textId="77777777" w:rsidR="00D67DBF" w:rsidRDefault="00D67DBF" w:rsidP="00D67DBF">
      <w:pPr>
        <w:pStyle w:val="Default"/>
        <w:rPr>
          <w:sz w:val="28"/>
          <w:szCs w:val="28"/>
        </w:rPr>
      </w:pPr>
      <w:r>
        <w:rPr>
          <w:sz w:val="28"/>
          <w:szCs w:val="28"/>
        </w:rPr>
        <w:t xml:space="preserve">- пробуждение в учениках познавательного интереса; </w:t>
      </w:r>
    </w:p>
    <w:p w14:paraId="24CAA883" w14:textId="77777777" w:rsidR="00D67DBF" w:rsidRDefault="00D67DBF" w:rsidP="00D67DBF">
      <w:pPr>
        <w:pStyle w:val="Default"/>
        <w:rPr>
          <w:sz w:val="28"/>
          <w:szCs w:val="28"/>
        </w:rPr>
      </w:pPr>
      <w:r>
        <w:rPr>
          <w:sz w:val="28"/>
          <w:szCs w:val="28"/>
        </w:rPr>
        <w:t xml:space="preserve">- развитие стремления к успеху и одобрению; </w:t>
      </w:r>
    </w:p>
    <w:p w14:paraId="0DAF762C" w14:textId="77777777" w:rsidR="00D67DBF" w:rsidRDefault="00D67DBF" w:rsidP="00D67DBF">
      <w:pPr>
        <w:pStyle w:val="Default"/>
        <w:rPr>
          <w:sz w:val="28"/>
          <w:szCs w:val="28"/>
        </w:rPr>
      </w:pPr>
      <w:r>
        <w:rPr>
          <w:sz w:val="28"/>
          <w:szCs w:val="28"/>
        </w:rPr>
        <w:t xml:space="preserve">- снятие неуверенности в себе, боязни сделать ошибку и получить за это порицание; </w:t>
      </w:r>
    </w:p>
    <w:p w14:paraId="1F551B87" w14:textId="77777777" w:rsidR="00D67DBF" w:rsidRDefault="00D67DBF" w:rsidP="00D67DBF">
      <w:pPr>
        <w:pStyle w:val="Default"/>
        <w:rPr>
          <w:sz w:val="28"/>
          <w:szCs w:val="28"/>
        </w:rPr>
      </w:pPr>
      <w:r>
        <w:rPr>
          <w:sz w:val="28"/>
          <w:szCs w:val="28"/>
        </w:rPr>
        <w:t xml:space="preserve">- развитие способности к самостоятельной оценке своей работы; </w:t>
      </w:r>
    </w:p>
    <w:p w14:paraId="1F0DBD99" w14:textId="77777777" w:rsidR="00D67DBF" w:rsidRDefault="00D67DBF" w:rsidP="00D67DBF">
      <w:pPr>
        <w:pStyle w:val="Default"/>
        <w:rPr>
          <w:sz w:val="28"/>
          <w:szCs w:val="28"/>
        </w:rPr>
      </w:pPr>
      <w:r>
        <w:rPr>
          <w:sz w:val="28"/>
          <w:szCs w:val="28"/>
        </w:rPr>
        <w:t xml:space="preserve">- формирование умения общаться и взаимодействовать с другими обучающимися. </w:t>
      </w:r>
    </w:p>
    <w:p w14:paraId="6D2F48DB" w14:textId="77777777" w:rsidR="00D67DBF" w:rsidRDefault="00D67DBF" w:rsidP="00D67DBF">
      <w:pPr>
        <w:pStyle w:val="Default"/>
        <w:rPr>
          <w:sz w:val="28"/>
          <w:szCs w:val="28"/>
        </w:rPr>
      </w:pPr>
      <w:r>
        <w:rPr>
          <w:sz w:val="28"/>
          <w:szCs w:val="28"/>
        </w:rPr>
        <w:t>Во время работы обучающихся в группах я могу занимать следующие позиции – руководителя, «режиссера» группы; выполнять функции одного из</w:t>
      </w:r>
      <w:r w:rsidRPr="00C5169C">
        <w:rPr>
          <w:sz w:val="28"/>
          <w:szCs w:val="28"/>
        </w:rPr>
        <w:t xml:space="preserve"> </w:t>
      </w:r>
      <w:r>
        <w:rPr>
          <w:sz w:val="28"/>
          <w:szCs w:val="28"/>
        </w:rPr>
        <w:t xml:space="preserve">участников группы; </w:t>
      </w:r>
      <w:r>
        <w:rPr>
          <w:sz w:val="28"/>
          <w:szCs w:val="28"/>
        </w:rPr>
        <w:lastRenderedPageBreak/>
        <w:t xml:space="preserve">быть экспертом, отслеживающим и оценивающим ход и результаты групповой работы, наблюдателем за работой группы. </w:t>
      </w:r>
    </w:p>
    <w:p w14:paraId="4A0AF531" w14:textId="77777777" w:rsidR="00D67DBF" w:rsidRDefault="00D67DBF" w:rsidP="00D67DBF">
      <w:pPr>
        <w:pStyle w:val="Default"/>
        <w:rPr>
          <w:sz w:val="28"/>
          <w:szCs w:val="28"/>
        </w:rPr>
      </w:pPr>
      <w:r>
        <w:rPr>
          <w:sz w:val="28"/>
          <w:szCs w:val="28"/>
        </w:rPr>
        <w:t xml:space="preserve">    Частным случаем групповой совместной деятельности обучающихся является работа парами. Эта форма учебной деятельности может быть использована как</w:t>
      </w:r>
      <w:r w:rsidRPr="00C5169C">
        <w:rPr>
          <w:sz w:val="28"/>
          <w:szCs w:val="28"/>
        </w:rPr>
        <w:t xml:space="preserve"> </w:t>
      </w:r>
      <w:r>
        <w:rPr>
          <w:sz w:val="28"/>
          <w:szCs w:val="28"/>
        </w:rPr>
        <w:t xml:space="preserve">на этапе предварительной ориентировки, когда школьники выделяют (с помощью учителя или самостоятельно) содержание новых для них знаний, так и на этапе отработки материала и контроля за процессом усвоения. Ту или иную форму работы (в парах и группах) стараюсь использовать на каждом уроке. </w:t>
      </w:r>
    </w:p>
    <w:p w14:paraId="216D278D" w14:textId="77777777" w:rsidR="00D67DBF" w:rsidRPr="00C5169C" w:rsidRDefault="00D67DBF" w:rsidP="00D67DBF">
      <w:pPr>
        <w:shd w:val="clear" w:color="auto" w:fill="FFFFFF"/>
        <w:rPr>
          <w:color w:val="000000"/>
          <w:sz w:val="28"/>
          <w:szCs w:val="28"/>
          <w:lang w:eastAsia="ru-RU"/>
        </w:rPr>
      </w:pPr>
      <w:r w:rsidRPr="003B545F">
        <w:rPr>
          <w:b/>
          <w:bCs/>
          <w:sz w:val="28"/>
          <w:szCs w:val="28"/>
          <w:u w:val="single"/>
        </w:rPr>
        <w:t>Здоровьесберегающие технологии</w:t>
      </w:r>
      <w:r>
        <w:rPr>
          <w:b/>
          <w:bCs/>
          <w:sz w:val="28"/>
          <w:szCs w:val="28"/>
        </w:rPr>
        <w:t xml:space="preserve"> </w:t>
      </w:r>
      <w:proofErr w:type="gramStart"/>
      <w:r w:rsidRPr="00C5169C">
        <w:rPr>
          <w:b/>
          <w:bCs/>
          <w:sz w:val="28"/>
          <w:szCs w:val="28"/>
        </w:rPr>
        <w:t>-</w:t>
      </w:r>
      <w:r w:rsidRPr="00C5169C">
        <w:rPr>
          <w:color w:val="333333"/>
          <w:sz w:val="28"/>
          <w:szCs w:val="28"/>
          <w:lang w:eastAsia="ru-RU"/>
        </w:rPr>
        <w:t>- это</w:t>
      </w:r>
      <w:proofErr w:type="gramEnd"/>
      <w:r w:rsidRPr="00C5169C">
        <w:rPr>
          <w:color w:val="333333"/>
          <w:sz w:val="28"/>
          <w:szCs w:val="28"/>
          <w:lang w:eastAsia="ru-RU"/>
        </w:rPr>
        <w:t xml:space="preserve"> сохранение физического и психического здоровья детей и обучение навыкам его сохранения</w:t>
      </w:r>
    </w:p>
    <w:p w14:paraId="73932263" w14:textId="77777777" w:rsidR="00D67DBF" w:rsidRPr="00C5169C" w:rsidRDefault="00D67DBF" w:rsidP="00D67DBF">
      <w:pPr>
        <w:numPr>
          <w:ilvl w:val="0"/>
          <w:numId w:val="6"/>
        </w:numPr>
        <w:shd w:val="clear" w:color="auto" w:fill="FFFFFF"/>
        <w:spacing w:after="0" w:line="240" w:lineRule="auto"/>
        <w:rPr>
          <w:rFonts w:cs="Arial"/>
          <w:color w:val="000000"/>
          <w:sz w:val="28"/>
          <w:szCs w:val="28"/>
          <w:lang w:eastAsia="ru-RU"/>
        </w:rPr>
      </w:pPr>
      <w:r w:rsidRPr="00C5169C">
        <w:rPr>
          <w:color w:val="000000"/>
          <w:sz w:val="28"/>
          <w:szCs w:val="28"/>
          <w:lang w:eastAsia="ru-RU"/>
        </w:rPr>
        <w:t>соблюдение санитарно-гигиенических требований (свежий воздух, оптимальный тепловой режим, хорошая освещенность, чистота, дезинфекция во время карантина), правил техники безопасности;</w:t>
      </w:r>
      <w:r w:rsidRPr="00C5169C">
        <w:rPr>
          <w:color w:val="333333"/>
          <w:sz w:val="28"/>
          <w:szCs w:val="28"/>
          <w:lang w:eastAsia="ru-RU"/>
        </w:rPr>
        <w:t> </w:t>
      </w:r>
    </w:p>
    <w:p w14:paraId="6E9B2BD2" w14:textId="77777777" w:rsidR="00D67DBF" w:rsidRPr="00C5169C" w:rsidRDefault="00D67DBF" w:rsidP="00D67DBF">
      <w:pPr>
        <w:numPr>
          <w:ilvl w:val="0"/>
          <w:numId w:val="6"/>
        </w:numPr>
        <w:shd w:val="clear" w:color="auto" w:fill="FFFFFF"/>
        <w:spacing w:after="0" w:line="240" w:lineRule="auto"/>
        <w:rPr>
          <w:rFonts w:cs="Arial"/>
          <w:color w:val="000000"/>
          <w:sz w:val="28"/>
          <w:szCs w:val="28"/>
          <w:lang w:eastAsia="ru-RU"/>
        </w:rPr>
      </w:pPr>
      <w:r w:rsidRPr="00C5169C">
        <w:rPr>
          <w:color w:val="333333"/>
          <w:sz w:val="28"/>
          <w:szCs w:val="28"/>
          <w:lang w:eastAsia="ru-RU"/>
        </w:rPr>
        <w:t xml:space="preserve">беседы о ЗОЖ (о здоровом питании, по профилактике заболевания гриппом, гепатит, </w:t>
      </w:r>
      <w:proofErr w:type="gramStart"/>
      <w:r w:rsidRPr="00C5169C">
        <w:rPr>
          <w:color w:val="333333"/>
          <w:sz w:val="28"/>
          <w:szCs w:val="28"/>
          <w:lang w:eastAsia="ru-RU"/>
        </w:rPr>
        <w:t>пневмония,  по</w:t>
      </w:r>
      <w:proofErr w:type="gramEnd"/>
      <w:r w:rsidRPr="00C5169C">
        <w:rPr>
          <w:color w:val="333333"/>
          <w:sz w:val="28"/>
          <w:szCs w:val="28"/>
          <w:lang w:eastAsia="ru-RU"/>
        </w:rPr>
        <w:t xml:space="preserve"> профилактике употребления ПАВ);</w:t>
      </w:r>
    </w:p>
    <w:p w14:paraId="51ECFADE" w14:textId="77777777" w:rsidR="00D67DBF" w:rsidRPr="00C5169C" w:rsidRDefault="00D67DBF" w:rsidP="00D67DBF">
      <w:pPr>
        <w:numPr>
          <w:ilvl w:val="0"/>
          <w:numId w:val="6"/>
        </w:numPr>
        <w:shd w:val="clear" w:color="auto" w:fill="FFFFFF"/>
        <w:spacing w:after="0" w:line="240" w:lineRule="auto"/>
        <w:rPr>
          <w:rFonts w:cs="Arial"/>
          <w:color w:val="000000"/>
          <w:sz w:val="28"/>
          <w:szCs w:val="28"/>
          <w:lang w:eastAsia="ru-RU"/>
        </w:rPr>
      </w:pPr>
      <w:r w:rsidRPr="00C5169C">
        <w:rPr>
          <w:color w:val="000000"/>
          <w:sz w:val="28"/>
          <w:szCs w:val="28"/>
          <w:lang w:eastAsia="ru-RU"/>
        </w:rPr>
        <w:t>пропаганда ЗОЖ;</w:t>
      </w:r>
    </w:p>
    <w:p w14:paraId="0B60FFED" w14:textId="77777777" w:rsidR="00D67DBF" w:rsidRPr="00C5169C" w:rsidRDefault="00D67DBF" w:rsidP="00D67DBF">
      <w:pPr>
        <w:numPr>
          <w:ilvl w:val="0"/>
          <w:numId w:val="6"/>
        </w:numPr>
        <w:shd w:val="clear" w:color="auto" w:fill="FFFFFF"/>
        <w:spacing w:after="0" w:line="240" w:lineRule="auto"/>
        <w:rPr>
          <w:rFonts w:cs="Arial"/>
          <w:color w:val="000000"/>
          <w:sz w:val="28"/>
          <w:szCs w:val="28"/>
          <w:lang w:eastAsia="ru-RU"/>
        </w:rPr>
      </w:pPr>
      <w:r w:rsidRPr="00C5169C">
        <w:rPr>
          <w:color w:val="000000"/>
          <w:sz w:val="28"/>
          <w:szCs w:val="28"/>
          <w:lang w:eastAsia="ru-RU"/>
        </w:rPr>
        <w:t>проведение физкультминуток;</w:t>
      </w:r>
      <w:r w:rsidRPr="00C5169C">
        <w:rPr>
          <w:color w:val="333333"/>
          <w:sz w:val="28"/>
          <w:szCs w:val="28"/>
          <w:lang w:eastAsia="ru-RU"/>
        </w:rPr>
        <w:t> </w:t>
      </w:r>
    </w:p>
    <w:p w14:paraId="2346E271" w14:textId="77777777" w:rsidR="00D67DBF" w:rsidRPr="00C5169C" w:rsidRDefault="00D67DBF" w:rsidP="00D67DBF">
      <w:pPr>
        <w:numPr>
          <w:ilvl w:val="0"/>
          <w:numId w:val="6"/>
        </w:numPr>
        <w:shd w:val="clear" w:color="auto" w:fill="FFFFFF"/>
        <w:spacing w:after="0" w:line="240" w:lineRule="auto"/>
        <w:rPr>
          <w:rFonts w:cs="Arial"/>
          <w:color w:val="000000"/>
          <w:sz w:val="28"/>
          <w:szCs w:val="28"/>
          <w:lang w:eastAsia="ru-RU"/>
        </w:rPr>
      </w:pPr>
      <w:r w:rsidRPr="00C5169C">
        <w:rPr>
          <w:color w:val="333333"/>
          <w:sz w:val="28"/>
          <w:szCs w:val="28"/>
          <w:lang w:eastAsia="ru-RU"/>
        </w:rPr>
        <w:t xml:space="preserve">прогулки, игры на свежем воздухе, </w:t>
      </w:r>
    </w:p>
    <w:p w14:paraId="7169DD7E" w14:textId="77777777" w:rsidR="00D67DBF" w:rsidRPr="00C5169C" w:rsidRDefault="00D67DBF" w:rsidP="00D67DBF">
      <w:pPr>
        <w:numPr>
          <w:ilvl w:val="0"/>
          <w:numId w:val="6"/>
        </w:numPr>
        <w:shd w:val="clear" w:color="auto" w:fill="FFFFFF"/>
        <w:spacing w:after="0" w:line="240" w:lineRule="auto"/>
        <w:rPr>
          <w:rFonts w:cs="Arial"/>
          <w:color w:val="000000"/>
          <w:sz w:val="28"/>
          <w:szCs w:val="28"/>
          <w:lang w:eastAsia="ru-RU"/>
        </w:rPr>
      </w:pPr>
      <w:r w:rsidRPr="00C5169C">
        <w:rPr>
          <w:color w:val="333333"/>
          <w:sz w:val="28"/>
          <w:szCs w:val="28"/>
          <w:lang w:eastAsia="ru-RU"/>
        </w:rPr>
        <w:t xml:space="preserve">организация спортивных мероприятий, осуществляем контроль за посещение спортивных секций </w:t>
      </w:r>
    </w:p>
    <w:p w14:paraId="05631FD1" w14:textId="77777777" w:rsidR="00D67DBF" w:rsidRDefault="00D67DBF" w:rsidP="00D67DBF">
      <w:pPr>
        <w:shd w:val="clear" w:color="auto" w:fill="FFFFFF"/>
        <w:rPr>
          <w:lang w:eastAsia="ru-RU"/>
        </w:rPr>
      </w:pPr>
      <w:r w:rsidRPr="00C5169C">
        <w:rPr>
          <w:lang w:eastAsia="ru-RU"/>
        </w:rPr>
        <w:t>       </w:t>
      </w:r>
      <w:r w:rsidRPr="00D820AC">
        <w:rPr>
          <w:lang w:eastAsia="ru-RU"/>
        </w:rPr>
        <w:t xml:space="preserve">Проведение данных </w:t>
      </w:r>
      <w:proofErr w:type="gramStart"/>
      <w:r w:rsidRPr="00D820AC">
        <w:rPr>
          <w:lang w:eastAsia="ru-RU"/>
        </w:rPr>
        <w:t>мероприятий  помогает</w:t>
      </w:r>
      <w:proofErr w:type="gramEnd"/>
      <w:r w:rsidRPr="00D820AC">
        <w:rPr>
          <w:lang w:eastAsia="ru-RU"/>
        </w:rPr>
        <w:t xml:space="preserve"> сохранению и укреплению здоровья  школьников, предупреждает переутомления,  улучшает психологический климат,  повышает концентрацию внимания,  снижает уровень тревожности.</w:t>
      </w:r>
    </w:p>
    <w:p w14:paraId="46C83DE9" w14:textId="77777777" w:rsidR="00D67DBF" w:rsidRPr="00BD7525" w:rsidRDefault="00D67DBF" w:rsidP="00D67DBF">
      <w:pPr>
        <w:shd w:val="clear" w:color="auto" w:fill="FFFFFF"/>
        <w:jc w:val="center"/>
        <w:rPr>
          <w:color w:val="333333"/>
          <w:sz w:val="28"/>
          <w:szCs w:val="28"/>
          <w:lang w:eastAsia="ru-RU"/>
        </w:rPr>
      </w:pPr>
      <w:r w:rsidRPr="003B545F">
        <w:rPr>
          <w:rStyle w:val="c3c12"/>
          <w:b/>
          <w:bCs/>
          <w:color w:val="262626"/>
          <w:sz w:val="28"/>
          <w:szCs w:val="28"/>
          <w:u w:val="single"/>
        </w:rPr>
        <w:t xml:space="preserve">Технология   игровых форм обучения - </w:t>
      </w:r>
      <w:proofErr w:type="gramStart"/>
      <w:r w:rsidRPr="003B545F">
        <w:rPr>
          <w:rStyle w:val="c3c12"/>
          <w:b/>
          <w:bCs/>
          <w:color w:val="262626"/>
          <w:sz w:val="28"/>
          <w:szCs w:val="28"/>
          <w:u w:val="single"/>
        </w:rPr>
        <w:t>тренажёров  такова</w:t>
      </w:r>
      <w:proofErr w:type="gramEnd"/>
      <w:r w:rsidRPr="003B545F">
        <w:rPr>
          <w:rStyle w:val="c3c12"/>
          <w:b/>
          <w:bCs/>
          <w:color w:val="262626"/>
          <w:sz w:val="28"/>
          <w:szCs w:val="28"/>
          <w:u w:val="single"/>
        </w:rPr>
        <w:t>:</w:t>
      </w:r>
    </w:p>
    <w:p w14:paraId="0AFBFB33" w14:textId="77777777" w:rsidR="00D67DBF" w:rsidRDefault="00D67DBF" w:rsidP="00D67DBF">
      <w:pPr>
        <w:pStyle w:val="c5c11c10"/>
        <w:shd w:val="clear" w:color="auto" w:fill="FFFFFF"/>
        <w:spacing w:before="0" w:beforeAutospacing="0" w:after="0" w:afterAutospacing="0"/>
        <w:ind w:firstLine="708"/>
        <w:jc w:val="both"/>
        <w:rPr>
          <w:rFonts w:ascii="Calibri" w:hAnsi="Calibri"/>
          <w:color w:val="000000"/>
          <w:sz w:val="22"/>
          <w:szCs w:val="22"/>
        </w:rPr>
      </w:pPr>
      <w:r>
        <w:rPr>
          <w:rStyle w:val="c3"/>
          <w:color w:val="262626"/>
          <w:sz w:val="28"/>
          <w:szCs w:val="28"/>
        </w:rPr>
        <w:t xml:space="preserve">Современное обучение должно проводиться таким образом, чтобы у учащихся </w:t>
      </w:r>
      <w:proofErr w:type="gramStart"/>
      <w:r>
        <w:rPr>
          <w:rStyle w:val="c3"/>
          <w:color w:val="262626"/>
          <w:sz w:val="28"/>
          <w:szCs w:val="28"/>
        </w:rPr>
        <w:t>пробуждался  интерес</w:t>
      </w:r>
      <w:proofErr w:type="gramEnd"/>
      <w:r>
        <w:rPr>
          <w:rStyle w:val="c3"/>
          <w:color w:val="262626"/>
          <w:sz w:val="28"/>
          <w:szCs w:val="28"/>
        </w:rPr>
        <w:t xml:space="preserve"> к знаниям, возрастала потребность в более полном и глубоком их усвоении, развивалась инициатива и самостоятельность в работе.</w:t>
      </w:r>
    </w:p>
    <w:p w14:paraId="7FE0880C" w14:textId="77777777" w:rsidR="00D67DBF" w:rsidRDefault="00D67DBF" w:rsidP="00D67DBF">
      <w:pPr>
        <w:pStyle w:val="c5c10c11"/>
        <w:shd w:val="clear" w:color="auto" w:fill="FFFFFF"/>
        <w:spacing w:before="0" w:beforeAutospacing="0" w:after="0" w:afterAutospacing="0"/>
        <w:ind w:firstLine="708"/>
        <w:jc w:val="both"/>
        <w:rPr>
          <w:rFonts w:ascii="Calibri" w:hAnsi="Calibri"/>
          <w:color w:val="000000"/>
          <w:sz w:val="22"/>
          <w:szCs w:val="22"/>
        </w:rPr>
      </w:pPr>
      <w:proofErr w:type="gramStart"/>
      <w:r>
        <w:rPr>
          <w:rStyle w:val="c3"/>
          <w:color w:val="262626"/>
          <w:sz w:val="28"/>
          <w:szCs w:val="28"/>
        </w:rPr>
        <w:t>В  процессе</w:t>
      </w:r>
      <w:proofErr w:type="gramEnd"/>
      <w:r>
        <w:rPr>
          <w:rStyle w:val="c3"/>
          <w:color w:val="262626"/>
          <w:sz w:val="28"/>
          <w:szCs w:val="28"/>
        </w:rPr>
        <w:t xml:space="preserve"> обучения учащиеся должны </w:t>
      </w:r>
      <w:r>
        <w:rPr>
          <w:rStyle w:val="c3c12"/>
          <w:b/>
          <w:bCs/>
          <w:color w:val="262626"/>
          <w:sz w:val="28"/>
          <w:szCs w:val="28"/>
        </w:rPr>
        <w:t>не только</w:t>
      </w:r>
      <w:r>
        <w:rPr>
          <w:rStyle w:val="c3"/>
          <w:color w:val="262626"/>
          <w:sz w:val="28"/>
          <w:szCs w:val="28"/>
        </w:rPr>
        <w:t> овладеть   установленной системой научных знаний, умений и навыков, </w:t>
      </w:r>
      <w:r>
        <w:rPr>
          <w:rStyle w:val="c3c12"/>
          <w:b/>
          <w:bCs/>
          <w:color w:val="262626"/>
          <w:sz w:val="28"/>
          <w:szCs w:val="28"/>
        </w:rPr>
        <w:t>но и развивать свои</w:t>
      </w:r>
      <w:r>
        <w:rPr>
          <w:rStyle w:val="c3"/>
          <w:color w:val="262626"/>
          <w:sz w:val="28"/>
          <w:szCs w:val="28"/>
        </w:rPr>
        <w:t>  познавательные способности и творческие силы.</w:t>
      </w:r>
    </w:p>
    <w:p w14:paraId="63D04139" w14:textId="77777777" w:rsidR="00D67DBF" w:rsidRDefault="00D67DBF" w:rsidP="00D67DBF">
      <w:pPr>
        <w:pStyle w:val="c5c10"/>
        <w:shd w:val="clear" w:color="auto" w:fill="FFFFFF"/>
        <w:spacing w:before="0" w:beforeAutospacing="0" w:after="0" w:afterAutospacing="0"/>
        <w:jc w:val="both"/>
        <w:rPr>
          <w:rFonts w:ascii="Calibri" w:hAnsi="Calibri"/>
          <w:color w:val="000000"/>
          <w:sz w:val="22"/>
          <w:szCs w:val="22"/>
        </w:rPr>
      </w:pPr>
      <w:r>
        <w:rPr>
          <w:rStyle w:val="c3"/>
          <w:color w:val="262626"/>
          <w:sz w:val="28"/>
          <w:szCs w:val="28"/>
        </w:rPr>
        <w:t>Для этого необходимо, чтобы в школе особое место занимали такие формы занятий, которые обеспечивают активное участие в уроке каждого ученика, повышают авторитет знаний и индивидуальную ответственность школьников за   результаты учебного труда. Эти задачи можно успешно решать через </w:t>
      </w:r>
      <w:r>
        <w:rPr>
          <w:rStyle w:val="c3c12"/>
          <w:b/>
          <w:bCs/>
          <w:color w:val="262626"/>
          <w:sz w:val="28"/>
          <w:szCs w:val="28"/>
        </w:rPr>
        <w:t>технологию   игровых форм обучения, а именно тренажёров.</w:t>
      </w:r>
      <w:r>
        <w:rPr>
          <w:rStyle w:val="c3"/>
          <w:color w:val="262626"/>
          <w:sz w:val="28"/>
          <w:szCs w:val="28"/>
        </w:rPr>
        <w:t>             </w:t>
      </w:r>
    </w:p>
    <w:p w14:paraId="47631421" w14:textId="77777777" w:rsidR="00D67DBF" w:rsidRDefault="00D67DBF" w:rsidP="00D67DBF">
      <w:pPr>
        <w:pStyle w:val="c5c10"/>
        <w:shd w:val="clear" w:color="auto" w:fill="FFFFFF"/>
        <w:spacing w:before="0" w:beforeAutospacing="0" w:after="0" w:afterAutospacing="0"/>
        <w:jc w:val="both"/>
        <w:rPr>
          <w:rFonts w:ascii="Calibri" w:hAnsi="Calibri"/>
          <w:color w:val="000000"/>
          <w:sz w:val="22"/>
          <w:szCs w:val="22"/>
        </w:rPr>
      </w:pPr>
      <w:r>
        <w:rPr>
          <w:rStyle w:val="c3"/>
          <w:color w:val="262626"/>
          <w:sz w:val="28"/>
          <w:szCs w:val="28"/>
        </w:rPr>
        <w:t>         </w:t>
      </w:r>
      <w:r>
        <w:rPr>
          <w:rStyle w:val="c3c12"/>
          <w:b/>
          <w:bCs/>
          <w:color w:val="262626"/>
          <w:sz w:val="28"/>
          <w:szCs w:val="28"/>
        </w:rPr>
        <w:t>Значение игры на уроках трудно переоценить</w:t>
      </w:r>
      <w:r>
        <w:rPr>
          <w:rStyle w:val="c3"/>
          <w:color w:val="262626"/>
          <w:sz w:val="28"/>
          <w:szCs w:val="28"/>
        </w:rPr>
        <w:t>. Здесь развивается кругозор ребенка, сообразительность. Игра дает возможность переключиться с одного вида деятельности на другой и тем самым снимать усталость, утомляемость. Игры своим содержанием, формой организации, правилами и результативностью способствуют формированию умений анализировать, сравнивать, сопоставлять. Это влияет на развитие внимания, наблюдательности, памяти, пространственных представлений, воображения.</w:t>
      </w:r>
    </w:p>
    <w:p w14:paraId="3F080975" w14:textId="77777777" w:rsidR="00D67DBF" w:rsidRDefault="00D67DBF" w:rsidP="00D67DBF">
      <w:pPr>
        <w:pStyle w:val="c5c10"/>
        <w:shd w:val="clear" w:color="auto" w:fill="FFFFFF"/>
        <w:spacing w:before="0" w:beforeAutospacing="0" w:after="0" w:afterAutospacing="0"/>
        <w:jc w:val="both"/>
        <w:rPr>
          <w:rFonts w:ascii="Calibri" w:hAnsi="Calibri"/>
          <w:color w:val="000000"/>
          <w:sz w:val="22"/>
          <w:szCs w:val="22"/>
        </w:rPr>
      </w:pPr>
      <w:r>
        <w:rPr>
          <w:rStyle w:val="c3"/>
          <w:color w:val="262626"/>
          <w:sz w:val="28"/>
          <w:szCs w:val="28"/>
        </w:rPr>
        <w:t>     Игровые технологии строятся как образование, охватывающее определенную часть учебного процесса и объединенное общим содержанием, сюжетом, персонажем. При этом игровой сюжет развивается параллельно основному содержанию обучения, помогает активизировать учебный процесс, усваивать ряд учебных элементов.</w:t>
      </w:r>
    </w:p>
    <w:p w14:paraId="325FB4AE" w14:textId="77777777" w:rsidR="00D67DBF" w:rsidRPr="008859FD" w:rsidRDefault="00D67DBF" w:rsidP="00D67DBF">
      <w:pPr>
        <w:pStyle w:val="c5c10"/>
        <w:shd w:val="clear" w:color="auto" w:fill="FFFFFF"/>
        <w:spacing w:before="0" w:beforeAutospacing="0" w:after="0" w:afterAutospacing="0"/>
        <w:jc w:val="both"/>
        <w:rPr>
          <w:rFonts w:ascii="Calibri" w:hAnsi="Calibri"/>
          <w:color w:val="000000"/>
          <w:sz w:val="22"/>
          <w:szCs w:val="22"/>
          <w:u w:val="single"/>
        </w:rPr>
      </w:pPr>
      <w:r>
        <w:rPr>
          <w:rStyle w:val="c0c12"/>
          <w:b/>
          <w:bCs/>
          <w:color w:val="000000"/>
          <w:sz w:val="28"/>
          <w:szCs w:val="28"/>
        </w:rPr>
        <w:lastRenderedPageBreak/>
        <w:t xml:space="preserve">                               </w:t>
      </w:r>
      <w:r w:rsidRPr="008859FD">
        <w:rPr>
          <w:rStyle w:val="c0c12"/>
          <w:b/>
          <w:bCs/>
          <w:color w:val="000000"/>
          <w:sz w:val="28"/>
          <w:szCs w:val="28"/>
          <w:u w:val="single"/>
        </w:rPr>
        <w:t>Информационно-коммуникационные технологии.</w:t>
      </w:r>
    </w:p>
    <w:p w14:paraId="1CA355A0" w14:textId="77777777" w:rsidR="00D67DBF" w:rsidRDefault="00D67DBF" w:rsidP="00D67DBF">
      <w:pPr>
        <w:pStyle w:val="c5c22"/>
        <w:shd w:val="clear" w:color="auto" w:fill="FFFFFF"/>
        <w:spacing w:before="0" w:beforeAutospacing="0" w:after="0" w:afterAutospacing="0"/>
        <w:rPr>
          <w:rFonts w:ascii="Calibri" w:hAnsi="Calibri"/>
          <w:color w:val="000000"/>
          <w:sz w:val="22"/>
          <w:szCs w:val="22"/>
        </w:rPr>
      </w:pPr>
      <w:r>
        <w:rPr>
          <w:rStyle w:val="c4"/>
          <w:b/>
          <w:bCs/>
          <w:color w:val="000000"/>
          <w:sz w:val="28"/>
          <w:szCs w:val="28"/>
        </w:rPr>
        <w:t xml:space="preserve">          </w:t>
      </w:r>
      <w:r>
        <w:rPr>
          <w:rStyle w:val="c7"/>
          <w:color w:val="000000"/>
          <w:sz w:val="28"/>
          <w:szCs w:val="28"/>
        </w:rPr>
        <w:t xml:space="preserve">Использование ИКТ позволяет учителю проводить уроки на высоком эстетическом и эмоциональном уровне, обеспечивает наглядность, привлекает большое количество дидактического материала, повышает объём выполняемой работы на уроке, обеспечивает высокую степень дифференциации </w:t>
      </w:r>
      <w:proofErr w:type="gramStart"/>
      <w:r>
        <w:rPr>
          <w:rStyle w:val="c7"/>
          <w:color w:val="000000"/>
          <w:sz w:val="28"/>
          <w:szCs w:val="28"/>
        </w:rPr>
        <w:t>обучения, </w:t>
      </w:r>
      <w:r>
        <w:rPr>
          <w:rStyle w:val="c0c35"/>
          <w:i/>
          <w:iCs/>
          <w:color w:val="000000"/>
          <w:sz w:val="28"/>
          <w:szCs w:val="28"/>
        </w:rPr>
        <w:t> </w:t>
      </w:r>
      <w:r>
        <w:rPr>
          <w:rStyle w:val="c0"/>
          <w:color w:val="000000"/>
          <w:sz w:val="28"/>
          <w:szCs w:val="28"/>
        </w:rPr>
        <w:t>усиливает</w:t>
      </w:r>
      <w:proofErr w:type="gramEnd"/>
      <w:r>
        <w:rPr>
          <w:rStyle w:val="c0"/>
          <w:color w:val="000000"/>
          <w:sz w:val="28"/>
          <w:szCs w:val="28"/>
        </w:rPr>
        <w:t xml:space="preserve">  положительную мотивацию обучения,</w:t>
      </w:r>
      <w:r>
        <w:rPr>
          <w:rStyle w:val="c7"/>
          <w:color w:val="000000"/>
          <w:sz w:val="28"/>
          <w:szCs w:val="28"/>
        </w:rPr>
        <w:t> </w:t>
      </w:r>
      <w:r>
        <w:rPr>
          <w:rStyle w:val="c0"/>
          <w:color w:val="000000"/>
          <w:sz w:val="28"/>
          <w:szCs w:val="28"/>
        </w:rPr>
        <w:t>активизирует познавательную деятельность обучающихся</w:t>
      </w:r>
      <w:r>
        <w:rPr>
          <w:rStyle w:val="c7"/>
          <w:color w:val="000000"/>
          <w:sz w:val="28"/>
          <w:szCs w:val="28"/>
        </w:rPr>
        <w:t xml:space="preserve">. Использование презентаций, игровых дисков, умение учащихся работать в интерактивном режиме СПОСОБСТВУЕТ ПОВЫШЕНИЮ КАЧЕСТВА ОБРАЗОВАНИЯ. Учащиеся с удовольствием работают на интерактивной доске на уроках русского языка, математики, ИЗО, </w:t>
      </w:r>
      <w:proofErr w:type="gramStart"/>
      <w:r>
        <w:rPr>
          <w:rStyle w:val="c7"/>
          <w:color w:val="000000"/>
          <w:sz w:val="28"/>
          <w:szCs w:val="28"/>
        </w:rPr>
        <w:t>окружающего  мира</w:t>
      </w:r>
      <w:proofErr w:type="gramEnd"/>
      <w:r>
        <w:rPr>
          <w:rStyle w:val="c7"/>
          <w:color w:val="000000"/>
          <w:sz w:val="28"/>
          <w:szCs w:val="28"/>
        </w:rPr>
        <w:t>.</w:t>
      </w:r>
    </w:p>
    <w:p w14:paraId="41188982"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Использование ИКТ на уроке позволили в полной мере реализовать основные принципы активизации познавательной деятельности:</w:t>
      </w:r>
    </w:p>
    <w:p w14:paraId="65600469"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1. Принцип равенства позиций.</w:t>
      </w:r>
    </w:p>
    <w:p w14:paraId="2F961539"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2. Принцип доверительности.</w:t>
      </w:r>
    </w:p>
    <w:p w14:paraId="2BB906D2"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3. Принцип обратной связи.</w:t>
      </w:r>
    </w:p>
    <w:p w14:paraId="74477B54"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4. Принцип занятия исследовательской позиции.</w:t>
      </w:r>
    </w:p>
    <w:p w14:paraId="75534BEF" w14:textId="77777777" w:rsidR="00D67DBF" w:rsidRPr="003B545F" w:rsidRDefault="00D67DBF" w:rsidP="00D67DBF">
      <w:pPr>
        <w:pStyle w:val="c15"/>
        <w:shd w:val="clear" w:color="auto" w:fill="FFFFFF"/>
        <w:spacing w:before="0" w:beforeAutospacing="0" w:after="0" w:afterAutospacing="0"/>
        <w:jc w:val="center"/>
        <w:rPr>
          <w:rFonts w:ascii="Calibri" w:hAnsi="Calibri"/>
          <w:color w:val="000000"/>
          <w:sz w:val="22"/>
          <w:szCs w:val="22"/>
          <w:u w:val="single"/>
        </w:rPr>
      </w:pPr>
      <w:r w:rsidRPr="003B545F">
        <w:rPr>
          <w:rStyle w:val="c4"/>
          <w:b/>
          <w:bCs/>
          <w:color w:val="000000"/>
          <w:sz w:val="28"/>
          <w:szCs w:val="28"/>
          <w:u w:val="single"/>
        </w:rPr>
        <w:t xml:space="preserve">Технология </w:t>
      </w:r>
      <w:proofErr w:type="gramStart"/>
      <w:r w:rsidRPr="003B545F">
        <w:rPr>
          <w:rStyle w:val="c4"/>
          <w:b/>
          <w:bCs/>
          <w:color w:val="000000"/>
          <w:sz w:val="28"/>
          <w:szCs w:val="28"/>
          <w:u w:val="single"/>
        </w:rPr>
        <w:t>проектной  деятельности</w:t>
      </w:r>
      <w:proofErr w:type="gramEnd"/>
      <w:r w:rsidRPr="003B545F">
        <w:rPr>
          <w:rStyle w:val="c4"/>
          <w:b/>
          <w:bCs/>
          <w:color w:val="000000"/>
          <w:sz w:val="28"/>
          <w:szCs w:val="28"/>
          <w:u w:val="single"/>
        </w:rPr>
        <w:t>.</w:t>
      </w:r>
    </w:p>
    <w:p w14:paraId="17950AEF"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7"/>
          <w:color w:val="000000"/>
          <w:sz w:val="28"/>
          <w:szCs w:val="28"/>
        </w:rPr>
        <w:t>      Ведущее место в обучении принадлежит сегодня </w:t>
      </w:r>
      <w:r>
        <w:rPr>
          <w:rStyle w:val="c4"/>
          <w:b/>
          <w:bCs/>
          <w:color w:val="000000"/>
          <w:sz w:val="28"/>
          <w:szCs w:val="28"/>
        </w:rPr>
        <w:t>методу проектов.</w:t>
      </w:r>
      <w:r>
        <w:rPr>
          <w:rStyle w:val="c7"/>
          <w:color w:val="000000"/>
          <w:sz w:val="28"/>
          <w:szCs w:val="28"/>
        </w:rPr>
        <w:t> Проект – форма организации совместной деятельности людей. Это специально организованный учителем и самостоятельно выполняемый учащимися комплекс действий, завершающихся созданием творческого продукта. </w:t>
      </w:r>
      <w:r>
        <w:rPr>
          <w:rStyle w:val="c4"/>
          <w:b/>
          <w:bCs/>
          <w:color w:val="000000"/>
          <w:sz w:val="28"/>
          <w:szCs w:val="28"/>
        </w:rPr>
        <w:t>То есть ученик учится: </w:t>
      </w:r>
      <w:r>
        <w:rPr>
          <w:rStyle w:val="c7"/>
          <w:color w:val="000000"/>
          <w:sz w:val="28"/>
          <w:szCs w:val="28"/>
        </w:rPr>
        <w:t>ставить цель, в соответствии со своими потребностями; намечать план своей деятельности; подбирать необходимые средства для реализации своей цели; осуществлять определенную деятельность по плану</w:t>
      </w:r>
      <w:r>
        <w:rPr>
          <w:rStyle w:val="c4"/>
          <w:b/>
          <w:bCs/>
          <w:color w:val="000000"/>
          <w:sz w:val="28"/>
          <w:szCs w:val="28"/>
        </w:rPr>
        <w:t>. </w:t>
      </w:r>
      <w:r>
        <w:rPr>
          <w:rStyle w:val="c7"/>
          <w:color w:val="000000"/>
          <w:sz w:val="28"/>
          <w:szCs w:val="28"/>
        </w:rPr>
        <w:t>Дети охотно включаются в самостоятельный поиск новой информации, представление своих проектов. Они не просто учатся воспроизводить увиденное или прочитанное, но и учатся рассуждать, делать выводы, обосновывать своё мнение. </w:t>
      </w:r>
      <w:r>
        <w:rPr>
          <w:rStyle w:val="c4"/>
          <w:b/>
          <w:bCs/>
          <w:color w:val="000000"/>
          <w:sz w:val="28"/>
          <w:szCs w:val="28"/>
        </w:rPr>
        <w:t>И это речь ведь идет о детях, которым 7-9 лет.</w:t>
      </w:r>
    </w:p>
    <w:p w14:paraId="4BD13715"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4"/>
          <w:b/>
          <w:bCs/>
          <w:color w:val="000000"/>
          <w:sz w:val="28"/>
          <w:szCs w:val="28"/>
        </w:rPr>
        <w:t>       </w:t>
      </w:r>
      <w:r>
        <w:rPr>
          <w:rStyle w:val="c7"/>
          <w:color w:val="000000"/>
          <w:sz w:val="28"/>
          <w:szCs w:val="28"/>
        </w:rPr>
        <w:t xml:space="preserve">Мы с ребятами занимаемся проектной деятельностью с 1 класса. Сначала было проведено родительское собрание по этой теме, где учитель объяснил цели, задачи и </w:t>
      </w:r>
      <w:proofErr w:type="gramStart"/>
      <w:r>
        <w:rPr>
          <w:rStyle w:val="c7"/>
          <w:color w:val="000000"/>
          <w:sz w:val="28"/>
          <w:szCs w:val="28"/>
        </w:rPr>
        <w:t>этапы  проекта</w:t>
      </w:r>
      <w:proofErr w:type="gramEnd"/>
      <w:r>
        <w:rPr>
          <w:rStyle w:val="c7"/>
          <w:color w:val="000000"/>
          <w:sz w:val="28"/>
          <w:szCs w:val="28"/>
        </w:rPr>
        <w:t>. Первые проекты были индивидуальные, затем групповые, творческие, исследовательские, совместные 2-3 классы.  </w:t>
      </w:r>
    </w:p>
    <w:p w14:paraId="343B0CAD"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4"/>
          <w:b/>
          <w:bCs/>
          <w:color w:val="000000"/>
          <w:sz w:val="28"/>
          <w:szCs w:val="28"/>
        </w:rPr>
        <w:t>      </w:t>
      </w:r>
      <w:r>
        <w:rPr>
          <w:rStyle w:val="c7"/>
          <w:color w:val="000000"/>
          <w:sz w:val="28"/>
          <w:szCs w:val="28"/>
        </w:rPr>
        <w:t xml:space="preserve"> Результатом проекта по окружающему миру «Наша огромная страна» стал </w:t>
      </w:r>
      <w:proofErr w:type="gramStart"/>
      <w:r>
        <w:rPr>
          <w:rStyle w:val="c7"/>
          <w:color w:val="000000"/>
          <w:sz w:val="28"/>
          <w:szCs w:val="28"/>
        </w:rPr>
        <w:t>совместный  классный</w:t>
      </w:r>
      <w:proofErr w:type="gramEnd"/>
      <w:r>
        <w:rPr>
          <w:rStyle w:val="c7"/>
          <w:color w:val="000000"/>
          <w:sz w:val="28"/>
          <w:szCs w:val="28"/>
        </w:rPr>
        <w:t xml:space="preserve"> час с учениками 4 класса  в рамках предметной недели в начальной школе.</w:t>
      </w:r>
    </w:p>
    <w:p w14:paraId="58621FD7"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4"/>
          <w:b/>
          <w:bCs/>
          <w:color w:val="000000"/>
          <w:sz w:val="28"/>
          <w:szCs w:val="28"/>
        </w:rPr>
        <w:t xml:space="preserve">     Проектная деятельность</w:t>
      </w:r>
      <w:r>
        <w:rPr>
          <w:rStyle w:val="c7"/>
          <w:color w:val="000000"/>
          <w:sz w:val="28"/>
          <w:szCs w:val="28"/>
        </w:rPr>
        <w:t>, которой уделяется большое внимание на </w:t>
      </w:r>
      <w:r>
        <w:rPr>
          <w:rStyle w:val="c4"/>
          <w:b/>
          <w:bCs/>
          <w:color w:val="000000"/>
          <w:sz w:val="28"/>
          <w:szCs w:val="28"/>
        </w:rPr>
        <w:t>уроках, важна и во внеурочных занятиях</w:t>
      </w:r>
      <w:r>
        <w:rPr>
          <w:rStyle w:val="c7"/>
          <w:color w:val="000000"/>
          <w:sz w:val="28"/>
          <w:szCs w:val="28"/>
        </w:rPr>
        <w:t> для формирования умения вести </w:t>
      </w:r>
      <w:r>
        <w:rPr>
          <w:rStyle w:val="c4"/>
          <w:b/>
          <w:bCs/>
          <w:color w:val="000000"/>
          <w:sz w:val="28"/>
          <w:szCs w:val="28"/>
        </w:rPr>
        <w:t>исследовательскую работу</w:t>
      </w:r>
      <w:r>
        <w:rPr>
          <w:rStyle w:val="c7"/>
          <w:color w:val="000000"/>
          <w:sz w:val="28"/>
          <w:szCs w:val="28"/>
        </w:rPr>
        <w:t> у младших школьников и дальнейшего постижения основ </w:t>
      </w:r>
      <w:r>
        <w:rPr>
          <w:rStyle w:val="c4"/>
          <w:b/>
          <w:bCs/>
          <w:color w:val="000000"/>
          <w:sz w:val="28"/>
          <w:szCs w:val="28"/>
        </w:rPr>
        <w:t xml:space="preserve">научно – исследовательской деятельности. </w:t>
      </w:r>
    </w:p>
    <w:p w14:paraId="476C5086"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7"/>
          <w:color w:val="000000"/>
          <w:sz w:val="28"/>
          <w:szCs w:val="28"/>
        </w:rPr>
        <w:t xml:space="preserve">Уже несколько лет я веду кружок «Земля Владимирская». </w:t>
      </w:r>
    </w:p>
    <w:p w14:paraId="215A0138"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7"/>
          <w:color w:val="000000"/>
          <w:sz w:val="28"/>
          <w:szCs w:val="28"/>
        </w:rPr>
        <w:t>Такие проекты, как «Моя школа» 1 класс, «Моя малая Родина» 2 класс, «Мои земляки – герои</w:t>
      </w:r>
      <w:proofErr w:type="gramStart"/>
      <w:r>
        <w:rPr>
          <w:rStyle w:val="c7"/>
          <w:color w:val="000000"/>
          <w:sz w:val="28"/>
          <w:szCs w:val="28"/>
        </w:rPr>
        <w:t>! »</w:t>
      </w:r>
      <w:proofErr w:type="gramEnd"/>
      <w:r>
        <w:rPr>
          <w:rStyle w:val="c7"/>
          <w:color w:val="000000"/>
          <w:sz w:val="28"/>
          <w:szCs w:val="28"/>
        </w:rPr>
        <w:t xml:space="preserve"> 3 класс,  нашли свое продолжение во внеурочной деятельности и явились основой научно – исследовательской деятельности. В течение 4 лет ребята подготовили много проектов и выступали на </w:t>
      </w:r>
      <w:r>
        <w:rPr>
          <w:rStyle w:val="c7c28"/>
          <w:color w:val="000000"/>
          <w:sz w:val="28"/>
          <w:szCs w:val="28"/>
        </w:rPr>
        <w:t>ШНПК</w:t>
      </w:r>
    </w:p>
    <w:p w14:paraId="14ED8156"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7"/>
          <w:color w:val="000000"/>
          <w:sz w:val="28"/>
          <w:szCs w:val="28"/>
        </w:rPr>
        <w:t>Виды проектов: практико-ориентированный, исследовательский, информационный, творческий, ролевой.</w:t>
      </w:r>
    </w:p>
    <w:p w14:paraId="7687785C" w14:textId="77777777" w:rsidR="00D67DBF" w:rsidRPr="00BD7525" w:rsidRDefault="00D67DBF" w:rsidP="00D67DBF">
      <w:pPr>
        <w:pStyle w:val="c15c22"/>
        <w:shd w:val="clear" w:color="auto" w:fill="FFFFFF"/>
        <w:spacing w:before="0" w:beforeAutospacing="0" w:after="0" w:afterAutospacing="0"/>
        <w:jc w:val="center"/>
        <w:rPr>
          <w:rFonts w:ascii="Calibri" w:hAnsi="Calibri"/>
          <w:color w:val="000000"/>
          <w:sz w:val="22"/>
          <w:szCs w:val="22"/>
          <w:u w:val="single"/>
        </w:rPr>
      </w:pPr>
    </w:p>
    <w:p w14:paraId="4621637F" w14:textId="77777777" w:rsidR="00D67DBF" w:rsidRDefault="00D67DBF" w:rsidP="00D67DBF">
      <w:pPr>
        <w:pStyle w:val="c5c22"/>
        <w:shd w:val="clear" w:color="auto" w:fill="FFFFFF"/>
        <w:spacing w:before="0" w:beforeAutospacing="0" w:after="0" w:afterAutospacing="0"/>
        <w:rPr>
          <w:rFonts w:ascii="Calibri" w:hAnsi="Calibri"/>
          <w:color w:val="000000"/>
          <w:sz w:val="22"/>
          <w:szCs w:val="22"/>
        </w:rPr>
      </w:pPr>
      <w:r w:rsidRPr="0052756F">
        <w:rPr>
          <w:rStyle w:val="c4"/>
          <w:b/>
          <w:bCs/>
          <w:color w:val="000000"/>
          <w:sz w:val="28"/>
          <w:szCs w:val="28"/>
          <w:u w:val="single"/>
        </w:rPr>
        <w:lastRenderedPageBreak/>
        <w:t xml:space="preserve">      Использование метода кейс – технологии</w:t>
      </w:r>
      <w:r>
        <w:rPr>
          <w:rStyle w:val="c4"/>
          <w:b/>
          <w:bCs/>
          <w:color w:val="000000"/>
          <w:sz w:val="28"/>
          <w:szCs w:val="28"/>
        </w:rPr>
        <w:t>.</w:t>
      </w:r>
      <w:r>
        <w:rPr>
          <w:rStyle w:val="c7"/>
          <w:color w:val="000000"/>
          <w:sz w:val="28"/>
          <w:szCs w:val="28"/>
        </w:rPr>
        <w:t xml:space="preserve"> Реализация системно -деятельностного подхода, как основного в ФГОС, на </w:t>
      </w:r>
      <w:proofErr w:type="gramStart"/>
      <w:r>
        <w:rPr>
          <w:rStyle w:val="c7"/>
          <w:color w:val="000000"/>
          <w:sz w:val="28"/>
          <w:szCs w:val="28"/>
        </w:rPr>
        <w:t>мой  взгляд</w:t>
      </w:r>
      <w:proofErr w:type="gramEnd"/>
      <w:r>
        <w:rPr>
          <w:rStyle w:val="c7"/>
          <w:color w:val="000000"/>
          <w:sz w:val="28"/>
          <w:szCs w:val="28"/>
        </w:rPr>
        <w:t xml:space="preserve">, возможна с помощью кейс-метода. Метод кейс - </w:t>
      </w:r>
      <w:proofErr w:type="spellStart"/>
      <w:r>
        <w:rPr>
          <w:rStyle w:val="c7"/>
          <w:color w:val="000000"/>
          <w:sz w:val="28"/>
          <w:szCs w:val="28"/>
        </w:rPr>
        <w:t>стади</w:t>
      </w:r>
      <w:proofErr w:type="spellEnd"/>
      <w:r>
        <w:rPr>
          <w:rStyle w:val="c7"/>
          <w:color w:val="000000"/>
          <w:sz w:val="28"/>
          <w:szCs w:val="28"/>
        </w:rPr>
        <w:t xml:space="preserve"> выступает:</w:t>
      </w:r>
    </w:p>
    <w:p w14:paraId="09F2E591" w14:textId="77777777" w:rsidR="00D67DBF" w:rsidRDefault="00D67DBF" w:rsidP="00D67DBF">
      <w:pPr>
        <w:pStyle w:val="c5c22"/>
        <w:shd w:val="clear" w:color="auto" w:fill="FFFFFF"/>
        <w:spacing w:before="0" w:beforeAutospacing="0" w:after="0" w:afterAutospacing="0"/>
        <w:jc w:val="both"/>
        <w:rPr>
          <w:rFonts w:ascii="Calibri" w:hAnsi="Calibri"/>
          <w:color w:val="000000"/>
          <w:sz w:val="22"/>
          <w:szCs w:val="22"/>
        </w:rPr>
      </w:pPr>
      <w:r>
        <w:rPr>
          <w:rStyle w:val="c7"/>
          <w:color w:val="000000"/>
          <w:sz w:val="28"/>
          <w:szCs w:val="28"/>
        </w:rPr>
        <w:t xml:space="preserve">- как технология коллективного обучения, важнейшими составляющими которой выступают работа в </w:t>
      </w:r>
      <w:proofErr w:type="gramStart"/>
      <w:r>
        <w:rPr>
          <w:rStyle w:val="c7"/>
          <w:color w:val="000000"/>
          <w:sz w:val="28"/>
          <w:szCs w:val="28"/>
        </w:rPr>
        <w:t>группе  и</w:t>
      </w:r>
      <w:proofErr w:type="gramEnd"/>
      <w:r>
        <w:rPr>
          <w:rStyle w:val="c7"/>
          <w:color w:val="000000"/>
          <w:sz w:val="28"/>
          <w:szCs w:val="28"/>
        </w:rPr>
        <w:t xml:space="preserve"> взаимный обмен информацией;</w:t>
      </w:r>
    </w:p>
    <w:p w14:paraId="465DAAC4"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7"/>
          <w:color w:val="000000"/>
          <w:sz w:val="28"/>
          <w:szCs w:val="28"/>
        </w:rPr>
        <w:t>- интегрирует в себе технологии развивающего обучения;</w:t>
      </w:r>
    </w:p>
    <w:p w14:paraId="126CF8CC" w14:textId="77777777" w:rsidR="00D67DBF" w:rsidRDefault="00D67DBF" w:rsidP="00D67DBF">
      <w:pPr>
        <w:pStyle w:val="c5"/>
        <w:shd w:val="clear" w:color="auto" w:fill="FFFFFF"/>
        <w:spacing w:before="0" w:beforeAutospacing="0" w:after="0" w:afterAutospacing="0"/>
        <w:jc w:val="both"/>
        <w:rPr>
          <w:rFonts w:ascii="Calibri" w:hAnsi="Calibri"/>
          <w:color w:val="000000"/>
          <w:sz w:val="22"/>
          <w:szCs w:val="22"/>
        </w:rPr>
      </w:pPr>
      <w:r>
        <w:rPr>
          <w:rStyle w:val="c7"/>
          <w:color w:val="000000"/>
          <w:sz w:val="28"/>
          <w:szCs w:val="28"/>
        </w:rPr>
        <w:t>- выступает как специфическая разновидность проектной технологии, идет формирование проблемы и путей ее решения на основании кейса, который выступает одновременно в виде технического задания и источника информации для осознания эффективных действий.</w:t>
      </w:r>
    </w:p>
    <w:p w14:paraId="79916A8B" w14:textId="77777777" w:rsidR="00D67DBF" w:rsidRDefault="00D67DBF" w:rsidP="00D67DBF">
      <w:pPr>
        <w:pStyle w:val="c5c8"/>
        <w:shd w:val="clear" w:color="auto" w:fill="FFFFFF"/>
        <w:spacing w:before="0" w:beforeAutospacing="0" w:after="0" w:afterAutospacing="0"/>
        <w:ind w:firstLine="360"/>
        <w:jc w:val="both"/>
        <w:rPr>
          <w:rFonts w:ascii="Calibri" w:hAnsi="Calibri"/>
          <w:color w:val="000000"/>
          <w:sz w:val="22"/>
          <w:szCs w:val="22"/>
        </w:rPr>
      </w:pPr>
      <w:r>
        <w:rPr>
          <w:rStyle w:val="c7"/>
          <w:color w:val="000000"/>
          <w:sz w:val="28"/>
          <w:szCs w:val="28"/>
        </w:rPr>
        <w:t xml:space="preserve">Метод кейс - </w:t>
      </w:r>
      <w:proofErr w:type="spellStart"/>
      <w:r>
        <w:rPr>
          <w:rStyle w:val="c7"/>
          <w:color w:val="000000"/>
          <w:sz w:val="28"/>
          <w:szCs w:val="28"/>
        </w:rPr>
        <w:t>стади</w:t>
      </w:r>
      <w:proofErr w:type="spellEnd"/>
      <w:r>
        <w:rPr>
          <w:rStyle w:val="c7"/>
          <w:color w:val="000000"/>
          <w:sz w:val="28"/>
          <w:szCs w:val="28"/>
        </w:rPr>
        <w:t xml:space="preserve"> в образовании берёт своё начало в двадцатых годах прошлого века. Он может быть назван методом анализа конкретных ситуаций. Суть метода в следующем: для организации обучения используются описания конкретных ситуаций (от английского «</w:t>
      </w:r>
      <w:proofErr w:type="spellStart"/>
      <w:r>
        <w:rPr>
          <w:rStyle w:val="c7"/>
          <w:color w:val="000000"/>
          <w:sz w:val="28"/>
          <w:szCs w:val="28"/>
        </w:rPr>
        <w:t>case</w:t>
      </w:r>
      <w:proofErr w:type="spellEnd"/>
      <w:r>
        <w:rPr>
          <w:rStyle w:val="c7"/>
          <w:color w:val="000000"/>
          <w:sz w:val="28"/>
          <w:szCs w:val="28"/>
        </w:rPr>
        <w:t>» - случай). Учащимся предлагают осмыслить реальную жизненную ситуацию, описание которой одновременно отражает не только какую-либо практическую проблему, но и актуализирует определенный комплекс знаний, который необходимо усвоить при разрешении данной проблемы. При этом сама проблема не имеет однозначных решений.</w:t>
      </w:r>
    </w:p>
    <w:p w14:paraId="5AB15ECA" w14:textId="77777777" w:rsidR="00D67DBF" w:rsidRDefault="00D67DBF" w:rsidP="00D67DBF">
      <w:pPr>
        <w:pStyle w:val="c5c8"/>
        <w:shd w:val="clear" w:color="auto" w:fill="FFFFFF"/>
        <w:spacing w:before="0" w:beforeAutospacing="0" w:after="0" w:afterAutospacing="0"/>
        <w:ind w:firstLine="360"/>
        <w:jc w:val="both"/>
        <w:rPr>
          <w:rFonts w:ascii="Calibri" w:hAnsi="Calibri"/>
          <w:color w:val="000000"/>
          <w:sz w:val="22"/>
          <w:szCs w:val="22"/>
        </w:rPr>
      </w:pPr>
      <w:r>
        <w:rPr>
          <w:rStyle w:val="c4"/>
          <w:b/>
          <w:bCs/>
          <w:color w:val="000000"/>
          <w:sz w:val="28"/>
          <w:szCs w:val="28"/>
        </w:rPr>
        <w:t>Кейс - метод готовит мудрого человека, умеющего предвидеть будущее и вести себя так, чтобы это будущее работало на него.</w:t>
      </w:r>
    </w:p>
    <w:p w14:paraId="618E54CE" w14:textId="77777777" w:rsidR="00D67DBF" w:rsidRDefault="00D67DBF" w:rsidP="00D67DBF">
      <w:pPr>
        <w:pStyle w:val="c15"/>
        <w:shd w:val="clear" w:color="auto" w:fill="FFFFFF"/>
        <w:spacing w:before="0" w:beforeAutospacing="0" w:after="0" w:afterAutospacing="0"/>
        <w:jc w:val="center"/>
        <w:rPr>
          <w:rFonts w:ascii="Calibri" w:hAnsi="Calibri"/>
          <w:color w:val="000000"/>
          <w:sz w:val="22"/>
          <w:szCs w:val="22"/>
        </w:rPr>
      </w:pPr>
      <w:r>
        <w:rPr>
          <w:rStyle w:val="c4"/>
          <w:b/>
          <w:bCs/>
          <w:color w:val="000000"/>
          <w:sz w:val="28"/>
          <w:szCs w:val="28"/>
        </w:rPr>
        <w:t>Алгоритм работы с кейсом.</w:t>
      </w:r>
    </w:p>
    <w:p w14:paraId="2C58527B" w14:textId="77777777" w:rsidR="00D67DBF" w:rsidRDefault="00D67DBF" w:rsidP="00D67DBF">
      <w:pPr>
        <w:pStyle w:val="c5c18"/>
        <w:shd w:val="clear" w:color="auto" w:fill="FFFFFF"/>
        <w:spacing w:before="0" w:beforeAutospacing="0" w:after="0" w:afterAutospacing="0"/>
        <w:ind w:firstLine="720"/>
        <w:jc w:val="both"/>
        <w:rPr>
          <w:rFonts w:ascii="Calibri" w:hAnsi="Calibri"/>
          <w:color w:val="000000"/>
          <w:sz w:val="22"/>
          <w:szCs w:val="22"/>
        </w:rPr>
      </w:pPr>
      <w:r>
        <w:rPr>
          <w:rStyle w:val="c7"/>
          <w:color w:val="000000"/>
          <w:sz w:val="28"/>
          <w:szCs w:val="28"/>
        </w:rPr>
        <w:t>Обучение при помощи кейс - технологии является сложным процессом, который не поддается полной алгоритмизации. В связи с этим предложенная ниже схема описывает только лишь те операции, которые «формально представимы». Творческие же действия алгоритмизировать достаточно сложно.</w:t>
      </w:r>
    </w:p>
    <w:p w14:paraId="536104E3" w14:textId="77777777" w:rsidR="00D67DBF" w:rsidRDefault="00D67DBF" w:rsidP="00D67DBF">
      <w:pPr>
        <w:numPr>
          <w:ilvl w:val="0"/>
          <w:numId w:val="4"/>
        </w:numPr>
        <w:shd w:val="clear" w:color="auto" w:fill="FFFFFF"/>
        <w:spacing w:before="30" w:after="30" w:line="240" w:lineRule="auto"/>
        <w:jc w:val="both"/>
        <w:rPr>
          <w:rFonts w:ascii="Calibri" w:hAnsi="Calibri" w:cs="Arial"/>
          <w:color w:val="000000"/>
        </w:rPr>
      </w:pPr>
      <w:r>
        <w:rPr>
          <w:rStyle w:val="c4"/>
          <w:b/>
          <w:bCs/>
          <w:color w:val="000000"/>
          <w:sz w:val="28"/>
          <w:szCs w:val="28"/>
        </w:rPr>
        <w:t>Ознакомление с текстом кейса</w:t>
      </w:r>
      <w:r>
        <w:rPr>
          <w:rStyle w:val="c7c28"/>
          <w:color w:val="000000"/>
          <w:sz w:val="28"/>
          <w:szCs w:val="28"/>
        </w:rPr>
        <w:t> (ознакомление с текстом кейса может происходить на предыдущем уроке или же дома).</w:t>
      </w:r>
    </w:p>
    <w:p w14:paraId="4C0547E3" w14:textId="77777777" w:rsidR="00D67DBF" w:rsidRDefault="00D67DBF" w:rsidP="00D67DBF">
      <w:pPr>
        <w:numPr>
          <w:ilvl w:val="0"/>
          <w:numId w:val="4"/>
        </w:numPr>
        <w:shd w:val="clear" w:color="auto" w:fill="FFFFFF"/>
        <w:spacing w:before="30" w:after="30" w:line="240" w:lineRule="auto"/>
        <w:jc w:val="both"/>
        <w:rPr>
          <w:rFonts w:ascii="Calibri" w:hAnsi="Calibri" w:cs="Arial"/>
          <w:color w:val="000000"/>
        </w:rPr>
      </w:pPr>
      <w:r>
        <w:rPr>
          <w:rStyle w:val="c4"/>
          <w:b/>
          <w:bCs/>
          <w:color w:val="000000"/>
          <w:sz w:val="28"/>
          <w:szCs w:val="28"/>
        </w:rPr>
        <w:t>Организация обсуждения кейса</w:t>
      </w:r>
      <w:r>
        <w:rPr>
          <w:rStyle w:val="c7c28"/>
          <w:color w:val="000000"/>
          <w:sz w:val="28"/>
          <w:szCs w:val="28"/>
        </w:rPr>
        <w:t> (организация обсуждения кейса предполагает формулирование вопросов, акцентирование внимания учащихся на обсуждение кейса, включение их в дискуссию).</w:t>
      </w:r>
    </w:p>
    <w:p w14:paraId="01A3BDFD" w14:textId="77777777" w:rsidR="00D67DBF" w:rsidRDefault="00D67DBF" w:rsidP="00D67DBF">
      <w:pPr>
        <w:numPr>
          <w:ilvl w:val="0"/>
          <w:numId w:val="4"/>
        </w:numPr>
        <w:shd w:val="clear" w:color="auto" w:fill="FFFFFF"/>
        <w:spacing w:before="30" w:after="30" w:line="240" w:lineRule="auto"/>
        <w:jc w:val="both"/>
        <w:rPr>
          <w:rFonts w:ascii="Calibri" w:hAnsi="Calibri" w:cs="Arial"/>
          <w:color w:val="000000"/>
        </w:rPr>
      </w:pPr>
      <w:r>
        <w:rPr>
          <w:rStyle w:val="c4"/>
          <w:b/>
          <w:bCs/>
          <w:color w:val="000000"/>
          <w:sz w:val="28"/>
          <w:szCs w:val="28"/>
        </w:rPr>
        <w:t>Управление дискуссией</w:t>
      </w:r>
      <w:r>
        <w:rPr>
          <w:rStyle w:val="c7c28"/>
          <w:color w:val="000000"/>
          <w:sz w:val="28"/>
          <w:szCs w:val="28"/>
        </w:rPr>
        <w:t> (управление дискуссией предполагает активизацию тех учащихся, которые не участвуют в обсуждении и сдерживание тех, кто слишком активен; также необходимо поддержание эмоционального тонуса обсуждения и недопущение конфликтов).</w:t>
      </w:r>
    </w:p>
    <w:p w14:paraId="01BC4351" w14:textId="77777777" w:rsidR="00D67DBF" w:rsidRDefault="00D67DBF" w:rsidP="00D67DBF">
      <w:pPr>
        <w:numPr>
          <w:ilvl w:val="0"/>
          <w:numId w:val="4"/>
        </w:numPr>
        <w:shd w:val="clear" w:color="auto" w:fill="FFFFFF"/>
        <w:spacing w:before="30" w:after="30" w:line="240" w:lineRule="auto"/>
        <w:jc w:val="both"/>
        <w:rPr>
          <w:rFonts w:ascii="Calibri" w:hAnsi="Calibri" w:cs="Arial"/>
          <w:color w:val="000000"/>
        </w:rPr>
      </w:pPr>
      <w:r>
        <w:rPr>
          <w:rStyle w:val="c4"/>
          <w:b/>
          <w:bCs/>
          <w:color w:val="000000"/>
          <w:sz w:val="28"/>
          <w:szCs w:val="28"/>
        </w:rPr>
        <w:t>Оценивание участников дискуссии</w:t>
      </w:r>
      <w:r>
        <w:rPr>
          <w:rStyle w:val="c7c28"/>
          <w:color w:val="000000"/>
          <w:sz w:val="28"/>
          <w:szCs w:val="28"/>
        </w:rPr>
        <w:t> (оценка содержания выступлений отдельных учащихся).</w:t>
      </w:r>
    </w:p>
    <w:p w14:paraId="2E6F3AF1" w14:textId="77777777" w:rsidR="00D67DBF" w:rsidRDefault="00D67DBF" w:rsidP="00D67DBF">
      <w:pPr>
        <w:numPr>
          <w:ilvl w:val="0"/>
          <w:numId w:val="4"/>
        </w:numPr>
        <w:shd w:val="clear" w:color="auto" w:fill="FFFFFF"/>
        <w:spacing w:before="30" w:after="30" w:line="240" w:lineRule="auto"/>
        <w:jc w:val="both"/>
        <w:rPr>
          <w:rFonts w:ascii="Calibri" w:hAnsi="Calibri" w:cs="Arial"/>
          <w:color w:val="000000"/>
        </w:rPr>
      </w:pPr>
      <w:r>
        <w:rPr>
          <w:rStyle w:val="c4"/>
          <w:b/>
          <w:bCs/>
          <w:color w:val="000000"/>
          <w:sz w:val="28"/>
          <w:szCs w:val="28"/>
        </w:rPr>
        <w:t>Подведение итогов дискуссии</w:t>
      </w:r>
      <w:r>
        <w:rPr>
          <w:rStyle w:val="c7c28"/>
          <w:color w:val="000000"/>
          <w:sz w:val="28"/>
          <w:szCs w:val="28"/>
        </w:rPr>
        <w:t> (анализ хода дискуссии и оценивание ее участников).</w:t>
      </w:r>
    </w:p>
    <w:p w14:paraId="7C34FD95" w14:textId="77777777" w:rsidR="00D67DBF" w:rsidRPr="008A289F" w:rsidRDefault="00D67DBF" w:rsidP="00D67DBF">
      <w:pPr>
        <w:pStyle w:val="c5"/>
        <w:shd w:val="clear" w:color="auto" w:fill="FFFFFF"/>
        <w:spacing w:before="0" w:beforeAutospacing="0" w:after="0" w:afterAutospacing="0"/>
        <w:jc w:val="both"/>
        <w:rPr>
          <w:rFonts w:ascii="Calibri" w:hAnsi="Calibri"/>
          <w:color w:val="000000"/>
          <w:sz w:val="22"/>
          <w:szCs w:val="22"/>
          <w:u w:val="single"/>
        </w:rPr>
      </w:pPr>
      <w:r w:rsidRPr="008A289F">
        <w:rPr>
          <w:rStyle w:val="c4"/>
          <w:b/>
          <w:bCs/>
          <w:color w:val="000000"/>
          <w:sz w:val="28"/>
          <w:szCs w:val="28"/>
          <w:u w:val="single"/>
        </w:rPr>
        <w:t>Технология использования игровых методов.</w:t>
      </w:r>
    </w:p>
    <w:p w14:paraId="17F1405E" w14:textId="77777777" w:rsidR="00D67DBF" w:rsidRDefault="00D67DBF" w:rsidP="00D67DBF">
      <w:pPr>
        <w:pStyle w:val="c5c10"/>
        <w:shd w:val="clear" w:color="auto" w:fill="FFFFFF"/>
        <w:spacing w:before="0" w:beforeAutospacing="0" w:after="0" w:afterAutospacing="0"/>
        <w:jc w:val="both"/>
        <w:rPr>
          <w:rFonts w:ascii="Calibri" w:hAnsi="Calibri"/>
          <w:color w:val="000000"/>
          <w:sz w:val="22"/>
          <w:szCs w:val="22"/>
        </w:rPr>
      </w:pPr>
      <w:r>
        <w:rPr>
          <w:rStyle w:val="c4"/>
          <w:b/>
          <w:bCs/>
          <w:color w:val="000000"/>
          <w:sz w:val="28"/>
          <w:szCs w:val="28"/>
        </w:rPr>
        <w:t>       </w:t>
      </w:r>
      <w:r>
        <w:rPr>
          <w:rStyle w:val="c7"/>
          <w:color w:val="000000"/>
          <w:sz w:val="28"/>
          <w:szCs w:val="28"/>
        </w:rPr>
        <w:t>Понятие </w:t>
      </w:r>
      <w:r>
        <w:rPr>
          <w:rStyle w:val="c4"/>
          <w:b/>
          <w:bCs/>
          <w:color w:val="000000"/>
          <w:sz w:val="28"/>
          <w:szCs w:val="28"/>
        </w:rPr>
        <w:t>«игровые педагогические технологии»</w:t>
      </w:r>
      <w:r>
        <w:rPr>
          <w:rStyle w:val="c7"/>
          <w:color w:val="000000"/>
          <w:sz w:val="28"/>
          <w:szCs w:val="28"/>
        </w:rPr>
        <w:t> включает достаточно обширную группу методов и приемов организации педагогического процесса в форме различных педагогических игр.</w:t>
      </w:r>
      <w:r>
        <w:rPr>
          <w:rStyle w:val="c3"/>
          <w:color w:val="262626"/>
          <w:sz w:val="28"/>
          <w:szCs w:val="28"/>
        </w:rPr>
        <w:t> Они обладают существенным признаком – четко поставленной целью обучения и соответствующим ей педагогическим результатом.</w:t>
      </w:r>
    </w:p>
    <w:p w14:paraId="1D3F225A" w14:textId="77777777" w:rsidR="00D67DBF" w:rsidRDefault="00D67DBF" w:rsidP="00D67DBF">
      <w:pPr>
        <w:pStyle w:val="c5c10"/>
        <w:shd w:val="clear" w:color="auto" w:fill="FFFFFF"/>
        <w:spacing w:before="0" w:beforeAutospacing="0" w:after="0" w:afterAutospacing="0"/>
        <w:jc w:val="both"/>
        <w:rPr>
          <w:rFonts w:ascii="Calibri" w:hAnsi="Calibri"/>
          <w:color w:val="000000"/>
          <w:sz w:val="22"/>
          <w:szCs w:val="22"/>
        </w:rPr>
      </w:pPr>
      <w:r>
        <w:rPr>
          <w:rStyle w:val="c7"/>
          <w:color w:val="000000"/>
          <w:sz w:val="28"/>
          <w:szCs w:val="28"/>
        </w:rPr>
        <w:t>       </w:t>
      </w:r>
      <w:r>
        <w:rPr>
          <w:rStyle w:val="c0"/>
          <w:color w:val="000000"/>
          <w:sz w:val="28"/>
          <w:szCs w:val="28"/>
        </w:rPr>
        <w:t xml:space="preserve">При использовании дидактических игр-тренажеров я руководствуюсь необходимостью повысить качество усвоения программного материала и стремлением сделать процесс обучения ярким и интересным, что, в свою очередь, способствует </w:t>
      </w:r>
      <w:r>
        <w:rPr>
          <w:rStyle w:val="c0"/>
          <w:color w:val="000000"/>
          <w:sz w:val="28"/>
          <w:szCs w:val="28"/>
        </w:rPr>
        <w:lastRenderedPageBreak/>
        <w:t>развитию учебной мотивации и познавательной активности младших школьников. Учитель может включать в урок работу с тренажером на различных этапах: будь то актуализация знаний учащихся или закрепление и повторение изученного материала (устный счет, словарно-орфографическая работа и т.д.)</w:t>
      </w:r>
    </w:p>
    <w:p w14:paraId="1A15A61F" w14:textId="77777777" w:rsidR="00D67DBF" w:rsidRDefault="00D67DBF" w:rsidP="00D67DBF">
      <w:pPr>
        <w:pStyle w:val="c5c10"/>
        <w:shd w:val="clear" w:color="auto" w:fill="FFFFFF"/>
        <w:spacing w:before="0" w:beforeAutospacing="0" w:after="0" w:afterAutospacing="0"/>
        <w:jc w:val="both"/>
        <w:rPr>
          <w:rFonts w:ascii="Calibri" w:hAnsi="Calibri"/>
          <w:color w:val="000000"/>
          <w:sz w:val="22"/>
          <w:szCs w:val="22"/>
        </w:rPr>
      </w:pPr>
      <w:r>
        <w:rPr>
          <w:rStyle w:val="c3"/>
          <w:color w:val="262626"/>
          <w:sz w:val="28"/>
          <w:szCs w:val="28"/>
        </w:rPr>
        <w:t>     Хорошо организованные игры имеют большой воспитывающий потенциал. Они помогают вырабатывать определенные качества личности: усидчивость, терпение, взаимоуважение, взаимопомощь, аккуратность. Все это вместе взятое и позволяет активизировать мышление, формировать устойчивый интерес к организованности (умению не только командовать, но и разумно подчиняться).</w:t>
      </w:r>
    </w:p>
    <w:p w14:paraId="4B92BB6B" w14:textId="77777777" w:rsidR="00D67DBF" w:rsidRDefault="00D67DBF" w:rsidP="00D67DBF">
      <w:pPr>
        <w:pStyle w:val="c5c10"/>
        <w:shd w:val="clear" w:color="auto" w:fill="FFFFFF"/>
        <w:spacing w:before="0" w:beforeAutospacing="0" w:after="0" w:afterAutospacing="0"/>
        <w:jc w:val="both"/>
        <w:rPr>
          <w:rFonts w:ascii="Calibri" w:hAnsi="Calibri"/>
          <w:color w:val="000000"/>
          <w:sz w:val="22"/>
          <w:szCs w:val="22"/>
        </w:rPr>
      </w:pPr>
      <w:r>
        <w:rPr>
          <w:rStyle w:val="c3"/>
          <w:color w:val="262626"/>
          <w:sz w:val="28"/>
          <w:szCs w:val="28"/>
        </w:rPr>
        <w:t xml:space="preserve">        В результате систематического использования игровых форм обучения </w:t>
      </w:r>
      <w:proofErr w:type="gramStart"/>
      <w:r>
        <w:rPr>
          <w:rStyle w:val="c3"/>
          <w:color w:val="262626"/>
          <w:sz w:val="28"/>
          <w:szCs w:val="28"/>
        </w:rPr>
        <w:t>повышается  темп</w:t>
      </w:r>
      <w:proofErr w:type="gramEnd"/>
      <w:r>
        <w:rPr>
          <w:rStyle w:val="c3"/>
          <w:color w:val="262626"/>
          <w:sz w:val="28"/>
          <w:szCs w:val="28"/>
        </w:rPr>
        <w:t xml:space="preserve"> работы на уроках, возрастает активность учащихся в    стремлении самостоятельно найти решение поставленной задачи.</w:t>
      </w:r>
    </w:p>
    <w:p w14:paraId="572CCEA3" w14:textId="77777777" w:rsidR="00D67DBF" w:rsidRDefault="00D67DBF" w:rsidP="00D67DBF">
      <w:pPr>
        <w:pStyle w:val="Default"/>
        <w:rPr>
          <w:sz w:val="28"/>
          <w:szCs w:val="28"/>
        </w:rPr>
      </w:pPr>
    </w:p>
    <w:p w14:paraId="6D002A17" w14:textId="77777777" w:rsidR="00D67DBF" w:rsidRPr="00BD7525" w:rsidRDefault="00D67DBF" w:rsidP="00D67DBF">
      <w:pPr>
        <w:pStyle w:val="a3"/>
        <w:shd w:val="clear" w:color="auto" w:fill="FFFFFF"/>
        <w:spacing w:before="0" w:beforeAutospacing="0" w:after="0" w:afterAutospacing="0" w:line="321" w:lineRule="atLeast"/>
        <w:rPr>
          <w:rFonts w:ascii="Arial" w:hAnsi="Arial" w:cs="Arial"/>
          <w:b/>
          <w:color w:val="000000"/>
          <w:sz w:val="28"/>
          <w:szCs w:val="28"/>
        </w:rPr>
      </w:pPr>
      <w:r w:rsidRPr="00BD7525">
        <w:rPr>
          <w:b/>
          <w:color w:val="000000"/>
          <w:sz w:val="28"/>
          <w:szCs w:val="28"/>
        </w:rPr>
        <w:t>Отвечают особенностям новых стандартов следующие образовательные технологии:</w:t>
      </w:r>
    </w:p>
    <w:p w14:paraId="3A5B9D41" w14:textId="77777777" w:rsidR="00D67DBF" w:rsidRPr="007E43B7" w:rsidRDefault="00D67DBF" w:rsidP="00D67DBF">
      <w:pPr>
        <w:pStyle w:val="a3"/>
        <w:numPr>
          <w:ilvl w:val="0"/>
          <w:numId w:val="5"/>
        </w:numPr>
        <w:shd w:val="clear" w:color="auto" w:fill="FFFFFF"/>
        <w:spacing w:before="0" w:beforeAutospacing="0" w:after="0" w:afterAutospacing="0" w:line="321" w:lineRule="atLeast"/>
        <w:ind w:left="0"/>
        <w:rPr>
          <w:rFonts w:ascii="Arial" w:hAnsi="Arial" w:cs="Arial"/>
          <w:color w:val="000000"/>
          <w:sz w:val="28"/>
          <w:szCs w:val="28"/>
        </w:rPr>
      </w:pPr>
      <w:r w:rsidRPr="007E43B7">
        <w:rPr>
          <w:color w:val="000000"/>
          <w:sz w:val="28"/>
          <w:szCs w:val="28"/>
        </w:rPr>
        <w:t>технологии </w:t>
      </w:r>
      <w:r w:rsidRPr="007E43B7">
        <w:rPr>
          <w:i/>
          <w:iCs/>
          <w:color w:val="000000"/>
          <w:sz w:val="28"/>
          <w:szCs w:val="28"/>
        </w:rPr>
        <w:t>личностно-ориентированного развивающего</w:t>
      </w:r>
      <w:r w:rsidRPr="007E43B7">
        <w:rPr>
          <w:color w:val="000000"/>
          <w:sz w:val="28"/>
          <w:szCs w:val="28"/>
        </w:rPr>
        <w:t> образования на основе </w:t>
      </w:r>
      <w:r w:rsidRPr="007E43B7">
        <w:rPr>
          <w:i/>
          <w:iCs/>
          <w:color w:val="000000"/>
          <w:sz w:val="28"/>
          <w:szCs w:val="28"/>
        </w:rPr>
        <w:t>системно-деятельностного подхода</w:t>
      </w:r>
    </w:p>
    <w:p w14:paraId="67ACABD7" w14:textId="77777777" w:rsidR="00D67DBF" w:rsidRPr="007E43B7" w:rsidRDefault="00D67DBF" w:rsidP="00D67DBF">
      <w:pPr>
        <w:pStyle w:val="a3"/>
        <w:numPr>
          <w:ilvl w:val="0"/>
          <w:numId w:val="5"/>
        </w:numPr>
        <w:shd w:val="clear" w:color="auto" w:fill="FFFFFF"/>
        <w:spacing w:before="0" w:beforeAutospacing="0" w:after="0" w:afterAutospacing="0" w:line="321" w:lineRule="atLeast"/>
        <w:ind w:left="0"/>
        <w:rPr>
          <w:rFonts w:ascii="Arial" w:hAnsi="Arial" w:cs="Arial"/>
          <w:color w:val="000000"/>
          <w:sz w:val="28"/>
          <w:szCs w:val="28"/>
        </w:rPr>
      </w:pPr>
      <w:r w:rsidRPr="007E43B7">
        <w:rPr>
          <w:color w:val="000000"/>
          <w:sz w:val="28"/>
          <w:szCs w:val="28"/>
        </w:rPr>
        <w:t>технологии, основанные на </w:t>
      </w:r>
      <w:r w:rsidRPr="007E43B7">
        <w:rPr>
          <w:i/>
          <w:iCs/>
          <w:color w:val="000000"/>
          <w:sz w:val="28"/>
          <w:szCs w:val="28"/>
        </w:rPr>
        <w:t>уровневой дифференциации </w:t>
      </w:r>
      <w:r w:rsidRPr="007E43B7">
        <w:rPr>
          <w:color w:val="000000"/>
          <w:sz w:val="28"/>
          <w:szCs w:val="28"/>
        </w:rPr>
        <w:t>обучения</w:t>
      </w:r>
    </w:p>
    <w:p w14:paraId="66494027" w14:textId="77777777" w:rsidR="00D67DBF" w:rsidRPr="007E43B7" w:rsidRDefault="00D67DBF" w:rsidP="00D67DBF">
      <w:pPr>
        <w:pStyle w:val="a3"/>
        <w:numPr>
          <w:ilvl w:val="0"/>
          <w:numId w:val="5"/>
        </w:numPr>
        <w:shd w:val="clear" w:color="auto" w:fill="FFFFFF"/>
        <w:spacing w:before="0" w:beforeAutospacing="0" w:after="0" w:afterAutospacing="0" w:line="321" w:lineRule="atLeast"/>
        <w:ind w:left="0"/>
        <w:rPr>
          <w:rFonts w:ascii="Arial" w:hAnsi="Arial" w:cs="Arial"/>
          <w:color w:val="000000"/>
          <w:sz w:val="28"/>
          <w:szCs w:val="28"/>
        </w:rPr>
      </w:pPr>
      <w:r w:rsidRPr="007E43B7">
        <w:rPr>
          <w:color w:val="000000"/>
          <w:sz w:val="28"/>
          <w:szCs w:val="28"/>
        </w:rPr>
        <w:t>технологии, основанные на создании </w:t>
      </w:r>
      <w:r w:rsidRPr="007E43B7">
        <w:rPr>
          <w:i/>
          <w:iCs/>
          <w:color w:val="000000"/>
          <w:sz w:val="28"/>
          <w:szCs w:val="28"/>
        </w:rPr>
        <w:t>учебных ситуаций</w:t>
      </w:r>
    </w:p>
    <w:p w14:paraId="232F0B56" w14:textId="77777777" w:rsidR="00D67DBF" w:rsidRPr="007E43B7" w:rsidRDefault="00D67DBF" w:rsidP="00D67DBF">
      <w:pPr>
        <w:pStyle w:val="a3"/>
        <w:numPr>
          <w:ilvl w:val="0"/>
          <w:numId w:val="5"/>
        </w:numPr>
        <w:shd w:val="clear" w:color="auto" w:fill="FFFFFF"/>
        <w:spacing w:before="0" w:beforeAutospacing="0" w:after="0" w:afterAutospacing="0" w:line="321" w:lineRule="atLeast"/>
        <w:ind w:left="0"/>
        <w:rPr>
          <w:rFonts w:ascii="Arial" w:hAnsi="Arial" w:cs="Arial"/>
          <w:color w:val="000000"/>
          <w:sz w:val="28"/>
          <w:szCs w:val="28"/>
        </w:rPr>
      </w:pPr>
      <w:r w:rsidRPr="007E43B7">
        <w:rPr>
          <w:color w:val="000000"/>
          <w:sz w:val="28"/>
          <w:szCs w:val="28"/>
        </w:rPr>
        <w:t>технологии, основанные на реализации </w:t>
      </w:r>
      <w:r w:rsidRPr="007E43B7">
        <w:rPr>
          <w:i/>
          <w:iCs/>
          <w:color w:val="000000"/>
          <w:sz w:val="28"/>
          <w:szCs w:val="28"/>
        </w:rPr>
        <w:t>проектной деятельности</w:t>
      </w:r>
    </w:p>
    <w:p w14:paraId="5ED29CAF" w14:textId="77777777" w:rsidR="00D67DBF" w:rsidRPr="007E43B7" w:rsidRDefault="00D67DBF" w:rsidP="00D67DBF">
      <w:pPr>
        <w:pStyle w:val="a3"/>
        <w:numPr>
          <w:ilvl w:val="0"/>
          <w:numId w:val="5"/>
        </w:numPr>
        <w:shd w:val="clear" w:color="auto" w:fill="FFFFFF"/>
        <w:spacing w:before="0" w:beforeAutospacing="0" w:after="0" w:afterAutospacing="0" w:line="321" w:lineRule="atLeast"/>
        <w:ind w:left="0"/>
        <w:rPr>
          <w:rFonts w:ascii="Arial" w:hAnsi="Arial" w:cs="Arial"/>
          <w:color w:val="000000"/>
          <w:sz w:val="28"/>
          <w:szCs w:val="28"/>
        </w:rPr>
      </w:pPr>
      <w:r w:rsidRPr="007E43B7">
        <w:rPr>
          <w:color w:val="000000"/>
          <w:sz w:val="28"/>
          <w:szCs w:val="28"/>
        </w:rPr>
        <w:t>технологии, основанные на </w:t>
      </w:r>
      <w:r w:rsidRPr="007E43B7">
        <w:rPr>
          <w:i/>
          <w:iCs/>
          <w:color w:val="000000"/>
          <w:sz w:val="28"/>
          <w:szCs w:val="28"/>
        </w:rPr>
        <w:t>«встроенности» </w:t>
      </w:r>
      <w:r w:rsidRPr="007E43B7">
        <w:rPr>
          <w:color w:val="000000"/>
          <w:sz w:val="28"/>
          <w:szCs w:val="28"/>
        </w:rPr>
        <w:t>системы текущего, промежуточного и итогового </w:t>
      </w:r>
      <w:r w:rsidRPr="007E43B7">
        <w:rPr>
          <w:i/>
          <w:iCs/>
          <w:color w:val="000000"/>
          <w:sz w:val="28"/>
          <w:szCs w:val="28"/>
        </w:rPr>
        <w:t>оценивания</w:t>
      </w:r>
      <w:r w:rsidRPr="007E43B7">
        <w:rPr>
          <w:color w:val="000000"/>
          <w:sz w:val="28"/>
          <w:szCs w:val="28"/>
        </w:rPr>
        <w:t> в учебный процесс</w:t>
      </w:r>
    </w:p>
    <w:p w14:paraId="50D1D97D" w14:textId="77777777" w:rsidR="00D67DBF" w:rsidRPr="007E43B7" w:rsidRDefault="00D67DBF" w:rsidP="00D67DBF">
      <w:pPr>
        <w:pStyle w:val="a3"/>
        <w:numPr>
          <w:ilvl w:val="0"/>
          <w:numId w:val="5"/>
        </w:numPr>
        <w:shd w:val="clear" w:color="auto" w:fill="FFFFFF"/>
        <w:spacing w:before="0" w:beforeAutospacing="0" w:after="0" w:afterAutospacing="0" w:line="321" w:lineRule="atLeast"/>
        <w:ind w:left="0"/>
        <w:rPr>
          <w:rFonts w:ascii="Arial" w:hAnsi="Arial" w:cs="Arial"/>
          <w:color w:val="000000"/>
          <w:sz w:val="28"/>
          <w:szCs w:val="28"/>
        </w:rPr>
      </w:pPr>
      <w:r w:rsidRPr="007E43B7">
        <w:rPr>
          <w:color w:val="000000"/>
          <w:sz w:val="28"/>
          <w:szCs w:val="28"/>
        </w:rPr>
        <w:t>информационно-коммуникативные технологии</w:t>
      </w:r>
    </w:p>
    <w:p w14:paraId="1D916A2D" w14:textId="77777777" w:rsidR="00D67DBF" w:rsidRPr="007E43B7"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sidRPr="007E43B7">
        <w:rPr>
          <w:color w:val="000000"/>
          <w:sz w:val="28"/>
          <w:szCs w:val="28"/>
        </w:rPr>
        <w:t>Моделирование уроков в различных технологиях – дело не простое, но это требование времени. Сегодня каждый педагог ищет наиболее эффективные пути усовершенствования образовательного процесса, повышения заинтересованности учащихся. Если ребенок не может проявить свои способности на уроке, он равнодушен к происходящему на уроке, ему скучно. Процесс обучения необходимо строить таким образом, чтобы ученик добывал знания самостоятельно, а учитель только помогал ему, направлял на нужный путь.</w:t>
      </w:r>
    </w:p>
    <w:p w14:paraId="6EA30B0C" w14:textId="77777777" w:rsidR="00D67DBF" w:rsidRPr="007E43B7"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sidRPr="007E43B7">
        <w:rPr>
          <w:color w:val="000000"/>
          <w:sz w:val="28"/>
          <w:szCs w:val="28"/>
        </w:rPr>
        <w:t>В своей работе я использую следующие технологии: технологию критического мышления, здоровьесберегающие, информационно-коммуникативные, игровую технологию, технологию проблемного и дифференцированного обучения, технологию “Портфолио”. Данные технологии или их элементы позволяют разнообразить формы и средства обучения, повышают творческую активность учащихся.</w:t>
      </w:r>
    </w:p>
    <w:p w14:paraId="7FEBCF3B" w14:textId="77777777" w:rsidR="00D67DBF" w:rsidRPr="007E43B7"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p>
    <w:p w14:paraId="1479FEA6" w14:textId="77777777" w:rsidR="00D67DBF" w:rsidRPr="007E43B7" w:rsidRDefault="00D67DBF" w:rsidP="00D67DBF">
      <w:pPr>
        <w:pStyle w:val="a3"/>
        <w:shd w:val="clear" w:color="auto" w:fill="FFFFFF"/>
        <w:spacing w:before="0" w:beforeAutospacing="0" w:after="0" w:afterAutospacing="0" w:line="321" w:lineRule="atLeast"/>
        <w:rPr>
          <w:rFonts w:ascii="Arial" w:hAnsi="Arial" w:cs="Arial"/>
          <w:color w:val="000000"/>
          <w:sz w:val="28"/>
          <w:szCs w:val="28"/>
          <w:u w:val="single"/>
        </w:rPr>
      </w:pPr>
      <w:r w:rsidRPr="007E43B7">
        <w:rPr>
          <w:b/>
          <w:bCs/>
          <w:color w:val="000000"/>
          <w:sz w:val="28"/>
          <w:szCs w:val="28"/>
        </w:rPr>
        <w:t xml:space="preserve"> </w:t>
      </w:r>
      <w:r w:rsidRPr="007E43B7">
        <w:rPr>
          <w:b/>
          <w:bCs/>
          <w:color w:val="000000"/>
          <w:sz w:val="28"/>
          <w:szCs w:val="28"/>
          <w:u w:val="single"/>
        </w:rPr>
        <w:t>Технология критического мышления.</w:t>
      </w:r>
    </w:p>
    <w:p w14:paraId="272AF5A8" w14:textId="77777777" w:rsidR="00D67DBF" w:rsidRPr="008A289F"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sidRPr="008A289F">
        <w:rPr>
          <w:color w:val="000000"/>
          <w:sz w:val="28"/>
          <w:szCs w:val="28"/>
        </w:rPr>
        <w:t>Технология критического мышления развивает коммуникативные компетентности, умение находить и анализировать информацию, учит мыслить объективно и разносторонне. Одна из основных целей данной технологии - научить ребёнка самостоятельно мыслить и передавать информацию, чтобы другие узнали о том, что нового он открыл для себя. Использую на уроках и во внеурочной деятельности некоторые приемы развития критического мышления:</w:t>
      </w:r>
    </w:p>
    <w:p w14:paraId="361EEF38" w14:textId="77777777" w:rsidR="00D67DBF" w:rsidRPr="008A289F" w:rsidRDefault="00D67DBF" w:rsidP="00D67DBF">
      <w:pPr>
        <w:pStyle w:val="a3"/>
        <w:numPr>
          <w:ilvl w:val="0"/>
          <w:numId w:val="7"/>
        </w:numPr>
        <w:shd w:val="clear" w:color="auto" w:fill="FFFFFF"/>
        <w:spacing w:before="0" w:beforeAutospacing="0" w:after="0" w:afterAutospacing="0" w:line="321" w:lineRule="atLeast"/>
        <w:ind w:left="0"/>
        <w:rPr>
          <w:rFonts w:ascii="Arial" w:hAnsi="Arial" w:cs="Arial"/>
          <w:color w:val="000000"/>
          <w:sz w:val="28"/>
          <w:szCs w:val="28"/>
        </w:rPr>
      </w:pPr>
      <w:r w:rsidRPr="008A289F">
        <w:rPr>
          <w:color w:val="000000"/>
          <w:sz w:val="28"/>
          <w:szCs w:val="28"/>
        </w:rPr>
        <w:t>приём «Чтение с остановками»;</w:t>
      </w:r>
    </w:p>
    <w:p w14:paraId="5BCC123B" w14:textId="77777777" w:rsidR="00D67DBF" w:rsidRPr="008A289F" w:rsidRDefault="00D67DBF" w:rsidP="00D67DBF">
      <w:pPr>
        <w:pStyle w:val="a3"/>
        <w:numPr>
          <w:ilvl w:val="0"/>
          <w:numId w:val="7"/>
        </w:numPr>
        <w:shd w:val="clear" w:color="auto" w:fill="FFFFFF"/>
        <w:spacing w:before="0" w:beforeAutospacing="0" w:after="0" w:afterAutospacing="0" w:line="321" w:lineRule="atLeast"/>
        <w:ind w:left="0"/>
        <w:rPr>
          <w:rFonts w:ascii="Arial" w:hAnsi="Arial" w:cs="Arial"/>
          <w:color w:val="000000"/>
          <w:sz w:val="28"/>
          <w:szCs w:val="28"/>
        </w:rPr>
      </w:pPr>
      <w:r w:rsidRPr="008A289F">
        <w:rPr>
          <w:color w:val="000000"/>
          <w:sz w:val="28"/>
          <w:szCs w:val="28"/>
        </w:rPr>
        <w:t>приём «</w:t>
      </w:r>
      <w:proofErr w:type="spellStart"/>
      <w:r w:rsidRPr="008A289F">
        <w:rPr>
          <w:color w:val="000000"/>
          <w:sz w:val="28"/>
          <w:szCs w:val="28"/>
        </w:rPr>
        <w:t>Взаимовопрос</w:t>
      </w:r>
      <w:proofErr w:type="spellEnd"/>
      <w:r w:rsidRPr="008A289F">
        <w:rPr>
          <w:color w:val="000000"/>
          <w:sz w:val="28"/>
          <w:szCs w:val="28"/>
        </w:rPr>
        <w:t>»;</w:t>
      </w:r>
    </w:p>
    <w:p w14:paraId="3EE447F0" w14:textId="77777777" w:rsidR="00D67DBF" w:rsidRPr="008A289F" w:rsidRDefault="00D67DBF" w:rsidP="00D67DBF">
      <w:pPr>
        <w:pStyle w:val="a3"/>
        <w:numPr>
          <w:ilvl w:val="0"/>
          <w:numId w:val="7"/>
        </w:numPr>
        <w:shd w:val="clear" w:color="auto" w:fill="FFFFFF"/>
        <w:spacing w:before="0" w:beforeAutospacing="0" w:after="0" w:afterAutospacing="0" w:line="321" w:lineRule="atLeast"/>
        <w:ind w:left="0"/>
        <w:rPr>
          <w:rFonts w:ascii="Arial" w:hAnsi="Arial" w:cs="Arial"/>
          <w:color w:val="000000"/>
          <w:sz w:val="28"/>
          <w:szCs w:val="28"/>
        </w:rPr>
      </w:pPr>
      <w:r w:rsidRPr="008A289F">
        <w:rPr>
          <w:color w:val="000000"/>
          <w:sz w:val="28"/>
          <w:szCs w:val="28"/>
        </w:rPr>
        <w:t>приём «Корзина идей»;</w:t>
      </w:r>
    </w:p>
    <w:p w14:paraId="56A8883F" w14:textId="77777777" w:rsidR="00D67DBF" w:rsidRPr="008A289F" w:rsidRDefault="00D67DBF" w:rsidP="00D67DBF">
      <w:pPr>
        <w:pStyle w:val="a3"/>
        <w:numPr>
          <w:ilvl w:val="0"/>
          <w:numId w:val="7"/>
        </w:numPr>
        <w:shd w:val="clear" w:color="auto" w:fill="FFFFFF"/>
        <w:spacing w:before="0" w:beforeAutospacing="0" w:after="0" w:afterAutospacing="0" w:line="321" w:lineRule="atLeast"/>
        <w:ind w:left="0"/>
        <w:rPr>
          <w:rFonts w:ascii="Arial" w:hAnsi="Arial" w:cs="Arial"/>
          <w:color w:val="000000"/>
          <w:sz w:val="28"/>
          <w:szCs w:val="28"/>
        </w:rPr>
      </w:pPr>
      <w:r w:rsidRPr="008A289F">
        <w:rPr>
          <w:color w:val="000000"/>
          <w:sz w:val="28"/>
          <w:szCs w:val="28"/>
        </w:rPr>
        <w:t xml:space="preserve">приём «Составление </w:t>
      </w:r>
      <w:proofErr w:type="spellStart"/>
      <w:r w:rsidRPr="008A289F">
        <w:rPr>
          <w:color w:val="000000"/>
          <w:sz w:val="28"/>
          <w:szCs w:val="28"/>
        </w:rPr>
        <w:t>синквейнов</w:t>
      </w:r>
      <w:proofErr w:type="spellEnd"/>
      <w:r w:rsidRPr="008A289F">
        <w:rPr>
          <w:color w:val="000000"/>
          <w:sz w:val="28"/>
          <w:szCs w:val="28"/>
        </w:rPr>
        <w:t>»;</w:t>
      </w:r>
    </w:p>
    <w:p w14:paraId="1A7FAC5C" w14:textId="77777777" w:rsidR="00D67DBF" w:rsidRPr="008A289F" w:rsidRDefault="00D67DBF" w:rsidP="00D67DBF">
      <w:pPr>
        <w:pStyle w:val="a3"/>
        <w:numPr>
          <w:ilvl w:val="0"/>
          <w:numId w:val="7"/>
        </w:numPr>
        <w:shd w:val="clear" w:color="auto" w:fill="FFFFFF"/>
        <w:spacing w:before="0" w:beforeAutospacing="0" w:after="0" w:afterAutospacing="0" w:line="321" w:lineRule="atLeast"/>
        <w:ind w:left="0"/>
        <w:rPr>
          <w:rFonts w:ascii="Arial" w:hAnsi="Arial" w:cs="Arial"/>
          <w:color w:val="000000"/>
          <w:sz w:val="28"/>
          <w:szCs w:val="28"/>
        </w:rPr>
      </w:pPr>
      <w:r w:rsidRPr="008A289F">
        <w:rPr>
          <w:color w:val="000000"/>
          <w:sz w:val="28"/>
          <w:szCs w:val="28"/>
        </w:rPr>
        <w:lastRenderedPageBreak/>
        <w:t>интеллектуальная разминка;</w:t>
      </w:r>
    </w:p>
    <w:p w14:paraId="2F04063C" w14:textId="77777777" w:rsidR="00D67DBF" w:rsidRPr="008A289F" w:rsidRDefault="00D67DBF" w:rsidP="00D67DBF">
      <w:pPr>
        <w:pStyle w:val="a3"/>
        <w:numPr>
          <w:ilvl w:val="0"/>
          <w:numId w:val="7"/>
        </w:numPr>
        <w:shd w:val="clear" w:color="auto" w:fill="FFFFFF"/>
        <w:spacing w:before="0" w:beforeAutospacing="0" w:after="0" w:afterAutospacing="0" w:line="321" w:lineRule="atLeast"/>
        <w:ind w:left="0"/>
        <w:rPr>
          <w:rFonts w:ascii="Arial" w:hAnsi="Arial" w:cs="Arial"/>
          <w:color w:val="000000"/>
          <w:sz w:val="28"/>
          <w:szCs w:val="28"/>
        </w:rPr>
      </w:pPr>
      <w:r w:rsidRPr="008A289F">
        <w:rPr>
          <w:color w:val="000000"/>
          <w:sz w:val="28"/>
          <w:szCs w:val="28"/>
        </w:rPr>
        <w:t>приём «Знаю, хочу узнать, узнал»;</w:t>
      </w:r>
    </w:p>
    <w:p w14:paraId="48700A35" w14:textId="77777777" w:rsidR="00D67DBF" w:rsidRPr="008A289F" w:rsidRDefault="00D67DBF" w:rsidP="00D67DBF">
      <w:pPr>
        <w:pStyle w:val="a3"/>
        <w:numPr>
          <w:ilvl w:val="0"/>
          <w:numId w:val="7"/>
        </w:numPr>
        <w:shd w:val="clear" w:color="auto" w:fill="FFFFFF"/>
        <w:spacing w:before="0" w:beforeAutospacing="0" w:after="0" w:afterAutospacing="0" w:line="321" w:lineRule="atLeast"/>
        <w:ind w:left="0"/>
        <w:rPr>
          <w:rFonts w:ascii="Arial" w:hAnsi="Arial" w:cs="Arial"/>
          <w:color w:val="000000"/>
          <w:sz w:val="28"/>
          <w:szCs w:val="28"/>
        </w:rPr>
      </w:pPr>
      <w:r w:rsidRPr="008A289F">
        <w:rPr>
          <w:color w:val="000000"/>
          <w:sz w:val="28"/>
          <w:szCs w:val="28"/>
        </w:rPr>
        <w:t>таблица;</w:t>
      </w:r>
    </w:p>
    <w:p w14:paraId="0D446800" w14:textId="77777777" w:rsidR="00D67DBF" w:rsidRPr="008A289F" w:rsidRDefault="00D67DBF" w:rsidP="00D67DBF">
      <w:pPr>
        <w:pStyle w:val="a3"/>
        <w:numPr>
          <w:ilvl w:val="0"/>
          <w:numId w:val="7"/>
        </w:numPr>
        <w:shd w:val="clear" w:color="auto" w:fill="FFFFFF"/>
        <w:spacing w:before="0" w:beforeAutospacing="0" w:after="0" w:afterAutospacing="0" w:line="321" w:lineRule="atLeast"/>
        <w:ind w:left="0"/>
        <w:rPr>
          <w:rFonts w:ascii="Arial" w:hAnsi="Arial" w:cs="Arial"/>
          <w:color w:val="000000"/>
          <w:sz w:val="28"/>
          <w:szCs w:val="28"/>
        </w:rPr>
      </w:pPr>
      <w:r w:rsidRPr="008A289F">
        <w:rPr>
          <w:color w:val="000000"/>
          <w:sz w:val="28"/>
          <w:szCs w:val="28"/>
        </w:rPr>
        <w:t>написание творческих работ;</w:t>
      </w:r>
    </w:p>
    <w:p w14:paraId="14568C30" w14:textId="77777777" w:rsidR="00D67DBF" w:rsidRPr="008A289F" w:rsidRDefault="00D67DBF" w:rsidP="00D67DBF">
      <w:pPr>
        <w:pStyle w:val="a3"/>
        <w:numPr>
          <w:ilvl w:val="0"/>
          <w:numId w:val="7"/>
        </w:numPr>
        <w:shd w:val="clear" w:color="auto" w:fill="FFFFFF"/>
        <w:spacing w:before="0" w:beforeAutospacing="0" w:after="0" w:afterAutospacing="0" w:line="321" w:lineRule="atLeast"/>
        <w:ind w:left="0"/>
        <w:rPr>
          <w:rFonts w:ascii="Arial" w:hAnsi="Arial" w:cs="Arial"/>
          <w:color w:val="000000"/>
          <w:sz w:val="28"/>
          <w:szCs w:val="28"/>
        </w:rPr>
      </w:pPr>
      <w:r w:rsidRPr="008A289F">
        <w:rPr>
          <w:color w:val="000000"/>
          <w:sz w:val="28"/>
          <w:szCs w:val="28"/>
        </w:rPr>
        <w:t>кластер;</w:t>
      </w:r>
    </w:p>
    <w:p w14:paraId="574CCC27" w14:textId="77777777" w:rsidR="00D67DBF" w:rsidRPr="008A289F" w:rsidRDefault="00D67DBF" w:rsidP="00D67DBF">
      <w:pPr>
        <w:pStyle w:val="a3"/>
        <w:numPr>
          <w:ilvl w:val="0"/>
          <w:numId w:val="7"/>
        </w:numPr>
        <w:shd w:val="clear" w:color="auto" w:fill="FFFFFF"/>
        <w:spacing w:before="0" w:beforeAutospacing="0" w:after="0" w:afterAutospacing="0" w:line="321" w:lineRule="atLeast"/>
        <w:ind w:left="0"/>
        <w:rPr>
          <w:rFonts w:ascii="Arial" w:hAnsi="Arial" w:cs="Arial"/>
          <w:color w:val="000000"/>
          <w:sz w:val="28"/>
          <w:szCs w:val="28"/>
        </w:rPr>
      </w:pPr>
      <w:r w:rsidRPr="008A289F">
        <w:rPr>
          <w:color w:val="000000"/>
          <w:sz w:val="28"/>
          <w:szCs w:val="28"/>
        </w:rPr>
        <w:t>«Верно – неверно».</w:t>
      </w:r>
    </w:p>
    <w:p w14:paraId="3840CF48" w14:textId="77777777" w:rsidR="00D67DBF" w:rsidRPr="008A289F"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sidRPr="008A289F">
        <w:rPr>
          <w:color w:val="000000"/>
          <w:sz w:val="28"/>
          <w:szCs w:val="28"/>
        </w:rPr>
        <w:t>Эти приемы использую на уроках русского языка, литературного чтения, математики, окружающего мира. Применение их на уроках позволяет получить очень хороший результат, поскольку используются разные источники информации, задействованы различные виды памяти и восприятия. Письменное фиксирование информации позволяет лучше запоминать изученный материал.</w:t>
      </w:r>
    </w:p>
    <w:p w14:paraId="295CD234" w14:textId="77777777" w:rsidR="00D67DBF" w:rsidRPr="008A289F"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r w:rsidRPr="008A289F">
        <w:rPr>
          <w:color w:val="000000"/>
          <w:sz w:val="28"/>
          <w:szCs w:val="28"/>
        </w:rPr>
        <w:t>Уроки, выстроенные по технологии "критического мышления", побуждают детей самим задавать вопросы и активизируют к поиску ответа.</w:t>
      </w:r>
    </w:p>
    <w:p w14:paraId="68F8CE95" w14:textId="77777777" w:rsidR="00D67DBF" w:rsidRPr="008A289F"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p>
    <w:p w14:paraId="2C1A2516" w14:textId="77777777" w:rsidR="00D67DBF" w:rsidRPr="008A289F" w:rsidRDefault="00D67DBF" w:rsidP="00D67DBF">
      <w:pPr>
        <w:pStyle w:val="a3"/>
        <w:shd w:val="clear" w:color="auto" w:fill="FFFFFF"/>
        <w:spacing w:before="0" w:beforeAutospacing="0" w:after="0" w:afterAutospacing="0" w:line="321" w:lineRule="atLeast"/>
        <w:rPr>
          <w:rFonts w:ascii="Arial" w:hAnsi="Arial" w:cs="Arial"/>
          <w:color w:val="000000"/>
          <w:sz w:val="28"/>
          <w:szCs w:val="28"/>
          <w:u w:val="single"/>
        </w:rPr>
      </w:pPr>
      <w:r w:rsidRPr="008A289F">
        <w:rPr>
          <w:b/>
          <w:bCs/>
          <w:color w:val="000000"/>
          <w:sz w:val="28"/>
          <w:szCs w:val="28"/>
          <w:u w:val="single"/>
        </w:rPr>
        <w:t>Технологии дифференцированного обучения.</w:t>
      </w:r>
    </w:p>
    <w:p w14:paraId="020D999C" w14:textId="77777777" w:rsidR="00D67DBF" w:rsidRDefault="00D67DBF" w:rsidP="00D67DBF">
      <w:pPr>
        <w:pStyle w:val="a3"/>
        <w:shd w:val="clear" w:color="auto" w:fill="FFFFFF"/>
        <w:spacing w:before="0" w:beforeAutospacing="0" w:after="0" w:afterAutospacing="0" w:line="321" w:lineRule="atLeast"/>
        <w:rPr>
          <w:color w:val="000000"/>
          <w:sz w:val="28"/>
          <w:szCs w:val="28"/>
        </w:rPr>
      </w:pPr>
      <w:r w:rsidRPr="008A289F">
        <w:rPr>
          <w:color w:val="000000"/>
          <w:sz w:val="28"/>
          <w:szCs w:val="28"/>
        </w:rPr>
        <w:t xml:space="preserve">Обучение детей, разных не только по уровню подготовки, но даже по учебным возможностям — это сложная задача, стоящая перед учителем. И решить её невозможно без дифференцированного подхода к обучению. Свои уроки я строю с учетом индивидуальных возможностей и способностей учащегося, использую трехуровневые задания, в том числе и контрольные работы. У меня появляется возможность дифференцированно помогать слабому ученику и уделять внимание сильному. Сильные учащиеся утверждаются в своих способностях, слабые получают возможность испытывать учебный успех, повышается уровень мотивации учения. Учащиеся с удовольствием выбирают варианты заданий, соответствующие </w:t>
      </w:r>
      <w:proofErr w:type="gramStart"/>
      <w:r w:rsidRPr="008A289F">
        <w:rPr>
          <w:color w:val="000000"/>
          <w:sz w:val="28"/>
          <w:szCs w:val="28"/>
        </w:rPr>
        <w:t>своим способностям</w:t>
      </w:r>
      <w:proofErr w:type="gramEnd"/>
      <w:r w:rsidRPr="008A289F">
        <w:rPr>
          <w:color w:val="000000"/>
          <w:sz w:val="28"/>
          <w:szCs w:val="28"/>
        </w:rPr>
        <w:t xml:space="preserve"> и пытаются выполнять задания 1-го и 2-го уровней. Они ощущают себя успешными и уверенными; возрастает степень их психологического комфорта на уроках.</w:t>
      </w:r>
    </w:p>
    <w:p w14:paraId="5ECA9644" w14:textId="77777777" w:rsidR="00D67DBF" w:rsidRDefault="00D67DBF" w:rsidP="00D67DBF">
      <w:pPr>
        <w:pStyle w:val="Default"/>
        <w:rPr>
          <w:b/>
          <w:bCs/>
          <w:sz w:val="28"/>
          <w:szCs w:val="28"/>
        </w:rPr>
      </w:pPr>
    </w:p>
    <w:p w14:paraId="1CF38912" w14:textId="77777777" w:rsidR="00D67DBF" w:rsidRDefault="00D67DBF" w:rsidP="00D67DBF">
      <w:pPr>
        <w:pStyle w:val="Default"/>
        <w:rPr>
          <w:sz w:val="28"/>
          <w:szCs w:val="28"/>
        </w:rPr>
      </w:pPr>
      <w:r>
        <w:rPr>
          <w:b/>
          <w:bCs/>
          <w:sz w:val="28"/>
          <w:szCs w:val="28"/>
        </w:rPr>
        <w:t xml:space="preserve">Сочетание элементов современных образовательных технологий </w:t>
      </w:r>
    </w:p>
    <w:p w14:paraId="45DE4444" w14:textId="77777777" w:rsidR="00D67DBF" w:rsidRDefault="00D67DBF" w:rsidP="00D67DBF">
      <w:pPr>
        <w:pStyle w:val="a3"/>
        <w:shd w:val="clear" w:color="auto" w:fill="FFFFFF"/>
        <w:spacing w:before="0" w:beforeAutospacing="0" w:after="0" w:afterAutospacing="0" w:line="321" w:lineRule="atLeast"/>
        <w:rPr>
          <w:b/>
          <w:bCs/>
          <w:sz w:val="28"/>
          <w:szCs w:val="28"/>
        </w:rPr>
      </w:pPr>
      <w:r>
        <w:rPr>
          <w:b/>
          <w:bCs/>
          <w:sz w:val="28"/>
          <w:szCs w:val="28"/>
        </w:rPr>
        <w:t>в структуре урока</w:t>
      </w:r>
    </w:p>
    <w:p w14:paraId="7AEDBE8A" w14:textId="77777777" w:rsidR="00D67DBF" w:rsidRDefault="00D67DBF" w:rsidP="00D67DBF">
      <w:pPr>
        <w:pStyle w:val="a3"/>
        <w:shd w:val="clear" w:color="auto" w:fill="FFFFFF"/>
        <w:spacing w:before="0" w:beforeAutospacing="0" w:after="0" w:afterAutospacing="0" w:line="321" w:lineRule="atLeast"/>
        <w:rPr>
          <w:b/>
          <w:bCs/>
          <w:sz w:val="28"/>
          <w:szCs w:val="28"/>
        </w:rPr>
      </w:pPr>
    </w:p>
    <w:tbl>
      <w:tblPr>
        <w:tblStyle w:val="a4"/>
        <w:tblW w:w="0" w:type="auto"/>
        <w:tblLook w:val="01E0" w:firstRow="1" w:lastRow="1" w:firstColumn="1" w:lastColumn="1" w:noHBand="0" w:noVBand="0"/>
      </w:tblPr>
      <w:tblGrid>
        <w:gridCol w:w="794"/>
        <w:gridCol w:w="2364"/>
        <w:gridCol w:w="3226"/>
        <w:gridCol w:w="4236"/>
      </w:tblGrid>
      <w:tr w:rsidR="00D67DBF" w14:paraId="2754428F" w14:textId="77777777" w:rsidTr="000C2441">
        <w:tc>
          <w:tcPr>
            <w:tcW w:w="803" w:type="dxa"/>
          </w:tcPr>
          <w:p w14:paraId="0DB3AC2C" w14:textId="77777777" w:rsidR="00D67DBF" w:rsidRPr="004B386A" w:rsidRDefault="00D67DBF" w:rsidP="000C2441">
            <w:pPr>
              <w:pStyle w:val="a3"/>
              <w:spacing w:before="0" w:beforeAutospacing="0" w:after="0" w:afterAutospacing="0" w:line="321" w:lineRule="atLeast"/>
              <w:rPr>
                <w:b/>
                <w:color w:val="000000"/>
                <w:sz w:val="28"/>
                <w:szCs w:val="28"/>
              </w:rPr>
            </w:pPr>
            <w:r w:rsidRPr="004B386A">
              <w:rPr>
                <w:b/>
                <w:color w:val="000000"/>
                <w:sz w:val="28"/>
                <w:szCs w:val="28"/>
              </w:rPr>
              <w:t>№ п/п</w:t>
            </w:r>
          </w:p>
        </w:tc>
        <w:tc>
          <w:tcPr>
            <w:tcW w:w="2364" w:type="dxa"/>
          </w:tcPr>
          <w:p w14:paraId="40E0C729" w14:textId="77777777" w:rsidR="00D67DBF" w:rsidRPr="004B386A" w:rsidRDefault="00D67DBF" w:rsidP="000C2441">
            <w:pPr>
              <w:pStyle w:val="a3"/>
              <w:spacing w:before="0" w:beforeAutospacing="0" w:after="0" w:afterAutospacing="0" w:line="321" w:lineRule="atLeast"/>
              <w:rPr>
                <w:b/>
                <w:color w:val="000000"/>
                <w:sz w:val="28"/>
                <w:szCs w:val="28"/>
              </w:rPr>
            </w:pPr>
            <w:r w:rsidRPr="004B386A">
              <w:rPr>
                <w:b/>
                <w:color w:val="000000"/>
                <w:sz w:val="28"/>
                <w:szCs w:val="28"/>
              </w:rPr>
              <w:t>Этап урока</w:t>
            </w:r>
          </w:p>
        </w:tc>
        <w:tc>
          <w:tcPr>
            <w:tcW w:w="3241" w:type="dxa"/>
          </w:tcPr>
          <w:p w14:paraId="0A454C0F" w14:textId="77777777" w:rsidR="00D67DBF" w:rsidRPr="004B386A" w:rsidRDefault="00D67DBF" w:rsidP="000C2441">
            <w:pPr>
              <w:pStyle w:val="Default"/>
              <w:rPr>
                <w:b/>
                <w:sz w:val="28"/>
                <w:szCs w:val="28"/>
              </w:rPr>
            </w:pPr>
            <w:r w:rsidRPr="004B386A">
              <w:rPr>
                <w:b/>
                <w:sz w:val="28"/>
                <w:szCs w:val="28"/>
              </w:rPr>
              <w:t xml:space="preserve">Варианты использования образовательных технологий </w:t>
            </w:r>
          </w:p>
        </w:tc>
        <w:tc>
          <w:tcPr>
            <w:tcW w:w="4296" w:type="dxa"/>
          </w:tcPr>
          <w:p w14:paraId="1F839EF6" w14:textId="77777777" w:rsidR="00D67DBF" w:rsidRDefault="00D67DBF" w:rsidP="000C2441">
            <w:pPr>
              <w:pStyle w:val="Default"/>
              <w:rPr>
                <w:sz w:val="28"/>
                <w:szCs w:val="28"/>
              </w:rPr>
            </w:pPr>
            <w:r>
              <w:rPr>
                <w:b/>
                <w:bCs/>
                <w:sz w:val="28"/>
                <w:szCs w:val="28"/>
              </w:rPr>
              <w:t xml:space="preserve">Методы и приёмы </w:t>
            </w:r>
          </w:p>
          <w:p w14:paraId="17761019" w14:textId="77777777" w:rsidR="00D67DBF" w:rsidRDefault="00D67DBF" w:rsidP="000C2441">
            <w:pPr>
              <w:pStyle w:val="a3"/>
              <w:spacing w:before="0" w:beforeAutospacing="0" w:after="0" w:afterAutospacing="0" w:line="321" w:lineRule="atLeast"/>
              <w:rPr>
                <w:color w:val="000000"/>
                <w:sz w:val="28"/>
                <w:szCs w:val="28"/>
              </w:rPr>
            </w:pPr>
          </w:p>
        </w:tc>
      </w:tr>
      <w:tr w:rsidR="00D67DBF" w14:paraId="5E3CB63F" w14:textId="77777777" w:rsidTr="000C2441">
        <w:tc>
          <w:tcPr>
            <w:tcW w:w="803" w:type="dxa"/>
          </w:tcPr>
          <w:p w14:paraId="668A399E" w14:textId="77777777" w:rsidR="00D67DBF" w:rsidRDefault="00D67DBF" w:rsidP="000C2441">
            <w:pPr>
              <w:pStyle w:val="a3"/>
              <w:spacing w:before="0" w:beforeAutospacing="0" w:after="0" w:afterAutospacing="0" w:line="321" w:lineRule="atLeast"/>
              <w:rPr>
                <w:color w:val="000000"/>
                <w:sz w:val="28"/>
                <w:szCs w:val="28"/>
              </w:rPr>
            </w:pPr>
            <w:r>
              <w:rPr>
                <w:color w:val="000000"/>
                <w:sz w:val="28"/>
                <w:szCs w:val="28"/>
              </w:rPr>
              <w:t>1</w:t>
            </w:r>
          </w:p>
        </w:tc>
        <w:tc>
          <w:tcPr>
            <w:tcW w:w="2364" w:type="dxa"/>
          </w:tcPr>
          <w:p w14:paraId="5FD16226" w14:textId="77777777" w:rsidR="00D67DBF" w:rsidRPr="004B386A" w:rsidRDefault="00D67DBF" w:rsidP="000C2441">
            <w:pPr>
              <w:pStyle w:val="Default"/>
              <w:rPr>
                <w:sz w:val="28"/>
                <w:szCs w:val="28"/>
              </w:rPr>
            </w:pPr>
            <w:r w:rsidRPr="004B386A">
              <w:rPr>
                <w:bCs/>
                <w:sz w:val="28"/>
                <w:szCs w:val="28"/>
              </w:rPr>
              <w:t xml:space="preserve">Актуализация знаний </w:t>
            </w:r>
          </w:p>
          <w:p w14:paraId="7EAF4064" w14:textId="77777777" w:rsidR="00D67DBF" w:rsidRDefault="00D67DBF" w:rsidP="000C2441">
            <w:pPr>
              <w:pStyle w:val="a3"/>
              <w:spacing w:before="0" w:beforeAutospacing="0" w:after="0" w:afterAutospacing="0" w:line="321" w:lineRule="atLeast"/>
              <w:rPr>
                <w:color w:val="000000"/>
                <w:sz w:val="28"/>
                <w:szCs w:val="28"/>
              </w:rPr>
            </w:pPr>
          </w:p>
        </w:tc>
        <w:tc>
          <w:tcPr>
            <w:tcW w:w="3241" w:type="dxa"/>
          </w:tcPr>
          <w:p w14:paraId="24462E72" w14:textId="77777777" w:rsidR="00D67DBF" w:rsidRDefault="00D67DBF" w:rsidP="000C2441">
            <w:pPr>
              <w:pStyle w:val="Default"/>
              <w:rPr>
                <w:sz w:val="28"/>
                <w:szCs w:val="28"/>
              </w:rPr>
            </w:pPr>
            <w:r>
              <w:rPr>
                <w:sz w:val="28"/>
                <w:szCs w:val="28"/>
              </w:rPr>
              <w:t xml:space="preserve">Игровые технологии. </w:t>
            </w:r>
          </w:p>
          <w:p w14:paraId="33709778" w14:textId="77777777" w:rsidR="00D67DBF" w:rsidRDefault="00D67DBF" w:rsidP="000C2441">
            <w:pPr>
              <w:pStyle w:val="Default"/>
              <w:rPr>
                <w:sz w:val="28"/>
                <w:szCs w:val="28"/>
              </w:rPr>
            </w:pPr>
            <w:r>
              <w:rPr>
                <w:sz w:val="28"/>
                <w:szCs w:val="28"/>
              </w:rPr>
              <w:t xml:space="preserve">Педагогика сотрудничества. </w:t>
            </w:r>
          </w:p>
          <w:p w14:paraId="016F9816" w14:textId="77777777" w:rsidR="00D67DBF" w:rsidRDefault="00D67DBF" w:rsidP="000C2441">
            <w:pPr>
              <w:pStyle w:val="Default"/>
              <w:rPr>
                <w:sz w:val="28"/>
                <w:szCs w:val="28"/>
              </w:rPr>
            </w:pPr>
            <w:r>
              <w:rPr>
                <w:sz w:val="28"/>
                <w:szCs w:val="28"/>
              </w:rPr>
              <w:t xml:space="preserve">Здоровьесберегающий подход. </w:t>
            </w:r>
          </w:p>
          <w:p w14:paraId="312A2E07" w14:textId="77777777" w:rsidR="00D67DBF" w:rsidRDefault="00D67DBF" w:rsidP="000C2441">
            <w:pPr>
              <w:pStyle w:val="a3"/>
              <w:spacing w:before="0" w:beforeAutospacing="0" w:after="0" w:afterAutospacing="0" w:line="321" w:lineRule="atLeast"/>
              <w:rPr>
                <w:color w:val="000000"/>
                <w:sz w:val="28"/>
                <w:szCs w:val="28"/>
              </w:rPr>
            </w:pPr>
          </w:p>
        </w:tc>
        <w:tc>
          <w:tcPr>
            <w:tcW w:w="4296" w:type="dxa"/>
          </w:tcPr>
          <w:p w14:paraId="3A349890" w14:textId="77777777" w:rsidR="00D67DBF" w:rsidRDefault="00D67DBF" w:rsidP="000C2441">
            <w:pPr>
              <w:pStyle w:val="a3"/>
              <w:spacing w:before="0" w:beforeAutospacing="0" w:after="0" w:afterAutospacing="0" w:line="321" w:lineRule="atLeast"/>
              <w:rPr>
                <w:sz w:val="28"/>
                <w:szCs w:val="28"/>
              </w:rPr>
            </w:pPr>
            <w:r>
              <w:rPr>
                <w:sz w:val="28"/>
                <w:szCs w:val="28"/>
              </w:rPr>
              <w:t>Создание игровой ситуации.</w:t>
            </w:r>
          </w:p>
          <w:p w14:paraId="0ECD9F60" w14:textId="77777777" w:rsidR="00D67DBF" w:rsidRDefault="00D67DBF" w:rsidP="000C2441">
            <w:pPr>
              <w:pStyle w:val="a3"/>
              <w:spacing w:before="0" w:beforeAutospacing="0" w:after="0" w:afterAutospacing="0" w:line="321" w:lineRule="atLeast"/>
              <w:rPr>
                <w:sz w:val="28"/>
                <w:szCs w:val="28"/>
              </w:rPr>
            </w:pPr>
            <w:r>
              <w:rPr>
                <w:sz w:val="28"/>
                <w:szCs w:val="28"/>
              </w:rPr>
              <w:t>Совместная деятельность Эвристическая беседа.</w:t>
            </w:r>
          </w:p>
          <w:p w14:paraId="0167D396" w14:textId="77777777" w:rsidR="00D67DBF" w:rsidRDefault="00D67DBF" w:rsidP="000C2441">
            <w:pPr>
              <w:pStyle w:val="Default"/>
              <w:rPr>
                <w:sz w:val="28"/>
                <w:szCs w:val="28"/>
              </w:rPr>
            </w:pPr>
            <w:r>
              <w:rPr>
                <w:sz w:val="28"/>
                <w:szCs w:val="28"/>
              </w:rPr>
              <w:t xml:space="preserve">Психофизическая тренировка (элементы аутотренинга, настрой на урок). </w:t>
            </w:r>
          </w:p>
          <w:p w14:paraId="072CCD54" w14:textId="77777777" w:rsidR="00D67DBF" w:rsidRDefault="00D67DBF" w:rsidP="000C2441">
            <w:pPr>
              <w:pStyle w:val="Default"/>
              <w:rPr>
                <w:sz w:val="28"/>
                <w:szCs w:val="28"/>
              </w:rPr>
            </w:pPr>
            <w:proofErr w:type="spellStart"/>
            <w:r>
              <w:rPr>
                <w:sz w:val="28"/>
                <w:szCs w:val="28"/>
              </w:rPr>
              <w:t>Психогимнастика</w:t>
            </w:r>
            <w:proofErr w:type="spellEnd"/>
            <w:r>
              <w:rPr>
                <w:sz w:val="28"/>
                <w:szCs w:val="28"/>
              </w:rPr>
              <w:t xml:space="preserve">. </w:t>
            </w:r>
          </w:p>
          <w:p w14:paraId="5CCDCCF5" w14:textId="77777777" w:rsidR="00D67DBF" w:rsidRDefault="00D67DBF" w:rsidP="000C2441">
            <w:pPr>
              <w:pStyle w:val="a3"/>
              <w:spacing w:before="0" w:beforeAutospacing="0" w:after="0" w:afterAutospacing="0" w:line="321" w:lineRule="atLeast"/>
              <w:rPr>
                <w:color w:val="000000"/>
                <w:sz w:val="28"/>
                <w:szCs w:val="28"/>
              </w:rPr>
            </w:pPr>
            <w:r>
              <w:rPr>
                <w:sz w:val="28"/>
                <w:szCs w:val="28"/>
              </w:rPr>
              <w:t>Алгоритмическая разминка.</w:t>
            </w:r>
          </w:p>
        </w:tc>
      </w:tr>
      <w:tr w:rsidR="00D67DBF" w14:paraId="66787BE4" w14:textId="77777777" w:rsidTr="000C2441">
        <w:tc>
          <w:tcPr>
            <w:tcW w:w="803" w:type="dxa"/>
          </w:tcPr>
          <w:p w14:paraId="5A286BF2" w14:textId="77777777" w:rsidR="00D67DBF" w:rsidRDefault="00D67DBF" w:rsidP="000C2441">
            <w:pPr>
              <w:pStyle w:val="a3"/>
              <w:spacing w:before="0" w:beforeAutospacing="0" w:after="0" w:afterAutospacing="0" w:line="321" w:lineRule="atLeast"/>
              <w:rPr>
                <w:color w:val="000000"/>
                <w:sz w:val="28"/>
                <w:szCs w:val="28"/>
              </w:rPr>
            </w:pPr>
            <w:r>
              <w:rPr>
                <w:color w:val="000000"/>
                <w:sz w:val="28"/>
                <w:szCs w:val="28"/>
              </w:rPr>
              <w:t>2</w:t>
            </w:r>
          </w:p>
        </w:tc>
        <w:tc>
          <w:tcPr>
            <w:tcW w:w="2364" w:type="dxa"/>
          </w:tcPr>
          <w:p w14:paraId="5BC213AE" w14:textId="77777777" w:rsidR="00D67DBF" w:rsidRDefault="00D67DBF" w:rsidP="000C2441">
            <w:pPr>
              <w:pStyle w:val="a3"/>
              <w:spacing w:before="0" w:beforeAutospacing="0" w:after="0" w:afterAutospacing="0" w:line="321" w:lineRule="atLeast"/>
              <w:rPr>
                <w:color w:val="000000"/>
                <w:sz w:val="28"/>
                <w:szCs w:val="28"/>
              </w:rPr>
            </w:pPr>
            <w:proofErr w:type="gramStart"/>
            <w:r>
              <w:rPr>
                <w:color w:val="000000"/>
                <w:sz w:val="28"/>
                <w:szCs w:val="28"/>
              </w:rPr>
              <w:t>Сообщение  темы</w:t>
            </w:r>
            <w:proofErr w:type="gramEnd"/>
            <w:r>
              <w:rPr>
                <w:color w:val="000000"/>
                <w:sz w:val="28"/>
                <w:szCs w:val="28"/>
              </w:rPr>
              <w:t xml:space="preserve"> и целей урока</w:t>
            </w:r>
          </w:p>
        </w:tc>
        <w:tc>
          <w:tcPr>
            <w:tcW w:w="3241" w:type="dxa"/>
          </w:tcPr>
          <w:p w14:paraId="3F79E236" w14:textId="77777777" w:rsidR="00D67DBF" w:rsidRDefault="00D67DBF" w:rsidP="000C2441">
            <w:pPr>
              <w:pStyle w:val="Default"/>
              <w:rPr>
                <w:sz w:val="28"/>
                <w:szCs w:val="28"/>
              </w:rPr>
            </w:pPr>
            <w:r>
              <w:rPr>
                <w:sz w:val="28"/>
                <w:szCs w:val="28"/>
              </w:rPr>
              <w:t xml:space="preserve">Проблемное обучение. </w:t>
            </w:r>
          </w:p>
          <w:p w14:paraId="41E80FF4" w14:textId="77777777" w:rsidR="00D67DBF" w:rsidRDefault="00D67DBF" w:rsidP="000C2441">
            <w:pPr>
              <w:pStyle w:val="a3"/>
              <w:spacing w:before="0" w:beforeAutospacing="0" w:after="0" w:afterAutospacing="0" w:line="321" w:lineRule="atLeast"/>
              <w:rPr>
                <w:color w:val="000000"/>
                <w:sz w:val="28"/>
                <w:szCs w:val="28"/>
              </w:rPr>
            </w:pPr>
            <w:r>
              <w:rPr>
                <w:color w:val="000000"/>
                <w:sz w:val="28"/>
                <w:szCs w:val="28"/>
              </w:rPr>
              <w:t>Педагогика сотрудничества.</w:t>
            </w:r>
          </w:p>
          <w:p w14:paraId="7EB8D16A" w14:textId="77777777" w:rsidR="00D67DBF" w:rsidRDefault="00D67DBF" w:rsidP="000C2441">
            <w:pPr>
              <w:pStyle w:val="Default"/>
              <w:rPr>
                <w:sz w:val="28"/>
                <w:szCs w:val="28"/>
              </w:rPr>
            </w:pPr>
            <w:r w:rsidRPr="00C27DAE">
              <w:rPr>
                <w:sz w:val="28"/>
                <w:szCs w:val="28"/>
              </w:rPr>
              <w:lastRenderedPageBreak/>
              <w:t>Информационно-коммуникативные технологии.</w:t>
            </w:r>
          </w:p>
          <w:p w14:paraId="1346BE2E" w14:textId="77777777" w:rsidR="00D67DBF" w:rsidRPr="002F5D84" w:rsidRDefault="00D67DBF" w:rsidP="000C2441">
            <w:pPr>
              <w:pStyle w:val="Default"/>
              <w:rPr>
                <w:sz w:val="28"/>
                <w:szCs w:val="28"/>
              </w:rPr>
            </w:pPr>
            <w:r w:rsidRPr="002F5D84">
              <w:rPr>
                <w:sz w:val="28"/>
                <w:szCs w:val="28"/>
              </w:rPr>
              <w:t xml:space="preserve">Индивидуальный и дифференцированный подход. </w:t>
            </w:r>
          </w:p>
          <w:p w14:paraId="1BFAA921" w14:textId="77777777" w:rsidR="00D67DBF" w:rsidRPr="002F5D84" w:rsidRDefault="00D67DBF" w:rsidP="000C2441">
            <w:pPr>
              <w:pStyle w:val="Default"/>
              <w:rPr>
                <w:sz w:val="28"/>
                <w:szCs w:val="28"/>
              </w:rPr>
            </w:pPr>
            <w:r w:rsidRPr="002F5D84">
              <w:rPr>
                <w:sz w:val="28"/>
                <w:szCs w:val="28"/>
              </w:rPr>
              <w:t>Гуманно-личностная</w:t>
            </w:r>
            <w:r>
              <w:rPr>
                <w:sz w:val="28"/>
                <w:szCs w:val="28"/>
              </w:rPr>
              <w:t xml:space="preserve"> технология. </w:t>
            </w:r>
          </w:p>
        </w:tc>
        <w:tc>
          <w:tcPr>
            <w:tcW w:w="4296" w:type="dxa"/>
          </w:tcPr>
          <w:p w14:paraId="7A371639" w14:textId="77777777" w:rsidR="00D67DBF" w:rsidRDefault="00D67DBF" w:rsidP="000C2441">
            <w:pPr>
              <w:pStyle w:val="Default"/>
              <w:rPr>
                <w:sz w:val="28"/>
                <w:szCs w:val="28"/>
              </w:rPr>
            </w:pPr>
            <w:r>
              <w:rPr>
                <w:sz w:val="28"/>
                <w:szCs w:val="28"/>
              </w:rPr>
              <w:lastRenderedPageBreak/>
              <w:t xml:space="preserve">Создание проблемной ситуации. </w:t>
            </w:r>
          </w:p>
          <w:p w14:paraId="2E5C9499" w14:textId="77777777" w:rsidR="00D67DBF" w:rsidRDefault="00D67DBF" w:rsidP="000C2441">
            <w:pPr>
              <w:pStyle w:val="Default"/>
              <w:rPr>
                <w:sz w:val="28"/>
                <w:szCs w:val="28"/>
              </w:rPr>
            </w:pPr>
            <w:r>
              <w:rPr>
                <w:sz w:val="28"/>
                <w:szCs w:val="28"/>
              </w:rPr>
              <w:t xml:space="preserve">Работа в группах, парах. </w:t>
            </w:r>
          </w:p>
          <w:p w14:paraId="30BD9038" w14:textId="77777777" w:rsidR="00D67DBF" w:rsidRDefault="00D67DBF" w:rsidP="000C2441">
            <w:pPr>
              <w:pStyle w:val="a3"/>
              <w:spacing w:before="0" w:beforeAutospacing="0" w:after="0" w:afterAutospacing="0" w:line="321" w:lineRule="atLeast"/>
              <w:rPr>
                <w:sz w:val="28"/>
                <w:szCs w:val="28"/>
              </w:rPr>
            </w:pPr>
            <w:r>
              <w:rPr>
                <w:sz w:val="28"/>
                <w:szCs w:val="28"/>
              </w:rPr>
              <w:t>Эвристическая беседа.</w:t>
            </w:r>
          </w:p>
          <w:p w14:paraId="735277A0" w14:textId="77777777" w:rsidR="00D67DBF" w:rsidRDefault="00D67DBF" w:rsidP="000C2441">
            <w:pPr>
              <w:pStyle w:val="Default"/>
              <w:rPr>
                <w:sz w:val="28"/>
                <w:szCs w:val="28"/>
              </w:rPr>
            </w:pPr>
          </w:p>
          <w:p w14:paraId="3DC439AC" w14:textId="77777777" w:rsidR="00D67DBF" w:rsidRDefault="00D67DBF" w:rsidP="000C2441">
            <w:pPr>
              <w:pStyle w:val="Default"/>
              <w:rPr>
                <w:sz w:val="28"/>
                <w:szCs w:val="28"/>
              </w:rPr>
            </w:pPr>
          </w:p>
          <w:p w14:paraId="2BE561C3" w14:textId="77777777" w:rsidR="00D67DBF" w:rsidRDefault="00D67DBF" w:rsidP="000C2441">
            <w:pPr>
              <w:pStyle w:val="Default"/>
              <w:rPr>
                <w:sz w:val="28"/>
                <w:szCs w:val="28"/>
              </w:rPr>
            </w:pPr>
            <w:r>
              <w:rPr>
                <w:sz w:val="28"/>
                <w:szCs w:val="28"/>
              </w:rPr>
              <w:t xml:space="preserve">Представление наглядного материала (презентация, работа с интерактивной доской) </w:t>
            </w:r>
          </w:p>
          <w:p w14:paraId="19E44D5C" w14:textId="77777777" w:rsidR="00D67DBF" w:rsidRDefault="00D67DBF" w:rsidP="000C2441">
            <w:pPr>
              <w:pStyle w:val="Default"/>
              <w:rPr>
                <w:sz w:val="28"/>
                <w:szCs w:val="28"/>
              </w:rPr>
            </w:pPr>
          </w:p>
        </w:tc>
      </w:tr>
      <w:tr w:rsidR="00D67DBF" w14:paraId="5B95476C" w14:textId="77777777" w:rsidTr="000C2441">
        <w:tc>
          <w:tcPr>
            <w:tcW w:w="803" w:type="dxa"/>
          </w:tcPr>
          <w:p w14:paraId="3735BFE2" w14:textId="77777777" w:rsidR="00D67DBF" w:rsidRDefault="00D67DBF" w:rsidP="000C2441">
            <w:pPr>
              <w:pStyle w:val="a3"/>
              <w:spacing w:before="0" w:beforeAutospacing="0" w:after="0" w:afterAutospacing="0" w:line="321" w:lineRule="atLeast"/>
              <w:rPr>
                <w:color w:val="000000"/>
                <w:sz w:val="28"/>
                <w:szCs w:val="28"/>
              </w:rPr>
            </w:pPr>
            <w:r>
              <w:rPr>
                <w:color w:val="000000"/>
                <w:sz w:val="28"/>
                <w:szCs w:val="28"/>
              </w:rPr>
              <w:lastRenderedPageBreak/>
              <w:t>3</w:t>
            </w:r>
          </w:p>
        </w:tc>
        <w:tc>
          <w:tcPr>
            <w:tcW w:w="2364" w:type="dxa"/>
          </w:tcPr>
          <w:p w14:paraId="240F03B7" w14:textId="77777777" w:rsidR="00D67DBF" w:rsidRPr="004B386A" w:rsidRDefault="00D67DBF" w:rsidP="000C2441">
            <w:pPr>
              <w:pStyle w:val="Default"/>
              <w:rPr>
                <w:sz w:val="28"/>
                <w:szCs w:val="28"/>
              </w:rPr>
            </w:pPr>
            <w:r w:rsidRPr="004B386A">
              <w:rPr>
                <w:bCs/>
                <w:sz w:val="28"/>
                <w:szCs w:val="28"/>
              </w:rPr>
              <w:t xml:space="preserve">Работа по теме урока </w:t>
            </w:r>
          </w:p>
          <w:p w14:paraId="6F0E4950" w14:textId="77777777" w:rsidR="00D67DBF" w:rsidRPr="004B386A" w:rsidRDefault="00D67DBF" w:rsidP="000C2441">
            <w:pPr>
              <w:pStyle w:val="a3"/>
              <w:spacing w:before="0" w:beforeAutospacing="0" w:after="0" w:afterAutospacing="0" w:line="321" w:lineRule="atLeast"/>
              <w:rPr>
                <w:color w:val="000000"/>
                <w:sz w:val="28"/>
                <w:szCs w:val="28"/>
              </w:rPr>
            </w:pPr>
          </w:p>
        </w:tc>
        <w:tc>
          <w:tcPr>
            <w:tcW w:w="3241" w:type="dxa"/>
          </w:tcPr>
          <w:p w14:paraId="121F66FE" w14:textId="77777777" w:rsidR="00D67DBF" w:rsidRDefault="00D67DBF" w:rsidP="000C2441">
            <w:pPr>
              <w:pStyle w:val="Default"/>
              <w:rPr>
                <w:sz w:val="28"/>
                <w:szCs w:val="28"/>
              </w:rPr>
            </w:pPr>
            <w:r>
              <w:rPr>
                <w:sz w:val="28"/>
                <w:szCs w:val="28"/>
              </w:rPr>
              <w:t>Индивидуальный и дифференцированный подход.</w:t>
            </w:r>
          </w:p>
          <w:p w14:paraId="59BEEB86" w14:textId="77777777" w:rsidR="00D67DBF" w:rsidRDefault="00D67DBF" w:rsidP="000C2441">
            <w:pPr>
              <w:pStyle w:val="Default"/>
              <w:rPr>
                <w:sz w:val="28"/>
                <w:szCs w:val="28"/>
              </w:rPr>
            </w:pPr>
            <w:r>
              <w:rPr>
                <w:sz w:val="28"/>
                <w:szCs w:val="28"/>
              </w:rPr>
              <w:t>Гуманно – личностная технология.</w:t>
            </w:r>
          </w:p>
          <w:p w14:paraId="0C5E57F0" w14:textId="77777777" w:rsidR="00D67DBF" w:rsidRDefault="00D67DBF" w:rsidP="000C2441">
            <w:pPr>
              <w:pStyle w:val="Default"/>
              <w:rPr>
                <w:sz w:val="28"/>
                <w:szCs w:val="28"/>
              </w:rPr>
            </w:pPr>
            <w:proofErr w:type="spellStart"/>
            <w:r>
              <w:rPr>
                <w:sz w:val="28"/>
                <w:szCs w:val="28"/>
              </w:rPr>
              <w:t>Компетентностно</w:t>
            </w:r>
            <w:proofErr w:type="spellEnd"/>
            <w:r>
              <w:rPr>
                <w:sz w:val="28"/>
                <w:szCs w:val="28"/>
              </w:rPr>
              <w:t xml:space="preserve">- ориентированное обучение. </w:t>
            </w:r>
          </w:p>
          <w:p w14:paraId="1A604704" w14:textId="77777777" w:rsidR="00D67DBF" w:rsidRDefault="00D67DBF" w:rsidP="000C2441">
            <w:pPr>
              <w:pStyle w:val="Default"/>
              <w:rPr>
                <w:sz w:val="28"/>
                <w:szCs w:val="28"/>
              </w:rPr>
            </w:pPr>
          </w:p>
          <w:p w14:paraId="7A911A19" w14:textId="77777777" w:rsidR="00D67DBF" w:rsidRDefault="00D67DBF" w:rsidP="000C2441">
            <w:pPr>
              <w:pStyle w:val="Default"/>
              <w:rPr>
                <w:sz w:val="28"/>
                <w:szCs w:val="28"/>
              </w:rPr>
            </w:pPr>
            <w:r>
              <w:rPr>
                <w:sz w:val="28"/>
                <w:szCs w:val="28"/>
              </w:rPr>
              <w:t>Информационно-коммуникативные технологии.</w:t>
            </w:r>
          </w:p>
          <w:p w14:paraId="2BA33362" w14:textId="77777777" w:rsidR="00D67DBF" w:rsidRDefault="00D67DBF" w:rsidP="000C2441">
            <w:pPr>
              <w:pStyle w:val="Default"/>
              <w:rPr>
                <w:sz w:val="28"/>
                <w:szCs w:val="28"/>
              </w:rPr>
            </w:pPr>
            <w:r>
              <w:rPr>
                <w:sz w:val="28"/>
                <w:szCs w:val="28"/>
              </w:rPr>
              <w:t>Развивающее обучение.</w:t>
            </w:r>
          </w:p>
          <w:p w14:paraId="2EF70BA6" w14:textId="77777777" w:rsidR="00D67DBF" w:rsidRDefault="00D67DBF" w:rsidP="000C2441">
            <w:pPr>
              <w:pStyle w:val="Default"/>
              <w:rPr>
                <w:sz w:val="28"/>
                <w:szCs w:val="28"/>
              </w:rPr>
            </w:pPr>
          </w:p>
          <w:p w14:paraId="56869900" w14:textId="77777777" w:rsidR="00D67DBF" w:rsidRDefault="00D67DBF" w:rsidP="000C2441">
            <w:pPr>
              <w:pStyle w:val="Default"/>
              <w:rPr>
                <w:sz w:val="28"/>
                <w:szCs w:val="28"/>
              </w:rPr>
            </w:pPr>
            <w:r>
              <w:rPr>
                <w:sz w:val="28"/>
                <w:szCs w:val="28"/>
              </w:rPr>
              <w:t>Игровые технологии.</w:t>
            </w:r>
          </w:p>
          <w:p w14:paraId="04A86999" w14:textId="77777777" w:rsidR="00D67DBF" w:rsidRDefault="00D67DBF" w:rsidP="000C2441">
            <w:pPr>
              <w:pStyle w:val="Default"/>
              <w:rPr>
                <w:sz w:val="28"/>
                <w:szCs w:val="28"/>
              </w:rPr>
            </w:pPr>
          </w:p>
          <w:p w14:paraId="4BE7C8D4" w14:textId="77777777" w:rsidR="00D67DBF" w:rsidRDefault="00D67DBF" w:rsidP="000C2441">
            <w:pPr>
              <w:pStyle w:val="Default"/>
              <w:rPr>
                <w:sz w:val="28"/>
                <w:szCs w:val="28"/>
              </w:rPr>
            </w:pPr>
            <w:r>
              <w:rPr>
                <w:sz w:val="28"/>
                <w:szCs w:val="28"/>
              </w:rPr>
              <w:t xml:space="preserve">Проблемное обучение </w:t>
            </w:r>
          </w:p>
          <w:p w14:paraId="16105A57" w14:textId="77777777" w:rsidR="00D67DBF" w:rsidRDefault="00D67DBF" w:rsidP="000C2441">
            <w:pPr>
              <w:pStyle w:val="a3"/>
              <w:spacing w:before="0" w:beforeAutospacing="0" w:after="0" w:afterAutospacing="0" w:line="321" w:lineRule="atLeast"/>
              <w:rPr>
                <w:color w:val="000000"/>
                <w:sz w:val="28"/>
                <w:szCs w:val="28"/>
              </w:rPr>
            </w:pPr>
          </w:p>
        </w:tc>
        <w:tc>
          <w:tcPr>
            <w:tcW w:w="4296" w:type="dxa"/>
          </w:tcPr>
          <w:p w14:paraId="0C666F9C" w14:textId="77777777" w:rsidR="00D67DBF" w:rsidRDefault="00D67DBF" w:rsidP="000C2441">
            <w:pPr>
              <w:pStyle w:val="Default"/>
              <w:rPr>
                <w:sz w:val="28"/>
                <w:szCs w:val="28"/>
              </w:rPr>
            </w:pPr>
            <w:r>
              <w:rPr>
                <w:sz w:val="28"/>
                <w:szCs w:val="28"/>
              </w:rPr>
              <w:t>Индивидуальная, групповая работа. Работа в парах (</w:t>
            </w:r>
            <w:proofErr w:type="spellStart"/>
            <w:proofErr w:type="gramStart"/>
            <w:r>
              <w:rPr>
                <w:sz w:val="28"/>
                <w:szCs w:val="28"/>
              </w:rPr>
              <w:t>тройках.четвёрках</w:t>
            </w:r>
            <w:proofErr w:type="spellEnd"/>
            <w:proofErr w:type="gramEnd"/>
            <w:r>
              <w:rPr>
                <w:sz w:val="28"/>
                <w:szCs w:val="28"/>
              </w:rPr>
              <w:t>)</w:t>
            </w:r>
          </w:p>
          <w:p w14:paraId="50D46965" w14:textId="77777777" w:rsidR="00D67DBF" w:rsidRDefault="00D67DBF" w:rsidP="000C2441">
            <w:pPr>
              <w:pStyle w:val="Default"/>
              <w:rPr>
                <w:sz w:val="28"/>
                <w:szCs w:val="28"/>
              </w:rPr>
            </w:pPr>
            <w:r>
              <w:rPr>
                <w:sz w:val="28"/>
                <w:szCs w:val="28"/>
              </w:rPr>
              <w:t xml:space="preserve">Создание ситуации успеха. </w:t>
            </w:r>
          </w:p>
          <w:p w14:paraId="7FDC2A98" w14:textId="77777777" w:rsidR="00D67DBF" w:rsidRDefault="00D67DBF" w:rsidP="000C2441">
            <w:pPr>
              <w:pStyle w:val="Default"/>
              <w:rPr>
                <w:sz w:val="28"/>
                <w:szCs w:val="28"/>
              </w:rPr>
            </w:pPr>
          </w:p>
          <w:p w14:paraId="3C5B006E" w14:textId="77777777" w:rsidR="00D67DBF" w:rsidRDefault="00D67DBF" w:rsidP="000C2441">
            <w:pPr>
              <w:pStyle w:val="Default"/>
              <w:rPr>
                <w:sz w:val="28"/>
                <w:szCs w:val="28"/>
              </w:rPr>
            </w:pPr>
            <w:r>
              <w:rPr>
                <w:sz w:val="28"/>
                <w:szCs w:val="28"/>
              </w:rPr>
              <w:t xml:space="preserve">Исследовательская работа в </w:t>
            </w:r>
            <w:proofErr w:type="spellStart"/>
            <w:proofErr w:type="gramStart"/>
            <w:r>
              <w:rPr>
                <w:sz w:val="28"/>
                <w:szCs w:val="28"/>
              </w:rPr>
              <w:t>группах.парах</w:t>
            </w:r>
            <w:proofErr w:type="spellEnd"/>
            <w:proofErr w:type="gramEnd"/>
            <w:r>
              <w:rPr>
                <w:sz w:val="28"/>
                <w:szCs w:val="28"/>
              </w:rPr>
              <w:t xml:space="preserve"> </w:t>
            </w:r>
          </w:p>
          <w:p w14:paraId="0A2C5581" w14:textId="77777777" w:rsidR="00D67DBF" w:rsidRDefault="00D67DBF" w:rsidP="000C2441">
            <w:pPr>
              <w:pStyle w:val="Default"/>
              <w:rPr>
                <w:sz w:val="28"/>
                <w:szCs w:val="28"/>
              </w:rPr>
            </w:pPr>
            <w:r>
              <w:rPr>
                <w:sz w:val="28"/>
                <w:szCs w:val="28"/>
              </w:rPr>
              <w:t xml:space="preserve">знакомство с новым материалом на ПК </w:t>
            </w:r>
          </w:p>
          <w:p w14:paraId="61D8EBA9" w14:textId="77777777" w:rsidR="00D67DBF" w:rsidRDefault="00D67DBF" w:rsidP="000C2441">
            <w:pPr>
              <w:pStyle w:val="Default"/>
              <w:rPr>
                <w:sz w:val="28"/>
                <w:szCs w:val="28"/>
              </w:rPr>
            </w:pPr>
            <w:r>
              <w:rPr>
                <w:sz w:val="28"/>
                <w:szCs w:val="28"/>
              </w:rPr>
              <w:t xml:space="preserve">Разноуровневые задания на ПК </w:t>
            </w:r>
          </w:p>
          <w:p w14:paraId="59D59C44" w14:textId="77777777" w:rsidR="00D67DBF" w:rsidRDefault="00D67DBF" w:rsidP="000C2441">
            <w:pPr>
              <w:pStyle w:val="Default"/>
              <w:rPr>
                <w:sz w:val="28"/>
                <w:szCs w:val="28"/>
              </w:rPr>
            </w:pPr>
            <w:r>
              <w:rPr>
                <w:sz w:val="28"/>
                <w:szCs w:val="28"/>
              </w:rPr>
              <w:t xml:space="preserve">Задания на развитие </w:t>
            </w:r>
            <w:proofErr w:type="spellStart"/>
            <w:r>
              <w:rPr>
                <w:sz w:val="28"/>
                <w:szCs w:val="28"/>
              </w:rPr>
              <w:t>общеинтеллектуальные</w:t>
            </w:r>
            <w:proofErr w:type="spellEnd"/>
            <w:r>
              <w:rPr>
                <w:sz w:val="28"/>
                <w:szCs w:val="28"/>
              </w:rPr>
              <w:t xml:space="preserve"> умений – сравнения, мышления, конкретизации, обобщения </w:t>
            </w:r>
          </w:p>
          <w:p w14:paraId="72D8CFCA" w14:textId="77777777" w:rsidR="00D67DBF" w:rsidRDefault="00D67DBF" w:rsidP="000C2441">
            <w:pPr>
              <w:pStyle w:val="Default"/>
              <w:rPr>
                <w:sz w:val="28"/>
                <w:szCs w:val="28"/>
              </w:rPr>
            </w:pPr>
            <w:r>
              <w:rPr>
                <w:sz w:val="28"/>
                <w:szCs w:val="28"/>
              </w:rPr>
              <w:t xml:space="preserve">Игровая ситуация </w:t>
            </w:r>
          </w:p>
          <w:p w14:paraId="02A87897" w14:textId="77777777" w:rsidR="00D67DBF" w:rsidRDefault="00D67DBF" w:rsidP="000C2441">
            <w:pPr>
              <w:pStyle w:val="Default"/>
              <w:rPr>
                <w:sz w:val="28"/>
                <w:szCs w:val="28"/>
              </w:rPr>
            </w:pPr>
          </w:p>
          <w:p w14:paraId="1426E43E" w14:textId="77777777" w:rsidR="00D67DBF" w:rsidRDefault="00D67DBF" w:rsidP="000C2441">
            <w:pPr>
              <w:pStyle w:val="Default"/>
              <w:rPr>
                <w:sz w:val="28"/>
                <w:szCs w:val="28"/>
              </w:rPr>
            </w:pPr>
            <w:r>
              <w:rPr>
                <w:sz w:val="28"/>
                <w:szCs w:val="28"/>
              </w:rPr>
              <w:t>Создание проблемной ситуации.</w:t>
            </w:r>
          </w:p>
          <w:p w14:paraId="330ED885" w14:textId="77777777" w:rsidR="00D67DBF" w:rsidRDefault="00D67DBF" w:rsidP="000C2441">
            <w:pPr>
              <w:pStyle w:val="a3"/>
              <w:spacing w:before="0" w:beforeAutospacing="0" w:after="0" w:afterAutospacing="0" w:line="321" w:lineRule="atLeast"/>
              <w:rPr>
                <w:color w:val="000000"/>
                <w:sz w:val="28"/>
                <w:szCs w:val="28"/>
              </w:rPr>
            </w:pPr>
          </w:p>
        </w:tc>
      </w:tr>
      <w:tr w:rsidR="00D67DBF" w14:paraId="392B9B23" w14:textId="77777777" w:rsidTr="000C2441">
        <w:tc>
          <w:tcPr>
            <w:tcW w:w="803" w:type="dxa"/>
          </w:tcPr>
          <w:p w14:paraId="08E1E3AA" w14:textId="77777777" w:rsidR="00D67DBF" w:rsidRDefault="00D67DBF" w:rsidP="000C2441">
            <w:pPr>
              <w:pStyle w:val="a3"/>
              <w:spacing w:before="0" w:beforeAutospacing="0" w:after="0" w:afterAutospacing="0" w:line="321" w:lineRule="atLeast"/>
              <w:rPr>
                <w:color w:val="000000"/>
                <w:sz w:val="28"/>
                <w:szCs w:val="28"/>
              </w:rPr>
            </w:pPr>
            <w:r>
              <w:rPr>
                <w:color w:val="000000"/>
                <w:sz w:val="28"/>
                <w:szCs w:val="28"/>
              </w:rPr>
              <w:t>4</w:t>
            </w:r>
          </w:p>
        </w:tc>
        <w:tc>
          <w:tcPr>
            <w:tcW w:w="2364" w:type="dxa"/>
          </w:tcPr>
          <w:p w14:paraId="5CE793AC" w14:textId="77777777" w:rsidR="00D67DBF" w:rsidRPr="004B386A" w:rsidRDefault="00D67DBF" w:rsidP="000C2441">
            <w:pPr>
              <w:pStyle w:val="a3"/>
              <w:spacing w:before="0" w:beforeAutospacing="0" w:after="0" w:afterAutospacing="0" w:line="321" w:lineRule="atLeast"/>
              <w:rPr>
                <w:color w:val="000000"/>
                <w:sz w:val="28"/>
                <w:szCs w:val="28"/>
              </w:rPr>
            </w:pPr>
            <w:r w:rsidRPr="004B386A">
              <w:rPr>
                <w:color w:val="000000"/>
                <w:sz w:val="28"/>
                <w:szCs w:val="28"/>
              </w:rPr>
              <w:t>Физкультминутка</w:t>
            </w:r>
          </w:p>
        </w:tc>
        <w:tc>
          <w:tcPr>
            <w:tcW w:w="3241" w:type="dxa"/>
          </w:tcPr>
          <w:p w14:paraId="3B19200D" w14:textId="77777777" w:rsidR="00D67DBF" w:rsidRDefault="00D67DBF" w:rsidP="000C2441">
            <w:pPr>
              <w:pStyle w:val="Default"/>
              <w:rPr>
                <w:sz w:val="28"/>
                <w:szCs w:val="28"/>
              </w:rPr>
            </w:pPr>
            <w:r>
              <w:rPr>
                <w:sz w:val="28"/>
                <w:szCs w:val="28"/>
              </w:rPr>
              <w:t xml:space="preserve">Здоровьесберегающий подход. </w:t>
            </w:r>
          </w:p>
          <w:p w14:paraId="4DEF6225" w14:textId="77777777" w:rsidR="00D67DBF" w:rsidRDefault="00D67DBF" w:rsidP="000C2441">
            <w:pPr>
              <w:pStyle w:val="a3"/>
              <w:spacing w:before="0" w:beforeAutospacing="0" w:after="0" w:afterAutospacing="0" w:line="321" w:lineRule="atLeast"/>
              <w:rPr>
                <w:color w:val="000000"/>
                <w:sz w:val="28"/>
                <w:szCs w:val="28"/>
              </w:rPr>
            </w:pPr>
          </w:p>
        </w:tc>
        <w:tc>
          <w:tcPr>
            <w:tcW w:w="4296" w:type="dxa"/>
          </w:tcPr>
          <w:p w14:paraId="739513F5" w14:textId="77777777" w:rsidR="00D67DBF" w:rsidRPr="00C27DAE" w:rsidRDefault="00D67DBF" w:rsidP="000C2441">
            <w:pPr>
              <w:pStyle w:val="Default"/>
              <w:rPr>
                <w:sz w:val="28"/>
                <w:szCs w:val="28"/>
              </w:rPr>
            </w:pPr>
            <w:r w:rsidRPr="00C27DAE">
              <w:rPr>
                <w:sz w:val="28"/>
                <w:szCs w:val="28"/>
              </w:rPr>
              <w:t xml:space="preserve">Гимнастика для тела, слуха, глаз; танцевально-ритмические паузы (под музыку); точечный массаж, дыхательная гимнастика; упражнения на релаксацию </w:t>
            </w:r>
          </w:p>
        </w:tc>
      </w:tr>
      <w:tr w:rsidR="00D67DBF" w14:paraId="77F03F29" w14:textId="77777777" w:rsidTr="000C2441">
        <w:tc>
          <w:tcPr>
            <w:tcW w:w="803" w:type="dxa"/>
          </w:tcPr>
          <w:p w14:paraId="58EB4E60" w14:textId="77777777" w:rsidR="00D67DBF" w:rsidRDefault="00D67DBF" w:rsidP="000C2441">
            <w:pPr>
              <w:pStyle w:val="a3"/>
              <w:spacing w:before="0" w:beforeAutospacing="0" w:after="0" w:afterAutospacing="0" w:line="321" w:lineRule="atLeast"/>
              <w:rPr>
                <w:color w:val="000000"/>
                <w:sz w:val="28"/>
                <w:szCs w:val="28"/>
              </w:rPr>
            </w:pPr>
            <w:r>
              <w:rPr>
                <w:color w:val="000000"/>
                <w:sz w:val="28"/>
                <w:szCs w:val="28"/>
              </w:rPr>
              <w:t>5</w:t>
            </w:r>
          </w:p>
        </w:tc>
        <w:tc>
          <w:tcPr>
            <w:tcW w:w="2364" w:type="dxa"/>
          </w:tcPr>
          <w:p w14:paraId="562AAFB6" w14:textId="77777777" w:rsidR="00D67DBF" w:rsidRPr="004B386A" w:rsidRDefault="00D67DBF" w:rsidP="000C2441">
            <w:pPr>
              <w:pStyle w:val="Default"/>
              <w:rPr>
                <w:sz w:val="28"/>
                <w:szCs w:val="28"/>
              </w:rPr>
            </w:pPr>
            <w:r w:rsidRPr="004B386A">
              <w:rPr>
                <w:bCs/>
                <w:sz w:val="28"/>
                <w:szCs w:val="28"/>
              </w:rPr>
              <w:t xml:space="preserve">Индивидуальная (самостоятельная работа) </w:t>
            </w:r>
          </w:p>
        </w:tc>
        <w:tc>
          <w:tcPr>
            <w:tcW w:w="3241" w:type="dxa"/>
          </w:tcPr>
          <w:p w14:paraId="3EA3B61B" w14:textId="77777777" w:rsidR="00D67DBF" w:rsidRDefault="00D67DBF" w:rsidP="000C2441">
            <w:pPr>
              <w:pStyle w:val="Default"/>
              <w:rPr>
                <w:sz w:val="28"/>
                <w:szCs w:val="28"/>
              </w:rPr>
            </w:pPr>
            <w:r>
              <w:rPr>
                <w:sz w:val="28"/>
                <w:szCs w:val="28"/>
              </w:rPr>
              <w:t>Индивидуальный и дифференцированный подход.</w:t>
            </w:r>
          </w:p>
          <w:p w14:paraId="298DED3F" w14:textId="77777777" w:rsidR="00D67DBF" w:rsidRPr="00C27DAE" w:rsidRDefault="00D67DBF" w:rsidP="000C2441">
            <w:pPr>
              <w:pStyle w:val="Default"/>
              <w:rPr>
                <w:sz w:val="28"/>
                <w:szCs w:val="28"/>
              </w:rPr>
            </w:pPr>
            <w:r w:rsidRPr="00C27DAE">
              <w:rPr>
                <w:sz w:val="28"/>
                <w:szCs w:val="28"/>
              </w:rPr>
              <w:t xml:space="preserve">Информационно-коммуникативные технологии. </w:t>
            </w:r>
          </w:p>
        </w:tc>
        <w:tc>
          <w:tcPr>
            <w:tcW w:w="4296" w:type="dxa"/>
          </w:tcPr>
          <w:p w14:paraId="44D34FA5" w14:textId="77777777" w:rsidR="00D67DBF" w:rsidRDefault="00D67DBF" w:rsidP="000C2441">
            <w:pPr>
              <w:pStyle w:val="Default"/>
              <w:rPr>
                <w:sz w:val="28"/>
                <w:szCs w:val="28"/>
              </w:rPr>
            </w:pPr>
            <w:r>
              <w:rPr>
                <w:sz w:val="28"/>
                <w:szCs w:val="28"/>
              </w:rPr>
              <w:t>Разноуровневые задания.</w:t>
            </w:r>
          </w:p>
          <w:p w14:paraId="79A34AE6" w14:textId="77777777" w:rsidR="00D67DBF" w:rsidRDefault="00D67DBF" w:rsidP="000C2441">
            <w:pPr>
              <w:pStyle w:val="Default"/>
              <w:rPr>
                <w:sz w:val="28"/>
                <w:szCs w:val="28"/>
              </w:rPr>
            </w:pPr>
          </w:p>
          <w:p w14:paraId="087D5138" w14:textId="77777777" w:rsidR="00D67DBF" w:rsidRDefault="00D67DBF" w:rsidP="000C2441">
            <w:pPr>
              <w:pStyle w:val="Default"/>
              <w:rPr>
                <w:sz w:val="28"/>
                <w:szCs w:val="28"/>
              </w:rPr>
            </w:pPr>
          </w:p>
          <w:p w14:paraId="4AA187F7" w14:textId="77777777" w:rsidR="00D67DBF" w:rsidRDefault="00D67DBF" w:rsidP="000C2441">
            <w:pPr>
              <w:pStyle w:val="Default"/>
              <w:rPr>
                <w:sz w:val="28"/>
                <w:szCs w:val="28"/>
              </w:rPr>
            </w:pPr>
            <w:r>
              <w:rPr>
                <w:sz w:val="28"/>
                <w:szCs w:val="28"/>
              </w:rPr>
              <w:t xml:space="preserve">Тестирование на ПК. </w:t>
            </w:r>
          </w:p>
          <w:p w14:paraId="31E9F888" w14:textId="77777777" w:rsidR="00D67DBF" w:rsidRPr="00180767" w:rsidRDefault="00D67DBF" w:rsidP="000C2441">
            <w:pPr>
              <w:pStyle w:val="Default"/>
              <w:rPr>
                <w:sz w:val="28"/>
                <w:szCs w:val="28"/>
              </w:rPr>
            </w:pPr>
            <w:r>
              <w:rPr>
                <w:sz w:val="28"/>
                <w:szCs w:val="28"/>
              </w:rPr>
              <w:t xml:space="preserve">Разноуровневые задания на ПК. </w:t>
            </w:r>
          </w:p>
        </w:tc>
      </w:tr>
      <w:tr w:rsidR="00D67DBF" w14:paraId="4A9ADAA0" w14:textId="77777777" w:rsidTr="000C2441">
        <w:tc>
          <w:tcPr>
            <w:tcW w:w="803" w:type="dxa"/>
          </w:tcPr>
          <w:p w14:paraId="56B40C38" w14:textId="77777777" w:rsidR="00D67DBF" w:rsidRDefault="00D67DBF" w:rsidP="000C2441">
            <w:pPr>
              <w:pStyle w:val="a3"/>
              <w:spacing w:before="0" w:beforeAutospacing="0" w:after="0" w:afterAutospacing="0" w:line="321" w:lineRule="atLeast"/>
              <w:rPr>
                <w:color w:val="000000"/>
                <w:sz w:val="28"/>
                <w:szCs w:val="28"/>
              </w:rPr>
            </w:pPr>
            <w:r>
              <w:rPr>
                <w:color w:val="000000"/>
                <w:sz w:val="28"/>
                <w:szCs w:val="28"/>
              </w:rPr>
              <w:t>6</w:t>
            </w:r>
          </w:p>
        </w:tc>
        <w:tc>
          <w:tcPr>
            <w:tcW w:w="2364" w:type="dxa"/>
          </w:tcPr>
          <w:p w14:paraId="544591CA" w14:textId="77777777" w:rsidR="00D67DBF" w:rsidRPr="004B386A" w:rsidRDefault="00D67DBF" w:rsidP="000C2441">
            <w:pPr>
              <w:pStyle w:val="Default"/>
              <w:rPr>
                <w:bCs/>
                <w:sz w:val="28"/>
                <w:szCs w:val="28"/>
              </w:rPr>
            </w:pPr>
            <w:r w:rsidRPr="004B386A">
              <w:rPr>
                <w:bCs/>
                <w:sz w:val="28"/>
                <w:szCs w:val="28"/>
              </w:rPr>
              <w:t>Подведение итогов</w:t>
            </w:r>
          </w:p>
        </w:tc>
        <w:tc>
          <w:tcPr>
            <w:tcW w:w="3241" w:type="dxa"/>
          </w:tcPr>
          <w:p w14:paraId="0BF6DD3C" w14:textId="77777777" w:rsidR="00D67DBF" w:rsidRDefault="00D67DBF" w:rsidP="000C2441">
            <w:pPr>
              <w:pStyle w:val="Default"/>
              <w:rPr>
                <w:sz w:val="28"/>
                <w:szCs w:val="28"/>
              </w:rPr>
            </w:pPr>
            <w:r>
              <w:rPr>
                <w:sz w:val="28"/>
                <w:szCs w:val="28"/>
              </w:rPr>
              <w:t xml:space="preserve">Педагогика сотрудничества. </w:t>
            </w:r>
          </w:p>
          <w:p w14:paraId="1891FB06" w14:textId="77777777" w:rsidR="00D67DBF" w:rsidRDefault="00D67DBF" w:rsidP="000C2441">
            <w:pPr>
              <w:pStyle w:val="Default"/>
              <w:rPr>
                <w:sz w:val="28"/>
                <w:szCs w:val="28"/>
              </w:rPr>
            </w:pPr>
          </w:p>
          <w:p w14:paraId="3357DFCF" w14:textId="77777777" w:rsidR="00D67DBF" w:rsidRDefault="00D67DBF" w:rsidP="000C2441">
            <w:pPr>
              <w:pStyle w:val="Default"/>
              <w:rPr>
                <w:sz w:val="28"/>
                <w:szCs w:val="28"/>
              </w:rPr>
            </w:pPr>
          </w:p>
          <w:p w14:paraId="4D31DEBE" w14:textId="77777777" w:rsidR="00D67DBF" w:rsidRPr="00BA3C08" w:rsidRDefault="00D67DBF" w:rsidP="000C2441">
            <w:pPr>
              <w:pStyle w:val="Default"/>
              <w:rPr>
                <w:sz w:val="28"/>
                <w:szCs w:val="28"/>
              </w:rPr>
            </w:pPr>
            <w:r w:rsidRPr="00BA3C08">
              <w:rPr>
                <w:sz w:val="28"/>
                <w:szCs w:val="28"/>
              </w:rPr>
              <w:t xml:space="preserve">Гуманно-личностная технология. </w:t>
            </w:r>
          </w:p>
        </w:tc>
        <w:tc>
          <w:tcPr>
            <w:tcW w:w="4296" w:type="dxa"/>
          </w:tcPr>
          <w:p w14:paraId="0D3AF100" w14:textId="77777777" w:rsidR="00D67DBF" w:rsidRDefault="00D67DBF" w:rsidP="000C2441">
            <w:pPr>
              <w:pStyle w:val="Default"/>
              <w:rPr>
                <w:sz w:val="28"/>
                <w:szCs w:val="28"/>
              </w:rPr>
            </w:pPr>
            <w:r>
              <w:rPr>
                <w:sz w:val="28"/>
                <w:szCs w:val="28"/>
              </w:rPr>
              <w:t xml:space="preserve">Коллективный вывод. Подведение итогов в паре (сравнение). </w:t>
            </w:r>
          </w:p>
          <w:p w14:paraId="293C358A" w14:textId="77777777" w:rsidR="00D67DBF" w:rsidRDefault="00D67DBF" w:rsidP="000C2441">
            <w:pPr>
              <w:pStyle w:val="Default"/>
              <w:rPr>
                <w:sz w:val="28"/>
                <w:szCs w:val="28"/>
              </w:rPr>
            </w:pPr>
            <w:r>
              <w:rPr>
                <w:sz w:val="28"/>
                <w:szCs w:val="28"/>
              </w:rPr>
              <w:t xml:space="preserve">Создание ситуации успеха. </w:t>
            </w:r>
          </w:p>
          <w:p w14:paraId="05DEACE1" w14:textId="77777777" w:rsidR="00D67DBF" w:rsidRDefault="00D67DBF" w:rsidP="000C2441">
            <w:pPr>
              <w:pStyle w:val="a3"/>
              <w:spacing w:before="0" w:beforeAutospacing="0" w:after="0" w:afterAutospacing="0" w:line="321" w:lineRule="atLeast"/>
              <w:rPr>
                <w:color w:val="000000"/>
                <w:sz w:val="28"/>
                <w:szCs w:val="28"/>
              </w:rPr>
            </w:pPr>
          </w:p>
        </w:tc>
      </w:tr>
      <w:tr w:rsidR="00D67DBF" w14:paraId="5F9DCC3B" w14:textId="77777777" w:rsidTr="000C2441">
        <w:tc>
          <w:tcPr>
            <w:tcW w:w="803" w:type="dxa"/>
          </w:tcPr>
          <w:p w14:paraId="31C21061" w14:textId="77777777" w:rsidR="00D67DBF" w:rsidRDefault="00D67DBF" w:rsidP="000C2441">
            <w:pPr>
              <w:pStyle w:val="a3"/>
              <w:spacing w:before="0" w:beforeAutospacing="0" w:after="0" w:afterAutospacing="0" w:line="321" w:lineRule="atLeast"/>
              <w:rPr>
                <w:color w:val="000000"/>
                <w:sz w:val="28"/>
                <w:szCs w:val="28"/>
              </w:rPr>
            </w:pPr>
            <w:r>
              <w:rPr>
                <w:color w:val="000000"/>
                <w:sz w:val="28"/>
                <w:szCs w:val="28"/>
              </w:rPr>
              <w:t>7</w:t>
            </w:r>
          </w:p>
        </w:tc>
        <w:tc>
          <w:tcPr>
            <w:tcW w:w="2364" w:type="dxa"/>
          </w:tcPr>
          <w:p w14:paraId="7CFB346C" w14:textId="77777777" w:rsidR="00D67DBF" w:rsidRPr="004B386A" w:rsidRDefault="00D67DBF" w:rsidP="000C2441">
            <w:pPr>
              <w:pStyle w:val="Default"/>
              <w:rPr>
                <w:bCs/>
                <w:sz w:val="28"/>
                <w:szCs w:val="28"/>
              </w:rPr>
            </w:pPr>
            <w:r w:rsidRPr="004B386A">
              <w:rPr>
                <w:bCs/>
                <w:sz w:val="28"/>
                <w:szCs w:val="28"/>
              </w:rPr>
              <w:t>Рефлексия</w:t>
            </w:r>
          </w:p>
        </w:tc>
        <w:tc>
          <w:tcPr>
            <w:tcW w:w="3241" w:type="dxa"/>
          </w:tcPr>
          <w:p w14:paraId="4C17159C" w14:textId="77777777" w:rsidR="00D67DBF" w:rsidRDefault="00D67DBF" w:rsidP="000C2441">
            <w:pPr>
              <w:pStyle w:val="Default"/>
              <w:rPr>
                <w:sz w:val="28"/>
                <w:szCs w:val="28"/>
              </w:rPr>
            </w:pPr>
            <w:r>
              <w:rPr>
                <w:sz w:val="28"/>
                <w:szCs w:val="28"/>
              </w:rPr>
              <w:t xml:space="preserve">Гуманно-личностная технология. </w:t>
            </w:r>
          </w:p>
          <w:p w14:paraId="2CA4DD9C" w14:textId="77777777" w:rsidR="00D67DBF" w:rsidRDefault="00D67DBF" w:rsidP="000C2441">
            <w:pPr>
              <w:pStyle w:val="Default"/>
              <w:rPr>
                <w:sz w:val="28"/>
                <w:szCs w:val="28"/>
              </w:rPr>
            </w:pPr>
            <w:r>
              <w:rPr>
                <w:sz w:val="28"/>
                <w:szCs w:val="28"/>
              </w:rPr>
              <w:t xml:space="preserve">Здоровьесберегающий подход. </w:t>
            </w:r>
          </w:p>
          <w:p w14:paraId="4BD67EA4" w14:textId="77777777" w:rsidR="00D67DBF" w:rsidRDefault="00D67DBF" w:rsidP="000C2441">
            <w:pPr>
              <w:pStyle w:val="Default"/>
              <w:rPr>
                <w:sz w:val="28"/>
                <w:szCs w:val="28"/>
              </w:rPr>
            </w:pPr>
          </w:p>
          <w:p w14:paraId="7EC532AA" w14:textId="77777777" w:rsidR="00D67DBF" w:rsidRDefault="00D67DBF" w:rsidP="000C2441">
            <w:pPr>
              <w:pStyle w:val="a3"/>
              <w:spacing w:before="0" w:beforeAutospacing="0" w:after="0" w:afterAutospacing="0" w:line="321" w:lineRule="atLeast"/>
              <w:rPr>
                <w:color w:val="000000"/>
                <w:sz w:val="28"/>
                <w:szCs w:val="28"/>
              </w:rPr>
            </w:pPr>
          </w:p>
        </w:tc>
        <w:tc>
          <w:tcPr>
            <w:tcW w:w="4296" w:type="dxa"/>
          </w:tcPr>
          <w:p w14:paraId="6E35A2D5" w14:textId="77777777" w:rsidR="00D67DBF" w:rsidRDefault="00D67DBF" w:rsidP="000C2441">
            <w:pPr>
              <w:pStyle w:val="Default"/>
              <w:rPr>
                <w:sz w:val="28"/>
                <w:szCs w:val="28"/>
              </w:rPr>
            </w:pPr>
            <w:r>
              <w:rPr>
                <w:sz w:val="28"/>
                <w:szCs w:val="28"/>
              </w:rPr>
              <w:lastRenderedPageBreak/>
              <w:t xml:space="preserve">Тренинг «Я смог…что не получилось?» </w:t>
            </w:r>
          </w:p>
          <w:p w14:paraId="1AB4C7FB" w14:textId="77777777" w:rsidR="00D67DBF" w:rsidRDefault="00D67DBF" w:rsidP="000C2441">
            <w:pPr>
              <w:pStyle w:val="Default"/>
              <w:rPr>
                <w:sz w:val="28"/>
                <w:szCs w:val="28"/>
              </w:rPr>
            </w:pPr>
          </w:p>
          <w:p w14:paraId="2468B2BD" w14:textId="77777777" w:rsidR="00D67DBF" w:rsidRDefault="00D67DBF" w:rsidP="000C2441">
            <w:pPr>
              <w:pStyle w:val="a3"/>
              <w:spacing w:before="0" w:beforeAutospacing="0" w:after="0" w:afterAutospacing="0" w:line="321" w:lineRule="atLeast"/>
              <w:rPr>
                <w:color w:val="000000"/>
                <w:sz w:val="28"/>
                <w:szCs w:val="28"/>
              </w:rPr>
            </w:pPr>
          </w:p>
        </w:tc>
      </w:tr>
    </w:tbl>
    <w:p w14:paraId="43B0EFE4" w14:textId="77777777" w:rsidR="00D67DBF" w:rsidRDefault="00D67DBF" w:rsidP="00D67DBF">
      <w:pPr>
        <w:pStyle w:val="a3"/>
        <w:shd w:val="clear" w:color="auto" w:fill="FFFFFF"/>
        <w:spacing w:before="0" w:beforeAutospacing="0" w:after="0" w:afterAutospacing="0" w:line="321" w:lineRule="atLeast"/>
        <w:rPr>
          <w:color w:val="000000"/>
          <w:sz w:val="28"/>
          <w:szCs w:val="28"/>
        </w:rPr>
      </w:pPr>
    </w:p>
    <w:p w14:paraId="75EFCC5A" w14:textId="77777777" w:rsidR="00D67DBF" w:rsidRPr="008A289F" w:rsidRDefault="00D67DBF" w:rsidP="00D67DBF">
      <w:pPr>
        <w:pStyle w:val="a3"/>
        <w:shd w:val="clear" w:color="auto" w:fill="FFFFFF"/>
        <w:spacing w:before="0" w:beforeAutospacing="0" w:after="0" w:afterAutospacing="0" w:line="321" w:lineRule="atLeast"/>
        <w:rPr>
          <w:rFonts w:ascii="Arial" w:hAnsi="Arial" w:cs="Arial"/>
          <w:color w:val="000000"/>
          <w:sz w:val="28"/>
          <w:szCs w:val="28"/>
        </w:rPr>
      </w:pPr>
    </w:p>
    <w:p w14:paraId="0B7F8053" w14:textId="77777777" w:rsidR="00D67DBF" w:rsidRDefault="00D67DBF" w:rsidP="00D67DBF">
      <w:pPr>
        <w:pStyle w:val="Default"/>
        <w:rPr>
          <w:sz w:val="28"/>
          <w:szCs w:val="28"/>
        </w:rPr>
      </w:pPr>
      <w:r>
        <w:rPr>
          <w:b/>
          <w:bCs/>
          <w:sz w:val="28"/>
          <w:szCs w:val="28"/>
        </w:rPr>
        <w:t xml:space="preserve">8. Результативность </w:t>
      </w:r>
      <w:proofErr w:type="gramStart"/>
      <w:r>
        <w:rPr>
          <w:b/>
          <w:bCs/>
          <w:sz w:val="28"/>
          <w:szCs w:val="28"/>
        </w:rPr>
        <w:t>опыта .</w:t>
      </w:r>
      <w:proofErr w:type="gramEnd"/>
      <w:r>
        <w:rPr>
          <w:b/>
          <w:bCs/>
          <w:sz w:val="28"/>
          <w:szCs w:val="28"/>
        </w:rPr>
        <w:t xml:space="preserve"> </w:t>
      </w:r>
    </w:p>
    <w:p w14:paraId="356AABB9" w14:textId="77777777" w:rsidR="00D67DBF" w:rsidRDefault="00D67DBF" w:rsidP="00D67DBF"/>
    <w:p w14:paraId="11359476" w14:textId="77777777" w:rsidR="00D67DBF" w:rsidRDefault="00D67DBF"/>
    <w:sectPr w:rsidR="00D67DBF" w:rsidSect="00D67DBF">
      <w:pgSz w:w="11906" w:h="16838"/>
      <w:pgMar w:top="426" w:right="850" w:bottom="113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D47"/>
    <w:multiLevelType w:val="multilevel"/>
    <w:tmpl w:val="9022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A24DFA"/>
    <w:multiLevelType w:val="hybridMultilevel"/>
    <w:tmpl w:val="A09290D8"/>
    <w:lvl w:ilvl="0" w:tplc="97E24C8A">
      <w:start w:val="4"/>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15:restartNumberingAfterBreak="0">
    <w:nsid w:val="25237865"/>
    <w:multiLevelType w:val="multilevel"/>
    <w:tmpl w:val="3D068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E487F"/>
    <w:multiLevelType w:val="multilevel"/>
    <w:tmpl w:val="C5D2B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871C9B"/>
    <w:multiLevelType w:val="multilevel"/>
    <w:tmpl w:val="4E92C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A46358"/>
    <w:multiLevelType w:val="multilevel"/>
    <w:tmpl w:val="CFEC4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B24B2C"/>
    <w:multiLevelType w:val="multilevel"/>
    <w:tmpl w:val="37EA5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521D67"/>
    <w:multiLevelType w:val="multilevel"/>
    <w:tmpl w:val="3944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657563">
    <w:abstractNumId w:val="2"/>
  </w:num>
  <w:num w:numId="2" w16cid:durableId="1745226136">
    <w:abstractNumId w:val="3"/>
  </w:num>
  <w:num w:numId="3" w16cid:durableId="1610232486">
    <w:abstractNumId w:val="4"/>
  </w:num>
  <w:num w:numId="4" w16cid:durableId="397366158">
    <w:abstractNumId w:val="7"/>
  </w:num>
  <w:num w:numId="5" w16cid:durableId="1013260720">
    <w:abstractNumId w:val="6"/>
  </w:num>
  <w:num w:numId="6" w16cid:durableId="237138007">
    <w:abstractNumId w:val="0"/>
  </w:num>
  <w:num w:numId="7" w16cid:durableId="258606895">
    <w:abstractNumId w:val="5"/>
  </w:num>
  <w:num w:numId="8" w16cid:durableId="8684910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DBF"/>
    <w:rsid w:val="00D67D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DFC2F"/>
  <w15:chartTrackingRefBased/>
  <w15:docId w15:val="{E6F5E58F-172C-481E-B6BB-EFBAD78C1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D67D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7DBF"/>
    <w:rPr>
      <w:rFonts w:ascii="Times New Roman" w:eastAsia="Times New Roman" w:hAnsi="Times New Roman" w:cs="Times New Roman"/>
      <w:b/>
      <w:bCs/>
      <w:kern w:val="36"/>
      <w:sz w:val="48"/>
      <w:szCs w:val="48"/>
      <w:lang w:eastAsia="ru-RU"/>
      <w14:ligatures w14:val="none"/>
    </w:rPr>
  </w:style>
  <w:style w:type="character" w:customStyle="1" w:styleId="c3c12">
    <w:name w:val="c3 c12"/>
    <w:basedOn w:val="a0"/>
    <w:rsid w:val="00D67DBF"/>
  </w:style>
  <w:style w:type="paragraph" w:customStyle="1" w:styleId="c5c10">
    <w:name w:val="c5 c10"/>
    <w:basedOn w:val="a"/>
    <w:rsid w:val="00D67DBF"/>
    <w:pPr>
      <w:spacing w:before="100" w:beforeAutospacing="1" w:after="100" w:afterAutospacing="1" w:line="240" w:lineRule="auto"/>
    </w:pPr>
    <w:rPr>
      <w:rFonts w:ascii="Times New Roman" w:eastAsia="Batang" w:hAnsi="Times New Roman" w:cs="Times New Roman"/>
      <w:kern w:val="0"/>
      <w:sz w:val="24"/>
      <w:szCs w:val="24"/>
      <w:lang w:eastAsia="ko-KR"/>
      <w14:ligatures w14:val="none"/>
    </w:rPr>
  </w:style>
  <w:style w:type="character" w:customStyle="1" w:styleId="c3">
    <w:name w:val="c3"/>
    <w:basedOn w:val="a0"/>
    <w:rsid w:val="00D67DBF"/>
  </w:style>
  <w:style w:type="character" w:customStyle="1" w:styleId="c0">
    <w:name w:val="c0"/>
    <w:basedOn w:val="a0"/>
    <w:rsid w:val="00D67DBF"/>
  </w:style>
  <w:style w:type="paragraph" w:customStyle="1" w:styleId="c14">
    <w:name w:val="c14"/>
    <w:basedOn w:val="a"/>
    <w:rsid w:val="00D67DBF"/>
    <w:pPr>
      <w:spacing w:before="100" w:beforeAutospacing="1" w:after="100" w:afterAutospacing="1" w:line="240" w:lineRule="auto"/>
    </w:pPr>
    <w:rPr>
      <w:rFonts w:ascii="Times New Roman" w:eastAsia="Batang" w:hAnsi="Times New Roman" w:cs="Times New Roman"/>
      <w:kern w:val="0"/>
      <w:sz w:val="24"/>
      <w:szCs w:val="24"/>
      <w:lang w:eastAsia="ko-KR"/>
      <w14:ligatures w14:val="none"/>
    </w:rPr>
  </w:style>
  <w:style w:type="character" w:customStyle="1" w:styleId="c7">
    <w:name w:val="c7"/>
    <w:basedOn w:val="a0"/>
    <w:rsid w:val="00D67DBF"/>
  </w:style>
  <w:style w:type="character" w:customStyle="1" w:styleId="c0c12">
    <w:name w:val="c0 c12"/>
    <w:basedOn w:val="a0"/>
    <w:rsid w:val="00D67DBF"/>
  </w:style>
  <w:style w:type="paragraph" w:customStyle="1" w:styleId="c5">
    <w:name w:val="c5"/>
    <w:basedOn w:val="a"/>
    <w:rsid w:val="00D67DBF"/>
    <w:pPr>
      <w:spacing w:before="100" w:beforeAutospacing="1" w:after="100" w:afterAutospacing="1" w:line="240" w:lineRule="auto"/>
    </w:pPr>
    <w:rPr>
      <w:rFonts w:ascii="Times New Roman" w:eastAsia="Batang" w:hAnsi="Times New Roman" w:cs="Times New Roman"/>
      <w:kern w:val="0"/>
      <w:sz w:val="24"/>
      <w:szCs w:val="24"/>
      <w:lang w:eastAsia="ko-KR"/>
      <w14:ligatures w14:val="none"/>
    </w:rPr>
  </w:style>
  <w:style w:type="paragraph" w:customStyle="1" w:styleId="c5c11c10">
    <w:name w:val="c5 c11 c10"/>
    <w:basedOn w:val="a"/>
    <w:rsid w:val="00D67DBF"/>
    <w:pPr>
      <w:spacing w:before="100" w:beforeAutospacing="1" w:after="100" w:afterAutospacing="1" w:line="240" w:lineRule="auto"/>
    </w:pPr>
    <w:rPr>
      <w:rFonts w:ascii="Times New Roman" w:eastAsia="Batang" w:hAnsi="Times New Roman" w:cs="Times New Roman"/>
      <w:kern w:val="0"/>
      <w:sz w:val="24"/>
      <w:szCs w:val="24"/>
      <w:lang w:eastAsia="ko-KR"/>
      <w14:ligatures w14:val="none"/>
    </w:rPr>
  </w:style>
  <w:style w:type="character" w:customStyle="1" w:styleId="c7c23">
    <w:name w:val="c7 c23"/>
    <w:basedOn w:val="a0"/>
    <w:rsid w:val="00D67DBF"/>
  </w:style>
  <w:style w:type="character" w:customStyle="1" w:styleId="c4">
    <w:name w:val="c4"/>
    <w:basedOn w:val="a0"/>
    <w:rsid w:val="00D67DBF"/>
  </w:style>
  <w:style w:type="character" w:customStyle="1" w:styleId="c4c23">
    <w:name w:val="c4 c23"/>
    <w:basedOn w:val="a0"/>
    <w:rsid w:val="00D67DBF"/>
  </w:style>
  <w:style w:type="paragraph" w:customStyle="1" w:styleId="c5c10c8">
    <w:name w:val="c5 c10 c8"/>
    <w:basedOn w:val="a"/>
    <w:rsid w:val="00D67DBF"/>
    <w:pPr>
      <w:spacing w:before="100" w:beforeAutospacing="1" w:after="100" w:afterAutospacing="1" w:line="240" w:lineRule="auto"/>
    </w:pPr>
    <w:rPr>
      <w:rFonts w:ascii="Times New Roman" w:eastAsia="Batang" w:hAnsi="Times New Roman" w:cs="Times New Roman"/>
      <w:kern w:val="0"/>
      <w:sz w:val="24"/>
      <w:szCs w:val="24"/>
      <w:lang w:eastAsia="ko-KR"/>
      <w14:ligatures w14:val="none"/>
    </w:rPr>
  </w:style>
  <w:style w:type="paragraph" w:customStyle="1" w:styleId="c5c10c18">
    <w:name w:val="c5 c10 c18"/>
    <w:basedOn w:val="a"/>
    <w:rsid w:val="00D67DBF"/>
    <w:pPr>
      <w:spacing w:before="100" w:beforeAutospacing="1" w:after="100" w:afterAutospacing="1" w:line="240" w:lineRule="auto"/>
    </w:pPr>
    <w:rPr>
      <w:rFonts w:ascii="Times New Roman" w:eastAsia="Batang" w:hAnsi="Times New Roman" w:cs="Times New Roman"/>
      <w:kern w:val="0"/>
      <w:sz w:val="24"/>
      <w:szCs w:val="24"/>
      <w:lang w:eastAsia="ko-KR"/>
      <w14:ligatures w14:val="none"/>
    </w:rPr>
  </w:style>
  <w:style w:type="paragraph" w:customStyle="1" w:styleId="c5c10c11">
    <w:name w:val="c5 c10 c11"/>
    <w:basedOn w:val="a"/>
    <w:rsid w:val="00D67DBF"/>
    <w:pPr>
      <w:spacing w:before="100" w:beforeAutospacing="1" w:after="100" w:afterAutospacing="1" w:line="240" w:lineRule="auto"/>
    </w:pPr>
    <w:rPr>
      <w:rFonts w:ascii="Times New Roman" w:eastAsia="Batang" w:hAnsi="Times New Roman" w:cs="Times New Roman"/>
      <w:kern w:val="0"/>
      <w:sz w:val="24"/>
      <w:szCs w:val="24"/>
      <w:lang w:eastAsia="ko-KR"/>
      <w14:ligatures w14:val="none"/>
    </w:rPr>
  </w:style>
  <w:style w:type="paragraph" w:customStyle="1" w:styleId="c5c22">
    <w:name w:val="c5 c22"/>
    <w:basedOn w:val="a"/>
    <w:rsid w:val="00D67DBF"/>
    <w:pPr>
      <w:spacing w:before="100" w:beforeAutospacing="1" w:after="100" w:afterAutospacing="1" w:line="240" w:lineRule="auto"/>
    </w:pPr>
    <w:rPr>
      <w:rFonts w:ascii="Times New Roman" w:eastAsia="Batang" w:hAnsi="Times New Roman" w:cs="Times New Roman"/>
      <w:kern w:val="0"/>
      <w:sz w:val="24"/>
      <w:szCs w:val="24"/>
      <w:lang w:eastAsia="ko-KR"/>
      <w14:ligatures w14:val="none"/>
    </w:rPr>
  </w:style>
  <w:style w:type="character" w:customStyle="1" w:styleId="c0c35">
    <w:name w:val="c0 c35"/>
    <w:basedOn w:val="a0"/>
    <w:rsid w:val="00D67DBF"/>
  </w:style>
  <w:style w:type="paragraph" w:customStyle="1" w:styleId="c15">
    <w:name w:val="c15"/>
    <w:basedOn w:val="a"/>
    <w:rsid w:val="00D67DBF"/>
    <w:pPr>
      <w:spacing w:before="100" w:beforeAutospacing="1" w:after="100" w:afterAutospacing="1" w:line="240" w:lineRule="auto"/>
    </w:pPr>
    <w:rPr>
      <w:rFonts w:ascii="Times New Roman" w:eastAsia="Batang" w:hAnsi="Times New Roman" w:cs="Times New Roman"/>
      <w:kern w:val="0"/>
      <w:sz w:val="24"/>
      <w:szCs w:val="24"/>
      <w:lang w:eastAsia="ko-KR"/>
      <w14:ligatures w14:val="none"/>
    </w:rPr>
  </w:style>
  <w:style w:type="character" w:customStyle="1" w:styleId="c7c28">
    <w:name w:val="c7 c28"/>
    <w:basedOn w:val="a0"/>
    <w:rsid w:val="00D67DBF"/>
  </w:style>
  <w:style w:type="paragraph" w:customStyle="1" w:styleId="c15c22">
    <w:name w:val="c15 c22"/>
    <w:basedOn w:val="a"/>
    <w:rsid w:val="00D67DBF"/>
    <w:pPr>
      <w:spacing w:before="100" w:beforeAutospacing="1" w:after="100" w:afterAutospacing="1" w:line="240" w:lineRule="auto"/>
    </w:pPr>
    <w:rPr>
      <w:rFonts w:ascii="Times New Roman" w:eastAsia="Batang" w:hAnsi="Times New Roman" w:cs="Times New Roman"/>
      <w:kern w:val="0"/>
      <w:sz w:val="24"/>
      <w:szCs w:val="24"/>
      <w:lang w:eastAsia="ko-KR"/>
      <w14:ligatures w14:val="none"/>
    </w:rPr>
  </w:style>
  <w:style w:type="paragraph" w:customStyle="1" w:styleId="c5c8">
    <w:name w:val="c5 c8"/>
    <w:basedOn w:val="a"/>
    <w:rsid w:val="00D67DBF"/>
    <w:pPr>
      <w:spacing w:before="100" w:beforeAutospacing="1" w:after="100" w:afterAutospacing="1" w:line="240" w:lineRule="auto"/>
    </w:pPr>
    <w:rPr>
      <w:rFonts w:ascii="Times New Roman" w:eastAsia="Batang" w:hAnsi="Times New Roman" w:cs="Times New Roman"/>
      <w:kern w:val="0"/>
      <w:sz w:val="24"/>
      <w:szCs w:val="24"/>
      <w:lang w:eastAsia="ko-KR"/>
      <w14:ligatures w14:val="none"/>
    </w:rPr>
  </w:style>
  <w:style w:type="paragraph" w:customStyle="1" w:styleId="c5c18">
    <w:name w:val="c5 c18"/>
    <w:basedOn w:val="a"/>
    <w:rsid w:val="00D67DBF"/>
    <w:pPr>
      <w:spacing w:before="100" w:beforeAutospacing="1" w:after="100" w:afterAutospacing="1" w:line="240" w:lineRule="auto"/>
    </w:pPr>
    <w:rPr>
      <w:rFonts w:ascii="Times New Roman" w:eastAsia="Batang" w:hAnsi="Times New Roman" w:cs="Times New Roman"/>
      <w:kern w:val="0"/>
      <w:sz w:val="24"/>
      <w:szCs w:val="24"/>
      <w:lang w:eastAsia="ko-KR"/>
      <w14:ligatures w14:val="none"/>
    </w:rPr>
  </w:style>
  <w:style w:type="paragraph" w:customStyle="1" w:styleId="Default">
    <w:name w:val="Default"/>
    <w:rsid w:val="00D67DBF"/>
    <w:pPr>
      <w:autoSpaceDE w:val="0"/>
      <w:autoSpaceDN w:val="0"/>
      <w:adjustRightInd w:val="0"/>
      <w:spacing w:after="0" w:line="240" w:lineRule="auto"/>
    </w:pPr>
    <w:rPr>
      <w:rFonts w:ascii="Times New Roman" w:eastAsia="Batang" w:hAnsi="Times New Roman" w:cs="Times New Roman"/>
      <w:color w:val="000000"/>
      <w:kern w:val="0"/>
      <w:sz w:val="24"/>
      <w:szCs w:val="24"/>
      <w:lang w:eastAsia="ko-KR"/>
      <w14:ligatures w14:val="none"/>
    </w:rPr>
  </w:style>
  <w:style w:type="character" w:customStyle="1" w:styleId="w">
    <w:name w:val="w"/>
    <w:basedOn w:val="a0"/>
    <w:rsid w:val="00D67DBF"/>
  </w:style>
  <w:style w:type="paragraph" w:styleId="a3">
    <w:name w:val="Normal (Web)"/>
    <w:basedOn w:val="a"/>
    <w:semiHidden/>
    <w:rsid w:val="00D67DBF"/>
    <w:pPr>
      <w:spacing w:before="100" w:beforeAutospacing="1" w:after="100" w:afterAutospacing="1" w:line="240" w:lineRule="auto"/>
    </w:pPr>
    <w:rPr>
      <w:rFonts w:ascii="Times New Roman" w:eastAsia="Calibri" w:hAnsi="Times New Roman" w:cs="Times New Roman"/>
      <w:kern w:val="0"/>
      <w:sz w:val="24"/>
      <w:szCs w:val="24"/>
      <w:lang w:eastAsia="ru-RU"/>
      <w14:ligatures w14:val="none"/>
    </w:rPr>
  </w:style>
  <w:style w:type="table" w:styleId="a4">
    <w:name w:val="Table Grid"/>
    <w:basedOn w:val="a1"/>
    <w:rsid w:val="00D67DBF"/>
    <w:pPr>
      <w:spacing w:after="0" w:line="240" w:lineRule="auto"/>
    </w:pPr>
    <w:rPr>
      <w:rFonts w:ascii="Times New Roman" w:eastAsia="Batang"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72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6196</Words>
  <Characters>35320</Characters>
  <Application>Microsoft Office Word</Application>
  <DocSecurity>0</DocSecurity>
  <Lines>294</Lines>
  <Paragraphs>82</Paragraphs>
  <ScaleCrop>false</ScaleCrop>
  <Company/>
  <LinksUpToDate>false</LinksUpToDate>
  <CharactersWithSpaces>41434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Эльвира Фахрутдинова</dc:creator>
  <cp:keywords/>
  <dc:description/>
  <cp:lastModifiedBy>Эльвира Фахрутдинова</cp:lastModifiedBy>
  <cp:revision>1</cp:revision>
  <dcterms:created xsi:type="dcterms:W3CDTF">2023-11-14T13:54:00Z</dcterms:created>
  <dcterms:modified xsi:type="dcterms:W3CDTF">2023-11-14T14:01:00Z</dcterms:modified>
</cp:coreProperties>
</file>