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4FED" w:rsidRPr="003C4FED" w:rsidRDefault="003C4FED" w:rsidP="004768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 w:rsidRPr="003C4FED">
        <w:rPr>
          <w:rFonts w:ascii="Times New Roman" w:eastAsia="Times New Roman" w:hAnsi="Times New Roman" w:cs="Times New Roman"/>
          <w:b/>
          <w:sz w:val="36"/>
          <w:szCs w:val="36"/>
        </w:rPr>
        <w:t>СОГБПОУ «Десногорский энергетический колледж»</w:t>
      </w:r>
    </w:p>
    <w:p w:rsidR="003C4FED" w:rsidRDefault="003C4FED" w:rsidP="00476860">
      <w:pPr>
        <w:spacing w:after="0" w:line="360" w:lineRule="auto"/>
        <w:jc w:val="center"/>
        <w:rPr>
          <w:rFonts w:ascii="Franklin Gothic Medium" w:eastAsia="Times New Roman" w:hAnsi="Franklin Gothic Medium" w:cs="Times New Roman"/>
          <w:b/>
          <w:sz w:val="56"/>
          <w:szCs w:val="56"/>
        </w:rPr>
      </w:pPr>
    </w:p>
    <w:p w:rsidR="003C4FED" w:rsidRDefault="003C4FED" w:rsidP="00476860">
      <w:pPr>
        <w:spacing w:after="0" w:line="360" w:lineRule="auto"/>
        <w:jc w:val="center"/>
        <w:rPr>
          <w:rFonts w:ascii="Franklin Gothic Medium" w:eastAsia="Times New Roman" w:hAnsi="Franklin Gothic Medium" w:cs="Times New Roman"/>
          <w:b/>
          <w:sz w:val="56"/>
          <w:szCs w:val="56"/>
        </w:rPr>
      </w:pPr>
    </w:p>
    <w:p w:rsidR="003C4FED" w:rsidRDefault="003C4FED" w:rsidP="00476860">
      <w:pPr>
        <w:spacing w:after="0" w:line="360" w:lineRule="auto"/>
        <w:jc w:val="center"/>
        <w:rPr>
          <w:rFonts w:ascii="Franklin Gothic Medium" w:eastAsia="Times New Roman" w:hAnsi="Franklin Gothic Medium" w:cs="Times New Roman"/>
          <w:b/>
          <w:sz w:val="56"/>
          <w:szCs w:val="56"/>
        </w:rPr>
      </w:pPr>
    </w:p>
    <w:p w:rsidR="003C4FED" w:rsidRPr="003C4FED" w:rsidRDefault="00B85660" w:rsidP="004768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56"/>
          <w:szCs w:val="56"/>
        </w:rPr>
      </w:pPr>
      <w:r>
        <w:rPr>
          <w:rFonts w:ascii="Times New Roman" w:eastAsia="Times New Roman" w:hAnsi="Times New Roman" w:cs="Times New Roman"/>
          <w:b/>
          <w:sz w:val="56"/>
          <w:szCs w:val="56"/>
        </w:rPr>
        <w:t xml:space="preserve">ТВОРЧЕСКИЙ </w:t>
      </w:r>
      <w:r w:rsidR="003C4FED" w:rsidRPr="003C4FED">
        <w:rPr>
          <w:rFonts w:ascii="Times New Roman" w:eastAsia="Times New Roman" w:hAnsi="Times New Roman" w:cs="Times New Roman"/>
          <w:b/>
          <w:sz w:val="56"/>
          <w:szCs w:val="56"/>
        </w:rPr>
        <w:t>ОТЧЕТ</w:t>
      </w:r>
    </w:p>
    <w:p w:rsidR="003C4FED" w:rsidRDefault="003C4FED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3C4FED" w:rsidRPr="003C4FED" w:rsidRDefault="003C4FED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FFFFFF"/>
          <w:sz w:val="32"/>
          <w:szCs w:val="32"/>
        </w:rPr>
      </w:pPr>
      <w:r w:rsidRPr="003C4FED">
        <w:rPr>
          <w:rFonts w:ascii="Times New Roman" w:eastAsia="Times New Roman" w:hAnsi="Times New Roman" w:cs="Times New Roman"/>
          <w:b/>
          <w:sz w:val="32"/>
          <w:szCs w:val="32"/>
        </w:rPr>
        <w:t>«</w:t>
      </w:r>
      <w:r w:rsidRPr="003C4FE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Практическая реализация опыта преподавателя по формированию п</w:t>
      </w:r>
      <w:r w:rsidRPr="003C4FE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резентационных умений и навыков обучающихся</w:t>
      </w:r>
      <w:r w:rsidRPr="003C4FED">
        <w:rPr>
          <w:rFonts w:ascii="Times New Roman" w:eastAsia="Times New Roman" w:hAnsi="Times New Roman" w:cs="Times New Roman"/>
          <w:b/>
          <w:sz w:val="32"/>
          <w:szCs w:val="32"/>
        </w:rPr>
        <w:t>».</w:t>
      </w:r>
    </w:p>
    <w:p w:rsidR="00E920D6" w:rsidRPr="003C4FED" w:rsidRDefault="00E920D6" w:rsidP="00476860">
      <w:pPr>
        <w:spacing w:after="0" w:line="360" w:lineRule="auto"/>
        <w:rPr>
          <w:rFonts w:ascii="Times New Roman" w:hAnsi="Times New Roman" w:cs="Times New Roman"/>
        </w:rPr>
      </w:pPr>
    </w:p>
    <w:p w:rsidR="003C4FED" w:rsidRDefault="003C4FED" w:rsidP="00476860">
      <w:pPr>
        <w:spacing w:after="0" w:line="360" w:lineRule="auto"/>
        <w:rPr>
          <w:rFonts w:ascii="Times New Roman" w:hAnsi="Times New Roman" w:cs="Times New Roman"/>
        </w:rPr>
      </w:pPr>
    </w:p>
    <w:p w:rsidR="00B85660" w:rsidRDefault="00B85660" w:rsidP="00476860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B85660" w:rsidRDefault="00B85660" w:rsidP="00476860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B85660" w:rsidRDefault="00B85660" w:rsidP="00476860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B85660" w:rsidRDefault="00B85660" w:rsidP="00476860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B85660" w:rsidRDefault="00B85660" w:rsidP="00476860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B85660" w:rsidRDefault="00B85660" w:rsidP="00476860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B85660" w:rsidRDefault="00B85660" w:rsidP="00476860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 w:rsidRPr="00B85660">
        <w:rPr>
          <w:rFonts w:ascii="Times New Roman" w:hAnsi="Times New Roman" w:cs="Times New Roman"/>
          <w:sz w:val="28"/>
        </w:rPr>
        <w:t>Преподаватель:</w:t>
      </w:r>
    </w:p>
    <w:p w:rsidR="00B85660" w:rsidRDefault="00B85660" w:rsidP="00476860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  <w:r w:rsidRPr="00B85660">
        <w:rPr>
          <w:rFonts w:ascii="Times New Roman" w:hAnsi="Times New Roman" w:cs="Times New Roman"/>
          <w:sz w:val="28"/>
        </w:rPr>
        <w:t xml:space="preserve"> Соломянная Ирина Александровна</w:t>
      </w:r>
    </w:p>
    <w:p w:rsidR="00B85660" w:rsidRDefault="00B85660" w:rsidP="00476860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B85660" w:rsidRDefault="00B85660" w:rsidP="00476860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B85660" w:rsidRDefault="00B85660" w:rsidP="00476860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B85660" w:rsidRDefault="00B85660" w:rsidP="00476860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B85660" w:rsidRDefault="00B85660" w:rsidP="00476860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B85660" w:rsidRDefault="00B85660" w:rsidP="00476860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p w:rsidR="00F96A28" w:rsidRPr="00F96A28" w:rsidRDefault="00F96A28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A2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современном мире умение эффективно и уверенно выступать перед аудиторией является одним из ключевых качеств лидера. Будь то работа, учеба или общественная деятельность, навыки презентации и ораторского искусства становятся все более важными.</w:t>
      </w:r>
    </w:p>
    <w:p w:rsidR="00F96A28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Рассмотрим, каким образом строится моя работа с учетом исполь</w:t>
      </w:r>
      <w:r w:rsidR="00F96A2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зования различных форм обучения:</w:t>
      </w:r>
      <w:r w:rsidRPr="00B856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Урок.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Формирование презентационных умений происходит на традиционных уроках. Это связано, прежде всего, с развитием речи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студентов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. Главную роль в развитии речи играет учитель русского языка и литературы, но преподаватели истории вносят в это свой специфический вклад.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Работа по развитию речи в обучении истории – это планомерное применение системы средств и приемов с целью научить учащихся излагать исторический материал различного характера образно и содержательно, с акцентом на главном и существенном, убедительно, с учетом исторической и политической терминологии и лексики, языка документов. Преподаватель истории формирует специфическую способность: а) воссоздавать посредством точного и образного слова целостные картины исторической действительности, б) правильно, адекватно применять с этой целью образные средства исторических источников и научные термины. Всегда на уроках мы обращаем внимание на </w:t>
      </w:r>
      <w:r w:rsidRPr="00B856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требования к речи. 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должна быть:</w:t>
      </w:r>
    </w:p>
    <w:p w:rsidR="00B85660" w:rsidRPr="00B85660" w:rsidRDefault="00B85660" w:rsidP="00476860">
      <w:pPr>
        <w:numPr>
          <w:ilvl w:val="0"/>
          <w:numId w:val="2"/>
        </w:numPr>
        <w:spacing w:after="0" w:line="36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содержательной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полно, конкретно, четко раскрывать тему во всех необходимых связях и отношениях, содержать необходимые оценки, выводы, обобщения;</w:t>
      </w:r>
    </w:p>
    <w:p w:rsidR="00B85660" w:rsidRPr="00B85660" w:rsidRDefault="00B85660" w:rsidP="00476860">
      <w:pPr>
        <w:numPr>
          <w:ilvl w:val="0"/>
          <w:numId w:val="2"/>
        </w:numPr>
        <w:spacing w:after="0" w:line="36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логичной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последовательно, доказательно, пропорционально раскрывать историческое содержание, следуя в основном логике источника; выводы должны обосновываться в процессе изложения фактов;</w:t>
      </w:r>
    </w:p>
    <w:p w:rsidR="00B85660" w:rsidRPr="00B85660" w:rsidRDefault="00B85660" w:rsidP="00476860">
      <w:pPr>
        <w:numPr>
          <w:ilvl w:val="0"/>
          <w:numId w:val="2"/>
        </w:numPr>
        <w:spacing w:after="0" w:line="36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богатой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по форме, по своим синтаксическим конструкциям, по словарному составу, по применяемым языковым средствам;</w:t>
      </w:r>
    </w:p>
    <w:p w:rsidR="00B85660" w:rsidRPr="00B85660" w:rsidRDefault="00B85660" w:rsidP="00476860">
      <w:pPr>
        <w:numPr>
          <w:ilvl w:val="0"/>
          <w:numId w:val="2"/>
        </w:numPr>
        <w:spacing w:after="0" w:line="36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эмоциональной и выразительной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ярко и образно выражать мысли и чувства говорящего, его оценки событий и людей (посредством умелого отбора примеров, эпитетов, точных слов, интонаций);</w:t>
      </w:r>
    </w:p>
    <w:p w:rsidR="00B85660" w:rsidRPr="00B85660" w:rsidRDefault="00B85660" w:rsidP="00476860">
      <w:pPr>
        <w:numPr>
          <w:ilvl w:val="0"/>
          <w:numId w:val="2"/>
        </w:numPr>
        <w:spacing w:after="0" w:line="36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правильной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это подразумевает соблюдение норм русского литературного языка, чистоту речи – отсутствие сло</w:t>
      </w:r>
      <w:proofErr w:type="gramStart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в-</w:t>
      </w:r>
      <w:proofErr w:type="gramEnd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паразитов, жаргонных словообразований, правильное употребление в контексте, правильное произношение и написание исторических терминов.</w:t>
      </w:r>
    </w:p>
    <w:p w:rsidR="00B85660" w:rsidRPr="00B85660" w:rsidRDefault="00B85660" w:rsidP="00476860">
      <w:pPr>
        <w:spacing w:after="0" w:line="360" w:lineRule="auto"/>
        <w:ind w:left="-567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уроках я использую традиционные приемы изложения исторического материала: образная характеристика, картины, портретное, аналитическое описание, сюжетное, образное и конспективное повествование, </w:t>
      </w:r>
      <w:proofErr w:type="gramStart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</w:t>
      </w:r>
      <w:proofErr w:type="gramEnd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по-прежнему дидактически оправданы. Я применяю разнообразные приемы работы с текстом:</w:t>
      </w:r>
    </w:p>
    <w:p w:rsidR="00B85660" w:rsidRPr="00B85660" w:rsidRDefault="00B85660" w:rsidP="0047686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Самостоятельное изучение текста</w:t>
      </w:r>
    </w:p>
    <w:p w:rsidR="00B85660" w:rsidRPr="00B85660" w:rsidRDefault="00B85660" w:rsidP="0047686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Опережающее чтение текста</w:t>
      </w:r>
    </w:p>
    <w:p w:rsidR="00B85660" w:rsidRPr="00B85660" w:rsidRDefault="00B85660" w:rsidP="0047686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рассказа по ключевым словам</w:t>
      </w:r>
    </w:p>
    <w:p w:rsidR="00B85660" w:rsidRPr="00B85660" w:rsidRDefault="00B85660" w:rsidP="0047686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Группировка сведений</w:t>
      </w:r>
    </w:p>
    <w:p w:rsidR="00B85660" w:rsidRPr="00B85660" w:rsidRDefault="00B85660" w:rsidP="0047686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Обобщение на основе группировки сведений текста</w:t>
      </w:r>
    </w:p>
    <w:p w:rsidR="00B85660" w:rsidRPr="00B85660" w:rsidRDefault="00B85660" w:rsidP="0047686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Сопоставление двух рядов информации, текста и документов, характеристик</w:t>
      </w:r>
    </w:p>
    <w:p w:rsidR="00B85660" w:rsidRPr="00B85660" w:rsidRDefault="00B85660" w:rsidP="0047686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Рецензирование публицистической, специальной литературы</w:t>
      </w:r>
    </w:p>
    <w:p w:rsidR="00B85660" w:rsidRPr="00B85660" w:rsidRDefault="00B85660" w:rsidP="0047686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докладов</w:t>
      </w:r>
    </w:p>
    <w:p w:rsidR="00B85660" w:rsidRPr="00B85660" w:rsidRDefault="00B85660" w:rsidP="0047686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Составление биографических справок</w:t>
      </w:r>
    </w:p>
    <w:p w:rsidR="00B85660" w:rsidRPr="00B85660" w:rsidRDefault="00B85660" w:rsidP="0047686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рефератов</w:t>
      </w:r>
    </w:p>
    <w:p w:rsidR="00B85660" w:rsidRPr="00B85660" w:rsidRDefault="00B85660" w:rsidP="0047686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Историческое сочинение (рассуждение,       повествование, портрет)</w:t>
      </w:r>
    </w:p>
    <w:p w:rsidR="00B85660" w:rsidRPr="00B85660" w:rsidRDefault="00B85660" w:rsidP="0047686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Историческое эссе</w:t>
      </w:r>
    </w:p>
    <w:p w:rsidR="00B85660" w:rsidRPr="00B85660" w:rsidRDefault="00B85660" w:rsidP="0047686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Работа с дополнительной литературой.</w:t>
      </w:r>
    </w:p>
    <w:p w:rsidR="00B85660" w:rsidRPr="00B85660" w:rsidRDefault="00B85660" w:rsidP="0047686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Поиск информации в Интернете</w:t>
      </w:r>
    </w:p>
    <w:p w:rsidR="00B85660" w:rsidRPr="00B85660" w:rsidRDefault="00B85660" w:rsidP="00476860">
      <w:pPr>
        <w:spacing w:after="0" w:line="360" w:lineRule="auto"/>
        <w:ind w:left="-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Учебную работу по развитию речи мы строим с опорой на  </w:t>
      </w:r>
      <w:r w:rsidRPr="00B856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иллюстрации и учебные картины, документы, диаграммы, схемы, презентации 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и т.п.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Преподаватель может широко использовать такие задания для иллюстраций с целью поиска дополнительной информации как: сделать описание отдельных сюжетов; сопоставить отдельные сюжеты на разных картинах; придумать за действующих лиц слова; построить рассказ по содержанию; написать сочинение; инсценировать сюжет картины; систематизировать материал; сделать выводы и т.п. Чем разнообразнее приемы и средства обучения, тем выше мотивация учебной деятельности.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я использую такой прием как </w:t>
      </w:r>
      <w:r w:rsidRPr="00B856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рецензирование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докладов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произведений научно-популярной и художественно-исторической литературы, телепередач.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предложить такую </w:t>
      </w:r>
      <w:r w:rsidRPr="00B856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схему рецензии, 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которая одновременно определяет требования к рассказу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студента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85660" w:rsidRPr="00B85660" w:rsidRDefault="00B85660" w:rsidP="00476860">
      <w:pPr>
        <w:numPr>
          <w:ilvl w:val="0"/>
          <w:numId w:val="4"/>
        </w:numPr>
        <w:spacing w:after="0" w:line="36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 должен отвечать теме, раскрывать ее основную мысль, соответствовать намеченному плану.</w:t>
      </w:r>
    </w:p>
    <w:p w:rsidR="00B85660" w:rsidRPr="00B85660" w:rsidRDefault="00B85660" w:rsidP="00476860">
      <w:pPr>
        <w:numPr>
          <w:ilvl w:val="0"/>
          <w:numId w:val="4"/>
        </w:numPr>
        <w:spacing w:after="0" w:line="36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Излагая ход событий, помни об их датировке, соблюдай в основном хронологическую последовательность.</w:t>
      </w:r>
    </w:p>
    <w:p w:rsidR="00B85660" w:rsidRPr="00B85660" w:rsidRDefault="00B85660" w:rsidP="00476860">
      <w:pPr>
        <w:numPr>
          <w:ilvl w:val="0"/>
          <w:numId w:val="4"/>
        </w:numPr>
        <w:spacing w:after="0" w:line="36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 ответ доказательно: обосновывай выводы фактами.</w:t>
      </w:r>
    </w:p>
    <w:p w:rsidR="00B85660" w:rsidRPr="00B85660" w:rsidRDefault="00B85660" w:rsidP="00476860">
      <w:pPr>
        <w:numPr>
          <w:ilvl w:val="0"/>
          <w:numId w:val="4"/>
        </w:numPr>
        <w:spacing w:after="0" w:line="36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рассказа объясняй причины, характер, сущность, последствия крупных событий и общественных явлений.</w:t>
      </w:r>
    </w:p>
    <w:p w:rsidR="00B85660" w:rsidRPr="00B85660" w:rsidRDefault="00B85660" w:rsidP="00476860">
      <w:pPr>
        <w:numPr>
          <w:ilvl w:val="0"/>
          <w:numId w:val="4"/>
        </w:numPr>
        <w:spacing w:after="0" w:line="360" w:lineRule="auto"/>
        <w:ind w:left="-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Будь точным в описании фактов, в выборе и употреблении исторических терминов и других слов и выражений.</w:t>
      </w:r>
    </w:p>
    <w:p w:rsid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Все эти приемы и методы способствуют в дальнейшем проведению уроков с использованием </w:t>
      </w:r>
      <w:r w:rsidRPr="00B856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интерактивных методов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формам и методам интерактивного обучения относят: 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- эвристическая беседа; презентации; дискуссии; «мозговая атака»; метод «круглого стола»; метод «деловой игры»; конкурсы практических работ с обсуждением; ролевые игры; тренинги; кейс-метод; моделирование; метод проектов; работа в малых группах –</w:t>
      </w:r>
      <w:r w:rsidR="004768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парах, ротационных тройках и др. </w:t>
      </w:r>
      <w:proofErr w:type="gramEnd"/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Элементы этих приемов я включаю в свою учебно-воспитательную деятельность.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таких уроках помимо  активизации познавательной деятельности,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студенты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получают возможность проявить свои презентационные умения и навыки, так как всегда присутствует этап презентации наработок малых групп, включение в ход урока сценических импровизаций.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</w:t>
      </w:r>
      <w:r w:rsidRPr="00B856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интерактивного обучения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предполагает моделирование жизненных ситуаций. Использование ролевых игр, общее решение вопросов на основании анализа обстоятельств и ситуаций, проникновение информационных потоков в сознание, вызывающих его активную деятельность. 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Особо хочу остановиться на </w:t>
      </w:r>
      <w:r w:rsidRPr="00B856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этапе презентации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результатов наработок микрогрупп.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Этот процесс зачастую идет скучно, а значит, и нелегко: слова и мысли повторяются, каждый слушающий по-настоящему внимательно относится только к результатам собственной малой группы, а </w:t>
      </w:r>
      <w:proofErr w:type="gramStart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происходившее</w:t>
      </w:r>
      <w:proofErr w:type="gramEnd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других группах не воспринимается действительно глубоко. Из-за ограниченности во времени обсуждение становиться поверхностным, поспешным и в итоге возникает чувство, что очень многое осталось не высказанным или не было услышано другими, что проработка темы так и не была доведена до конца. Чтобы отчасти улучшить такое положение, нужно позаботиться о </w:t>
      </w:r>
      <w:r w:rsidRPr="00B856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стимулирующей методике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. Разнообразное и интересное оформление представляемых результатов, физическое движение и интенсивное общение участников могут значительно оживить процесс.</w:t>
      </w:r>
    </w:p>
    <w:p w:rsidR="00B85660" w:rsidRPr="00B85660" w:rsidRDefault="00B85660" w:rsidP="00476860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Организация презентации зависит от задуманного построения всего занятия и может реализоваться в различных формах (согласно классификации </w:t>
      </w:r>
      <w:proofErr w:type="spellStart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Л.И.Уманского</w:t>
      </w:r>
      <w:proofErr w:type="spellEnd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):</w:t>
      </w:r>
    </w:p>
    <w:p w:rsidR="00B85660" w:rsidRPr="00B85660" w:rsidRDefault="00B85660" w:rsidP="00476860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совместно-индивидуальная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: каждая группа представляет итог своей деятельности, решения обсуждаются, из них выбираются лучшее («ярмарка»);</w:t>
      </w:r>
    </w:p>
    <w:p w:rsidR="00B85660" w:rsidRPr="00B85660" w:rsidRDefault="00B85660" w:rsidP="00476860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совместно-дополняющая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(последовательная): результат деятельности каждой группы является самостоятельным фрагментом, необходимым для общего решения проблемы («лесенка», «эстафета»);</w:t>
      </w:r>
    </w:p>
    <w:p w:rsidR="00B85660" w:rsidRPr="00B85660" w:rsidRDefault="00B85660" w:rsidP="00476860">
      <w:pPr>
        <w:numPr>
          <w:ilvl w:val="0"/>
          <w:numId w:val="5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совместно-взаимодействующая: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предложений первой группы выбираются значимые идеи, остальные группы дополняют их, а затем вырабатывается общий для всего коллектива итог («мозаичная картинка»).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При презентации </w:t>
      </w:r>
      <w:proofErr w:type="gramStart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важное значение</w:t>
      </w:r>
      <w:proofErr w:type="gramEnd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имеет </w:t>
      </w:r>
      <w:r w:rsidRPr="00B85660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 xml:space="preserve">визуализация 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разных носителей информации. Она помогает сделать доклад более интересным, пробуждает внимание аудитории, обеспечивает ее участие и, следовательно, повышает эффективность обучения. Кроме того, все многообразие и различие мнений и идей слушателей находит при этом свое наглядное отражение. Все взаимосвязи и противоречия дополнительно «визуализируются», и тем самым ход учебной работы, ее планирование и результаты лучше закрепляются в памяти. Интригующий интерес достигается как разнообразием (через воздействие на различные органы чувств), так и неожиданностью (через внезапность предъявления, которая вызывает интерес к дальнейшему). Слушатели получают возможность следовать за ходом мысли докладчика, в любой момент доклада задавать вопросы и вносить свои предложения.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визуализация не должна быть самоцелью. Ее применение должно иметь понятный для участников функциональный смысл в общей дидактической структуре и не носить чисто механического характера.</w:t>
      </w:r>
    </w:p>
    <w:p w:rsidR="00B85660" w:rsidRPr="00B85660" w:rsidRDefault="00B85660" w:rsidP="00476860">
      <w:pPr>
        <w:widowControl w:val="0"/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Отрабатываются приемы презентации, различные пожелания участникам учебного процесса на </w:t>
      </w:r>
      <w:r w:rsidRPr="00B856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консультациях.</w:t>
      </w: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val="de-DE" w:eastAsia="ru-RU"/>
        </w:rPr>
        <w:t xml:space="preserve"> </w:t>
      </w:r>
    </w:p>
    <w:p w:rsidR="00B85660" w:rsidRPr="00B85660" w:rsidRDefault="00B85660" w:rsidP="00476860">
      <w:pPr>
        <w:widowControl w:val="0"/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de-DE" w:eastAsia="ru-RU"/>
        </w:rPr>
        <w:t>Консультация</w:t>
      </w: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val="de-DE" w:eastAsia="ru-RU"/>
        </w:rPr>
        <w:t xml:space="preserve"> (в переводе с латинского «совещание») - «дополнительная помощь преподавателя в усвоении предмета». Как показывает практика, в консультациях нуждаются как отдельные </w:t>
      </w:r>
      <w:r w:rsidR="008A54C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студенты</w:t>
      </w: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val="de-DE" w:eastAsia="ru-RU"/>
        </w:rPr>
        <w:t xml:space="preserve">, так и целые </w:t>
      </w:r>
      <w:r w:rsidR="008A54C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группы</w:t>
      </w: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val="de-DE" w:eastAsia="ru-RU"/>
        </w:rPr>
        <w:t xml:space="preserve">. Эти </w:t>
      </w:r>
      <w:r w:rsidR="008A54C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виды деятельности</w:t>
      </w: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val="de-DE" w:eastAsia="ru-RU"/>
        </w:rPr>
        <w:t xml:space="preserve"> способствуют развитию самооценки </w:t>
      </w:r>
      <w:r w:rsidR="008A54C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обучающихся</w:t>
      </w: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val="de-DE" w:eastAsia="ru-RU"/>
        </w:rPr>
        <w:t xml:space="preserve">, анализу, глубине, прочности усвоения знаний. Темы консультаций определяются </w:t>
      </w:r>
      <w:r w:rsidR="008A54C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преподавателем</w:t>
      </w: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val="de-DE" w:eastAsia="ru-RU"/>
        </w:rPr>
        <w:t xml:space="preserve">, в соответствии с интересами и потребностями  </w:t>
      </w:r>
      <w:r w:rsidR="008A54C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студентов</w:t>
      </w: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val="de-DE" w:eastAsia="ru-RU"/>
        </w:rPr>
        <w:t xml:space="preserve">. </w:t>
      </w: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На своих консультациях я веду работу с </w:t>
      </w:r>
      <w:r w:rsidR="008A54C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обучающимися</w:t>
      </w: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требующими корректировки знаний, застенчивыми ребятами, которым сложно побороть себя и, выступать перед аудиторией. На консультациях даю рекомендации по представлению себя или групповой работы, по оформлению наглядности и анализу различных источников информации.</w:t>
      </w:r>
    </w:p>
    <w:p w:rsidR="00B85660" w:rsidRPr="00B85660" w:rsidRDefault="00B85660" w:rsidP="00476860">
      <w:pPr>
        <w:widowControl w:val="0"/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Вот некоторые темы консультаций.</w:t>
      </w:r>
    </w:p>
    <w:p w:rsidR="00B85660" w:rsidRPr="00B85660" w:rsidRDefault="00B85660" w:rsidP="00476860">
      <w:pPr>
        <w:widowControl w:val="0"/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ru-RU"/>
        </w:rPr>
        <w:t>Тема:</w:t>
      </w:r>
      <w:r w:rsidRPr="00B85660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 xml:space="preserve"> «Ход презентации»:  </w:t>
      </w: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семь советов, как сделать выступление группы яркой и интересной, а собственную речь – запоминающейся.</w:t>
      </w:r>
    </w:p>
    <w:p w:rsidR="00B85660" w:rsidRPr="00B85660" w:rsidRDefault="00B85660" w:rsidP="00476860">
      <w:pPr>
        <w:widowControl w:val="0"/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>Презентация –</w:t>
      </w: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это представление чего-либо. Она должна быть максимально содержательной и интересной для слушателей. Поэтому при ее подготовке следует руководствоваться следующими правилами:</w:t>
      </w:r>
    </w:p>
    <w:p w:rsidR="00B85660" w:rsidRPr="00B85660" w:rsidRDefault="00B85660" w:rsidP="00476860">
      <w:pPr>
        <w:widowControl w:val="0"/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Для презентации нужно подбирать наиболее интересные и важные факты и данные.</w:t>
      </w:r>
    </w:p>
    <w:p w:rsidR="00B85660" w:rsidRPr="00B85660" w:rsidRDefault="00B85660" w:rsidP="00476860">
      <w:pPr>
        <w:widowControl w:val="0"/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Презентация должна быть построена по четкому плану и заранее отрепетирована по времени.</w:t>
      </w:r>
    </w:p>
    <w:p w:rsidR="00B85660" w:rsidRPr="00B85660" w:rsidRDefault="00B85660" w:rsidP="00476860">
      <w:pPr>
        <w:widowControl w:val="0"/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Форма выступления должна быть понятной публике, старайтесь избегать сложных терминов, понятий (или давайте четкое пояснение), длинных предложений и цитат.</w:t>
      </w:r>
    </w:p>
    <w:p w:rsidR="00B85660" w:rsidRPr="00B85660" w:rsidRDefault="00B85660" w:rsidP="00476860">
      <w:pPr>
        <w:widowControl w:val="0"/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lastRenderedPageBreak/>
        <w:t>Презентация значительно выигрывает, если она будет сопровождаться иллюстрациями, таблицами, диаграммами.</w:t>
      </w:r>
    </w:p>
    <w:p w:rsidR="00B85660" w:rsidRPr="00B85660" w:rsidRDefault="00B85660" w:rsidP="00476860">
      <w:pPr>
        <w:widowControl w:val="0"/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Если презентация групповая, стоит заранее  и четко договориться о том, кто будет выступать от группы (или о порядке выступления группы).</w:t>
      </w:r>
    </w:p>
    <w:p w:rsidR="00B85660" w:rsidRPr="00B85660" w:rsidRDefault="00B85660" w:rsidP="00476860">
      <w:pPr>
        <w:widowControl w:val="0"/>
        <w:numPr>
          <w:ilvl w:val="0"/>
          <w:numId w:val="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Старайтесь во время выступления говорить ярко, с выражением, эмоционально, но не торопясь, максимально заинтересовывая публику своим рассказом.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Не забудьте приготовить к выступлению аккуратную одежду соответствующего стиля, перед началом презентации проверьте свою прическу и приведите в порядок внешний вид – это один из секретов вашего успеха при любом выступлении. 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>«</w:t>
      </w:r>
      <w:proofErr w:type="spellStart"/>
      <w:r w:rsidRPr="00B85660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>Самопрезентация</w:t>
      </w:r>
      <w:proofErr w:type="spellEnd"/>
      <w:r w:rsidRPr="00B85660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>»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Цели: </w:t>
      </w:r>
    </w:p>
    <w:p w:rsidR="00B85660" w:rsidRPr="00B85660" w:rsidRDefault="00B85660" w:rsidP="00476860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вооружить учащихся представлением о компонентах выстраивания своего образа;</w:t>
      </w:r>
    </w:p>
    <w:p w:rsidR="00B85660" w:rsidRPr="00B85660" w:rsidRDefault="00B85660" w:rsidP="00476860">
      <w:pPr>
        <w:numPr>
          <w:ilvl w:val="0"/>
          <w:numId w:val="16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способствовать формированию нацеленности на достижение успеха;</w:t>
      </w:r>
    </w:p>
    <w:p w:rsidR="00B85660" w:rsidRPr="00B85660" w:rsidRDefault="00B85660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Возможные направления беседы:</w:t>
      </w:r>
    </w:p>
    <w:p w:rsidR="00B85660" w:rsidRPr="00B85660" w:rsidRDefault="00B85660" w:rsidP="00476860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1. «Разговор об имидже».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Разговор о самопрезентации имеет смысл связать с понятием «имидж». </w:t>
      </w:r>
    </w:p>
    <w:p w:rsidR="00B85660" w:rsidRPr="00B85660" w:rsidRDefault="00B85660" w:rsidP="00476860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«Имидж» дословно с английского означает «образ». Но в российском понимании «имидж» и «образ» не одно и то же. Прежде </w:t>
      </w:r>
      <w:proofErr w:type="gramStart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</w:t>
      </w:r>
      <w:proofErr w:type="gramEnd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потому, что в русском языке слово «образ» имеет пять разных значений: вид, облик, характер, порядок, отражение.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Ближе всего к английскому слову «имидж» российский термин «мнение».</w:t>
      </w:r>
    </w:p>
    <w:p w:rsidR="00B85660" w:rsidRPr="00B85660" w:rsidRDefault="00B85660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Имидж 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—</w:t>
      </w:r>
      <w:r w:rsidRPr="00B8566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мнение, суждение, содержащее оценку и отношение.</w:t>
      </w:r>
    </w:p>
    <w:p w:rsidR="00B85660" w:rsidRPr="00B85660" w:rsidRDefault="00B85660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результате самопрезентации и формируется имидж.</w:t>
      </w:r>
    </w:p>
    <w:p w:rsidR="00B85660" w:rsidRPr="00B85660" w:rsidRDefault="00B85660" w:rsidP="00476860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Имидж оратора важен, поскольку он формирует готовность слушателей действовать тем или иным образом.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Например, представьте, что происходит выступление двух ораторов перед аудиторией. </w:t>
      </w:r>
    </w:p>
    <w:p w:rsidR="00B85660" w:rsidRPr="00B85660" w:rsidRDefault="00B85660" w:rsidP="00476860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Цель: в результате выступления аудитория должна совершить необходимые оратору действия — проголосовать, купить, прийти, принять решение, утвердить план и т.п. </w:t>
      </w:r>
    </w:p>
    <w:p w:rsidR="00B85660" w:rsidRPr="00B85660" w:rsidRDefault="00B85660" w:rsidP="00476860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Первый оратор производит такую </w:t>
      </w:r>
      <w:proofErr w:type="spellStart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самопрезентацию</w:t>
      </w:r>
      <w:proofErr w:type="spellEnd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появляется перед аудиторией точно в условленное время, начинает минута в минуту, одет современно, в деловом стиле, владеет литературным языком, говорит доходчиво. </w:t>
      </w:r>
      <w:proofErr w:type="gramEnd"/>
    </w:p>
    <w:p w:rsidR="00B85660" w:rsidRPr="00B85660" w:rsidRDefault="00B85660" w:rsidP="00476860">
      <w:pPr>
        <w:spacing w:after="0" w:line="360" w:lineRule="auto"/>
        <w:ind w:left="-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Другой оратор — опаздывает, на глазах аудитории пьет таблетки, выглядит неопрятно, притоптывает ногами, вертит в руках листы с текстом, редко смотрит в глаза слушателям, злоупотребляет словами-паразитами.  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Очевидно, что первый оратор скорее вызовет интерес и доверие, чем второй.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Вопрос, на чей призыв к действиям отреагирует аудитория?</w:t>
      </w:r>
    </w:p>
    <w:p w:rsidR="00B85660" w:rsidRPr="00B85660" w:rsidRDefault="00B85660" w:rsidP="00476860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lastRenderedPageBreak/>
        <w:t>2. «Как «оформлять» свою внешность?»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Одежда — своеобразная визитная карточка человека. Оформление внешности  (одежду, прическу, аксессуары) можно сравнить с оформлением витрины. Например, мы идем по улице и видим разные витрины магазинов. Одна витрина оформлена стильно и модно, другая выглядит серо и неприметно, третья — заброшенная и отталкивающая. Куда нам захочется зайти? 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Наука «психология одежды» рассматривает оформление внешности как многомерную информацию о личности. Одежда говорит без слов. «Платье и облачает, и разоблачает человека», гласит афоризм. Примечательно, что дословно с латыни слово «костюм» означает «образ жизни».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Одежда при общении с людьми выполняет три функции: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презентационную;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2) регуляторную;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3) информационную.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Одежда является важнейшей составляющей первого впечатления. При формировании первого впечатления об ораторе одежда всегда фиксируется аудиторией как знак привлекательности или непривлекательности. Правильно одеться с позиции психологии восприятия значит грамотно управлять </w:t>
      </w:r>
      <w:proofErr w:type="spellStart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самопрезентацией</w:t>
      </w:r>
      <w:proofErr w:type="spellEnd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Исследования в области психологии одежды показали, что если женщина-оратор одета в деловом стиле, то публика автоматически приписывает ей следующие качества:</w:t>
      </w:r>
    </w:p>
    <w:p w:rsidR="00B85660" w:rsidRPr="00B85660" w:rsidRDefault="00B85660" w:rsidP="00790A6B">
      <w:pPr>
        <w:numPr>
          <w:ilvl w:val="0"/>
          <w:numId w:val="15"/>
        </w:numPr>
        <w:tabs>
          <w:tab w:val="left" w:pos="284"/>
        </w:tabs>
        <w:spacing w:after="0" w:line="360" w:lineRule="auto"/>
        <w:ind w:left="0" w:hanging="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 критичная;</w:t>
      </w:r>
    </w:p>
    <w:p w:rsidR="00B85660" w:rsidRPr="00B85660" w:rsidRDefault="00B85660" w:rsidP="00790A6B">
      <w:pPr>
        <w:numPr>
          <w:ilvl w:val="0"/>
          <w:numId w:val="15"/>
        </w:numPr>
        <w:tabs>
          <w:tab w:val="left" w:pos="284"/>
        </w:tabs>
        <w:spacing w:after="0" w:line="360" w:lineRule="auto"/>
        <w:ind w:left="0" w:hanging="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 серьезная; </w:t>
      </w:r>
    </w:p>
    <w:p w:rsidR="00B85660" w:rsidRPr="00B85660" w:rsidRDefault="00B85660" w:rsidP="00790A6B">
      <w:pPr>
        <w:numPr>
          <w:ilvl w:val="0"/>
          <w:numId w:val="15"/>
        </w:numPr>
        <w:tabs>
          <w:tab w:val="left" w:pos="284"/>
        </w:tabs>
        <w:spacing w:after="0" w:line="360" w:lineRule="auto"/>
        <w:ind w:left="0" w:hanging="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 уверенная; </w:t>
      </w:r>
    </w:p>
    <w:p w:rsidR="00B85660" w:rsidRPr="00B85660" w:rsidRDefault="00B85660" w:rsidP="00790A6B">
      <w:pPr>
        <w:numPr>
          <w:ilvl w:val="0"/>
          <w:numId w:val="15"/>
        </w:numPr>
        <w:tabs>
          <w:tab w:val="left" w:pos="284"/>
        </w:tabs>
        <w:spacing w:after="0" w:line="360" w:lineRule="auto"/>
        <w:ind w:left="0" w:hanging="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 тактичная; </w:t>
      </w:r>
    </w:p>
    <w:p w:rsidR="00B85660" w:rsidRPr="00B85660" w:rsidRDefault="00B85660" w:rsidP="00790A6B">
      <w:pPr>
        <w:numPr>
          <w:ilvl w:val="0"/>
          <w:numId w:val="15"/>
        </w:numPr>
        <w:tabs>
          <w:tab w:val="left" w:pos="284"/>
        </w:tabs>
        <w:spacing w:after="0" w:line="360" w:lineRule="auto"/>
        <w:ind w:left="0" w:hanging="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 умная; </w:t>
      </w:r>
    </w:p>
    <w:p w:rsidR="00B85660" w:rsidRPr="00B85660" w:rsidRDefault="00B85660" w:rsidP="00790A6B">
      <w:pPr>
        <w:numPr>
          <w:ilvl w:val="0"/>
          <w:numId w:val="15"/>
        </w:numPr>
        <w:tabs>
          <w:tab w:val="left" w:pos="284"/>
        </w:tabs>
        <w:spacing w:after="0" w:line="360" w:lineRule="auto"/>
        <w:ind w:left="0" w:hanging="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 трудолюбивая; </w:t>
      </w:r>
    </w:p>
    <w:p w:rsidR="00B85660" w:rsidRPr="00B85660" w:rsidRDefault="00B85660" w:rsidP="00790A6B">
      <w:pPr>
        <w:numPr>
          <w:ilvl w:val="0"/>
          <w:numId w:val="15"/>
        </w:numPr>
        <w:tabs>
          <w:tab w:val="left" w:pos="284"/>
        </w:tabs>
        <w:spacing w:after="0" w:line="360" w:lineRule="auto"/>
        <w:ind w:left="0" w:hanging="6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    организованная.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 Что в одежде наиболее информативно?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1.      </w:t>
      </w:r>
      <w:r w:rsidRPr="00B8566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Цена.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Восприятие цены складывается из трех факторов — качество одежды, дефицитность, модность.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2.      </w:t>
      </w:r>
      <w:r w:rsidRPr="00B8566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Силуэт. 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Чем больше силуэт одежды оратора приближен по форме к вытянутому прямоугольнику, тем выше его статус в глазах воспринимающих. Такому силуэту соответствует одежда делового стиля. 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3.      </w:t>
      </w:r>
      <w:r w:rsidRPr="00B8566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Цвет.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российской традиции ахроматические цвета: черный, белый, серый — поднимают статус. Подходят также «цвета экологии» — цвет земли, песка, глины, воды, неярких цветков растений и др. 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не забывайте поговорки: «встречают по одежке, а провожают по уму». 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3. «В чем заключается деловой этикет </w:t>
      </w:r>
      <w:proofErr w:type="gramStart"/>
      <w:r w:rsidRPr="00B8566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выступающего</w:t>
      </w:r>
      <w:proofErr w:type="gramEnd"/>
      <w:r w:rsidRPr="00B85660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?»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Деловой этикет, безусловно, является инструментом самопрезентации. Деловые манеры можно рассматривать как инструмент построения отношений с аудиторией. Соблюдение правил делового этикета — это сигнал для публики, что она значима, важна, уважаема. Хорошие деловые манеры в публичном выступлении всегда замечаются аудиторией. Они проявляются в том, как он обращается со временем. 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Деловой этикет подразумевает, что начинать и заканчивать выступление необходимо </w:t>
      </w:r>
      <w:r w:rsidRPr="00B8566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вовремя: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на 5 минут раньше и не на 14 позже, а минута в минуту. В этом проявляется уважение к присутствующим. Четкое определение темы, плана и регламента выступления в начале — также составляющая хороших деловых манер. Разумеется, четкое соблюдение регламента — необходимое требование к оратору. Специально отведенное время для ответов на вопросы публики, например, в завершении выступления или после каждой логической части, также абсолютно необходимо. Умение отвечать на вопросы, реагировать на замечания слушателей — также показатель мастерства публичного выступления и общей культуры выступающего. 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Комплименты аудитории — часть этикетной культуры. Например, в начале выступления можно сказать: «Я рад, что мне представилась возможность выступить перед такими специалистами, как вы», «Выступать перед вами — большая честь для меня» и т.д. 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Этикет внешнего вида подразумевает ухоженность, то есть безупречность в каждой детали внешнего вида: аккуратная прическа, невызывающая одежда, начищенная обувь, ухоженные руки, здоровый внешний вид и т.п. Во внешнем виде  также важна мера, ничего не должно быть «слишком». Если только отсутствие меры не является способом запомниться аудитории.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Деловой этикет регламентирует специфику речи </w:t>
      </w:r>
      <w:proofErr w:type="gramStart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выступающего</w:t>
      </w:r>
      <w:proofErr w:type="gramEnd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Безусловно, стилистика речи, подбор выражений, выбор примеров и прочего зависят от особенностей аудитории. Дело в том, что грамотная речь свидетельствует об уровне образованности и общей культуры человека и буквально выдает его происхождение и историю его жизни. </w:t>
      </w:r>
    </w:p>
    <w:p w:rsidR="00B85660" w:rsidRPr="00B85660" w:rsidRDefault="00B85660" w:rsidP="00476860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ru-RU"/>
        </w:rPr>
        <w:t>Тема:</w:t>
      </w:r>
      <w:r w:rsidRPr="00B85660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 xml:space="preserve"> «Помощь </w:t>
      </w:r>
      <w:r w:rsidR="00790A6B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 xml:space="preserve">студентам в </w:t>
      </w:r>
      <w:r w:rsidRPr="00B85660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>в</w:t>
      </w:r>
      <w:r w:rsidR="00790A6B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 xml:space="preserve">ыполнении </w:t>
      </w:r>
      <w:r w:rsidRPr="00B85660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 xml:space="preserve"> самостоятельной работ</w:t>
      </w:r>
      <w:r w:rsidR="00790A6B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>ы</w:t>
      </w:r>
      <w:r w:rsidRPr="00B85660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>»:</w:t>
      </w:r>
    </w:p>
    <w:p w:rsidR="00B85660" w:rsidRPr="00B85660" w:rsidRDefault="00B85660" w:rsidP="00476860">
      <w:pPr>
        <w:widowControl w:val="0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Ребятам сложно бывает грамотно работать с различными видами источников информации. Им можно предложить помощь в виде таких инструкций.</w:t>
      </w:r>
    </w:p>
    <w:p w:rsidR="00B85660" w:rsidRPr="00B85660" w:rsidRDefault="00B85660" w:rsidP="00476860">
      <w:pPr>
        <w:widowControl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b/>
          <w:i/>
          <w:snapToGrid w:val="0"/>
          <w:sz w:val="24"/>
          <w:szCs w:val="24"/>
          <w:lang w:eastAsia="ru-RU"/>
        </w:rPr>
        <w:lastRenderedPageBreak/>
        <w:t>Анализ содержания специального Интернет-сайта.</w:t>
      </w:r>
    </w:p>
    <w:p w:rsidR="00B85660" w:rsidRPr="00B85660" w:rsidRDefault="00B85660" w:rsidP="00476860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1.Адрес сайта в Интернете______________________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2.Автор сайта (краткая информация об авторе, его профессиональной квалификации и основных видах деятельности)_____________________________________________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3.Основное содержание сайта_________________________________________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4.Наиболее актуальные проблемы, освещаемые на сайте______________________</w:t>
      </w:r>
    </w:p>
    <w:p w:rsidR="00B85660" w:rsidRPr="00B85660" w:rsidRDefault="00B85660" w:rsidP="004768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Анализ книги по специальности.</w:t>
      </w:r>
    </w:p>
    <w:p w:rsidR="00B85660" w:rsidRPr="00B85660" w:rsidRDefault="00B85660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1.Название книги________________________________________</w:t>
      </w:r>
    </w:p>
    <w:p w:rsidR="00B85660" w:rsidRPr="00B85660" w:rsidRDefault="00B85660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2.Автор и данные об авторе_________________________________</w:t>
      </w:r>
    </w:p>
    <w:p w:rsidR="00B85660" w:rsidRPr="00B85660" w:rsidRDefault="00B85660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3.Библиографические данные:</w:t>
      </w:r>
    </w:p>
    <w:p w:rsidR="00B85660" w:rsidRPr="00B85660" w:rsidRDefault="00B85660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 издания:__________________________</w:t>
      </w:r>
    </w:p>
    <w:p w:rsidR="00B85660" w:rsidRPr="00B85660" w:rsidRDefault="00B85660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 издана:_____________________________</w:t>
      </w:r>
    </w:p>
    <w:p w:rsidR="00B85660" w:rsidRPr="00B85660" w:rsidRDefault="00B85660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в библиотечном каталоге:_____________________________</w:t>
      </w:r>
    </w:p>
    <w:p w:rsidR="00B85660" w:rsidRPr="00B85660" w:rsidRDefault="00B85660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4.Краткое описание основных идей и положений книги (по главам)_________________</w:t>
      </w:r>
    </w:p>
    <w:p w:rsidR="00B85660" w:rsidRPr="00B85660" w:rsidRDefault="00B85660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5.Спецмальные термины и их объяснение_____________________________</w:t>
      </w:r>
    </w:p>
    <w:p w:rsidR="00B85660" w:rsidRPr="00B85660" w:rsidRDefault="00B85660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6.Отношение к работе других авторов (если  есть)_________________________</w:t>
      </w:r>
    </w:p>
    <w:p w:rsidR="00B85660" w:rsidRPr="00B85660" w:rsidRDefault="00B85660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7.Собственный анализ работы и анализ возможности использования работы в профессиональной деятельности________________________________________</w:t>
      </w:r>
    </w:p>
    <w:p w:rsidR="00B85660" w:rsidRPr="00B85660" w:rsidRDefault="00B85660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заполнения формы______________</w:t>
      </w:r>
    </w:p>
    <w:p w:rsidR="00B85660" w:rsidRPr="00B85660" w:rsidRDefault="00B85660" w:rsidP="004768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Карта анализа документального материала.</w:t>
      </w:r>
    </w:p>
    <w:p w:rsidR="00B85660" w:rsidRPr="00B85660" w:rsidRDefault="00B85660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1. Название документа, его библиографические ссылки______________________________</w:t>
      </w:r>
    </w:p>
    <w:p w:rsidR="00B85660" w:rsidRPr="00B85660" w:rsidRDefault="00B85660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2. Вид документа______________________________________________________________</w:t>
      </w:r>
    </w:p>
    <w:p w:rsidR="00B85660" w:rsidRPr="00B85660" w:rsidRDefault="00B85660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3. Авторство документа:</w:t>
      </w:r>
    </w:p>
    <w:p w:rsidR="00B85660" w:rsidRPr="00B85660" w:rsidRDefault="00B85660" w:rsidP="00476860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А) Ф.И.О. автора (авторов) документа__________________________________________</w:t>
      </w:r>
    </w:p>
    <w:p w:rsidR="00B85660" w:rsidRPr="00B85660" w:rsidRDefault="00B85660" w:rsidP="00476860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Сведения об авторе (авторах) документа_____________________________________</w:t>
      </w:r>
    </w:p>
    <w:p w:rsidR="00B85660" w:rsidRPr="00B85660" w:rsidRDefault="00B85660" w:rsidP="00476860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Сведения об авторе (личное мнение) после изучения документа_________________</w:t>
      </w:r>
    </w:p>
    <w:p w:rsidR="00B85660" w:rsidRPr="00B85660" w:rsidRDefault="00B85660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4. Историческая справка:</w:t>
      </w:r>
    </w:p>
    <w:p w:rsidR="00B85660" w:rsidRPr="00B85660" w:rsidRDefault="00B85660" w:rsidP="00476860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1) Год создания документа___________________________________________________</w:t>
      </w:r>
    </w:p>
    <w:p w:rsidR="00B85660" w:rsidRPr="00B85660" w:rsidRDefault="00B85660" w:rsidP="00476860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Событийная ситуация времени создания документа:</w:t>
      </w:r>
    </w:p>
    <w:p w:rsidR="00B85660" w:rsidRPr="00B85660" w:rsidRDefault="00B85660" w:rsidP="00476860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Первоначальные сведения_____________________________________________</w:t>
      </w:r>
    </w:p>
    <w:p w:rsidR="00B85660" w:rsidRPr="00B85660" w:rsidRDefault="00B85660" w:rsidP="00476860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Фотографии в документе_______________________________________________</w:t>
      </w:r>
    </w:p>
    <w:p w:rsidR="00B85660" w:rsidRPr="00B85660" w:rsidRDefault="00B85660" w:rsidP="00476860">
      <w:pPr>
        <w:numPr>
          <w:ilvl w:val="0"/>
          <w:numId w:val="7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 ситуации______________________________________________________</w:t>
      </w:r>
    </w:p>
    <w:p w:rsidR="00B85660" w:rsidRPr="00B85660" w:rsidRDefault="00B85660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5. Содержание документа</w:t>
      </w:r>
    </w:p>
    <w:p w:rsidR="00B85660" w:rsidRPr="00B85660" w:rsidRDefault="00B85660" w:rsidP="00476860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1) основные факты и документы_______________________________________________</w:t>
      </w:r>
    </w:p>
    <w:p w:rsidR="00B85660" w:rsidRPr="00B85660" w:rsidRDefault="00B85660" w:rsidP="00476860">
      <w:pPr>
        <w:spacing w:after="0" w:line="36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2) анализ фактического материала_____________________________________________</w:t>
      </w:r>
    </w:p>
    <w:p w:rsidR="00B85660" w:rsidRPr="00B85660" w:rsidRDefault="00B85660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 Характеристика причин и поводов создания документа____________________________</w:t>
      </w:r>
    </w:p>
    <w:p w:rsidR="00B85660" w:rsidRPr="00B85660" w:rsidRDefault="00B85660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7. Анализ значения документа для развития ситуации_______________________________</w:t>
      </w:r>
    </w:p>
    <w:p w:rsidR="00B85660" w:rsidRDefault="00B85660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8. Личное впечатление о роли документа в историческом процессе и его значение для собственного осмысления хода событий___________________________________________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Карта анализа публичного выступления, интервью и др.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1. Основные сведения о выступлении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1) Ф.И.О. оратора (должность и проч.)__________________________________________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2) Место, время и продолжительность выступления______________________________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3)Характеристика аудитории слушателей_______________________________________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4)Способ изложения:</w:t>
      </w:r>
    </w:p>
    <w:p w:rsidR="008A54C4" w:rsidRPr="008A54C4" w:rsidRDefault="008A54C4" w:rsidP="00476860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Радио;</w:t>
      </w:r>
    </w:p>
    <w:p w:rsidR="008A54C4" w:rsidRPr="008A54C4" w:rsidRDefault="008A54C4" w:rsidP="00476860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Телевидение;</w:t>
      </w:r>
    </w:p>
    <w:p w:rsidR="008A54C4" w:rsidRPr="008A54C4" w:rsidRDefault="008A54C4" w:rsidP="00476860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Личное слушание;</w:t>
      </w:r>
    </w:p>
    <w:p w:rsidR="008A54C4" w:rsidRPr="008A54C4" w:rsidRDefault="008A54C4" w:rsidP="00476860">
      <w:pPr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Другие СМИ.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5) Источник информации (название канала, газеты и др.), его характеристика________________________________________________________________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6) Краткое содержание (основные идеи) выступления____________________________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2. Вид выступления:</w:t>
      </w:r>
    </w:p>
    <w:p w:rsidR="008A54C4" w:rsidRPr="008A54C4" w:rsidRDefault="008A54C4" w:rsidP="00476860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Выступление, целью которого является убедить слушателей поддержать или отвергнуть какую-то политическую позицию;</w:t>
      </w:r>
    </w:p>
    <w:p w:rsidR="008A54C4" w:rsidRPr="008A54C4" w:rsidRDefault="008A54C4" w:rsidP="00476860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Выступление в суде, </w:t>
      </w:r>
      <w:proofErr w:type="gramStart"/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обвиняющие</w:t>
      </w:r>
      <w:proofErr w:type="gramEnd"/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оправдывающие того или иного участника процесса;</w:t>
      </w:r>
    </w:p>
    <w:p w:rsidR="008A54C4" w:rsidRPr="008A54C4" w:rsidRDefault="008A54C4" w:rsidP="00476860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Торжественная речь, произнесённая по случаю какого-то события;</w:t>
      </w:r>
    </w:p>
    <w:p w:rsidR="008A54C4" w:rsidRPr="008A54C4" w:rsidRDefault="008A54C4" w:rsidP="00476860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Знакомство с личностью </w:t>
      </w:r>
      <w:proofErr w:type="gramStart"/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выступающего</w:t>
      </w:r>
      <w:proofErr w:type="gramEnd"/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8A54C4" w:rsidRPr="008A54C4" w:rsidRDefault="008A54C4" w:rsidP="00476860">
      <w:pPr>
        <w:numPr>
          <w:ilvl w:val="0"/>
          <w:numId w:val="9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Комбинированная речь (содержащая все пункты).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3. Характеристика содержания выступления____________________________________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1) Введение:</w:t>
      </w:r>
    </w:p>
    <w:p w:rsidR="008A54C4" w:rsidRPr="008A54C4" w:rsidRDefault="008A54C4" w:rsidP="00476860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 выступления_________________________________________________</w:t>
      </w:r>
    </w:p>
    <w:p w:rsidR="008A54C4" w:rsidRPr="008A54C4" w:rsidRDefault="008A54C4" w:rsidP="00476860">
      <w:pPr>
        <w:numPr>
          <w:ilvl w:val="0"/>
          <w:numId w:val="1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Точка зрения автора по проблеме____________________________________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Основная часть:</w:t>
      </w:r>
    </w:p>
    <w:p w:rsidR="008A54C4" w:rsidRPr="008A54C4" w:rsidRDefault="008A54C4" w:rsidP="00476860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Используемые автором аргументы для защиты своей позиции___________</w:t>
      </w:r>
    </w:p>
    <w:p w:rsidR="008A54C4" w:rsidRPr="008A54C4" w:rsidRDefault="008A54C4" w:rsidP="00476860">
      <w:pPr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Используёмые</w:t>
      </w:r>
      <w:proofErr w:type="spellEnd"/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приёмы для убеждения аудитории______________________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- позитивные _______________________________________________________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«нечестные» приёмы: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- привлечение </w:t>
      </w:r>
      <w:proofErr w:type="spellStart"/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сверхавторитетов</w:t>
      </w:r>
      <w:proofErr w:type="spellEnd"/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- угроза (скрытая и открытая) _________________________________________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- недостаток материальных средств и времени___________________________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- угроза нарушения установленного порядка вещей_______________________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- аргументация личного характера_____________________________________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- ложная «золотая середина»__________________________________________</w:t>
      </w:r>
    </w:p>
    <w:p w:rsidR="008A54C4" w:rsidRPr="008A54C4" w:rsidRDefault="008A54C4" w:rsidP="00476860">
      <w:pPr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Используемы факты________________________________________________</w:t>
      </w:r>
    </w:p>
    <w:p w:rsidR="008A54C4" w:rsidRPr="008A54C4" w:rsidRDefault="008A54C4" w:rsidP="00476860">
      <w:pPr>
        <w:numPr>
          <w:ilvl w:val="0"/>
          <w:numId w:val="1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Краткое описание позиции в целом___________________________________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3) заключительная часть:</w:t>
      </w:r>
    </w:p>
    <w:p w:rsidR="008A54C4" w:rsidRPr="008A54C4" w:rsidRDefault="008A54C4" w:rsidP="00476860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Выводы оратора___________________________________________________</w:t>
      </w:r>
    </w:p>
    <w:p w:rsidR="008A54C4" w:rsidRPr="008A54C4" w:rsidRDefault="008A54C4" w:rsidP="00476860">
      <w:pPr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 обращений и призывов__________________________________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4. Характеристика общего впечатления от автора___________________________________</w:t>
      </w:r>
    </w:p>
    <w:p w:rsidR="008A54C4" w:rsidRPr="008A54C4" w:rsidRDefault="008A54C4" w:rsidP="0047686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>5. Экспертная оценка (личное мнение) по поводу оратора и публичного выступления в целом________________________________________________________________________</w:t>
      </w:r>
    </w:p>
    <w:p w:rsidR="00B85660" w:rsidRPr="00B85660" w:rsidRDefault="00B85660" w:rsidP="00476860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Тема: </w:t>
      </w:r>
      <w:r w:rsidRPr="00B856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«Помощь при оформлении наглядности»</w:t>
      </w:r>
    </w:p>
    <w:p w:rsidR="00B85660" w:rsidRPr="00B85660" w:rsidRDefault="008A54C4" w:rsidP="00476860">
      <w:pPr>
        <w:spacing w:after="0" w:line="360" w:lineRule="auto"/>
        <w:ind w:left="-567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Студенты</w:t>
      </w:r>
      <w:r w:rsidR="00B85660"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готовят к урокам наглядные пособия, чтобы ими можно было плодотворно пользоваться, им необходимо, знать некоторые требования к источникам информации. </w:t>
      </w:r>
    </w:p>
    <w:p w:rsidR="00B85660" w:rsidRPr="00B85660" w:rsidRDefault="00B85660" w:rsidP="00476860">
      <w:pPr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Таблицы и стенная газета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 средствами длительного использования. При необходимости они могут вывешиваться на время работы семинара, а затем храниться как своего рода отчетная документация, могут применяться неоднократно, если по одной теме делается много докладов. При работе с этими носителями информации важно учитывать следующие моменты:  </w:t>
      </w:r>
    </w:p>
    <w:p w:rsidR="00B85660" w:rsidRPr="00B85660" w:rsidRDefault="00B85660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- таблицы должны прочитываться с расстояния не менее 7-8м и потому пишутся с использованием больших (широких) фломастеров. Этому нужно предварительно научиться: написав текст, убедитесь, что он прочитывается издали;</w:t>
      </w:r>
    </w:p>
    <w:p w:rsidR="00B85660" w:rsidRPr="00B85660" w:rsidRDefault="00B85660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-текст пишется крупным шрифтом печатными буквами, размер должен быть не менее 3-4 см. Записи должны быть как можно короче: используются не целые предложения, а только ключевые слова. На одном листе следует поместить не более 7-8 строк; большее количество прочитывается с трудом;</w:t>
      </w:r>
    </w:p>
    <w:p w:rsidR="00B85660" w:rsidRPr="00B85660" w:rsidRDefault="00B85660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- цветные надписи хорошо смотрятся и оживляют картину. Они обеспечивают большую наглядность, если одним цветом написаны однотипные тексты, например, заголовки или критические замечания;</w:t>
      </w:r>
    </w:p>
    <w:p w:rsidR="00B85660" w:rsidRPr="00B85660" w:rsidRDefault="00B85660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-таблица или стенная газета должны предъявляться аудитории только в тот момент, когда действительно требуется их использование. Если они вывешены задолго до этого времени, то отвлекают внимание слушателей, и презентация утрачивает момент интригующей новизны;</w:t>
      </w:r>
    </w:p>
    <w:p w:rsidR="00B85660" w:rsidRPr="00B85660" w:rsidRDefault="00B85660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постепенное открывание таблицы – усиливает интерес. Сначала лист закрыт каким-нибудь плакатом, например, приветствием участникам. Только дойдя до соответствующего места своего выступления, докладчик открывает лист, но не целиком, а лишь заголовок. Все остальное закрыто приклеенным скотчем листом бумаги. Затем строка за строкой открывается весь лист. Благодаря этому слушатели будут внимательно следить за тем, о чем говорит докладчик на каждом этапе своего сообщения;</w:t>
      </w:r>
    </w:p>
    <w:p w:rsidR="00B85660" w:rsidRPr="00B85660" w:rsidRDefault="00B85660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-материалы лучше готовить заранее: таким образом, во время семинара вы сбережете время (не придется писать на доске).</w:t>
      </w:r>
    </w:p>
    <w:p w:rsidR="00B85660" w:rsidRPr="00B85660" w:rsidRDefault="00B85660" w:rsidP="00476860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Следующей формой работы, на которой я хочу остановиться, является </w:t>
      </w:r>
      <w:r w:rsidRPr="00B856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домашнее работа.</w:t>
      </w:r>
    </w:p>
    <w:p w:rsidR="00B85660" w:rsidRPr="00B85660" w:rsidRDefault="00B85660" w:rsidP="00476860">
      <w:pPr>
        <w:overflowPunct w:val="0"/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Домашняя работа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форма организации обучения, при которой учебная работа характеризуется отсутствием непосредственного руководства учителя.</w:t>
      </w:r>
    </w:p>
    <w:p w:rsidR="00B85660" w:rsidRPr="00B85660" w:rsidRDefault="00B85660" w:rsidP="00476860">
      <w:pPr>
        <w:overflowPunct w:val="0"/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Домашняя работа должна носить творческий характер. Поэтому я стремлюсь к тому, чтобы мои учащиеся выполняли задания такого характера. </w:t>
      </w:r>
    </w:p>
    <w:p w:rsidR="00B85660" w:rsidRPr="00B85660" w:rsidRDefault="00B85660" w:rsidP="00476860">
      <w:pPr>
        <w:overflowPunct w:val="0"/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Примеры:</w:t>
      </w:r>
    </w:p>
    <w:p w:rsidR="00B85660" w:rsidRPr="00B85660" w:rsidRDefault="00B85660" w:rsidP="00476860">
      <w:pPr>
        <w:overflowPunct w:val="0"/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1. Тема урока «Историческое знание и его достоверность». В качестве домашнего задания можно предложить «Продолжить кластер» (кластер – совокупность однородных элементов, идентичных объектов, образующих группу единиц) понятия информация, исходя из того, что в зависимости от типа и содержания письменных источников можно выделить:</w:t>
      </w:r>
    </w:p>
    <w:p w:rsidR="00B85660" w:rsidRPr="00B85660" w:rsidRDefault="00B85660" w:rsidP="00476860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учебник;</w:t>
      </w:r>
    </w:p>
    <w:p w:rsidR="00B85660" w:rsidRPr="00B85660" w:rsidRDefault="00B85660" w:rsidP="00476860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энциклопедии и словари;</w:t>
      </w:r>
    </w:p>
    <w:p w:rsidR="00B85660" w:rsidRPr="00B85660" w:rsidRDefault="00B85660" w:rsidP="00476860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научные работы;</w:t>
      </w:r>
    </w:p>
    <w:p w:rsidR="00B85660" w:rsidRPr="00B85660" w:rsidRDefault="00B85660" w:rsidP="00476860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письма;</w:t>
      </w:r>
    </w:p>
    <w:p w:rsidR="00B85660" w:rsidRPr="00B85660" w:rsidRDefault="00B85660" w:rsidP="00476860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 (юридические, исторические и др.);</w:t>
      </w:r>
    </w:p>
    <w:p w:rsidR="00B85660" w:rsidRPr="00B85660" w:rsidRDefault="00B85660" w:rsidP="00476860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архивы;</w:t>
      </w:r>
    </w:p>
    <w:p w:rsidR="00B85660" w:rsidRPr="00B85660" w:rsidRDefault="00B85660" w:rsidP="00476860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статистические данные.</w:t>
      </w:r>
    </w:p>
    <w:p w:rsidR="00B85660" w:rsidRPr="00B85660" w:rsidRDefault="00B85660" w:rsidP="00476860">
      <w:pPr>
        <w:overflowPunct w:val="0"/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Ребятам предлагается привести примеры таких источников, подготовив по группам презентацию какого-либо вида документа.</w:t>
      </w:r>
    </w:p>
    <w:p w:rsidR="00B85660" w:rsidRPr="00B85660" w:rsidRDefault="008A54C4" w:rsidP="00476860">
      <w:pPr>
        <w:overflowPunct w:val="0"/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85660"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Тема: «Великая Отечественная Война». Домашнее задание: Мини-сочинение на тему: «Моя семья в годы войны».</w:t>
      </w:r>
    </w:p>
    <w:p w:rsidR="00B85660" w:rsidRPr="00B85660" w:rsidRDefault="00B85660" w:rsidP="00476860">
      <w:pPr>
        <w:overflowPunct w:val="0"/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Подобные задания способствуют положительной мотивации, развитию личностных качеств учащихся, возрастает интерес к предмету.</w:t>
      </w:r>
    </w:p>
    <w:p w:rsidR="00B85660" w:rsidRPr="00B85660" w:rsidRDefault="00B85660" w:rsidP="00476860">
      <w:pPr>
        <w:overflowPunct w:val="0"/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Значимой формой работы в формировании презентационных умений и навыков является </w:t>
      </w:r>
      <w:r w:rsidRPr="00B856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внеклассная работа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85660" w:rsidRPr="00B85660" w:rsidRDefault="00B85660" w:rsidP="00476860">
      <w:pPr>
        <w:overflowPunct w:val="0"/>
        <w:autoSpaceDE w:val="0"/>
        <w:autoSpaceDN w:val="0"/>
        <w:adjustRightInd w:val="0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Внеклассная работа 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способствует наилучшему развитию индивидуальных способностей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85660" w:rsidRPr="00B85660" w:rsidRDefault="00B85660" w:rsidP="00476860">
      <w:pPr>
        <w:overflowPunct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своей рабо</w:t>
      </w:r>
      <w:r w:rsidR="00790A6B">
        <w:rPr>
          <w:rFonts w:ascii="Times New Roman" w:eastAsia="Times New Roman" w:hAnsi="Times New Roman" w:cs="Times New Roman"/>
          <w:sz w:val="24"/>
          <w:szCs w:val="24"/>
          <w:lang w:eastAsia="ru-RU"/>
        </w:rPr>
        <w:t>те я использую следующие формы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85660" w:rsidRPr="00B85660" w:rsidRDefault="00B85660" w:rsidP="00790A6B">
      <w:pPr>
        <w:numPr>
          <w:ilvl w:val="0"/>
          <w:numId w:val="18"/>
        </w:numPr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Самопрезентации и </w:t>
      </w:r>
      <w:proofErr w:type="spellStart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самопредставления</w:t>
      </w:r>
      <w:proofErr w:type="spellEnd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B85660" w:rsidRPr="00B85660" w:rsidRDefault="00B85660" w:rsidP="00790A6B">
      <w:pPr>
        <w:numPr>
          <w:ilvl w:val="0"/>
          <w:numId w:val="18"/>
        </w:numPr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Интерактивные игры по проблеме «Общение», «Я имею право…», «Военная летопись моей семьи»  </w:t>
      </w:r>
    </w:p>
    <w:p w:rsidR="00B85660" w:rsidRPr="00B85660" w:rsidRDefault="00B85660" w:rsidP="00790A6B">
      <w:pPr>
        <w:numPr>
          <w:ilvl w:val="0"/>
          <w:numId w:val="18"/>
        </w:numPr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Тематические классные часы по нравственной, правовой тематике;</w:t>
      </w:r>
    </w:p>
    <w:p w:rsidR="00B85660" w:rsidRPr="00B85660" w:rsidRDefault="00B85660" w:rsidP="00790A6B">
      <w:pPr>
        <w:numPr>
          <w:ilvl w:val="0"/>
          <w:numId w:val="18"/>
        </w:numPr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Экскурсии, знакомство с памятными местами и историческими местами нашей местности;</w:t>
      </w:r>
      <w:r w:rsidRPr="00B8566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t xml:space="preserve"> </w:t>
      </w:r>
    </w:p>
    <w:p w:rsidR="00B85660" w:rsidRPr="00B85660" w:rsidRDefault="00B85660" w:rsidP="00790A6B">
      <w:pPr>
        <w:numPr>
          <w:ilvl w:val="0"/>
          <w:numId w:val="18"/>
        </w:numPr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Конкурсы;</w:t>
      </w:r>
    </w:p>
    <w:p w:rsidR="00B85660" w:rsidRDefault="00B85660" w:rsidP="00790A6B">
      <w:pPr>
        <w:numPr>
          <w:ilvl w:val="0"/>
          <w:numId w:val="18"/>
        </w:numPr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Празднично</w:t>
      </w:r>
      <w:r w:rsidR="008A5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развлекательные программы, посвященные </w:t>
      </w:r>
      <w:r w:rsidR="007D41E1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памятным и знаменательным датам;</w:t>
      </w:r>
    </w:p>
    <w:p w:rsidR="007D41E1" w:rsidRPr="00B85660" w:rsidRDefault="007D41E1" w:rsidP="00790A6B">
      <w:pPr>
        <w:numPr>
          <w:ilvl w:val="0"/>
          <w:numId w:val="18"/>
        </w:numPr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Научно-исследовательская деятельность студентов в рамках функционирования Студенческого научного общества.</w:t>
      </w:r>
    </w:p>
    <w:p w:rsidR="00B85660" w:rsidRPr="00B85660" w:rsidRDefault="00B85660" w:rsidP="00476860">
      <w:pPr>
        <w:spacing w:after="0" w:line="360" w:lineRule="auto"/>
        <w:ind w:left="284" w:hanging="284"/>
        <w:contextualSpacing/>
        <w:rPr>
          <w:rFonts w:ascii="Calibri" w:eastAsia="Times New Roman" w:hAnsi="Calibri" w:cs="Times New Roman"/>
          <w:lang w:eastAsia="ru-RU"/>
        </w:rPr>
      </w:pPr>
    </w:p>
    <w:p w:rsidR="00B85660" w:rsidRPr="00B85660" w:rsidRDefault="00B85660" w:rsidP="00790A6B">
      <w:pPr>
        <w:spacing w:after="0" w:line="36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всех видах деятельности проявляется творческий потенциал ребят, их способности, личные качества, интересы, реализуются потребности, происходит саморазвитие личности.</w:t>
      </w:r>
    </w:p>
    <w:p w:rsidR="00B85660" w:rsidRPr="00B85660" w:rsidRDefault="00B85660" w:rsidP="00476860">
      <w:pPr>
        <w:spacing w:after="0" w:line="360" w:lineRule="auto"/>
        <w:ind w:left="720"/>
        <w:contextualSpacing/>
        <w:rPr>
          <w:rFonts w:ascii="Calibri" w:eastAsia="Times New Roman" w:hAnsi="Calibri" w:cs="Times New Roman"/>
          <w:lang w:eastAsia="ru-RU"/>
        </w:rPr>
      </w:pPr>
    </w:p>
    <w:p w:rsidR="00B85660" w:rsidRPr="00B85660" w:rsidRDefault="00B85660" w:rsidP="0047686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эффективной организации учебно-воспитательного процесса необходимо:</w:t>
      </w:r>
    </w:p>
    <w:p w:rsidR="00B85660" w:rsidRPr="00B85660" w:rsidRDefault="00B85660" w:rsidP="00790A6B">
      <w:pPr>
        <w:numPr>
          <w:ilvl w:val="0"/>
          <w:numId w:val="1"/>
        </w:numPr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благоприятного для обучения эмоционального климата и соответствующей учебно-</w:t>
      </w:r>
      <w:proofErr w:type="spellStart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пространнственной</w:t>
      </w:r>
      <w:proofErr w:type="spellEnd"/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среды;</w:t>
      </w:r>
    </w:p>
    <w:p w:rsidR="00B85660" w:rsidRPr="00B85660" w:rsidRDefault="00B85660" w:rsidP="00790A6B">
      <w:pPr>
        <w:numPr>
          <w:ilvl w:val="0"/>
          <w:numId w:val="1"/>
        </w:numPr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руководство диалоговым взаимодействием всех участников образовательного процесса;</w:t>
      </w:r>
    </w:p>
    <w:p w:rsidR="00B85660" w:rsidRPr="00B85660" w:rsidRDefault="00B85660" w:rsidP="00790A6B">
      <w:pPr>
        <w:numPr>
          <w:ilvl w:val="0"/>
          <w:numId w:val="1"/>
        </w:numPr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организацию продуктивной внутригрупповой и межличностной учебной деятельности;</w:t>
      </w:r>
    </w:p>
    <w:p w:rsidR="00B85660" w:rsidRPr="00B85660" w:rsidRDefault="00B85660" w:rsidP="00790A6B">
      <w:pPr>
        <w:numPr>
          <w:ilvl w:val="0"/>
          <w:numId w:val="1"/>
        </w:numPr>
        <w:spacing w:after="0" w:line="360" w:lineRule="auto"/>
        <w:ind w:left="142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56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осуществление обратной связи с аудиторией, анализ причин успехов и неудач в совместной деятельности.  </w:t>
      </w:r>
    </w:p>
    <w:p w:rsidR="00F96A28" w:rsidRPr="00F96A28" w:rsidRDefault="00F96A28" w:rsidP="0047686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F96A2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ЛИТЕРАТУРА.</w:t>
      </w:r>
      <w:bookmarkStart w:id="0" w:name="_GoBack"/>
      <w:bookmarkEnd w:id="0"/>
    </w:p>
    <w:p w:rsidR="00F96A28" w:rsidRPr="00F96A28" w:rsidRDefault="00F96A28" w:rsidP="00476860">
      <w:pPr>
        <w:numPr>
          <w:ilvl w:val="0"/>
          <w:numId w:val="20"/>
        </w:numPr>
        <w:tabs>
          <w:tab w:val="left" w:pos="1845"/>
        </w:tabs>
        <w:spacing w:after="0" w:line="360" w:lineRule="auto"/>
        <w:contextualSpacing/>
        <w:rPr>
          <w:rFonts w:ascii="Times New Roman" w:eastAsia="Times New Roman" w:hAnsi="Times New Roman" w:cs="Times New Roman"/>
          <w:szCs w:val="24"/>
          <w:lang w:eastAsia="ru-RU"/>
        </w:rPr>
      </w:pPr>
      <w:r w:rsidRPr="00F96A28">
        <w:rPr>
          <w:rFonts w:ascii="Times New Roman" w:eastAsia="Times New Roman" w:hAnsi="Times New Roman" w:cs="Times New Roman"/>
          <w:szCs w:val="24"/>
          <w:lang w:eastAsia="ru-RU"/>
        </w:rPr>
        <w:t xml:space="preserve">Панина Т.С. Современные способы активизации обучения: учеб. Пособие для </w:t>
      </w:r>
      <w:proofErr w:type="spellStart"/>
      <w:r w:rsidRPr="00F96A28">
        <w:rPr>
          <w:rFonts w:ascii="Times New Roman" w:eastAsia="Times New Roman" w:hAnsi="Times New Roman" w:cs="Times New Roman"/>
          <w:szCs w:val="24"/>
          <w:lang w:eastAsia="ru-RU"/>
        </w:rPr>
        <w:t>студ</w:t>
      </w:r>
      <w:proofErr w:type="gramStart"/>
      <w:r w:rsidRPr="00F96A28">
        <w:rPr>
          <w:rFonts w:ascii="Times New Roman" w:eastAsia="Times New Roman" w:hAnsi="Times New Roman" w:cs="Times New Roman"/>
          <w:szCs w:val="24"/>
          <w:lang w:eastAsia="ru-RU"/>
        </w:rPr>
        <w:t>.в</w:t>
      </w:r>
      <w:proofErr w:type="gramEnd"/>
      <w:r w:rsidRPr="00F96A28">
        <w:rPr>
          <w:rFonts w:ascii="Times New Roman" w:eastAsia="Times New Roman" w:hAnsi="Times New Roman" w:cs="Times New Roman"/>
          <w:szCs w:val="24"/>
          <w:lang w:eastAsia="ru-RU"/>
        </w:rPr>
        <w:t>ысш</w:t>
      </w:r>
      <w:proofErr w:type="spellEnd"/>
      <w:r w:rsidRPr="00F96A28">
        <w:rPr>
          <w:rFonts w:ascii="Times New Roman" w:eastAsia="Times New Roman" w:hAnsi="Times New Roman" w:cs="Times New Roman"/>
          <w:szCs w:val="24"/>
          <w:lang w:eastAsia="ru-RU"/>
        </w:rPr>
        <w:t xml:space="preserve">. учеб. Заведений /Т.С. Панина, Л. </w:t>
      </w:r>
      <w:proofErr w:type="spellStart"/>
      <w:r w:rsidRPr="00F96A28">
        <w:rPr>
          <w:rFonts w:ascii="Times New Roman" w:eastAsia="Times New Roman" w:hAnsi="Times New Roman" w:cs="Times New Roman"/>
          <w:szCs w:val="24"/>
          <w:lang w:eastAsia="ru-RU"/>
        </w:rPr>
        <w:t>Н.Вавилова</w:t>
      </w:r>
      <w:proofErr w:type="spellEnd"/>
      <w:r w:rsidRPr="00F96A28">
        <w:rPr>
          <w:rFonts w:ascii="Times New Roman" w:eastAsia="Times New Roman" w:hAnsi="Times New Roman" w:cs="Times New Roman"/>
          <w:szCs w:val="24"/>
          <w:lang w:eastAsia="ru-RU"/>
        </w:rPr>
        <w:t xml:space="preserve">; под ред. </w:t>
      </w:r>
      <w:proofErr w:type="spellStart"/>
      <w:r w:rsidRPr="00F96A28">
        <w:rPr>
          <w:rFonts w:ascii="Times New Roman" w:eastAsia="Times New Roman" w:hAnsi="Times New Roman" w:cs="Times New Roman"/>
          <w:szCs w:val="24"/>
          <w:lang w:eastAsia="ru-RU"/>
        </w:rPr>
        <w:t>Т.С.Паниной</w:t>
      </w:r>
      <w:proofErr w:type="spellEnd"/>
      <w:r w:rsidRPr="00F96A28">
        <w:rPr>
          <w:rFonts w:ascii="Times New Roman" w:eastAsia="Times New Roman" w:hAnsi="Times New Roman" w:cs="Times New Roman"/>
          <w:szCs w:val="24"/>
          <w:lang w:eastAsia="ru-RU"/>
        </w:rPr>
        <w:t xml:space="preserve">. – 4-е изд., стер. – М.: издательский центр «Академия», 2008. – 176с. </w:t>
      </w:r>
    </w:p>
    <w:p w:rsidR="00F96A28" w:rsidRPr="00F96A28" w:rsidRDefault="00F96A28" w:rsidP="00476860">
      <w:pPr>
        <w:numPr>
          <w:ilvl w:val="0"/>
          <w:numId w:val="20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6A28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Степанов Е.Н., Лузина Л.М. Педагогу о современных подходах и концепциях воспитания. – М.: ТЦ Сфера, 2008.</w:t>
      </w:r>
    </w:p>
    <w:p w:rsidR="00F96A28" w:rsidRPr="00F96A28" w:rsidRDefault="00F96A28" w:rsidP="00476860">
      <w:pPr>
        <w:numPr>
          <w:ilvl w:val="0"/>
          <w:numId w:val="20"/>
        </w:num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F96A28">
        <w:rPr>
          <w:rFonts w:ascii="Times New Roman" w:eastAsia="Times New Roman" w:hAnsi="Times New Roman" w:cs="Times New Roman"/>
          <w:sz w:val="24"/>
          <w:szCs w:val="24"/>
          <w:lang w:eastAsia="ru-RU"/>
        </w:rPr>
        <w:t>Тыртышная</w:t>
      </w:r>
      <w:proofErr w:type="spellEnd"/>
      <w:r w:rsidRPr="00F96A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М.А. «Как стать личностью»: технология поддержки социального становления школьников // Классный руководитель, 2009. №4</w:t>
      </w:r>
    </w:p>
    <w:p w:rsidR="00B85660" w:rsidRPr="00B85660" w:rsidRDefault="00B85660" w:rsidP="00476860">
      <w:pPr>
        <w:spacing w:after="0" w:line="360" w:lineRule="auto"/>
        <w:jc w:val="right"/>
        <w:rPr>
          <w:rFonts w:ascii="Times New Roman" w:hAnsi="Times New Roman" w:cs="Times New Roman"/>
          <w:sz w:val="28"/>
        </w:rPr>
      </w:pPr>
    </w:p>
    <w:sectPr w:rsidR="00B85660" w:rsidRPr="00B85660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39293"/>
    </w:sdtPr>
    <w:sdtEndPr/>
    <w:sdtContent>
      <w:p w:rsidR="00415FBD" w:rsidRDefault="00790A6B">
        <w:pPr>
          <w:pStyle w:val="a3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415FBD" w:rsidRDefault="00790A6B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0B1840"/>
    <w:multiLevelType w:val="hybridMultilevel"/>
    <w:tmpl w:val="29FAC01C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1D2A7E4A"/>
    <w:multiLevelType w:val="hybridMultilevel"/>
    <w:tmpl w:val="3BF46C26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">
    <w:nsid w:val="25CF273E"/>
    <w:multiLevelType w:val="hybridMultilevel"/>
    <w:tmpl w:val="737CDC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604AA5"/>
    <w:multiLevelType w:val="hybridMultilevel"/>
    <w:tmpl w:val="A860EE46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">
    <w:nsid w:val="2A360232"/>
    <w:multiLevelType w:val="hybridMultilevel"/>
    <w:tmpl w:val="B4A6E76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855CF2"/>
    <w:multiLevelType w:val="hybridMultilevel"/>
    <w:tmpl w:val="0A1E9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5875A5"/>
    <w:multiLevelType w:val="hybridMultilevel"/>
    <w:tmpl w:val="20604D44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DB775D6"/>
    <w:multiLevelType w:val="hybridMultilevel"/>
    <w:tmpl w:val="BBE4D4F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3371243A"/>
    <w:multiLevelType w:val="hybridMultilevel"/>
    <w:tmpl w:val="EDB62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186749"/>
    <w:multiLevelType w:val="hybridMultilevel"/>
    <w:tmpl w:val="4B38F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210552"/>
    <w:multiLevelType w:val="hybridMultilevel"/>
    <w:tmpl w:val="7BA2948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1585899"/>
    <w:multiLevelType w:val="hybridMultilevel"/>
    <w:tmpl w:val="439880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943C2E"/>
    <w:multiLevelType w:val="hybridMultilevel"/>
    <w:tmpl w:val="EF60EE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260FEF"/>
    <w:multiLevelType w:val="hybridMultilevel"/>
    <w:tmpl w:val="EA427E72"/>
    <w:lvl w:ilvl="0" w:tplc="53B00842">
      <w:numFmt w:val="bullet"/>
      <w:lvlText w:val="-"/>
      <w:lvlJc w:val="left"/>
      <w:pPr>
        <w:ind w:left="720" w:hanging="360"/>
      </w:pPr>
      <w:rPr>
        <w:rFonts w:ascii="Arial" w:hAnsi="Arial" w:cs="Times New Roman" w:hint="default"/>
        <w:b w:val="0"/>
        <w:i w:val="0"/>
        <w:strike w:val="0"/>
        <w:dstrike w:val="0"/>
        <w:sz w:val="28"/>
        <w:u w:val="none"/>
        <w:effect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9C3E84"/>
    <w:multiLevelType w:val="hybridMultilevel"/>
    <w:tmpl w:val="2FC89856"/>
    <w:lvl w:ilvl="0" w:tplc="53B00842">
      <w:numFmt w:val="bullet"/>
      <w:lvlText w:val="-"/>
      <w:lvlJc w:val="left"/>
      <w:pPr>
        <w:ind w:left="780" w:hanging="360"/>
      </w:pPr>
      <w:rPr>
        <w:rFonts w:ascii="Arial" w:hAnsi="Arial" w:cs="Times New Roman" w:hint="default"/>
        <w:b w:val="0"/>
        <w:i w:val="0"/>
        <w:strike w:val="0"/>
        <w:dstrike w:val="0"/>
        <w:sz w:val="28"/>
        <w:u w:val="none"/>
        <w:effect w:val="none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56373D1A"/>
    <w:multiLevelType w:val="hybridMultilevel"/>
    <w:tmpl w:val="BD109F28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5E06636B"/>
    <w:multiLevelType w:val="hybridMultilevel"/>
    <w:tmpl w:val="5EA42A2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>
    <w:nsid w:val="64666347"/>
    <w:multiLevelType w:val="hybridMultilevel"/>
    <w:tmpl w:val="E694448A"/>
    <w:lvl w:ilvl="0" w:tplc="0419000D">
      <w:start w:val="1"/>
      <w:numFmt w:val="bullet"/>
      <w:lvlText w:val="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6FF978B6"/>
    <w:multiLevelType w:val="hybridMultilevel"/>
    <w:tmpl w:val="6BCA8E58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C3010FF"/>
    <w:multiLevelType w:val="hybridMultilevel"/>
    <w:tmpl w:val="5F3C1F7E"/>
    <w:lvl w:ilvl="0" w:tplc="BF5251F6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6"/>
  </w:num>
  <w:num w:numId="5">
    <w:abstractNumId w:val="11"/>
  </w:num>
  <w:num w:numId="6">
    <w:abstractNumId w:val="12"/>
  </w:num>
  <w:num w:numId="7">
    <w:abstractNumId w:val="0"/>
  </w:num>
  <w:num w:numId="8">
    <w:abstractNumId w:val="17"/>
  </w:num>
  <w:num w:numId="9">
    <w:abstractNumId w:val="18"/>
  </w:num>
  <w:num w:numId="10">
    <w:abstractNumId w:val="3"/>
  </w:num>
  <w:num w:numId="11">
    <w:abstractNumId w:val="16"/>
  </w:num>
  <w:num w:numId="12">
    <w:abstractNumId w:val="15"/>
  </w:num>
  <w:num w:numId="13">
    <w:abstractNumId w:val="1"/>
  </w:num>
  <w:num w:numId="14">
    <w:abstractNumId w:val="14"/>
  </w:num>
  <w:num w:numId="15">
    <w:abstractNumId w:val="4"/>
  </w:num>
  <w:num w:numId="16">
    <w:abstractNumId w:val="13"/>
  </w:num>
  <w:num w:numId="17">
    <w:abstractNumId w:val="9"/>
  </w:num>
  <w:num w:numId="18">
    <w:abstractNumId w:val="2"/>
  </w:num>
  <w:num w:numId="19">
    <w:abstractNumId w:val="19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1B7"/>
    <w:rsid w:val="003C4FED"/>
    <w:rsid w:val="00476860"/>
    <w:rsid w:val="004F51B7"/>
    <w:rsid w:val="00790A6B"/>
    <w:rsid w:val="007D41E1"/>
    <w:rsid w:val="008A54C4"/>
    <w:rsid w:val="00B85660"/>
    <w:rsid w:val="00C13F4C"/>
    <w:rsid w:val="00E920D6"/>
    <w:rsid w:val="00F96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85660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B85660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B85660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B85660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13</Pages>
  <Words>3865</Words>
  <Characters>22035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5</cp:revision>
  <dcterms:created xsi:type="dcterms:W3CDTF">2023-11-21T12:44:00Z</dcterms:created>
  <dcterms:modified xsi:type="dcterms:W3CDTF">2023-11-21T13:29:00Z</dcterms:modified>
</cp:coreProperties>
</file>