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2A7" w:rsidRPr="00871D40" w:rsidRDefault="000262A7" w:rsidP="00871D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999">
        <w:rPr>
          <w:rFonts w:ascii="Times New Roman" w:hAnsi="Times New Roman" w:cs="Times New Roman"/>
          <w:b/>
          <w:sz w:val="28"/>
          <w:szCs w:val="28"/>
        </w:rPr>
        <w:t>Системно-</w:t>
      </w:r>
      <w:proofErr w:type="spellStart"/>
      <w:r w:rsidR="00750999"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  <w:r w:rsidR="00750999">
        <w:rPr>
          <w:rFonts w:ascii="Times New Roman" w:hAnsi="Times New Roman" w:cs="Times New Roman"/>
          <w:b/>
          <w:sz w:val="28"/>
          <w:szCs w:val="28"/>
        </w:rPr>
        <w:t xml:space="preserve"> подход</w:t>
      </w:r>
      <w:r w:rsidRPr="00871D40">
        <w:rPr>
          <w:rFonts w:ascii="Times New Roman" w:hAnsi="Times New Roman" w:cs="Times New Roman"/>
          <w:b/>
          <w:sz w:val="28"/>
          <w:szCs w:val="28"/>
        </w:rPr>
        <w:t xml:space="preserve"> – методологическая основа</w:t>
      </w:r>
      <w:r w:rsidR="00750999">
        <w:rPr>
          <w:rFonts w:ascii="Times New Roman" w:hAnsi="Times New Roman" w:cs="Times New Roman"/>
          <w:b/>
          <w:sz w:val="28"/>
          <w:szCs w:val="28"/>
        </w:rPr>
        <w:t xml:space="preserve"> стандартов начального образования нового поколения</w:t>
      </w:r>
      <w:r w:rsidRPr="00871D40">
        <w:rPr>
          <w:rFonts w:ascii="Times New Roman" w:hAnsi="Times New Roman" w:cs="Times New Roman"/>
          <w:sz w:val="28"/>
          <w:szCs w:val="28"/>
        </w:rPr>
        <w:t>.</w:t>
      </w:r>
    </w:p>
    <w:p w:rsidR="000262A7" w:rsidRPr="00871D40" w:rsidRDefault="000262A7" w:rsidP="00E22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Всё новое – это хоро</w:t>
      </w:r>
      <w:r w:rsidR="00750999">
        <w:rPr>
          <w:rFonts w:ascii="Times New Roman" w:hAnsi="Times New Roman" w:cs="Times New Roman"/>
          <w:sz w:val="28"/>
          <w:szCs w:val="28"/>
        </w:rPr>
        <w:t>шо забытое старое. Я</w:t>
      </w:r>
      <w:r w:rsidRPr="00871D40">
        <w:rPr>
          <w:rFonts w:ascii="Times New Roman" w:hAnsi="Times New Roman" w:cs="Times New Roman"/>
          <w:sz w:val="28"/>
          <w:szCs w:val="28"/>
        </w:rPr>
        <w:t xml:space="preserve"> работала по системе Л. В.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и обучала детей грамоте по букварю Д. Б.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Эл</w:t>
      </w:r>
      <w:r w:rsidR="00750999">
        <w:rPr>
          <w:rFonts w:ascii="Times New Roman" w:hAnsi="Times New Roman" w:cs="Times New Roman"/>
          <w:sz w:val="28"/>
          <w:szCs w:val="28"/>
        </w:rPr>
        <w:t>ьконина</w:t>
      </w:r>
      <w:proofErr w:type="spellEnd"/>
      <w:r w:rsidR="00750999">
        <w:rPr>
          <w:rFonts w:ascii="Times New Roman" w:hAnsi="Times New Roman" w:cs="Times New Roman"/>
          <w:sz w:val="28"/>
          <w:szCs w:val="28"/>
        </w:rPr>
        <w:t>. Д</w:t>
      </w:r>
      <w:r w:rsidRPr="00871D40">
        <w:rPr>
          <w:rFonts w:ascii="Times New Roman" w:hAnsi="Times New Roman" w:cs="Times New Roman"/>
          <w:sz w:val="28"/>
          <w:szCs w:val="28"/>
        </w:rPr>
        <w:t xml:space="preserve">идактическим стержнем уроков по букварю Д. Б.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является деятельность самих учащихся. Их действия с учебным материалом носят преобразующий характер. Такой подход к деятельности учащихся определяет характер заданий, которые требуют размышления, проб</w:t>
      </w:r>
      <w:r w:rsidR="000259EC">
        <w:rPr>
          <w:rFonts w:ascii="Times New Roman" w:hAnsi="Times New Roman" w:cs="Times New Roman"/>
          <w:sz w:val="28"/>
          <w:szCs w:val="28"/>
        </w:rPr>
        <w:t>уждают интеллектуальные чувства,</w:t>
      </w:r>
      <w:bookmarkStart w:id="0" w:name="_GoBack"/>
      <w:bookmarkEnd w:id="0"/>
      <w:r w:rsidRPr="00871D40">
        <w:rPr>
          <w:rFonts w:ascii="Times New Roman" w:hAnsi="Times New Roman" w:cs="Times New Roman"/>
          <w:sz w:val="28"/>
          <w:szCs w:val="28"/>
        </w:rPr>
        <w:t xml:space="preserve"> удовлетворение от сделанной работы.</w:t>
      </w:r>
    </w:p>
    <w:p w:rsidR="000262A7" w:rsidRPr="00871D40" w:rsidRDefault="000262A7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Сегодня мы говорим о системно-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подходе. Это философия образования, которая заключается в том, что лучше всего обучение проходит в деятельности. Китайская мудрость гласит: «Я слышу – я забываю, я вижу – я запоминаю, я делаю – я усваиваю». Для того, чтобы знания учащихся были результатом их собственных поисков, необходимо организовать этот поиск, </w:t>
      </w:r>
      <w:r w:rsidR="00262E39" w:rsidRPr="00871D40">
        <w:rPr>
          <w:rFonts w:ascii="Times New Roman" w:hAnsi="Times New Roman" w:cs="Times New Roman"/>
          <w:sz w:val="28"/>
          <w:szCs w:val="28"/>
        </w:rPr>
        <w:t>управлять учащимися, развивать их познавательную деятельность. Сделать это можно на основе системно-</w:t>
      </w:r>
      <w:proofErr w:type="spellStart"/>
      <w:r w:rsidR="00262E39" w:rsidRPr="00871D4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262E39" w:rsidRPr="00871D40">
        <w:rPr>
          <w:rFonts w:ascii="Times New Roman" w:hAnsi="Times New Roman" w:cs="Times New Roman"/>
          <w:sz w:val="28"/>
          <w:szCs w:val="28"/>
        </w:rPr>
        <w:t xml:space="preserve"> подхода, где главное место отводится активной и разносторонней деятельности школьников.</w:t>
      </w:r>
    </w:p>
    <w:p w:rsidR="00262E39" w:rsidRPr="00871D40" w:rsidRDefault="00262E39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 xml:space="preserve">Соответственно, на уроках я использую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метод обучения, когда ребёнок не получает знания в готовом виде, а добывает их сам.</w:t>
      </w:r>
    </w:p>
    <w:p w:rsidR="00262E39" w:rsidRPr="00871D40" w:rsidRDefault="00262E39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Сегодня я сделаю акцент не на технологиях системно-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подхода, а на логике построения урока открытия нового знания.</w:t>
      </w:r>
    </w:p>
    <w:p w:rsidR="00262E39" w:rsidRPr="00871D40" w:rsidRDefault="00262E39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Что обязательно учитываю на уроке:</w:t>
      </w:r>
    </w:p>
    <w:p w:rsidR="00262E39" w:rsidRPr="00871D40" w:rsidRDefault="00262E39" w:rsidP="00871D4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Наличие системообразующего фактора – это цель урока.</w:t>
      </w:r>
    </w:p>
    <w:p w:rsidR="00262E39" w:rsidRPr="00871D40" w:rsidRDefault="00262E39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Нет цели – нет системно-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подхода.</w:t>
      </w:r>
    </w:p>
    <w:p w:rsidR="00262E39" w:rsidRPr="00871D40" w:rsidRDefault="00262E39" w:rsidP="00871D4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Единство цели и технологии. На уроке не может быть несколько технологий.</w:t>
      </w:r>
    </w:p>
    <w:p w:rsidR="00262E39" w:rsidRPr="00871D40" w:rsidRDefault="00262E39" w:rsidP="00871D4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Цельность – планирование всех этапов деятельности (нельзя игнорировать каким-либо этапом).</w:t>
      </w:r>
    </w:p>
    <w:p w:rsidR="00262E39" w:rsidRPr="00871D40" w:rsidRDefault="00262E39" w:rsidP="00E22C4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Одним из важных этапов на уроке считаю этап мотивации учащихся к деятельности, т.е. самоопределение в деятельности. На этом этапе дети должны удивиться, а столк</w:t>
      </w:r>
      <w:r w:rsidR="00750999">
        <w:rPr>
          <w:rFonts w:ascii="Times New Roman" w:hAnsi="Times New Roman" w:cs="Times New Roman"/>
          <w:sz w:val="28"/>
          <w:szCs w:val="28"/>
        </w:rPr>
        <w:t xml:space="preserve">нувшись с проблемным вопросом, </w:t>
      </w:r>
      <w:r w:rsidRPr="00871D40">
        <w:rPr>
          <w:rFonts w:ascii="Times New Roman" w:hAnsi="Times New Roman" w:cs="Times New Roman"/>
          <w:sz w:val="28"/>
          <w:szCs w:val="28"/>
        </w:rPr>
        <w:t xml:space="preserve">с проблемной ситуацией захотеть решить проблему. </w:t>
      </w:r>
    </w:p>
    <w:p w:rsidR="00262E39" w:rsidRPr="00871D40" w:rsidRDefault="00262E39" w:rsidP="00871D4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Есть разные приёмы мотивации. Это игра или игровая</w:t>
      </w:r>
      <w:r w:rsidR="00871D40">
        <w:rPr>
          <w:rFonts w:ascii="Times New Roman" w:hAnsi="Times New Roman" w:cs="Times New Roman"/>
          <w:sz w:val="28"/>
          <w:szCs w:val="28"/>
        </w:rPr>
        <w:t xml:space="preserve"> ситуация</w:t>
      </w:r>
      <w:r w:rsidRPr="00871D40">
        <w:rPr>
          <w:rFonts w:ascii="Times New Roman" w:hAnsi="Times New Roman" w:cs="Times New Roman"/>
          <w:sz w:val="28"/>
          <w:szCs w:val="28"/>
        </w:rPr>
        <w:t>, сказка</w:t>
      </w:r>
      <w:r w:rsidR="00DF6B61" w:rsidRPr="00871D40">
        <w:rPr>
          <w:rFonts w:ascii="Times New Roman" w:hAnsi="Times New Roman" w:cs="Times New Roman"/>
          <w:sz w:val="28"/>
          <w:szCs w:val="28"/>
        </w:rPr>
        <w:t>.</w:t>
      </w:r>
    </w:p>
    <w:p w:rsidR="00DF6B61" w:rsidRPr="00871D40" w:rsidRDefault="00DF6B61" w:rsidP="00871D40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1D40">
        <w:rPr>
          <w:rFonts w:ascii="Times New Roman" w:hAnsi="Times New Roman" w:cs="Times New Roman"/>
          <w:i/>
          <w:sz w:val="28"/>
          <w:szCs w:val="28"/>
        </w:rPr>
        <w:t>1 класс. Обучение грамоте</w:t>
      </w:r>
    </w:p>
    <w:p w:rsidR="00DF6B61" w:rsidRPr="00871D40" w:rsidRDefault="00DF6B61" w:rsidP="00871D40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1D40">
        <w:rPr>
          <w:rFonts w:ascii="Times New Roman" w:hAnsi="Times New Roman" w:cs="Times New Roman"/>
          <w:i/>
          <w:sz w:val="28"/>
          <w:szCs w:val="28"/>
        </w:rPr>
        <w:t>Тема: Буква М и звуки [м], [м’]</w:t>
      </w:r>
    </w:p>
    <w:p w:rsidR="00DF6B61" w:rsidRPr="00871D40" w:rsidRDefault="00DF6B61" w:rsidP="00E22C4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Звуковичок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гулял на морозе, ел мороженое и так замёрз, что у него пропал голос. Многие слова остались без этого звука. Послушайте внимательно, я буду говорить испорченные слова, а вы поднимите фишку, и звук вернётся.</w:t>
      </w:r>
    </w:p>
    <w:p w:rsidR="00DF6B61" w:rsidRPr="00871D40" w:rsidRDefault="00DF6B61" w:rsidP="00871D4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агазин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>, …ост, …уха, …арка, …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ышка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>.</w:t>
      </w:r>
    </w:p>
    <w:p w:rsidR="00DF6B61" w:rsidRPr="00871D40" w:rsidRDefault="00DF6B61" w:rsidP="00E22C4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Дети должны догадаться, какой звук необходимо вернуть в слова. При выполнении задания они сталкиваются с конфликтной ситуацией: 1) арка – нужно ли лечить</w:t>
      </w:r>
      <w:r w:rsidR="00750999">
        <w:rPr>
          <w:rFonts w:ascii="Times New Roman" w:hAnsi="Times New Roman" w:cs="Times New Roman"/>
          <w:sz w:val="28"/>
          <w:szCs w:val="28"/>
        </w:rPr>
        <w:t xml:space="preserve"> слово? арка, марка. 2) уха (уха</w:t>
      </w:r>
      <w:r w:rsidRPr="00871D40">
        <w:rPr>
          <w:rFonts w:ascii="Times New Roman" w:hAnsi="Times New Roman" w:cs="Times New Roman"/>
          <w:sz w:val="28"/>
          <w:szCs w:val="28"/>
        </w:rPr>
        <w:t xml:space="preserve"> или муха).</w:t>
      </w:r>
    </w:p>
    <w:p w:rsidR="00DF6B61" w:rsidRPr="00871D40" w:rsidRDefault="00DF6B61" w:rsidP="00E22C4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lastRenderedPageBreak/>
        <w:t xml:space="preserve">После этого, как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Звуковичок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поправляется, дети формулируют тему урока и цели.</w:t>
      </w:r>
    </w:p>
    <w:p w:rsidR="00DF6B61" w:rsidRPr="00E22C4C" w:rsidRDefault="00DF6B61" w:rsidP="00E22C4C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2C4C">
        <w:rPr>
          <w:rFonts w:ascii="Times New Roman" w:hAnsi="Times New Roman" w:cs="Times New Roman"/>
          <w:i/>
          <w:sz w:val="28"/>
          <w:szCs w:val="28"/>
        </w:rPr>
        <w:t>2 класс. Ситуация неожиданности сменяется ситуацией предположения.</w:t>
      </w:r>
    </w:p>
    <w:p w:rsidR="00DF6B61" w:rsidRPr="00E22C4C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2C4C">
        <w:rPr>
          <w:rFonts w:ascii="Times New Roman" w:hAnsi="Times New Roman" w:cs="Times New Roman"/>
          <w:i/>
          <w:sz w:val="28"/>
          <w:szCs w:val="28"/>
        </w:rPr>
        <w:t>Урок русского языка.</w:t>
      </w:r>
    </w:p>
    <w:p w:rsidR="00DF6B61" w:rsidRPr="00E22C4C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2C4C">
        <w:rPr>
          <w:rFonts w:ascii="Times New Roman" w:hAnsi="Times New Roman" w:cs="Times New Roman"/>
          <w:i/>
          <w:sz w:val="28"/>
          <w:szCs w:val="28"/>
        </w:rPr>
        <w:t>Тема: «Правописание парных согласных»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Кто к нам пришёл в гости?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Как назовём нашу гостью? (Буквица)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Что она в фартуке принесла? (Буквы согласных)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- Она принесла стихотворение. Прочитайте. 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Чтобы поменьше было случаев неясных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И чтоб ответов не было плохих, 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Прислушайтесь к звучанию согласных,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Чтобы не путать звонких и глухих.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Если слышите парный звук,</w:t>
      </w:r>
    </w:p>
    <w:p w:rsidR="00DF6B61" w:rsidRPr="00871D40" w:rsidRDefault="00DF6B61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Будь внимательней, мой друг.</w:t>
      </w:r>
    </w:p>
    <w:p w:rsidR="008754CF" w:rsidRPr="00871D40" w:rsidRDefault="008754CF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Что можете сказать о нём? (Смешное, интересное).</w:t>
      </w:r>
    </w:p>
    <w:p w:rsidR="008754CF" w:rsidRPr="00871D40" w:rsidRDefault="008754CF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Зачем его принесла Буквица? (Похоже на правило)</w:t>
      </w:r>
    </w:p>
    <w:p w:rsidR="008754CF" w:rsidRPr="00871D40" w:rsidRDefault="008754CF" w:rsidP="00E22C4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После этого происходит актуализация знаний. Дети формулируют тему урока и цели.</w:t>
      </w:r>
    </w:p>
    <w:p w:rsidR="008754CF" w:rsidRPr="00E22C4C" w:rsidRDefault="00E22C4C" w:rsidP="00E22C4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8754CF" w:rsidRPr="00E22C4C">
        <w:rPr>
          <w:rFonts w:ascii="Times New Roman" w:hAnsi="Times New Roman" w:cs="Times New Roman"/>
          <w:i/>
          <w:sz w:val="28"/>
          <w:szCs w:val="28"/>
        </w:rPr>
        <w:t>3 класс. Ситуация неопределённости.</w:t>
      </w:r>
    </w:p>
    <w:p w:rsidR="008754CF" w:rsidRPr="00E22C4C" w:rsidRDefault="008754CF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2C4C">
        <w:rPr>
          <w:rFonts w:ascii="Times New Roman" w:hAnsi="Times New Roman" w:cs="Times New Roman"/>
          <w:i/>
          <w:sz w:val="28"/>
          <w:szCs w:val="28"/>
        </w:rPr>
        <w:t>Урок русского языка</w:t>
      </w:r>
    </w:p>
    <w:p w:rsidR="008754CF" w:rsidRPr="00E22C4C" w:rsidRDefault="008754CF" w:rsidP="00871D40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2C4C">
        <w:rPr>
          <w:rFonts w:ascii="Times New Roman" w:hAnsi="Times New Roman" w:cs="Times New Roman"/>
          <w:i/>
          <w:sz w:val="28"/>
          <w:szCs w:val="28"/>
        </w:rPr>
        <w:t>Тема: Приставки и предлоги.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Я, не жалея мыла,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Нос терпеливо мыла. 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Зависело б от мыла, 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Веснушки б я отмыла.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Сравните 1 и 2 строки. Что заметили?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 одной части речи относится?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Сравните 3 и 4 строчки. Здесь я, наверное, допустила ошибку, когда писала. Помогите мне. Надо написать слитно в 3 строчке или раздельно в 4 строчке?</w:t>
      </w:r>
    </w:p>
    <w:p w:rsidR="00E22C4C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 xml:space="preserve">Актуализация знаний заканчивается проблемой, что я знаю и чего не знаю, т.е. фиксируется проблема. Дети на данном уроке приходят к выводу, что в русском языке есть слова, одинаковые по звучанию, но различные по написанию. 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Сообщение темы.</w:t>
      </w:r>
    </w:p>
    <w:p w:rsidR="00750999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Исходя их этой проблемы</w:t>
      </w:r>
      <w:r w:rsidR="00750999">
        <w:rPr>
          <w:rFonts w:ascii="Times New Roman" w:hAnsi="Times New Roman" w:cs="Times New Roman"/>
          <w:sz w:val="28"/>
          <w:szCs w:val="28"/>
        </w:rPr>
        <w:t>,</w:t>
      </w:r>
      <w:r w:rsidRPr="00871D40">
        <w:rPr>
          <w:rFonts w:ascii="Times New Roman" w:hAnsi="Times New Roman" w:cs="Times New Roman"/>
          <w:sz w:val="28"/>
          <w:szCs w:val="28"/>
        </w:rPr>
        <w:t xml:space="preserve"> сформулируйте тему урока. </w:t>
      </w:r>
    </w:p>
    <w:p w:rsidR="008754CF" w:rsidRPr="00871D40" w:rsidRDefault="00750999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754CF" w:rsidRPr="00871D40">
        <w:rPr>
          <w:rFonts w:ascii="Times New Roman" w:hAnsi="Times New Roman" w:cs="Times New Roman"/>
          <w:sz w:val="28"/>
          <w:szCs w:val="28"/>
        </w:rPr>
        <w:t>Слова с приставками и предлогами.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Какие цели поставите перед собой?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Чему вы можете научиться на данном уроке?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>Открытие нового знания</w:t>
      </w:r>
      <w:r w:rsidRPr="00871D40">
        <w:rPr>
          <w:rFonts w:ascii="Times New Roman" w:hAnsi="Times New Roman" w:cs="Times New Roman"/>
          <w:sz w:val="28"/>
          <w:szCs w:val="28"/>
        </w:rPr>
        <w:t xml:space="preserve"> – умение выдвигать гипотезы, доказывать, делать выводы.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1D40">
        <w:rPr>
          <w:rFonts w:ascii="Times New Roman" w:hAnsi="Times New Roman" w:cs="Times New Roman"/>
          <w:i/>
          <w:sz w:val="28"/>
          <w:szCs w:val="28"/>
        </w:rPr>
        <w:t>Запечь, за печь. Наряд, на ряд. Отмыла, от мыла.</w:t>
      </w:r>
    </w:p>
    <w:p w:rsidR="008754CF" w:rsidRPr="00871D40" w:rsidRDefault="008754CF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Попробуйте объяснить значения слов и сделать вывод, как отличить предлог от приставки в виде</w:t>
      </w:r>
      <w:r w:rsidR="00751739" w:rsidRPr="00871D40">
        <w:rPr>
          <w:rFonts w:ascii="Times New Roman" w:hAnsi="Times New Roman" w:cs="Times New Roman"/>
          <w:sz w:val="28"/>
          <w:szCs w:val="28"/>
        </w:rPr>
        <w:t xml:space="preserve"> памятки (работа в группах).</w:t>
      </w:r>
    </w:p>
    <w:p w:rsidR="00751739" w:rsidRPr="00871D40" w:rsidRDefault="00751739" w:rsidP="00E22C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Памятка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51739" w:rsidRPr="00871D40" w:rsidTr="00751739">
        <w:tc>
          <w:tcPr>
            <w:tcW w:w="4785" w:type="dxa"/>
          </w:tcPr>
          <w:p w:rsidR="00751739" w:rsidRPr="00871D40" w:rsidRDefault="00751739" w:rsidP="00E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1D40">
              <w:rPr>
                <w:rFonts w:ascii="Times New Roman" w:hAnsi="Times New Roman" w:cs="Times New Roman"/>
                <w:sz w:val="28"/>
                <w:szCs w:val="28"/>
              </w:rPr>
              <w:t>Приставка</w:t>
            </w:r>
          </w:p>
          <w:p w:rsidR="00751739" w:rsidRPr="00871D40" w:rsidRDefault="00751739" w:rsidP="00E22C4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1D40">
              <w:rPr>
                <w:rFonts w:ascii="Times New Roman" w:hAnsi="Times New Roman" w:cs="Times New Roman"/>
                <w:sz w:val="28"/>
                <w:szCs w:val="28"/>
              </w:rPr>
              <w:t>Часть слова</w:t>
            </w:r>
          </w:p>
          <w:p w:rsidR="00751739" w:rsidRPr="00871D40" w:rsidRDefault="00751739" w:rsidP="00E22C4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1D40">
              <w:rPr>
                <w:rFonts w:ascii="Times New Roman" w:hAnsi="Times New Roman" w:cs="Times New Roman"/>
                <w:sz w:val="28"/>
                <w:szCs w:val="28"/>
              </w:rPr>
              <w:t>Образует новые слова</w:t>
            </w:r>
          </w:p>
          <w:p w:rsidR="00751739" w:rsidRPr="00871D40" w:rsidRDefault="00751739" w:rsidP="00E22C4C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1D40">
              <w:rPr>
                <w:rFonts w:ascii="Times New Roman" w:hAnsi="Times New Roman" w:cs="Times New Roman"/>
                <w:sz w:val="28"/>
                <w:szCs w:val="28"/>
              </w:rPr>
              <w:t>Пишется слитно</w:t>
            </w:r>
          </w:p>
          <w:p w:rsidR="00751739" w:rsidRPr="00871D40" w:rsidRDefault="00751739" w:rsidP="00E22C4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751739" w:rsidRPr="00871D40" w:rsidRDefault="00751739" w:rsidP="00E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71D40">
              <w:rPr>
                <w:rFonts w:ascii="Times New Roman" w:hAnsi="Times New Roman" w:cs="Times New Roman"/>
                <w:sz w:val="28"/>
                <w:szCs w:val="28"/>
              </w:rPr>
              <w:t>Предлог</w:t>
            </w:r>
          </w:p>
          <w:p w:rsidR="00751739" w:rsidRPr="00871D40" w:rsidRDefault="00751739" w:rsidP="00E22C4C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1D40">
              <w:rPr>
                <w:rFonts w:ascii="Times New Roman" w:hAnsi="Times New Roman" w:cs="Times New Roman"/>
                <w:sz w:val="28"/>
                <w:szCs w:val="28"/>
              </w:rPr>
              <w:t>Часть речи</w:t>
            </w:r>
          </w:p>
          <w:p w:rsidR="00751739" w:rsidRPr="00871D40" w:rsidRDefault="00751739" w:rsidP="00E22C4C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1D40">
              <w:rPr>
                <w:rFonts w:ascii="Times New Roman" w:hAnsi="Times New Roman" w:cs="Times New Roman"/>
                <w:sz w:val="28"/>
                <w:szCs w:val="28"/>
              </w:rPr>
              <w:t>Служит для связи слов в предложении</w:t>
            </w:r>
          </w:p>
          <w:p w:rsidR="00751739" w:rsidRPr="00871D40" w:rsidRDefault="00751739" w:rsidP="00E22C4C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1D40">
              <w:rPr>
                <w:rFonts w:ascii="Times New Roman" w:hAnsi="Times New Roman" w:cs="Times New Roman"/>
                <w:sz w:val="28"/>
                <w:szCs w:val="28"/>
              </w:rPr>
              <w:t>Пишется раздельно</w:t>
            </w:r>
          </w:p>
        </w:tc>
      </w:tr>
    </w:tbl>
    <w:p w:rsidR="00E22C4C" w:rsidRDefault="00E22C4C" w:rsidP="00E22C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1739" w:rsidRPr="00871D40" w:rsidRDefault="00751739" w:rsidP="00E22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Таким образом дети составляют план построения нового знания.</w:t>
      </w:r>
    </w:p>
    <w:p w:rsidR="00751739" w:rsidRPr="00871D40" w:rsidRDefault="00751739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Реализация построения плана или проекта – фиксаци</w:t>
      </w:r>
      <w:r w:rsidR="004535A2">
        <w:rPr>
          <w:rFonts w:ascii="Times New Roman" w:hAnsi="Times New Roman" w:cs="Times New Roman"/>
          <w:sz w:val="28"/>
          <w:szCs w:val="28"/>
        </w:rPr>
        <w:t xml:space="preserve">я нового знания в речи с помощью </w:t>
      </w:r>
      <w:r w:rsidR="00750999">
        <w:rPr>
          <w:rFonts w:ascii="Times New Roman" w:hAnsi="Times New Roman" w:cs="Times New Roman"/>
          <w:sz w:val="28"/>
          <w:szCs w:val="28"/>
        </w:rPr>
        <w:t>знаков</w:t>
      </w:r>
      <w:r w:rsidRPr="00871D40">
        <w:rPr>
          <w:rFonts w:ascii="Times New Roman" w:hAnsi="Times New Roman" w:cs="Times New Roman"/>
          <w:sz w:val="28"/>
          <w:szCs w:val="28"/>
        </w:rPr>
        <w:t>.</w:t>
      </w:r>
    </w:p>
    <w:p w:rsidR="00751739" w:rsidRPr="00871D40" w:rsidRDefault="00750999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упражнении </w:t>
      </w:r>
      <w:proofErr w:type="gramStart"/>
      <w:r w:rsidR="00751739" w:rsidRPr="00871D40">
        <w:rPr>
          <w:rFonts w:ascii="Times New Roman" w:hAnsi="Times New Roman" w:cs="Times New Roman"/>
          <w:sz w:val="28"/>
          <w:szCs w:val="28"/>
        </w:rPr>
        <w:t>учебника:</w:t>
      </w:r>
      <w:r w:rsidR="006D2231" w:rsidRPr="00871D40">
        <w:rPr>
          <w:rFonts w:ascii="Times New Roman" w:cs="Times New Roman"/>
          <w:sz w:val="28"/>
          <w:szCs w:val="28"/>
        </w:rPr>
        <w:t>﻿</w:t>
      </w:r>
      <w:proofErr w:type="gramEnd"/>
    </w:p>
    <w:p w:rsidR="00751739" w:rsidRPr="00871D40" w:rsidRDefault="00751739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Назовите слова с предлогами.</w:t>
      </w:r>
    </w:p>
    <w:p w:rsidR="00751739" w:rsidRPr="00871D40" w:rsidRDefault="00751739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- Докажите, что это предлоги. </w:t>
      </w:r>
    </w:p>
    <w:p w:rsidR="00751739" w:rsidRPr="00871D40" w:rsidRDefault="00751739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Перед какой частью нет предлогов?</w:t>
      </w:r>
    </w:p>
    <w:p w:rsidR="00751739" w:rsidRDefault="00751739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Сформулируйте правило с помощью знаков.</w:t>
      </w:r>
    </w:p>
    <w:p w:rsidR="00E22C4C" w:rsidRPr="00871D40" w:rsidRDefault="00E22C4C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1739" w:rsidRDefault="00751739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∆ </w:t>
      </w:r>
      <w:r w:rsidRPr="00871D4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71D40">
        <w:rPr>
          <w:rFonts w:ascii="Times New Roman" w:hAnsi="Times New Roman" w:cs="Times New Roman"/>
          <w:sz w:val="28"/>
          <w:szCs w:val="28"/>
          <w:vertAlign w:val="superscript"/>
        </w:rPr>
        <w:t xml:space="preserve">с </w:t>
      </w:r>
      <w:r w:rsidRPr="00871D40">
        <w:rPr>
          <w:rFonts w:ascii="Times New Roman" w:hAnsi="Times New Roman" w:cs="Times New Roman"/>
          <w:sz w:val="28"/>
          <w:szCs w:val="28"/>
        </w:rPr>
        <w:t>сущ.        ∆</w:t>
      </w:r>
      <w:r w:rsidRPr="00871D4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71D40">
        <w:rPr>
          <w:rFonts w:ascii="Times New Roman" w:hAnsi="Times New Roman" w:cs="Times New Roman"/>
          <w:sz w:val="28"/>
          <w:szCs w:val="28"/>
          <w:vertAlign w:val="superscript"/>
        </w:rPr>
        <w:t xml:space="preserve">? </w:t>
      </w:r>
      <w:r w:rsidRPr="00871D40">
        <w:rPr>
          <w:rFonts w:ascii="Times New Roman" w:hAnsi="Times New Roman" w:cs="Times New Roman"/>
          <w:sz w:val="28"/>
          <w:szCs w:val="28"/>
        </w:rPr>
        <w:t>прил.      ∆</w:t>
      </w:r>
      <w:r w:rsidRPr="00871D4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71D40">
        <w:rPr>
          <w:rFonts w:ascii="Times New Roman" w:hAnsi="Times New Roman" w:cs="Times New Roman"/>
          <w:sz w:val="28"/>
          <w:szCs w:val="28"/>
          <w:vertAlign w:val="superscript"/>
        </w:rPr>
        <w:t>с</w:t>
      </w:r>
      <w:r w:rsidRPr="00871D40">
        <w:rPr>
          <w:rFonts w:ascii="Times New Roman" w:hAnsi="Times New Roman" w:cs="Times New Roman"/>
          <w:sz w:val="28"/>
          <w:szCs w:val="28"/>
        </w:rPr>
        <w:t xml:space="preserve"> мест.          </w:t>
      </w:r>
      <w:proofErr w:type="gramStart"/>
      <w:r w:rsidRPr="00871D40">
        <w:rPr>
          <w:rFonts w:ascii="Times New Roman" w:hAnsi="Times New Roman" w:cs="Times New Roman"/>
          <w:strike/>
          <w:sz w:val="28"/>
          <w:szCs w:val="28"/>
        </w:rPr>
        <w:t>∆</w:t>
      </w:r>
      <w:r w:rsidR="006D2231" w:rsidRPr="00871D40">
        <w:rPr>
          <w:rFonts w:ascii="Times New Roman" w:hAnsi="Times New Roman" w:cs="Times New Roman"/>
          <w:strike/>
          <w:sz w:val="28"/>
          <w:szCs w:val="28"/>
        </w:rPr>
        <w:t xml:space="preserve">  </w:t>
      </w:r>
      <w:r w:rsidR="006D2231" w:rsidRPr="00871D40">
        <w:rPr>
          <w:rFonts w:ascii="Times New Roman" w:hAnsi="Times New Roman" w:cs="Times New Roman"/>
          <w:sz w:val="28"/>
          <w:szCs w:val="28"/>
        </w:rPr>
        <w:t>гл.</w:t>
      </w:r>
      <w:proofErr w:type="gramEnd"/>
      <w:r w:rsidR="006D2231" w:rsidRPr="00871D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C4C" w:rsidRPr="00871D40" w:rsidRDefault="00E22C4C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1739" w:rsidRPr="00871D40" w:rsidRDefault="00751739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Первичное закрепление</w:t>
      </w:r>
      <w:r w:rsidR="006D2231" w:rsidRPr="00871D40">
        <w:rPr>
          <w:rFonts w:ascii="Times New Roman" w:hAnsi="Times New Roman" w:cs="Times New Roman"/>
          <w:sz w:val="28"/>
          <w:szCs w:val="28"/>
        </w:rPr>
        <w:t xml:space="preserve"> – выявление трудностей и их компенсация. </w:t>
      </w:r>
    </w:p>
    <w:p w:rsidR="006D2231" w:rsidRPr="00871D40" w:rsidRDefault="006D2231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Стараюсь использовать приёмы, которые позволяют комментирование, проговаривание во внешней речи.</w:t>
      </w:r>
    </w:p>
    <w:p w:rsidR="006D2231" w:rsidRPr="00871D40" w:rsidRDefault="006D2231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 xml:space="preserve">Приём </w:t>
      </w:r>
      <w:r w:rsidRPr="00871D40">
        <w:rPr>
          <w:rFonts w:ascii="Times New Roman" w:hAnsi="Times New Roman" w:cs="Times New Roman"/>
          <w:sz w:val="28"/>
          <w:szCs w:val="28"/>
        </w:rPr>
        <w:t>«Фома Неверующий».</w:t>
      </w:r>
    </w:p>
    <w:p w:rsidR="006D2231" w:rsidRPr="00871D40" w:rsidRDefault="006D2231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Фома Неверующий – ученик, который участвует в управлении обучением, исполняя роль недоверчивого ученика. Как только дети называют слово из упражнения и говорят, что пишется с приставкой или с предлогом, что может вызвать сомнения у учащихся, Фома поднимает руку: </w:t>
      </w:r>
      <w:proofErr w:type="gramStart"/>
      <w:r w:rsidRPr="00871D40">
        <w:rPr>
          <w:rFonts w:ascii="Times New Roman" w:hAnsi="Times New Roman" w:cs="Times New Roman"/>
          <w:sz w:val="28"/>
          <w:szCs w:val="28"/>
        </w:rPr>
        <w:t>« Я</w:t>
      </w:r>
      <w:proofErr w:type="gramEnd"/>
      <w:r w:rsidRPr="00871D40">
        <w:rPr>
          <w:rFonts w:ascii="Times New Roman" w:hAnsi="Times New Roman" w:cs="Times New Roman"/>
          <w:sz w:val="28"/>
          <w:szCs w:val="28"/>
        </w:rPr>
        <w:t xml:space="preserve"> не верю. Докажите, что…».</w:t>
      </w:r>
    </w:p>
    <w:p w:rsidR="006D2231" w:rsidRPr="00871D40" w:rsidRDefault="006D2231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>Самостоятельная работа</w:t>
      </w:r>
      <w:r w:rsidRPr="00871D40">
        <w:rPr>
          <w:rFonts w:ascii="Times New Roman" w:hAnsi="Times New Roman" w:cs="Times New Roman"/>
          <w:sz w:val="28"/>
          <w:szCs w:val="28"/>
        </w:rPr>
        <w:t xml:space="preserve"> с последующим самоконтролем.</w:t>
      </w:r>
    </w:p>
    <w:p w:rsidR="006D2231" w:rsidRPr="00871D40" w:rsidRDefault="006D2231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На этом этапе я выясняю, ликвидированы ли трудности или нет. Обязательна самопроверка по эталону (по образцу).</w:t>
      </w:r>
    </w:p>
    <w:p w:rsidR="006D2231" w:rsidRPr="00871D40" w:rsidRDefault="006D2231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 xml:space="preserve">Введение </w:t>
      </w:r>
      <w:r w:rsidRPr="00871D40">
        <w:rPr>
          <w:rFonts w:ascii="Times New Roman" w:hAnsi="Times New Roman" w:cs="Times New Roman"/>
          <w:sz w:val="28"/>
          <w:szCs w:val="28"/>
        </w:rPr>
        <w:t>новых знаний в систему знаний (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компетенции), т.е. умение применять новые знания в изменившейся ситуации.</w:t>
      </w:r>
    </w:p>
    <w:p w:rsidR="006D2231" w:rsidRPr="00871D40" w:rsidRDefault="00C36E34" w:rsidP="00871D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>Пример.</w:t>
      </w:r>
      <w:r w:rsidRPr="00871D40">
        <w:rPr>
          <w:rFonts w:ascii="Times New Roman" w:hAnsi="Times New Roman" w:cs="Times New Roman"/>
          <w:sz w:val="28"/>
          <w:szCs w:val="28"/>
        </w:rPr>
        <w:t xml:space="preserve"> 2 класс. Урок математики. Дети еще не работают с трёхзначными числами. </w:t>
      </w:r>
    </w:p>
    <w:p w:rsidR="00C36E34" w:rsidRPr="00871D40" w:rsidRDefault="00C36E34" w:rsidP="00871D4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Если известно, что 369:3=123, назовите число, при делении которого на 3 в остатке получается 1? (370) Наибольший остаток? 368,371.</w:t>
      </w:r>
    </w:p>
    <w:p w:rsidR="000E30E9" w:rsidRDefault="00C36E34" w:rsidP="00871D4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По схеме составьте числовые формулы.</w:t>
      </w:r>
    </w:p>
    <w:p w:rsidR="00E22C4C" w:rsidRPr="00871D40" w:rsidRDefault="000C68ED" w:rsidP="00E22C4C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42.95pt;margin-top:3.85pt;width:45.8pt;height:21.65pt;z-index:251666432" stroked="f">
            <v:textbox>
              <w:txbxContent>
                <w:p w:rsidR="000E30E9" w:rsidRPr="00E22C4C" w:rsidRDefault="000E30E9">
                  <w:pPr>
                    <w:rPr>
                      <w:sz w:val="20"/>
                    </w:rPr>
                  </w:pPr>
                  <w:r w:rsidRPr="00E22C4C">
                    <w:rPr>
                      <w:sz w:val="20"/>
                    </w:rPr>
                    <w:t>1-9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202" style="position:absolute;left:0;text-align:left;margin-left:141.3pt;margin-top:3.4pt;width:36pt;height:24.55pt;z-index:251667456" fillcolor="white [3212]" stroked="f">
            <v:textbox>
              <w:txbxContent>
                <w:p w:rsidR="000E30E9" w:rsidRDefault="000E30E9">
                  <w: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202" style="position:absolute;left:0;text-align:left;margin-left:3.3pt;margin-top:3.4pt;width:16.9pt;height:25pt;z-index:251665408" strokecolor="white [3212]">
            <v:textbox>
              <w:txbxContent>
                <w:p w:rsidR="000E30E9" w:rsidRPr="00E22C4C" w:rsidRDefault="000E30E9">
                  <w:pPr>
                    <w:rPr>
                      <w:sz w:val="20"/>
                    </w:rPr>
                  </w:pPr>
                  <w:r w:rsidRPr="00E22C4C">
                    <w:rPr>
                      <w:sz w:val="20"/>
                    </w:rPr>
                    <w:t>2</w:t>
                  </w:r>
                </w:p>
              </w:txbxContent>
            </v:textbox>
          </v:shape>
        </w:pict>
      </w:r>
    </w:p>
    <w:p w:rsidR="000E30E9" w:rsidRPr="00871D40" w:rsidRDefault="000C68ED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0" style="position:absolute;left:0;text-align:left;margin-left:3.3pt;margin-top:15.5pt;width:211.65pt;height:26.2pt;z-index:251660288" coordsize="2968,524" path="m2968,513hdc2914,460,2833,378,2760,360v-50,-35,-110,-57,-163,-87c2492,214,2572,239,2488,218v-11,-7,-21,-16,-33,-21c2434,188,2389,175,2389,175,2235,69,2034,58,1855,44,1631,7,1404,13,1178,,1058,4,938,3,818,11,767,14,666,33,666,33,604,54,545,68,480,77v-39,13,-72,35,-109,54c335,185,324,161,273,197v-44,31,-34,58,-87,76c161,324,124,372,77,404,43,456,,455,,524e" filled="f">
            <v:path arrowok="t"/>
          </v:shape>
        </w:pict>
      </w:r>
    </w:p>
    <w:p w:rsidR="00C36E34" w:rsidRPr="00871D40" w:rsidRDefault="000C68ED" w:rsidP="00871D40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style="position:absolute;left:0;text-align:left;margin-left:-.6pt;margin-top:9.7pt;width:32.8pt;height:15.9pt;z-index:251658240" coordsize="656,491" path="m56,404hdc64,209,,64,187,v55,4,110,2,164,11c364,13,372,27,384,33v19,10,57,17,76,21c555,117,599,188,635,294v1,3,21,62,21,66c656,404,656,447,656,491e" filled="f">
            <v:path arrowok="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style="position:absolute;left:0;text-align:left;margin-left:130.95pt;margin-top:11.35pt;width:39.8pt;height:14.25pt;z-index:251659264" coordsize="626,285" path="m626,220hdc608,165,587,122,539,89,519,28,478,34,429,1,378,5,326,,277,12,113,53,276,46,179,78,143,90,80,132,80,132v-7,11,-12,24,-21,33c50,174,33,176,26,187,,227,4,246,4,285e" filled="f">
            <v:path arrowok="t"/>
          </v:shape>
        </w:pict>
      </w:r>
    </w:p>
    <w:p w:rsidR="000E30E9" w:rsidRPr="00871D40" w:rsidRDefault="000C68ED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style="position:absolute;left:0;text-align:left;margin-left:121.7pt;margin-top:14.35pt;width:49.05pt;height:11.45pt;z-index:251664384" coordsize="404,175" path="m,175hdc129,143,271,107,382,33,389,22,404,,404,e" filled="f">
            <v:path arrowok="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202" style="position:absolute;left:0;text-align:left;margin-left:45.3pt;margin-top:33.45pt;width:31.65pt;height:20.75pt;z-index:251668480" stroked="f">
            <v:textbox>
              <w:txbxContent>
                <w:p w:rsidR="000E30E9" w:rsidRDefault="000E30E9">
                  <w:r>
                    <w:t>9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style="position:absolute;left:0;text-align:left;margin-left:27.85pt;margin-top:27.45pt;width:25.1pt;height:2.7pt;z-index:251662336" coordsize="502,54" path="m,hdc105,35,251,26,360,33v49,16,91,21,142,21e" filled="f">
            <v:path arrowok="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1" style="position:absolute;left:0;text-align:left;margin-left:3.3pt;margin-top:16.55pt;width:14.2pt;height:9.25pt;z-index:251661312" coordsize="284,185" path="m,hdc11,7,24,13,33,22v9,9,11,25,22,32c74,66,120,76,120,76v32,48,47,37,98,55c229,142,239,153,251,163v10,8,33,22,33,22e" filled="f">
            <v:path arrowok="t"/>
          </v:shape>
        </w:pict>
      </w:r>
      <w:r w:rsidR="00C36E34" w:rsidRPr="00871D40">
        <w:rPr>
          <w:rFonts w:ascii="Times New Roman" w:hAnsi="Times New Roman" w:cs="Times New Roman"/>
          <w:sz w:val="28"/>
          <w:szCs w:val="28"/>
        </w:rPr>
        <w:t>I-----------------------------------ı---------ı</w:t>
      </w:r>
    </w:p>
    <w:p w:rsidR="000E30E9" w:rsidRPr="00871D40" w:rsidRDefault="000C68ED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style="position:absolute;left:0;text-align:left;margin-left:66.6pt;margin-top:7.95pt;width:44.7pt;height:5.05pt;z-index:251663360" coordsize="414,101" path="m,101hdc27,99,204,85,240,79v43,-7,24,-15,65,-33c326,37,371,24,371,24,406,,390,2,414,2e" filled="f">
            <v:path arrowok="t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0" type="#_x0000_t202" style="position:absolute;left:0;text-align:left;margin-left:185.45pt;margin-top:3.2pt;width:20.75pt;height:28.35pt;z-index:251669504" stroked="f">
            <v:textbox>
              <w:txbxContent>
                <w:p w:rsidR="000E30E9" w:rsidRDefault="000E30E9">
                  <w:r>
                    <w:t>1</w:t>
                  </w:r>
                </w:p>
              </w:txbxContent>
            </v:textbox>
          </v:shape>
        </w:pict>
      </w:r>
    </w:p>
    <w:p w:rsidR="00C36E34" w:rsidRPr="00871D40" w:rsidRDefault="00C36E34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C4C" w:rsidRDefault="00E22C4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30E9" w:rsidRPr="00871D40" w:rsidRDefault="00E22C4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E30E9" w:rsidRPr="00871D40">
        <w:rPr>
          <w:rFonts w:ascii="Times New Roman" w:hAnsi="Times New Roman" w:cs="Times New Roman"/>
          <w:sz w:val="28"/>
          <w:szCs w:val="28"/>
        </w:rPr>
        <w:t>Дети умеют хорошо читать схемы и составляют следующие числовые выражения.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19:2=9 (ост. 1)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19:9=2 (ост. 1)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19=2×9+1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(19-1):2=9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(19-1):9=2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19-1 =2×9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19-2×9=1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19-2×9-1=0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19-(2×9+</w:t>
      </w:r>
      <w:proofErr w:type="gramStart"/>
      <w:r w:rsidRPr="00871D40">
        <w:rPr>
          <w:rFonts w:ascii="Times New Roman" w:hAnsi="Times New Roman" w:cs="Times New Roman"/>
          <w:sz w:val="28"/>
          <w:szCs w:val="28"/>
        </w:rPr>
        <w:t>1)=</w:t>
      </w:r>
      <w:proofErr w:type="gramEnd"/>
      <w:r w:rsidRPr="00871D40">
        <w:rPr>
          <w:rFonts w:ascii="Times New Roman" w:hAnsi="Times New Roman" w:cs="Times New Roman"/>
          <w:sz w:val="28"/>
          <w:szCs w:val="28"/>
        </w:rPr>
        <w:t>0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Это один из видов проблемного обучения, когда учащиеся решают практические задачи, где применяются известные знания в новой ситуации.</w:t>
      </w:r>
    </w:p>
    <w:p w:rsidR="000E30E9" w:rsidRPr="00E22C4C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</w:r>
      <w:r w:rsidRPr="00E22C4C">
        <w:rPr>
          <w:rFonts w:ascii="Times New Roman" w:hAnsi="Times New Roman" w:cs="Times New Roman"/>
          <w:i/>
          <w:sz w:val="28"/>
          <w:szCs w:val="28"/>
          <w:u w:val="single"/>
        </w:rPr>
        <w:t>Пример.</w:t>
      </w:r>
      <w:r w:rsidRPr="00E22C4C">
        <w:rPr>
          <w:rFonts w:ascii="Times New Roman" w:hAnsi="Times New Roman" w:cs="Times New Roman"/>
          <w:i/>
          <w:sz w:val="28"/>
          <w:szCs w:val="28"/>
        </w:rPr>
        <w:t xml:space="preserve"> 4 класс. Урок русского языка.</w:t>
      </w:r>
    </w:p>
    <w:p w:rsidR="000E30E9" w:rsidRPr="00E22C4C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2C4C">
        <w:rPr>
          <w:rFonts w:ascii="Times New Roman" w:hAnsi="Times New Roman" w:cs="Times New Roman"/>
          <w:i/>
          <w:sz w:val="28"/>
          <w:szCs w:val="28"/>
        </w:rPr>
        <w:tab/>
        <w:t>Тема: Обобщение по теме «Части речи»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- На листке записано предложение, состоящее из слов, которых нет в русском языке. </w:t>
      </w:r>
      <w:r w:rsidR="001A028E" w:rsidRPr="00871D40">
        <w:rPr>
          <w:rFonts w:ascii="Times New Roman" w:hAnsi="Times New Roman" w:cs="Times New Roman"/>
          <w:sz w:val="28"/>
          <w:szCs w:val="28"/>
        </w:rPr>
        <w:t>Определите и укажите часть речи этих слов.</w:t>
      </w:r>
    </w:p>
    <w:p w:rsidR="001A028E" w:rsidRPr="00871D40" w:rsidRDefault="001A028E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871D40">
        <w:rPr>
          <w:rFonts w:ascii="Times New Roman" w:hAnsi="Times New Roman" w:cs="Times New Roman"/>
          <w:i/>
          <w:sz w:val="28"/>
          <w:szCs w:val="28"/>
        </w:rPr>
        <w:t>Сяпала</w:t>
      </w:r>
      <w:proofErr w:type="spellEnd"/>
      <w:r w:rsidRPr="00871D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71D40">
        <w:rPr>
          <w:rFonts w:ascii="Times New Roman" w:hAnsi="Times New Roman" w:cs="Times New Roman"/>
          <w:i/>
          <w:sz w:val="28"/>
          <w:szCs w:val="28"/>
        </w:rPr>
        <w:t>дляпо</w:t>
      </w:r>
      <w:proofErr w:type="spellEnd"/>
      <w:r w:rsidRPr="00871D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71D40">
        <w:rPr>
          <w:rFonts w:ascii="Times New Roman" w:hAnsi="Times New Roman" w:cs="Times New Roman"/>
          <w:i/>
          <w:sz w:val="28"/>
          <w:szCs w:val="28"/>
        </w:rPr>
        <w:t>калуша</w:t>
      </w:r>
      <w:proofErr w:type="spellEnd"/>
      <w:r w:rsidRPr="00871D40">
        <w:rPr>
          <w:rFonts w:ascii="Times New Roman" w:hAnsi="Times New Roman" w:cs="Times New Roman"/>
          <w:i/>
          <w:sz w:val="28"/>
          <w:szCs w:val="28"/>
        </w:rPr>
        <w:t xml:space="preserve"> по </w:t>
      </w:r>
      <w:proofErr w:type="spellStart"/>
      <w:r w:rsidRPr="00871D40">
        <w:rPr>
          <w:rFonts w:ascii="Times New Roman" w:hAnsi="Times New Roman" w:cs="Times New Roman"/>
          <w:i/>
          <w:sz w:val="28"/>
          <w:szCs w:val="28"/>
        </w:rPr>
        <w:t>напушке</w:t>
      </w:r>
      <w:proofErr w:type="spellEnd"/>
      <w:r w:rsidRPr="00871D40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871D40">
        <w:rPr>
          <w:rFonts w:ascii="Times New Roman" w:hAnsi="Times New Roman" w:cs="Times New Roman"/>
          <w:i/>
          <w:sz w:val="28"/>
          <w:szCs w:val="28"/>
        </w:rPr>
        <w:t>увазила</w:t>
      </w:r>
      <w:proofErr w:type="spellEnd"/>
      <w:r w:rsidRPr="00871D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71D40">
        <w:rPr>
          <w:rFonts w:ascii="Times New Roman" w:hAnsi="Times New Roman" w:cs="Times New Roman"/>
          <w:i/>
          <w:sz w:val="28"/>
          <w:szCs w:val="28"/>
        </w:rPr>
        <w:t>некузявую</w:t>
      </w:r>
      <w:proofErr w:type="spellEnd"/>
      <w:r w:rsidRPr="00871D4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71D40">
        <w:rPr>
          <w:rFonts w:ascii="Times New Roman" w:hAnsi="Times New Roman" w:cs="Times New Roman"/>
          <w:i/>
          <w:sz w:val="28"/>
          <w:szCs w:val="28"/>
        </w:rPr>
        <w:t>бутявку</w:t>
      </w:r>
      <w:proofErr w:type="spellEnd"/>
      <w:r w:rsidRPr="00871D40">
        <w:rPr>
          <w:rFonts w:ascii="Times New Roman" w:hAnsi="Times New Roman" w:cs="Times New Roman"/>
          <w:i/>
          <w:sz w:val="28"/>
          <w:szCs w:val="28"/>
        </w:rPr>
        <w:t>.</w:t>
      </w:r>
    </w:p>
    <w:p w:rsidR="001A028E" w:rsidRPr="00871D40" w:rsidRDefault="001A028E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После проверки:</w:t>
      </w:r>
    </w:p>
    <w:p w:rsidR="001A028E" w:rsidRPr="00871D40" w:rsidRDefault="001A028E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 – Почему слова оказались понятными?</w:t>
      </w:r>
    </w:p>
    <w:p w:rsidR="001A028E" w:rsidRPr="00871D40" w:rsidRDefault="001A028E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Что помогло вам понять слова?</w:t>
      </w:r>
    </w:p>
    <w:p w:rsidR="001A028E" w:rsidRPr="00871D40" w:rsidRDefault="001A028E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 xml:space="preserve">Рефлексия. </w:t>
      </w:r>
      <w:r w:rsidRPr="00871D40">
        <w:rPr>
          <w:rFonts w:ascii="Times New Roman" w:hAnsi="Times New Roman" w:cs="Times New Roman"/>
          <w:sz w:val="28"/>
          <w:szCs w:val="28"/>
        </w:rPr>
        <w:t>На что обращаю внимание на этом этапе?</w:t>
      </w:r>
    </w:p>
    <w:p w:rsidR="001A028E" w:rsidRPr="00871D40" w:rsidRDefault="001A028E" w:rsidP="00871D40">
      <w:pPr>
        <w:pStyle w:val="a3"/>
        <w:numPr>
          <w:ilvl w:val="0"/>
          <w:numId w:val="5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Фиксация нового содержания через вопрос «Чему научились?»</w:t>
      </w:r>
    </w:p>
    <w:p w:rsidR="001A028E" w:rsidRPr="00871D40" w:rsidRDefault="001A028E" w:rsidP="00871D40">
      <w:pPr>
        <w:pStyle w:val="a3"/>
        <w:numPr>
          <w:ilvl w:val="0"/>
          <w:numId w:val="5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Рефлексия учебной деятельности через вопросы:</w:t>
      </w:r>
    </w:p>
    <w:p w:rsidR="001A028E" w:rsidRPr="00871D40" w:rsidRDefault="001A028E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Достигли цели урока?</w:t>
      </w:r>
    </w:p>
    <w:p w:rsidR="001A028E" w:rsidRPr="00871D40" w:rsidRDefault="001A028E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Как достигли?</w:t>
      </w:r>
    </w:p>
    <w:p w:rsidR="001A028E" w:rsidRPr="00871D40" w:rsidRDefault="001A028E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Какие затруднения испытываете?</w:t>
      </w:r>
    </w:p>
    <w:p w:rsidR="00C30A03" w:rsidRDefault="001A028E" w:rsidP="00C30A03">
      <w:pPr>
        <w:tabs>
          <w:tab w:val="left" w:pos="111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         3)   Самооценка деятельности на уроках (на полях шкала самооценки и др.).</w:t>
      </w:r>
      <w:r w:rsidR="00C30A03" w:rsidRPr="00C30A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40">
        <w:rPr>
          <w:rFonts w:ascii="Times New Roman" w:hAnsi="Times New Roman" w:cs="Times New Roman"/>
          <w:b/>
          <w:sz w:val="28"/>
          <w:szCs w:val="28"/>
        </w:rPr>
        <w:t>Рефлексия содержания учебного материала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Высказываются одним предложением, выбирая начало фразы из рефлексивного экрана на доске.</w:t>
      </w:r>
    </w:p>
    <w:p w:rsidR="00C30A03" w:rsidRPr="00871D40" w:rsidRDefault="00C30A03" w:rsidP="00C30A03">
      <w:pPr>
        <w:pStyle w:val="a3"/>
        <w:numPr>
          <w:ilvl w:val="0"/>
          <w:numId w:val="6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C30A03" w:rsidRPr="00871D4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0A03" w:rsidRPr="00871D40" w:rsidRDefault="00C30A03" w:rsidP="00C30A03">
      <w:pPr>
        <w:pStyle w:val="a3"/>
        <w:numPr>
          <w:ilvl w:val="0"/>
          <w:numId w:val="6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– Сегодня я узнал</w:t>
      </w:r>
    </w:p>
    <w:p w:rsidR="00C30A03" w:rsidRPr="00871D40" w:rsidRDefault="00C30A03" w:rsidP="00C30A03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Я понял, что</w:t>
      </w:r>
    </w:p>
    <w:p w:rsidR="00C30A03" w:rsidRPr="00871D40" w:rsidRDefault="00C30A03" w:rsidP="00C30A03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Я приобрёл</w:t>
      </w:r>
    </w:p>
    <w:p w:rsidR="00C30A03" w:rsidRPr="00871D40" w:rsidRDefault="00C30A03" w:rsidP="00C30A03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Я научился</w:t>
      </w:r>
    </w:p>
    <w:p w:rsidR="00C30A03" w:rsidRPr="00871D40" w:rsidRDefault="00C30A03" w:rsidP="00C30A03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У меня получилось</w:t>
      </w:r>
    </w:p>
    <w:p w:rsidR="00C30A03" w:rsidRPr="00871D40" w:rsidRDefault="00C30A03" w:rsidP="00C30A03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Я мог</w:t>
      </w:r>
    </w:p>
    <w:p w:rsidR="00C30A03" w:rsidRPr="00871D40" w:rsidRDefault="00C30A03" w:rsidP="00C30A03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Мне захотелось</w:t>
      </w:r>
    </w:p>
    <w:p w:rsidR="00C30A03" w:rsidRDefault="00C30A03" w:rsidP="00C30A03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Теперь я могу</w:t>
      </w:r>
    </w:p>
    <w:p w:rsidR="00C30A03" w:rsidRDefault="00C30A03" w:rsidP="00C30A03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5CD" w:rsidRPr="00871D40" w:rsidRDefault="000B15CD" w:rsidP="000B15CD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2) Ранжирование – расположение в нужном порядке понятий. Морфологический разбор глагола.</w:t>
      </w:r>
    </w:p>
    <w:p w:rsidR="000B15CD" w:rsidRPr="00871D40" w:rsidRDefault="000B15CD" w:rsidP="000B15CD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0A03" w:rsidRPr="00871D40" w:rsidRDefault="00C30A03" w:rsidP="00C30A03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0A03" w:rsidRPr="00871D40" w:rsidRDefault="00C30A03" w:rsidP="00C30A03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C30A03" w:rsidRPr="00871D40" w:rsidSect="007F305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30A03" w:rsidRDefault="00C30A03" w:rsidP="00C30A03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0A03" w:rsidRPr="00871D40" w:rsidRDefault="00C30A03" w:rsidP="00C30A03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Рефлексия учебной деятельности.</w:t>
      </w:r>
    </w:p>
    <w:p w:rsidR="00C30A03" w:rsidRPr="00871D40" w:rsidRDefault="00C30A03" w:rsidP="00C30A03">
      <w:pPr>
        <w:pStyle w:val="a3"/>
        <w:numPr>
          <w:ilvl w:val="0"/>
          <w:numId w:val="7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Дерево знаний</w:t>
      </w:r>
    </w:p>
    <w:p w:rsidR="00C30A03" w:rsidRPr="00871D40" w:rsidRDefault="00C30A03" w:rsidP="00C30A03">
      <w:pPr>
        <w:pStyle w:val="a3"/>
        <w:numPr>
          <w:ilvl w:val="0"/>
          <w:numId w:val="7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Лесенка успеха</w:t>
      </w:r>
    </w:p>
    <w:p w:rsidR="00C30A03" w:rsidRPr="00871D40" w:rsidRDefault="00C30A03" w:rsidP="00C30A03">
      <w:pPr>
        <w:pStyle w:val="a3"/>
        <w:numPr>
          <w:ilvl w:val="0"/>
          <w:numId w:val="7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Пометки на полях: +     +-     -</w:t>
      </w:r>
    </w:p>
    <w:p w:rsidR="00C30A03" w:rsidRPr="00871D40" w:rsidRDefault="00C30A03" w:rsidP="00C30A03">
      <w:pPr>
        <w:pStyle w:val="a3"/>
        <w:numPr>
          <w:ilvl w:val="0"/>
          <w:numId w:val="7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Выбор фразеологизма: 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Спустя рукава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Не покладая рук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Из рук вон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Бил баклуши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Смотрел в оба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Тяп-ляп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Не в своей тарелке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Смотрел в оба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Мастер на все руки</w:t>
      </w:r>
    </w:p>
    <w:p w:rsidR="00C30A03" w:rsidRPr="00871D40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На диво</w:t>
      </w:r>
    </w:p>
    <w:p w:rsidR="00C30A03" w:rsidRDefault="00C30A03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Комар носа не подточит</w:t>
      </w:r>
    </w:p>
    <w:p w:rsidR="007630F1" w:rsidRPr="00871D40" w:rsidRDefault="007630F1" w:rsidP="00C30A03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B15CD" w:rsidRPr="00871D40" w:rsidRDefault="000B15CD" w:rsidP="000B15CD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Таким образом, можно сделать вывод, что при реализации системно-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подхода технология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метода – это педагогический инструмент, который позволяет учителю эффективно включить детей в поисковую самостоятельную учебную деятельность.</w:t>
      </w:r>
    </w:p>
    <w:p w:rsidR="000B15CD" w:rsidRPr="00871D40" w:rsidRDefault="000B15CD" w:rsidP="000B15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br w:type="page"/>
      </w:r>
    </w:p>
    <w:p w:rsidR="000B15CD" w:rsidRDefault="000B15CD" w:rsidP="00C30A03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CB7" w:rsidRPr="00871D40" w:rsidRDefault="00C30A03" w:rsidP="00B85CB7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5CD">
        <w:rPr>
          <w:rFonts w:ascii="Times New Roman" w:hAnsi="Times New Roman" w:cs="Times New Roman"/>
          <w:sz w:val="28"/>
          <w:szCs w:val="28"/>
        </w:rPr>
        <w:br w:type="page"/>
      </w:r>
    </w:p>
    <w:p w:rsidR="00C30A03" w:rsidRPr="00871D40" w:rsidRDefault="00C30A03" w:rsidP="00C30A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28E" w:rsidRPr="00871D40" w:rsidRDefault="001A028E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28E" w:rsidRPr="00871D40" w:rsidRDefault="001A028E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Таким образом, можно сделать вывод, что при реализации системно-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подхода технология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метода – это педагогический инструмент, который позволяет учителю эффективно включить детей в поисковую самостоятельную учебную деятельность.</w:t>
      </w:r>
    </w:p>
    <w:p w:rsidR="001A028E" w:rsidRPr="00871D40" w:rsidRDefault="001A028E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br w:type="page"/>
      </w:r>
    </w:p>
    <w:p w:rsidR="001A028E" w:rsidRPr="00871D40" w:rsidRDefault="001A028E" w:rsidP="00E22C4C">
      <w:pPr>
        <w:tabs>
          <w:tab w:val="left" w:pos="111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40">
        <w:rPr>
          <w:rFonts w:ascii="Times New Roman" w:hAnsi="Times New Roman" w:cs="Times New Roman"/>
          <w:b/>
          <w:sz w:val="28"/>
          <w:szCs w:val="28"/>
        </w:rPr>
        <w:t>Рефлексия содержания учебного материала</w:t>
      </w:r>
    </w:p>
    <w:p w:rsidR="001A028E" w:rsidRPr="00871D40" w:rsidRDefault="001A028E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Высказываются одним предложением, выбирая начало фразы из рефлексивного экрана на доске.</w:t>
      </w:r>
    </w:p>
    <w:p w:rsidR="007F305D" w:rsidRPr="00871D40" w:rsidRDefault="007F305D" w:rsidP="00871D40">
      <w:pPr>
        <w:pStyle w:val="a3"/>
        <w:numPr>
          <w:ilvl w:val="0"/>
          <w:numId w:val="6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F305D" w:rsidRPr="00871D4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A028E" w:rsidRPr="00871D40" w:rsidRDefault="001A028E" w:rsidP="00871D40">
      <w:pPr>
        <w:pStyle w:val="a3"/>
        <w:numPr>
          <w:ilvl w:val="0"/>
          <w:numId w:val="6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– Сегодня я узнал</w:t>
      </w:r>
    </w:p>
    <w:p w:rsidR="001A028E" w:rsidRPr="00871D40" w:rsidRDefault="001A028E" w:rsidP="00871D40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Я понял, что</w:t>
      </w:r>
    </w:p>
    <w:p w:rsidR="001A028E" w:rsidRPr="00871D40" w:rsidRDefault="001A028E" w:rsidP="00871D40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Я приобрёл</w:t>
      </w:r>
    </w:p>
    <w:p w:rsidR="001A028E" w:rsidRPr="00871D40" w:rsidRDefault="001A028E" w:rsidP="00871D40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Я научился</w:t>
      </w:r>
    </w:p>
    <w:p w:rsidR="001A028E" w:rsidRPr="00871D40" w:rsidRDefault="001A028E" w:rsidP="00871D40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У меня получилось</w:t>
      </w:r>
    </w:p>
    <w:p w:rsidR="001A028E" w:rsidRPr="00871D40" w:rsidRDefault="001A028E" w:rsidP="00871D40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Я мог</w:t>
      </w:r>
    </w:p>
    <w:p w:rsidR="001A028E" w:rsidRPr="00871D40" w:rsidRDefault="001A028E" w:rsidP="00871D40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Мне захотелось</w:t>
      </w:r>
    </w:p>
    <w:p w:rsidR="007F305D" w:rsidRDefault="007F305D" w:rsidP="00E22C4C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Теперь я могу</w:t>
      </w:r>
    </w:p>
    <w:p w:rsidR="00E22C4C" w:rsidRDefault="00E22C4C" w:rsidP="00E22C4C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C4C" w:rsidRDefault="00E22C4C" w:rsidP="00E22C4C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2C4C" w:rsidRPr="00871D40" w:rsidRDefault="00E22C4C" w:rsidP="00E22C4C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05D" w:rsidRPr="00871D40" w:rsidRDefault="007F305D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2) Ранжирование – расположение в нужном порядке понятий. Морфологический разбор глагола.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05D" w:rsidRPr="00871D40" w:rsidRDefault="007F305D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7F305D" w:rsidRPr="00871D40" w:rsidSect="007F305D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22C4C" w:rsidRDefault="00E22C4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28E" w:rsidRPr="00871D40" w:rsidRDefault="007F305D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Рефлексия учебной деятельности.</w:t>
      </w:r>
    </w:p>
    <w:p w:rsidR="007F305D" w:rsidRPr="00871D40" w:rsidRDefault="007F305D" w:rsidP="00871D40">
      <w:pPr>
        <w:pStyle w:val="a3"/>
        <w:numPr>
          <w:ilvl w:val="0"/>
          <w:numId w:val="7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Дерево знаний</w:t>
      </w:r>
    </w:p>
    <w:p w:rsidR="007F305D" w:rsidRPr="00871D40" w:rsidRDefault="007F305D" w:rsidP="00871D40">
      <w:pPr>
        <w:pStyle w:val="a3"/>
        <w:numPr>
          <w:ilvl w:val="0"/>
          <w:numId w:val="7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Лесенка успеха</w:t>
      </w:r>
    </w:p>
    <w:p w:rsidR="007F305D" w:rsidRPr="00871D40" w:rsidRDefault="007F305D" w:rsidP="00871D40">
      <w:pPr>
        <w:pStyle w:val="a3"/>
        <w:numPr>
          <w:ilvl w:val="0"/>
          <w:numId w:val="7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Пометки на полях: +     +-     -</w:t>
      </w:r>
    </w:p>
    <w:p w:rsidR="007F305D" w:rsidRPr="00871D40" w:rsidRDefault="007F305D" w:rsidP="00871D40">
      <w:pPr>
        <w:pStyle w:val="a3"/>
        <w:numPr>
          <w:ilvl w:val="0"/>
          <w:numId w:val="7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Выбор фразеологизма: 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Спустя рукава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Не покладая рук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Из рук вон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Бил баклуши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Смотрел в оба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Тяп-ляп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Не в своей тарелке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Смотрел в оба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Мастер на все руки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На диво</w:t>
      </w:r>
    </w:p>
    <w:p w:rsidR="007F305D" w:rsidRPr="00871D40" w:rsidRDefault="007F305D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Комар носа не подточит</w:t>
      </w:r>
    </w:p>
    <w:p w:rsidR="007F305D" w:rsidRPr="00871D40" w:rsidRDefault="007F305D" w:rsidP="00871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br w:type="page"/>
      </w:r>
    </w:p>
    <w:p w:rsidR="007F305D" w:rsidRPr="00871D40" w:rsidRDefault="007F305D" w:rsidP="00E22C4C">
      <w:pPr>
        <w:tabs>
          <w:tab w:val="left" w:pos="1113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40">
        <w:rPr>
          <w:rFonts w:ascii="Times New Roman" w:hAnsi="Times New Roman" w:cs="Times New Roman"/>
          <w:b/>
          <w:sz w:val="28"/>
          <w:szCs w:val="28"/>
        </w:rPr>
        <w:t>Этика и этикет</w:t>
      </w:r>
    </w:p>
    <w:p w:rsidR="007F305D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F305D" w:rsidRPr="00871D40">
        <w:rPr>
          <w:rFonts w:ascii="Times New Roman" w:hAnsi="Times New Roman" w:cs="Times New Roman"/>
          <w:sz w:val="28"/>
          <w:szCs w:val="28"/>
        </w:rPr>
        <w:t xml:space="preserve">Актуальность сегодняшней проблемы связана с возрастанием роли нравственности, как внутреннего регулятора поведения учащихся, ставящего </w:t>
      </w:r>
      <w:r w:rsidR="00152473" w:rsidRPr="00871D40">
        <w:rPr>
          <w:rFonts w:ascii="Times New Roman" w:hAnsi="Times New Roman" w:cs="Times New Roman"/>
          <w:sz w:val="28"/>
          <w:szCs w:val="28"/>
        </w:rPr>
        <w:t>его перед необходимостью морального выбора. Следовательно, этикет способствует выработке моральных представлений.</w:t>
      </w:r>
    </w:p>
    <w:p w:rsidR="00152473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473" w:rsidRPr="00871D40">
        <w:rPr>
          <w:rFonts w:ascii="Times New Roman" w:hAnsi="Times New Roman" w:cs="Times New Roman"/>
          <w:sz w:val="28"/>
          <w:szCs w:val="28"/>
        </w:rPr>
        <w:t>Несомненно, что истоки нравственного сознания заложены в общении ребёнка со взрослыми, от которых ребёнок получает первые оценки своих действий, поступков, отношений.</w:t>
      </w:r>
    </w:p>
    <w:p w:rsidR="00152473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473" w:rsidRPr="00871D40">
        <w:rPr>
          <w:rFonts w:ascii="Times New Roman" w:hAnsi="Times New Roman" w:cs="Times New Roman"/>
          <w:sz w:val="28"/>
          <w:szCs w:val="28"/>
        </w:rPr>
        <w:t>Поэтому, когда я впервые знакомлюсь с детьми, я обращаю внимание на культуру общения ребёнка и его родителей. Сегодня в семьях недостаточно уделяют внимание выработке вежливого речевого общения. Иногда сталкиваемся с тем, что родители забывают поприветствовать учителя.</w:t>
      </w:r>
    </w:p>
    <w:p w:rsidR="00152473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473" w:rsidRPr="00871D40">
        <w:rPr>
          <w:rFonts w:ascii="Times New Roman" w:hAnsi="Times New Roman" w:cs="Times New Roman"/>
          <w:sz w:val="28"/>
          <w:szCs w:val="28"/>
        </w:rPr>
        <w:t>Соответственно в 1 классе мы выбрали внеурочную деятельность «Детская риторика». Уже в 1 классе был проведён мониторинг, цель которого заключалась в том, чтобы проверить, с чем приходят в школу дети. Ответы детей распределила в 3 группы:</w:t>
      </w:r>
    </w:p>
    <w:p w:rsidR="00152473" w:rsidRPr="00871D40" w:rsidRDefault="00152473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71D40">
        <w:rPr>
          <w:rFonts w:ascii="Times New Roman" w:hAnsi="Times New Roman" w:cs="Times New Roman"/>
          <w:sz w:val="28"/>
          <w:szCs w:val="28"/>
        </w:rPr>
        <w:t xml:space="preserve"> – Знает вежливые слова.</w:t>
      </w:r>
    </w:p>
    <w:p w:rsidR="00152473" w:rsidRPr="00871D40" w:rsidRDefault="00152473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71D40">
        <w:rPr>
          <w:rFonts w:ascii="Times New Roman" w:hAnsi="Times New Roman" w:cs="Times New Roman"/>
          <w:sz w:val="28"/>
          <w:szCs w:val="28"/>
        </w:rPr>
        <w:t xml:space="preserve"> – Не знает вежливых слов</w:t>
      </w:r>
    </w:p>
    <w:p w:rsidR="00152473" w:rsidRPr="00871D40" w:rsidRDefault="00152473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71D40">
        <w:rPr>
          <w:rFonts w:ascii="Times New Roman" w:hAnsi="Times New Roman" w:cs="Times New Roman"/>
          <w:sz w:val="28"/>
          <w:szCs w:val="28"/>
        </w:rPr>
        <w:t xml:space="preserve"> – Знает, но не употребляет</w:t>
      </w:r>
    </w:p>
    <w:p w:rsidR="00152473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473" w:rsidRPr="00871D40">
        <w:rPr>
          <w:rFonts w:ascii="Times New Roman" w:hAnsi="Times New Roman" w:cs="Times New Roman"/>
          <w:sz w:val="28"/>
          <w:szCs w:val="28"/>
        </w:rPr>
        <w:t>Вопрос № 1. С какими словами обращаешься утром к родителям? А вечером перед сном?</w:t>
      </w:r>
    </w:p>
    <w:p w:rsidR="00152473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473" w:rsidRPr="00871D40">
        <w:rPr>
          <w:rFonts w:ascii="Times New Roman" w:hAnsi="Times New Roman" w:cs="Times New Roman"/>
          <w:sz w:val="28"/>
          <w:szCs w:val="28"/>
        </w:rPr>
        <w:t>Вопрос № 2. С какими словами обращаешься утром к учителю, к одноклассникам, к соседям по дому?</w:t>
      </w:r>
    </w:p>
    <w:p w:rsidR="00152473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473" w:rsidRPr="00871D40">
        <w:rPr>
          <w:rFonts w:ascii="Times New Roman" w:hAnsi="Times New Roman" w:cs="Times New Roman"/>
          <w:sz w:val="28"/>
          <w:szCs w:val="28"/>
        </w:rPr>
        <w:t>Вопрос № 3. С какими словами надо обратиться к человеку, чтобы он передал книгу?</w:t>
      </w:r>
    </w:p>
    <w:p w:rsidR="00152473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473" w:rsidRPr="00871D40">
        <w:rPr>
          <w:rFonts w:ascii="Times New Roman" w:hAnsi="Times New Roman" w:cs="Times New Roman"/>
          <w:sz w:val="28"/>
          <w:szCs w:val="28"/>
        </w:rPr>
        <w:t>Вопрос № 4. Что надо сказать, когда тебя о чём-то просят, а ты не можешь выполнить просьбу?</w:t>
      </w:r>
    </w:p>
    <w:p w:rsidR="00152473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473" w:rsidRPr="00871D40">
        <w:rPr>
          <w:rFonts w:ascii="Times New Roman" w:hAnsi="Times New Roman" w:cs="Times New Roman"/>
          <w:sz w:val="28"/>
          <w:szCs w:val="28"/>
        </w:rPr>
        <w:t>Вопрос № 5. Что надо сделать, когда тебе что-то дарят, если в чём-то помогли?</w:t>
      </w:r>
      <w:r w:rsidR="00152473" w:rsidRPr="00871D40">
        <w:rPr>
          <w:rFonts w:ascii="Times New Roman" w:hAnsi="Times New Roman" w:cs="Times New Roman"/>
          <w:sz w:val="28"/>
          <w:szCs w:val="28"/>
        </w:rPr>
        <w:br/>
      </w:r>
      <w:r w:rsidR="00941CCD" w:rsidRPr="00871D40">
        <w:rPr>
          <w:rFonts w:ascii="Times New Roman" w:hAnsi="Times New Roman" w:cs="Times New Roman"/>
          <w:sz w:val="28"/>
          <w:szCs w:val="28"/>
        </w:rPr>
        <w:tab/>
        <w:t>Результаты были таковы:</w:t>
      </w:r>
    </w:p>
    <w:p w:rsidR="00941CCD" w:rsidRPr="00871D40" w:rsidRDefault="00941CCD" w:rsidP="00871D40">
      <w:pPr>
        <w:pStyle w:val="a3"/>
        <w:numPr>
          <w:ilvl w:val="0"/>
          <w:numId w:val="8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Дети знают, что надо здороваться с учителем, но 20% забывают это сделать.</w:t>
      </w:r>
    </w:p>
    <w:p w:rsidR="00941CCD" w:rsidRPr="00871D40" w:rsidRDefault="00941CCD" w:rsidP="00871D40">
      <w:pPr>
        <w:pStyle w:val="a3"/>
        <w:numPr>
          <w:ilvl w:val="0"/>
          <w:numId w:val="8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Уходя домой только 30% детей прощаются с учителем без напоминания, а с одноклассниками не прощаются.</w:t>
      </w:r>
    </w:p>
    <w:p w:rsidR="00941CCD" w:rsidRPr="00871D40" w:rsidRDefault="00941CCD" w:rsidP="00871D40">
      <w:pPr>
        <w:pStyle w:val="a3"/>
        <w:numPr>
          <w:ilvl w:val="0"/>
          <w:numId w:val="8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40% первоклассников знают</w:t>
      </w:r>
      <w:r w:rsidR="00C80297">
        <w:rPr>
          <w:rFonts w:ascii="Times New Roman" w:hAnsi="Times New Roman" w:cs="Times New Roman"/>
          <w:sz w:val="28"/>
          <w:szCs w:val="28"/>
        </w:rPr>
        <w:t>,</w:t>
      </w:r>
      <w:r w:rsidRPr="00871D40">
        <w:rPr>
          <w:rFonts w:ascii="Times New Roman" w:hAnsi="Times New Roman" w:cs="Times New Roman"/>
          <w:sz w:val="28"/>
          <w:szCs w:val="28"/>
        </w:rPr>
        <w:t xml:space="preserve"> что сказать утром и вечером родителям, но забывают это сделать.</w:t>
      </w:r>
    </w:p>
    <w:p w:rsidR="00E22C4C" w:rsidRDefault="00941CCD" w:rsidP="00871D40">
      <w:pPr>
        <w:pStyle w:val="a3"/>
        <w:numPr>
          <w:ilvl w:val="0"/>
          <w:numId w:val="8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74% детей знают, но не употребляют слова «Будьте любезны», «Будьте добры».</w:t>
      </w:r>
    </w:p>
    <w:p w:rsidR="00941CCD" w:rsidRPr="00E22C4C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41CCD" w:rsidRPr="00E22C4C">
        <w:rPr>
          <w:rFonts w:ascii="Times New Roman" w:hAnsi="Times New Roman" w:cs="Times New Roman"/>
          <w:sz w:val="28"/>
          <w:szCs w:val="28"/>
        </w:rPr>
        <w:t>Из сказанного следует, что работу я строила так, чтобы учить и упражнять детей в употреблении форм культурного общения по 3 направлениям: ребёнок-родитель, ребёнок-учитель, ребёнок-ребёнок.</w:t>
      </w:r>
    </w:p>
    <w:p w:rsidR="00941CCD" w:rsidRPr="00871D40" w:rsidRDefault="00941CCD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Что мне помогает в работе?</w:t>
      </w:r>
    </w:p>
    <w:p w:rsidR="00941CCD" w:rsidRPr="00871D40" w:rsidRDefault="00941CCD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- Детская риторика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Ладыженской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>. Сквозной темой является общение. Курс риторики сугубо практический, где особое место занимают специфические приёмы работы.</w:t>
      </w:r>
    </w:p>
    <w:p w:rsidR="00941CCD" w:rsidRPr="00871D40" w:rsidRDefault="00941CCD" w:rsidP="00871D40">
      <w:pPr>
        <w:pStyle w:val="a3"/>
        <w:numPr>
          <w:ilvl w:val="0"/>
          <w:numId w:val="9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Риторический анализ, который предполагает обсуждение речевой ситуации.</w:t>
      </w:r>
    </w:p>
    <w:p w:rsidR="00941CCD" w:rsidRPr="00871D40" w:rsidRDefault="00941CCD" w:rsidP="00871D40">
      <w:pPr>
        <w:pStyle w:val="a3"/>
        <w:numPr>
          <w:ilvl w:val="0"/>
          <w:numId w:val="9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Риторические задачи – разыгрываются близкие школьникам жизненные ситуации, но предполагаются речевые роли более далёкие: роль отца (матери), директора школы, сказочных персонажей.</w:t>
      </w:r>
    </w:p>
    <w:p w:rsidR="00941CCD" w:rsidRPr="00871D40" w:rsidRDefault="00941CCD" w:rsidP="00871D40">
      <w:pPr>
        <w:pStyle w:val="a3"/>
        <w:numPr>
          <w:ilvl w:val="0"/>
          <w:numId w:val="9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Риторические игры. Содержат соревновательный элемент.</w:t>
      </w:r>
    </w:p>
    <w:p w:rsidR="009915A5" w:rsidRPr="00871D40" w:rsidRDefault="009915A5" w:rsidP="00871D40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05D" w:rsidRPr="00871D40" w:rsidRDefault="009915A5" w:rsidP="00871D40">
      <w:pPr>
        <w:pStyle w:val="a3"/>
        <w:numPr>
          <w:ilvl w:val="0"/>
          <w:numId w:val="10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71D40">
        <w:rPr>
          <w:rFonts w:ascii="Times New Roman" w:hAnsi="Times New Roman" w:cs="Times New Roman"/>
          <w:i/>
          <w:sz w:val="28"/>
          <w:szCs w:val="28"/>
        </w:rPr>
        <w:t>Риторический анализ.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>1 картинка</w:t>
      </w:r>
      <w:r w:rsidRPr="00871D40">
        <w:rPr>
          <w:rFonts w:ascii="Times New Roman" w:hAnsi="Times New Roman" w:cs="Times New Roman"/>
          <w:sz w:val="28"/>
          <w:szCs w:val="28"/>
        </w:rPr>
        <w:t>. Зачитываю текст.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Не плачь, маленькая! – сказал Малыш. – Ты ведь такая милая…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Девочка затихла, посмотрела на Малыша серьёзными блестящими глазами, затем снова улыбнулась своей беззубой улыбкой и что-то тихонько залепетала.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>Вопрос.</w:t>
      </w:r>
      <w:r w:rsidRPr="00871D40">
        <w:rPr>
          <w:rFonts w:ascii="Times New Roman" w:hAnsi="Times New Roman" w:cs="Times New Roman"/>
          <w:sz w:val="28"/>
          <w:szCs w:val="28"/>
        </w:rPr>
        <w:t xml:space="preserve"> Как удалось Малышу успокоить плачущую девочку?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>Приведите примеры</w:t>
      </w:r>
      <w:r w:rsidRPr="00871D40">
        <w:rPr>
          <w:rFonts w:ascii="Times New Roman" w:hAnsi="Times New Roman" w:cs="Times New Roman"/>
          <w:sz w:val="28"/>
          <w:szCs w:val="28"/>
        </w:rPr>
        <w:t xml:space="preserve"> из жизни, когда вам приходилось успокаивать кого-либо? Какие слова при этом использовали?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 xml:space="preserve">2 картинка. </w:t>
      </w:r>
    </w:p>
    <w:p w:rsidR="001A028E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Увидела лисичка бычка и запела: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Бычок, бычок, пучеглазый,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Бычок, бычок, большеротый,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Бычок, бычок, колючий бочок!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А бычок ей говорит: «А ты косматая, и глаза у тебя круглые. И в море ты жить не можешь».</w:t>
      </w:r>
    </w:p>
    <w:p w:rsidR="009915A5" w:rsidRPr="00871D40" w:rsidRDefault="009915A5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>Вопрос.</w:t>
      </w:r>
      <w:r w:rsidRPr="00871D40">
        <w:rPr>
          <w:rFonts w:ascii="Times New Roman" w:hAnsi="Times New Roman" w:cs="Times New Roman"/>
          <w:sz w:val="28"/>
          <w:szCs w:val="28"/>
        </w:rPr>
        <w:t xml:space="preserve"> Почему обиделся бычок? Часто вам говорят обидные слова? Приходилось ли вам обижать других? Какой вывод сделаете?</w:t>
      </w:r>
    </w:p>
    <w:p w:rsidR="009915A5" w:rsidRPr="00871D40" w:rsidRDefault="009915A5" w:rsidP="00871D40">
      <w:pPr>
        <w:pStyle w:val="a3"/>
        <w:numPr>
          <w:ilvl w:val="0"/>
          <w:numId w:val="10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1D40">
        <w:rPr>
          <w:rFonts w:ascii="Times New Roman" w:hAnsi="Times New Roman" w:cs="Times New Roman"/>
          <w:i/>
          <w:sz w:val="28"/>
          <w:szCs w:val="28"/>
        </w:rPr>
        <w:t>Речевые задачи</w:t>
      </w:r>
    </w:p>
    <w:p w:rsidR="009915A5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915A5" w:rsidRPr="00871D40">
        <w:rPr>
          <w:rFonts w:ascii="Times New Roman" w:hAnsi="Times New Roman" w:cs="Times New Roman"/>
          <w:sz w:val="28"/>
          <w:szCs w:val="28"/>
        </w:rPr>
        <w:t>Давайте поиграем в профессии и научимся управлять своим голосом (4 группы выполняют задание).</w:t>
      </w:r>
    </w:p>
    <w:p w:rsidR="009915A5" w:rsidRPr="00871D40" w:rsidRDefault="009915A5" w:rsidP="00E22C4C">
      <w:pPr>
        <w:pStyle w:val="a3"/>
        <w:numPr>
          <w:ilvl w:val="0"/>
          <w:numId w:val="11"/>
        </w:numPr>
        <w:tabs>
          <w:tab w:val="left" w:pos="1113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Зубной врач уговаривает ребёнка сесть в медицинское кресло и полечить зубы.</w:t>
      </w:r>
    </w:p>
    <w:p w:rsidR="009915A5" w:rsidRPr="00871D40" w:rsidRDefault="00E6716C" w:rsidP="00E22C4C">
      <w:pPr>
        <w:pStyle w:val="a3"/>
        <w:numPr>
          <w:ilvl w:val="0"/>
          <w:numId w:val="11"/>
        </w:numPr>
        <w:tabs>
          <w:tab w:val="left" w:pos="1113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Воспитатель детского сада уговаривает ребёнка отпустить маму на работу.</w:t>
      </w:r>
    </w:p>
    <w:p w:rsidR="00E6716C" w:rsidRPr="00871D40" w:rsidRDefault="00E6716C" w:rsidP="00E22C4C">
      <w:pPr>
        <w:pStyle w:val="a3"/>
        <w:numPr>
          <w:ilvl w:val="0"/>
          <w:numId w:val="11"/>
        </w:numPr>
        <w:tabs>
          <w:tab w:val="left" w:pos="1113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Продавец магазина просит покупателей покинуть торговый зал на обеденный перерыв.</w:t>
      </w:r>
    </w:p>
    <w:p w:rsidR="00E22C4C" w:rsidRDefault="00E6716C" w:rsidP="00871D40">
      <w:pPr>
        <w:pStyle w:val="a3"/>
        <w:numPr>
          <w:ilvl w:val="0"/>
          <w:numId w:val="11"/>
        </w:numPr>
        <w:tabs>
          <w:tab w:val="left" w:pos="1113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Директор школы объясняет ученику, почему нельзя нарушать правила поведения на перемене.</w:t>
      </w:r>
    </w:p>
    <w:p w:rsidR="00E6716C" w:rsidRPr="00E22C4C" w:rsidRDefault="00B85CB7" w:rsidP="00E22C4C">
      <w:pPr>
        <w:tabs>
          <w:tab w:val="left" w:pos="1113"/>
        </w:tabs>
        <w:spacing w:after="0" w:line="240" w:lineRule="auto"/>
        <w:ind w:left="-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6716C" w:rsidRPr="00E22C4C">
        <w:rPr>
          <w:rFonts w:ascii="Times New Roman" w:hAnsi="Times New Roman" w:cs="Times New Roman"/>
          <w:sz w:val="28"/>
          <w:szCs w:val="28"/>
        </w:rPr>
        <w:t xml:space="preserve"> разных речевых ситуациях учащиеся должны использовать речевой этикет.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71D40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871D40"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 w:rsidRPr="00871D40">
        <w:rPr>
          <w:rFonts w:ascii="Times New Roman" w:hAnsi="Times New Roman" w:cs="Times New Roman"/>
          <w:i/>
          <w:sz w:val="28"/>
          <w:szCs w:val="28"/>
        </w:rPr>
        <w:t>.          Риторические игры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3 класс. По дороге в школу я встретила учителя литературы. И она, узнав про наш урок, попросила передать подарок той команде, которая лучше поблагодарит за него.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4 класс. «Магистр риторики» (по разделу «Этикет»)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Назови этикетные жанры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Аукцион «Закончи пословицу «Язык болтуна не доведёт до…»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Назови персонажей с хорошими и плохими речевыми манерами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Что помогает овладеть красноречием?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В этой игре были также вопросы по разделу «Общение»</w:t>
      </w:r>
    </w:p>
    <w:p w:rsidR="00E6716C" w:rsidRPr="00871D40" w:rsidRDefault="00E6716C" w:rsidP="00871D40">
      <w:pPr>
        <w:pStyle w:val="a3"/>
        <w:numPr>
          <w:ilvl w:val="0"/>
          <w:numId w:val="12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Произнеси правильно: звонить, звонишь, звонит, звоним, звонят.</w:t>
      </w:r>
    </w:p>
    <w:p w:rsidR="00E6716C" w:rsidRPr="00871D40" w:rsidRDefault="00E6716C" w:rsidP="00871D40">
      <w:pPr>
        <w:pStyle w:val="a3"/>
        <w:numPr>
          <w:ilvl w:val="0"/>
          <w:numId w:val="12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О чём говорит улыбка?</w:t>
      </w:r>
    </w:p>
    <w:p w:rsidR="00E6716C" w:rsidRPr="00871D40" w:rsidRDefault="00E6716C" w:rsidP="00871D40">
      <w:pPr>
        <w:pStyle w:val="a3"/>
        <w:numPr>
          <w:ilvl w:val="0"/>
          <w:numId w:val="12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О чём говорит ухмылка?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Через эти приёмы я обучала детей речевому этикету в этикетных жанрах: приветствие, прощание, благодарность, извинение, вести этикетный диалог, пользуясь этикетными формами вежливости.</w:t>
      </w:r>
    </w:p>
    <w:p w:rsidR="00E6716C" w:rsidRPr="00871D40" w:rsidRDefault="00E6716C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 xml:space="preserve">В 4 классе мы уже говорим о том, как правильно поддержать контакт, продемонстрировать какой </w:t>
      </w:r>
      <w:r w:rsidR="00C21EBB" w:rsidRPr="00871D40">
        <w:rPr>
          <w:rFonts w:ascii="Times New Roman" w:hAnsi="Times New Roman" w:cs="Times New Roman"/>
          <w:sz w:val="28"/>
          <w:szCs w:val="28"/>
        </w:rPr>
        <w:t>я слушатель.</w:t>
      </w:r>
    </w:p>
    <w:p w:rsidR="00C21EBB" w:rsidRPr="00871D40" w:rsidRDefault="00C21EBB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 xml:space="preserve">В свете новых стандартов мы говорим о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результатах.</w:t>
      </w:r>
    </w:p>
    <w:p w:rsidR="00C21EBB" w:rsidRPr="00871D40" w:rsidRDefault="00C21EBB" w:rsidP="00871D40">
      <w:pPr>
        <w:pStyle w:val="a3"/>
        <w:numPr>
          <w:ilvl w:val="0"/>
          <w:numId w:val="13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Дети моего класса на этапе подготовки к ВПР по русскому языку не испытывают затруднений по составлению текстов этикетных речевых жанров (это теоретическая часть).</w:t>
      </w:r>
    </w:p>
    <w:p w:rsidR="00C21EBB" w:rsidRPr="00871D40" w:rsidRDefault="00C21EBB" w:rsidP="00871D40">
      <w:pPr>
        <w:pStyle w:val="a3"/>
        <w:numPr>
          <w:ilvl w:val="0"/>
          <w:numId w:val="13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На практике, конечно, употребляют этикетные формы вежливости, но, конечно, не на 100%. Над этим ещё надо работать.</w:t>
      </w:r>
    </w:p>
    <w:p w:rsidR="00E22C4C" w:rsidRDefault="00C21EBB" w:rsidP="00E22C4C">
      <w:pPr>
        <w:pStyle w:val="a3"/>
        <w:numPr>
          <w:ilvl w:val="0"/>
          <w:numId w:val="13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Дети в отсутствие учителя могут провести урок, выслушать ответы одноклассников, оценить ответы, а потом аргументировать </w:t>
      </w:r>
      <w:r w:rsidR="00FE6D77" w:rsidRPr="00871D40">
        <w:rPr>
          <w:rFonts w:ascii="Times New Roman" w:hAnsi="Times New Roman" w:cs="Times New Roman"/>
          <w:sz w:val="28"/>
          <w:szCs w:val="28"/>
        </w:rPr>
        <w:t>выставление отметок, исходя из имеющихся требований.</w:t>
      </w:r>
    </w:p>
    <w:p w:rsidR="00FE6D77" w:rsidRPr="00E22C4C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E6D77" w:rsidRPr="00E22C4C">
        <w:rPr>
          <w:rFonts w:ascii="Times New Roman" w:hAnsi="Times New Roman" w:cs="Times New Roman"/>
          <w:sz w:val="28"/>
          <w:szCs w:val="28"/>
        </w:rPr>
        <w:t>Формированию этикета помогают предметы духовно-нравственного направления.</w:t>
      </w:r>
    </w:p>
    <w:p w:rsidR="00FE6D77" w:rsidRPr="00871D40" w:rsidRDefault="00FE6D77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ОПК включают следующие темы: 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2 класс. Встречи добрые и злые – беседа по сказке «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>».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- Какие встречи происходят на пути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Дюймовочки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>?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Как она общается?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- Что помогает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Дюймовочке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 xml:space="preserve"> найти своё счастье?</w:t>
      </w:r>
    </w:p>
    <w:p w:rsidR="00FE6D77" w:rsidRPr="00871D40" w:rsidRDefault="00FE6D77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>Чему учат русские народные сказки.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Анализ сказок «Гуси-Лебеди», «Сестрица Алёнушка и братец Иванушка», «Царевна-лягушка»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 чему ведёт непослушание и своеволие?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- К чему приводит зависть?</w:t>
      </w:r>
    </w:p>
    <w:p w:rsidR="00FE6D77" w:rsidRPr="00871D40" w:rsidRDefault="00FE6D77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3 класс. </w:t>
      </w:r>
      <w:r w:rsidRPr="00871D40">
        <w:rPr>
          <w:rFonts w:ascii="Times New Roman" w:hAnsi="Times New Roman" w:cs="Times New Roman"/>
          <w:sz w:val="28"/>
          <w:szCs w:val="28"/>
          <w:u w:val="single"/>
        </w:rPr>
        <w:t xml:space="preserve">Святость семьи и родного очага. 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Культура отношений в семье.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>О красоте внутренней и внешней</w:t>
      </w:r>
      <w:r w:rsidRPr="00871D40">
        <w:rPr>
          <w:rFonts w:ascii="Times New Roman" w:hAnsi="Times New Roman" w:cs="Times New Roman"/>
          <w:sz w:val="28"/>
          <w:szCs w:val="28"/>
        </w:rPr>
        <w:t>.</w:t>
      </w:r>
    </w:p>
    <w:p w:rsidR="00FE6D77" w:rsidRPr="00871D40" w:rsidRDefault="00FE6D77" w:rsidP="00871D40">
      <w:pPr>
        <w:tabs>
          <w:tab w:val="left" w:pos="1113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Лучшее украшение человека – это его поступки, послушание, трудолюбие.</w:t>
      </w:r>
    </w:p>
    <w:p w:rsidR="00E22C4C" w:rsidRDefault="00FE6D77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4 класс. ОРКСЭ</w:t>
      </w:r>
    </w:p>
    <w:p w:rsidR="00FE6D77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E6D77" w:rsidRPr="00871D40">
        <w:rPr>
          <w:rFonts w:ascii="Times New Roman" w:hAnsi="Times New Roman" w:cs="Times New Roman"/>
          <w:sz w:val="28"/>
          <w:szCs w:val="28"/>
          <w:u w:val="single"/>
        </w:rPr>
        <w:t>Отношение христианина к природе</w:t>
      </w:r>
      <w:r w:rsidR="00FE6D77" w:rsidRPr="00871D40">
        <w:rPr>
          <w:rFonts w:ascii="Times New Roman" w:hAnsi="Times New Roman" w:cs="Times New Roman"/>
          <w:sz w:val="28"/>
          <w:szCs w:val="28"/>
        </w:rPr>
        <w:t>, культура поведения на природе.</w:t>
      </w:r>
    </w:p>
    <w:p w:rsidR="00FE6D77" w:rsidRPr="00871D40" w:rsidRDefault="00FE6D77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  <w:u w:val="single"/>
        </w:rPr>
        <w:t xml:space="preserve">Христианская семья – </w:t>
      </w:r>
      <w:r w:rsidRPr="00871D40">
        <w:rPr>
          <w:rFonts w:ascii="Times New Roman" w:hAnsi="Times New Roman" w:cs="Times New Roman"/>
          <w:sz w:val="28"/>
          <w:szCs w:val="28"/>
        </w:rPr>
        <w:t>надо знать, что может причинить боль родному человеку. Такое умение называется тактичность.</w:t>
      </w:r>
    </w:p>
    <w:p w:rsidR="00FE6D77" w:rsidRPr="00871D40" w:rsidRDefault="00E22C4C" w:rsidP="00E22C4C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E6D77" w:rsidRPr="00871D40">
        <w:rPr>
          <w:rFonts w:ascii="Times New Roman" w:hAnsi="Times New Roman" w:cs="Times New Roman"/>
          <w:sz w:val="28"/>
          <w:szCs w:val="28"/>
        </w:rPr>
        <w:t xml:space="preserve">Дети разыгрывали сценки из разных жизненных ситуаций, остальные смотрели на себя со стороны. </w:t>
      </w:r>
      <w:r w:rsidR="00C055F4" w:rsidRPr="00871D40">
        <w:rPr>
          <w:rFonts w:ascii="Times New Roman" w:hAnsi="Times New Roman" w:cs="Times New Roman"/>
          <w:sz w:val="28"/>
          <w:szCs w:val="28"/>
        </w:rPr>
        <w:t>Я им сказала, что смотрю на них со стороны ежедневно. На следующий день девочка спросила меня: «А какое мнение сложилось у Вас обо мне?». Они писали мне письма, где говорили об отношении к учителю. Следует помнить, что необходимо отличать оценку деятельности и оценку личности. Я не допускаю переносить оценку отдельных результатов деятельности на личность в целом. Негативный отзыв о сво</w:t>
      </w:r>
      <w:r w:rsidR="00B85CB7">
        <w:rPr>
          <w:rFonts w:ascii="Times New Roman" w:hAnsi="Times New Roman" w:cs="Times New Roman"/>
          <w:sz w:val="28"/>
          <w:szCs w:val="28"/>
        </w:rPr>
        <w:t xml:space="preserve">ей работе они воспринимают как </w:t>
      </w:r>
      <w:r w:rsidR="00C055F4" w:rsidRPr="00871D40">
        <w:rPr>
          <w:rFonts w:ascii="Times New Roman" w:hAnsi="Times New Roman" w:cs="Times New Roman"/>
          <w:sz w:val="28"/>
          <w:szCs w:val="28"/>
        </w:rPr>
        <w:t>оценку «ты – плохой человек». Оценка учителя является для детей основным мерилом их усилий. Для развития культуры общения «ребёнок-учитель» необходимо создавать в классе атмосферу психологического комфорта и поддержки. Я использую каждый удобный случай, чтобы повернуть каждого ребёнка разными сторонами к коллективу, сделать на некоторое время центром активного внимания, стараюсь вводить такие уроки, чтобы дети испытывали положительное эмоциональное состояние в сфере отношений «ребёнок-учитель», «ребёнок-ребёнок».</w:t>
      </w:r>
    </w:p>
    <w:p w:rsidR="00C055F4" w:rsidRPr="00871D40" w:rsidRDefault="00C055F4" w:rsidP="00871D40">
      <w:pPr>
        <w:pStyle w:val="a3"/>
        <w:numPr>
          <w:ilvl w:val="0"/>
          <w:numId w:val="14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Урок-игра</w:t>
      </w:r>
    </w:p>
    <w:p w:rsidR="00C055F4" w:rsidRPr="00871D40" w:rsidRDefault="00C055F4" w:rsidP="00871D40">
      <w:pPr>
        <w:pStyle w:val="a3"/>
        <w:numPr>
          <w:ilvl w:val="0"/>
          <w:numId w:val="14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Урок-конкурс</w:t>
      </w:r>
    </w:p>
    <w:p w:rsidR="00C055F4" w:rsidRPr="00871D40" w:rsidRDefault="00C055F4" w:rsidP="00871D40">
      <w:pPr>
        <w:pStyle w:val="a3"/>
        <w:numPr>
          <w:ilvl w:val="0"/>
          <w:numId w:val="14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 xml:space="preserve">Урок-инсценировка </w:t>
      </w:r>
    </w:p>
    <w:p w:rsidR="00C055F4" w:rsidRPr="00871D40" w:rsidRDefault="00C055F4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 xml:space="preserve">Самый 1 урок у них был в форме игры. Итогом нашего урока было тёплое классное солнышко, лучиками которого были ученики класса. Они написали своё имя </w:t>
      </w:r>
      <w:r w:rsidR="00871D40" w:rsidRPr="00871D40">
        <w:rPr>
          <w:rFonts w:ascii="Times New Roman" w:hAnsi="Times New Roman" w:cs="Times New Roman"/>
          <w:sz w:val="28"/>
          <w:szCs w:val="28"/>
        </w:rPr>
        <w:t>на лучик</w:t>
      </w:r>
      <w:r w:rsidR="00B85CB7">
        <w:rPr>
          <w:rFonts w:ascii="Times New Roman" w:hAnsi="Times New Roman" w:cs="Times New Roman"/>
          <w:sz w:val="28"/>
          <w:szCs w:val="28"/>
        </w:rPr>
        <w:t>е. На уроке мы познакомились с первы</w:t>
      </w:r>
      <w:r w:rsidR="00871D40" w:rsidRPr="00871D40">
        <w:rPr>
          <w:rFonts w:ascii="Times New Roman" w:hAnsi="Times New Roman" w:cs="Times New Roman"/>
          <w:sz w:val="28"/>
          <w:szCs w:val="28"/>
        </w:rPr>
        <w:t>ми правилами этикета: как приветствовать учителя, друг друга, как вести себя на учебных занятиях и договорились о том, что будем вместе веселиться, радоваться, думать и размышлять.</w:t>
      </w:r>
    </w:p>
    <w:p w:rsidR="00871D40" w:rsidRPr="00871D40" w:rsidRDefault="00871D40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 xml:space="preserve">В 4 классе проведён урок-инсценировка по юмористическим рассказам Драгунского и </w:t>
      </w:r>
      <w:proofErr w:type="spellStart"/>
      <w:r w:rsidRPr="00871D40">
        <w:rPr>
          <w:rFonts w:ascii="Times New Roman" w:hAnsi="Times New Roman" w:cs="Times New Roman"/>
          <w:sz w:val="28"/>
          <w:szCs w:val="28"/>
        </w:rPr>
        <w:t>Голявкина</w:t>
      </w:r>
      <w:proofErr w:type="spellEnd"/>
      <w:r w:rsidRPr="00871D40">
        <w:rPr>
          <w:rFonts w:ascii="Times New Roman" w:hAnsi="Times New Roman" w:cs="Times New Roman"/>
          <w:sz w:val="28"/>
          <w:szCs w:val="28"/>
        </w:rPr>
        <w:t>.</w:t>
      </w:r>
    </w:p>
    <w:p w:rsidR="00871D40" w:rsidRPr="00871D40" w:rsidRDefault="00871D40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Каждая группа распределила роли, договорились о реквизитах, оговаривалось время репетиций.</w:t>
      </w:r>
    </w:p>
    <w:p w:rsidR="00871D40" w:rsidRPr="00871D40" w:rsidRDefault="00871D40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Урок закончили доверительной беседой: что у них вызвало интерес, какие недочёты, насколько дружно работала группа.</w:t>
      </w:r>
    </w:p>
    <w:p w:rsidR="00871D40" w:rsidRPr="00871D40" w:rsidRDefault="00871D40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Такие уроки помогают</w:t>
      </w:r>
      <w:r w:rsidR="00952CB4">
        <w:rPr>
          <w:rFonts w:ascii="Times New Roman" w:hAnsi="Times New Roman" w:cs="Times New Roman"/>
          <w:sz w:val="28"/>
          <w:szCs w:val="28"/>
        </w:rPr>
        <w:t xml:space="preserve"> работать над такими </w:t>
      </w:r>
      <w:proofErr w:type="spellStart"/>
      <w:proofErr w:type="gramStart"/>
      <w:r w:rsidR="00952CB4">
        <w:rPr>
          <w:rFonts w:ascii="Times New Roman" w:hAnsi="Times New Roman" w:cs="Times New Roman"/>
          <w:sz w:val="28"/>
          <w:szCs w:val="28"/>
        </w:rPr>
        <w:t>понятиями,</w:t>
      </w:r>
      <w:r w:rsidRPr="00871D40">
        <w:rPr>
          <w:rFonts w:ascii="Times New Roman" w:hAnsi="Times New Roman" w:cs="Times New Roman"/>
          <w:sz w:val="28"/>
          <w:szCs w:val="28"/>
        </w:rPr>
        <w:t>как</w:t>
      </w:r>
      <w:proofErr w:type="spellEnd"/>
      <w:proofErr w:type="gramEnd"/>
      <w:r w:rsidRPr="00871D40">
        <w:rPr>
          <w:rFonts w:ascii="Times New Roman" w:hAnsi="Times New Roman" w:cs="Times New Roman"/>
          <w:sz w:val="28"/>
          <w:szCs w:val="28"/>
        </w:rPr>
        <w:t xml:space="preserve">  дружба, умение договариваться, сопереживать, уметь прийти на выручку, формировать самоуправление.</w:t>
      </w:r>
    </w:p>
    <w:p w:rsidR="00871D40" w:rsidRPr="00871D40" w:rsidRDefault="00871D40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ab/>
        <w:t>Через классные часы</w:t>
      </w:r>
      <w:r w:rsidR="00952CB4">
        <w:rPr>
          <w:rFonts w:ascii="Times New Roman" w:hAnsi="Times New Roman" w:cs="Times New Roman"/>
          <w:sz w:val="28"/>
          <w:szCs w:val="28"/>
        </w:rPr>
        <w:t>, внеклассные</w:t>
      </w:r>
      <w:r w:rsidRPr="00871D40">
        <w:rPr>
          <w:rFonts w:ascii="Times New Roman" w:hAnsi="Times New Roman" w:cs="Times New Roman"/>
          <w:sz w:val="28"/>
          <w:szCs w:val="28"/>
        </w:rPr>
        <w:t xml:space="preserve"> мероприятия, экскурсии (а их было очень много) были охвачены следующие виды этикета:</w:t>
      </w:r>
    </w:p>
    <w:p w:rsidR="00871D40" w:rsidRPr="00871D40" w:rsidRDefault="00871D40" w:rsidP="00871D40">
      <w:pPr>
        <w:pStyle w:val="a3"/>
        <w:numPr>
          <w:ilvl w:val="0"/>
          <w:numId w:val="15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Речевой</w:t>
      </w:r>
    </w:p>
    <w:p w:rsidR="00871D40" w:rsidRPr="00871D40" w:rsidRDefault="00871D40" w:rsidP="00871D40">
      <w:pPr>
        <w:pStyle w:val="a3"/>
        <w:numPr>
          <w:ilvl w:val="0"/>
          <w:numId w:val="15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Столовый</w:t>
      </w:r>
    </w:p>
    <w:p w:rsidR="00871D40" w:rsidRPr="00871D40" w:rsidRDefault="00871D40" w:rsidP="00871D40">
      <w:pPr>
        <w:pStyle w:val="a3"/>
        <w:numPr>
          <w:ilvl w:val="0"/>
          <w:numId w:val="15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Выходного дня</w:t>
      </w:r>
    </w:p>
    <w:p w:rsidR="00871D40" w:rsidRPr="00871D40" w:rsidRDefault="00871D40" w:rsidP="00871D40">
      <w:pPr>
        <w:pStyle w:val="a3"/>
        <w:numPr>
          <w:ilvl w:val="0"/>
          <w:numId w:val="15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Повседневный</w:t>
      </w:r>
    </w:p>
    <w:p w:rsidR="00871D40" w:rsidRPr="00871D40" w:rsidRDefault="00871D40" w:rsidP="00871D40">
      <w:pPr>
        <w:pStyle w:val="a3"/>
        <w:numPr>
          <w:ilvl w:val="0"/>
          <w:numId w:val="15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Праздничный</w:t>
      </w:r>
    </w:p>
    <w:p w:rsidR="00871D40" w:rsidRPr="00871D40" w:rsidRDefault="00871D40" w:rsidP="00871D40">
      <w:pPr>
        <w:pStyle w:val="a3"/>
        <w:numPr>
          <w:ilvl w:val="0"/>
          <w:numId w:val="15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Культура внешнего вида</w:t>
      </w:r>
    </w:p>
    <w:p w:rsidR="00871D40" w:rsidRPr="00871D40" w:rsidRDefault="00871D40" w:rsidP="00871D40">
      <w:pPr>
        <w:pStyle w:val="a3"/>
        <w:numPr>
          <w:ilvl w:val="0"/>
          <w:numId w:val="15"/>
        </w:num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D40">
        <w:rPr>
          <w:rFonts w:ascii="Times New Roman" w:hAnsi="Times New Roman" w:cs="Times New Roman"/>
          <w:sz w:val="28"/>
          <w:szCs w:val="28"/>
        </w:rPr>
        <w:t>Культура поведения на природе</w:t>
      </w:r>
    </w:p>
    <w:p w:rsidR="00871D40" w:rsidRPr="00871D40" w:rsidRDefault="00952CB4" w:rsidP="00264054">
      <w:pPr>
        <w:pStyle w:val="a3"/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Нарастающая сложность современных нравственных </w:t>
      </w:r>
      <w:r w:rsidR="00264054">
        <w:rPr>
          <w:rFonts w:ascii="Times New Roman" w:hAnsi="Times New Roman" w:cs="Times New Roman"/>
          <w:sz w:val="28"/>
          <w:szCs w:val="28"/>
        </w:rPr>
        <w:t>проблем приводит к необходимости проведения уроков человечности, которые помогли бы ребёнку особенно глубоко постигнуть и почувствовать важность и красоту человеческих отношений, определить свою моральную позицию, выяснить сущность этических категорий, сформировать опыт нравственных поступков.</w:t>
      </w:r>
    </w:p>
    <w:p w:rsidR="000E30E9" w:rsidRPr="00871D40" w:rsidRDefault="000E30E9" w:rsidP="00871D40">
      <w:pPr>
        <w:tabs>
          <w:tab w:val="left" w:pos="111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E30E9" w:rsidRPr="00871D40" w:rsidSect="007F305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45C"/>
    <w:multiLevelType w:val="hybridMultilevel"/>
    <w:tmpl w:val="CD585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0125E"/>
    <w:multiLevelType w:val="hybridMultilevel"/>
    <w:tmpl w:val="81842560"/>
    <w:lvl w:ilvl="0" w:tplc="BB0EA44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46F199F"/>
    <w:multiLevelType w:val="hybridMultilevel"/>
    <w:tmpl w:val="8B060A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41FAA"/>
    <w:multiLevelType w:val="hybridMultilevel"/>
    <w:tmpl w:val="A8E8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D3FFA"/>
    <w:multiLevelType w:val="hybridMultilevel"/>
    <w:tmpl w:val="5F5E0F0E"/>
    <w:lvl w:ilvl="0" w:tplc="D1460A8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122411C"/>
    <w:multiLevelType w:val="hybridMultilevel"/>
    <w:tmpl w:val="12BAB5E0"/>
    <w:lvl w:ilvl="0" w:tplc="228C98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F207C"/>
    <w:multiLevelType w:val="hybridMultilevel"/>
    <w:tmpl w:val="D624A1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F07D5"/>
    <w:multiLevelType w:val="hybridMultilevel"/>
    <w:tmpl w:val="8A22A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25D37"/>
    <w:multiLevelType w:val="hybridMultilevel"/>
    <w:tmpl w:val="78E69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07D5E"/>
    <w:multiLevelType w:val="hybridMultilevel"/>
    <w:tmpl w:val="05E2F4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FB5699"/>
    <w:multiLevelType w:val="hybridMultilevel"/>
    <w:tmpl w:val="29761C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F21130"/>
    <w:multiLevelType w:val="hybridMultilevel"/>
    <w:tmpl w:val="FE001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4B438C"/>
    <w:multiLevelType w:val="hybridMultilevel"/>
    <w:tmpl w:val="DB40B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455E81"/>
    <w:multiLevelType w:val="hybridMultilevel"/>
    <w:tmpl w:val="AA0AE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C97C88"/>
    <w:multiLevelType w:val="hybridMultilevel"/>
    <w:tmpl w:val="AAE6E3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10"/>
  </w:num>
  <w:num w:numId="8">
    <w:abstractNumId w:val="8"/>
  </w:num>
  <w:num w:numId="9">
    <w:abstractNumId w:val="14"/>
  </w:num>
  <w:num w:numId="10">
    <w:abstractNumId w:val="5"/>
  </w:num>
  <w:num w:numId="11">
    <w:abstractNumId w:val="4"/>
  </w:num>
  <w:num w:numId="12">
    <w:abstractNumId w:val="11"/>
  </w:num>
  <w:num w:numId="13">
    <w:abstractNumId w:val="3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62A7"/>
    <w:rsid w:val="000259EC"/>
    <w:rsid w:val="000262A7"/>
    <w:rsid w:val="000314CC"/>
    <w:rsid w:val="000B15CD"/>
    <w:rsid w:val="000C68ED"/>
    <w:rsid w:val="000E30E9"/>
    <w:rsid w:val="00152473"/>
    <w:rsid w:val="001A028E"/>
    <w:rsid w:val="00262E39"/>
    <w:rsid w:val="00264054"/>
    <w:rsid w:val="004535A2"/>
    <w:rsid w:val="006D2231"/>
    <w:rsid w:val="00750999"/>
    <w:rsid w:val="00751739"/>
    <w:rsid w:val="007549A7"/>
    <w:rsid w:val="007630F1"/>
    <w:rsid w:val="007F305D"/>
    <w:rsid w:val="00871D40"/>
    <w:rsid w:val="008754CF"/>
    <w:rsid w:val="00941CCD"/>
    <w:rsid w:val="00952CB4"/>
    <w:rsid w:val="009915A5"/>
    <w:rsid w:val="009C2871"/>
    <w:rsid w:val="009E0CB3"/>
    <w:rsid w:val="00B85CB7"/>
    <w:rsid w:val="00C055F4"/>
    <w:rsid w:val="00C21EBB"/>
    <w:rsid w:val="00C30A03"/>
    <w:rsid w:val="00C36E34"/>
    <w:rsid w:val="00C80297"/>
    <w:rsid w:val="00DF6B61"/>
    <w:rsid w:val="00E22C4C"/>
    <w:rsid w:val="00E6716C"/>
    <w:rsid w:val="00FE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enu v:ext="edit" fillcolor="none [3212]" strokecolor="none"/>
    </o:shapedefaults>
    <o:shapelayout v:ext="edit">
      <o:idmap v:ext="edit" data="1"/>
    </o:shapelayout>
  </w:shapeDefaults>
  <w:decimalSymbol w:val=","/>
  <w:listSeparator w:val=";"/>
  <w14:docId w14:val="78EFC81C"/>
  <w15:docId w15:val="{6AA88E7E-A79C-47B2-9F02-D46F47B73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2E39"/>
    <w:pPr>
      <w:ind w:left="720"/>
      <w:contextualSpacing/>
    </w:pPr>
  </w:style>
  <w:style w:type="table" w:styleId="a4">
    <w:name w:val="Table Grid"/>
    <w:basedOn w:val="a1"/>
    <w:uiPriority w:val="59"/>
    <w:rsid w:val="007517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13</Pages>
  <Words>2563</Words>
  <Characters>14611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14</cp:revision>
  <dcterms:created xsi:type="dcterms:W3CDTF">2023-12-13T15:40:00Z</dcterms:created>
  <dcterms:modified xsi:type="dcterms:W3CDTF">2023-12-14T21:38:00Z</dcterms:modified>
</cp:coreProperties>
</file>