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BB7" w:rsidRPr="00A25BB7" w:rsidRDefault="00A25BB7" w:rsidP="00A25BB7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5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"Трудности </w:t>
      </w:r>
      <w:r w:rsidR="00B575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будущих </w:t>
      </w:r>
      <w:r w:rsidRPr="00A25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первоклассников, их причины, способы профилактики и коррекции”.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недавних времен наши первоклашки стали на год моложе: теперь обучение начинается не с 7, а с 6 лет и 6 месяцев. Именно столько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должно быть на 1 сентября 2014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и это одно из первых условий приема детей в школу.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Учёные говорят, что за первые 5 лет жизни человек получает большую часть всей жизненной информации. Вдумайтесь! </w:t>
      </w:r>
      <w:proofErr w:type="gram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первые 5 лет больше, чем за последующие 50, 60, 70 лет!</w:t>
      </w:r>
      <w:proofErr w:type="gramEnd"/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оттого, что узнает от нас маленький человек, чему научится, будет зависеть то, каким   он станет.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год учёбы в школе имеет большое значение. От него во многом зависит,  как будет  учиться ребёнок в дальнейшем. Первый класс - это серьёзное испытание, как  для ребёнка, так и для родителей.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родители считают, что подготовить ребёнка к школе - значит научить его читать, считать и писать. Конечно, научить ребёнка этому можно, но главное, чтобы дети пришли в школу с желанием и умением учиться, чтобы ребёнок был психологически готов к обучению в школе.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своем выступлении я хотела бы сделать акцент на школьных трудностях первоклассников и способах их коррекции. Может быть, у кого-то возник вопрос, зачем сегодня говорить о школьных трудностях? Отвечаю: "Чтобы избежать их завтра. И если что-то вдруг окажется упущенным, то еще не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оздно наверстать, впереди ещё много месяцев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рассмотрим этап вхождения первоклассника в школьную жизнь.</w:t>
      </w:r>
      <w:r w:rsidRPr="00A25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отметить, что, пожалуй, в жизни ребенка нет больше ни одного момента, когда бы так резко и кардинально менялась его жизнь, как при поступлении его в школу. Между дошкольным детством и началом школьной жизни пролегает гигантская пропасть, и в один миг ее не одолеть, даже если малыш посещал детский сад, подготовительные курсы. Начало школьной жизни – серьезное испытание для детей, так как оно связано с резким изменением всего образа жизни ребенка. Он должен привыкнуть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 к новому учителю, к коллективу;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 к новым требованиям;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 к повседневным обязанностям.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каждый без исключения ребенок проживает процесс приспособления к школе (процесс адаптации). И естественно, чем больше у ребенка есть нужных умений, качеств, тем быстрее и безболезненно он сумеет адаптироваться. Но для некоторых детей </w:t>
      </w:r>
      <w:proofErr w:type="gram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оказываются школьные требования слишком трудны</w:t>
      </w:r>
      <w:proofErr w:type="gramEnd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распорядок слишком строг. Для них период адаптации к школе может быть травмирующим. Если родители ребенка до 6 -7 -  летнего возраста не так часто обращают внимание на умственное развитие малыша, не уделяют внимание особенностям его общения с окружающими взрослыми и сверстниками, на наличие или отсутствие желания учиться, не обучают ребенка управлять своими эмоциями, поступками, подчиняться требованиям с первого раза, тогда у детей </w:t>
      </w:r>
      <w:proofErr w:type="gram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оказываются</w:t>
      </w:r>
      <w:proofErr w:type="gramEnd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сформированы важные компоненты школьной готовности.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Сейчас мне бы хотелось остановиться на </w:t>
      </w: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критериях готовности детей к школе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т.е. рассмотреть, что должно быть свойственно ребенку, чтобы он оказался готовым к школе. Пока я буду раскрывать содержание каждого компонента готовности к школе, вы, пожалуйста, постарайтесь их "примерить” к своему ребенку и решить, на что вам надо </w:t>
      </w:r>
      <w:r w:rsidRPr="00A25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уже сегодня 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обратить внимание, чтобы ваш ребенок был успешен в школе.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Традиционно выделяются три аспекта школьной готовности: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 </w:t>
      </w:r>
      <w:r w:rsidRPr="00A25B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интеллектуальный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 </w:t>
      </w:r>
      <w:r w:rsidRPr="00A25B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эмоциональный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 </w:t>
      </w:r>
      <w:r w:rsidRPr="00A25B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социальный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</w:t>
      </w: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интеллектуальной сфере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характеристиками достижения школьной зрелости являются: наличие у ребенка некоторого круга знаний и представлений о предметах окружающей действительности, развитие познавательных процессов (внимания, памяти, мышления, восприятия, воображения, речи и др.), </w:t>
      </w:r>
      <w:proofErr w:type="spell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предметно-специфических знаний, необходимых для школьного обучения (математические представления, речевая подготовка, пространственно-графическая подготовка).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 интеллектуального развития является необходимым, но недостаточным условием успешного перехода ребенка к школьному обучению. Часто в практике встречаются "умненькие” дети, но с большими трудностями в поведении и общении.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эмоциональном плане  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готовность к школе определяется не только уровнем развития интеллекта. В практике каждого учителя имеется достаточно много примеров, когда в класс приходят хорошо читающие и считающие дети, но проходит полгода - и их "обгоняют" те, кто не умел ни читать, ни считать. Это происходит из-за того,        что такие дети часто не могут слушать учителя, если он не обращается непосредственно к ним, не подкрепляет их работу похвалой, т.е. не работает             с ним "один на один". Поэтому важен не только объём тех знаний, которые        имеет ребёнок, сколько их качество, степень осознанности, чёткости    представлений.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эмоциональном</w:t>
      </w: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 школьная зрелость характеризуется достижением определенного уровня эмоциональной устойчивости, снижением количества импульсивных реакций, на фоне которых осуществляется процесс обучения, а также умение регулировать свое поведение, возможность достаточно длительное время выполнять не очень привлекательное задание.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Социальная зрелость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определяется, прежде всего, </w:t>
      </w:r>
      <w:proofErr w:type="spell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сформированностью</w:t>
      </w:r>
      <w:proofErr w:type="spellEnd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потребности ребенка общаться с другими детьми, участвовать в групповом взаимодействии, принимать и подчиняться интересам и обычаям детских групп.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компонент школьной зрелости включает в себя формирование у детей качеств, благодаря которым они могли бы эффективно общаться с другими участниками учебного процесса (одноклассниками и учителями).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Детям, которые  не умеют и не знают выше </w:t>
      </w:r>
      <w:proofErr w:type="gram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перечисленное</w:t>
      </w:r>
      <w:proofErr w:type="gramEnd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еще </w:t>
      </w: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рано идти в школу</w:t>
      </w: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если такой ребенок попадает  в школу, то он не усваивает программу, успеваемость его низкая, нарушается психика ребенка. Поэтому вы должны быть уверены, что ваш ребенок готов идти в школу.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"Портрет" первоклассника, неготового к школе: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      - чрезмерная игривость;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      - недостаточная самостоятельность;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      - импульсивность, бесконтрольность поведения, </w:t>
      </w:r>
      <w:proofErr w:type="spellStart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гиперактивность</w:t>
      </w:r>
      <w:proofErr w:type="spellEnd"/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    - неумение общаться со сверстниками;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- неумение сосредоточиться на задании, трудность восприятия словесной или иной инструкции;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     - низкий уровень знаний об окружающем мире, неумение сделать обобщение, классифицировать, выделить сходство, различие;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- плохое развитие тонко координированных движений руки, зрительно-моторных координации (неумение выполнять различные графические задания, манипулировать мелкими предметами);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       - недостаточное развитие произвольной памяти;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   - задержка речевого развития (это может быть и неправильное произношение, и бедный словарный запас, и неумение выразить свои мысли и т. п.).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своем выступлении я хотела бы развенчать миф о том, что "ребёнок пойдет в школу, там всему и научится без предварительной подготовки к школе”. Не способен освоить огромную учебную  информацию ребенок, с которым никто специально не занимался.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бы хотелось остановиться на рекомендациях, которым необходимо следовать на этапе подготовки, чтобы не отбить у ребенка желание учиться. </w:t>
      </w:r>
    </w:p>
    <w:p w:rsidR="00A25BB7" w:rsidRPr="00FD7AC9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7A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Советы родителям: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 Не пропускайте трудности, возможные у ребенка на начальном этапе овладения учебными навыками. Если у будущего первоклассника, например, есть  логопедические проблемы, постарайтесь справиться с ними до школы. 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Не заучивайте азбуку наизусть. Не читайте по пять раз одно и то же. Прочитывайте книги вместе с ребёнком (три книжечки за неделю - достаточно).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 Выпишите или покупайте детские журналы и разгадывайте ребусы, кроссворды, находите различия в картинках и сходство. Это позволит освоить сравнение в математике. Отгадывание ребусов даст целостность, тут как бы стыковка математики и русского языка.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Приучайте детей к самообслуживанию</w:t>
      </w:r>
      <w:proofErr w:type="gramStart"/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собрать портфель, завязать шнурки, одеть спортивный костюм, убрать за собой в столовой …  и многое другое в школе придется делать самому, да еще в условиях ограниченного переменой времени. 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Составьте вместе с будущим первоклассником распорядок дня, следите за его соблюдением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С поступлением в школу в жизни вашего ребенка появится человек более авторитетный, чем вы. Это учитель. Уважайте мнение ребенка о своем педагоге.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Важно, чтобы ребенок не боялся ошибаться. Если у него что-то не получается, не ругайте. Иначе он будет бояться ошибаться, поверит в то, что ничего не может. Даже взрослому, когда он учиться чему-то новому, не всё сразу удаётся. Если заметили ошибку, обратите внимание ребенка на неё и предложите исправить. И обязательно хвалите. Хвалите за каждый даже крошечный успех.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Не думайте за ребёнка.</w:t>
      </w:r>
      <w:r w:rsidRPr="00A25B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Помогая ребенку выполнять задание, не вмешивайтесь во все, что он делает. Иначе ребенок начнет думать, что он не способен справиться с заданием самостоятельно. Не думайте и не решайте за него, иначе он очень быстро поймет, что ему незачем заниматься, родители всё равно помогут всё решить.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Не пропустите первые трудности.</w:t>
      </w:r>
      <w:r w:rsidRPr="00A25B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Обращайте внимание на любые трудности своего ребенка и по мере необходимости обращайтесь к специалистам. Если у ребенка есть проблемы со здоровьем, обязательно займитесь лечением, так как будущие учебные нагрузки могут существенно ухудшить состояние ребенка. Если вас что-то беспокоит в поведении, не стесняйтесь, обращайтесь за помощью и советом к психологу. Если у ребенка проблемы с речью, посетите логопеда.</w:t>
      </w:r>
    </w:p>
    <w:p w:rsidR="00A25BB7" w:rsidRPr="00A25BB7" w:rsidRDefault="00A25BB7" w:rsidP="00A25BB7">
      <w:pPr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Устраивайте праздники.</w:t>
      </w:r>
      <w:r w:rsidRPr="00A25B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 устраивайте маленькие праздники. Повод для этого придумать совсем не сложно. Радуйтесь его успехам. Пусть у Вас и вашего ребенка будет хорошее настроение. 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5BB7" w:rsidRPr="00A25BB7" w:rsidRDefault="00A25BB7" w:rsidP="00A25B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57581"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  <w:lang w:eastAsia="ru-RU"/>
        </w:rPr>
        <w:t>Вывод</w:t>
      </w:r>
      <w:r w:rsidRPr="00A25BB7"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  <w:lang w:eastAsia="ru-RU"/>
        </w:rPr>
        <w:t>.</w:t>
      </w:r>
    </w:p>
    <w:p w:rsidR="00A25BB7" w:rsidRPr="00A25BB7" w:rsidRDefault="00A25BB7" w:rsidP="00A25BB7">
      <w:pPr>
        <w:shd w:val="clear" w:color="auto" w:fill="FFFFFF"/>
        <w:tabs>
          <w:tab w:val="left" w:pos="782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детей – сложный процесс. Проявите изобретательность в выборе средств воспитания, а главное не забывайте, что одно из самых надёжных – добрый пример родителей. Почаще возвращайтесь памятью в своё детство – это хорошая школа жизни.</w:t>
      </w:r>
    </w:p>
    <w:p w:rsidR="00A25BB7" w:rsidRPr="00A25BB7" w:rsidRDefault="00A25BB7" w:rsidP="00A25BB7">
      <w:pPr>
        <w:shd w:val="clear" w:color="auto" w:fill="FFFFFF"/>
        <w:tabs>
          <w:tab w:val="left" w:pos="782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Готовьте ребёнка к школе настойчиво, умно, соблюдая меру и такт. Тогда учение не будет мучением ни для ребёнка, ни для вас. </w:t>
      </w:r>
    </w:p>
    <w:p w:rsidR="00CC7504" w:rsidRDefault="00CC7504" w:rsidP="00A25BB7">
      <w:pPr>
        <w:spacing w:after="0"/>
      </w:pPr>
    </w:p>
    <w:sectPr w:rsidR="00CC7504" w:rsidSect="00A25B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5BB7"/>
    <w:rsid w:val="00A25BB7"/>
    <w:rsid w:val="00B57581"/>
    <w:rsid w:val="00CC7504"/>
    <w:rsid w:val="00DB1354"/>
    <w:rsid w:val="00DB339E"/>
    <w:rsid w:val="00FD7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504"/>
  </w:style>
  <w:style w:type="paragraph" w:styleId="2">
    <w:name w:val="heading 2"/>
    <w:basedOn w:val="a"/>
    <w:link w:val="20"/>
    <w:uiPriority w:val="9"/>
    <w:qFormat/>
    <w:rsid w:val="00A25B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25B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5B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25B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2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25BB7"/>
    <w:rPr>
      <w:color w:val="0000FF"/>
      <w:u w:val="single"/>
    </w:rPr>
  </w:style>
  <w:style w:type="character" w:styleId="a5">
    <w:name w:val="Strong"/>
    <w:basedOn w:val="a0"/>
    <w:uiPriority w:val="22"/>
    <w:qFormat/>
    <w:rsid w:val="00A25B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2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1491</Words>
  <Characters>8499</Characters>
  <Application>Microsoft Office Word</Application>
  <DocSecurity>0</DocSecurity>
  <Lines>70</Lines>
  <Paragraphs>19</Paragraphs>
  <ScaleCrop>false</ScaleCrop>
  <Company>RePack by SPecialiST</Company>
  <LinksUpToDate>false</LinksUpToDate>
  <CharactersWithSpaces>9971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6</cp:revision>
  <dcterms:created xsi:type="dcterms:W3CDTF">2014-11-03T20:01:00Z</dcterms:created>
  <dcterms:modified xsi:type="dcterms:W3CDTF">2015-01-15T18:20:00Z</dcterms:modified>
</cp:coreProperties>
</file>