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07D" w:rsidRPr="00196211" w:rsidRDefault="0062007D" w:rsidP="0062007D">
      <w:pPr>
        <w:jc w:val="center"/>
        <w:rPr>
          <w:rFonts w:ascii="Times New Roman" w:eastAsia="Times New Roman" w:hAnsi="Times New Roman" w:cs="Times New Roman"/>
          <w:b/>
        </w:rPr>
      </w:pPr>
      <w:r w:rsidRPr="00196211">
        <w:rPr>
          <w:rFonts w:ascii="Times New Roman" w:eastAsia="Times New Roman" w:hAnsi="Times New Roman" w:cs="Times New Roman"/>
          <w:b/>
        </w:rPr>
        <w:t xml:space="preserve">Муниципальное бюджетное дошкольное образовательное учреждение </w:t>
      </w:r>
    </w:p>
    <w:p w:rsidR="0062007D" w:rsidRPr="00196211" w:rsidRDefault="0062007D" w:rsidP="0062007D">
      <w:pPr>
        <w:jc w:val="center"/>
        <w:rPr>
          <w:rFonts w:ascii="Times New Roman" w:eastAsia="Times New Roman" w:hAnsi="Times New Roman" w:cs="Times New Roman"/>
          <w:b/>
        </w:rPr>
      </w:pPr>
      <w:r w:rsidRPr="00196211">
        <w:rPr>
          <w:rFonts w:ascii="Times New Roman" w:eastAsia="Times New Roman" w:hAnsi="Times New Roman" w:cs="Times New Roman"/>
          <w:b/>
        </w:rPr>
        <w:t>«Детский сад № 17» городского округа город Салават Республики Башкортостан</w:t>
      </w: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BB5135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BB5135" w:rsidRPr="00196211" w:rsidRDefault="00BB5135" w:rsidP="0060240C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196211">
        <w:rPr>
          <w:rFonts w:ascii="Times New Roman" w:eastAsia="Calibri" w:hAnsi="Times New Roman" w:cs="Times New Roman"/>
          <w:b/>
          <w:bCs/>
          <w:sz w:val="32"/>
          <w:szCs w:val="32"/>
        </w:rPr>
        <w:t>План по самообразованию</w:t>
      </w:r>
    </w:p>
    <w:p w:rsidR="0060240C" w:rsidRDefault="0060240C" w:rsidP="0060240C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на тему</w:t>
      </w:r>
      <w:r w:rsidR="00BB5135" w:rsidRPr="00196211">
        <w:rPr>
          <w:rFonts w:ascii="Times New Roman" w:eastAsia="Calibri" w:hAnsi="Times New Roman" w:cs="Times New Roman"/>
          <w:b/>
          <w:bCs/>
          <w:sz w:val="32"/>
          <w:szCs w:val="32"/>
        </w:rPr>
        <w:t>:</w:t>
      </w:r>
    </w:p>
    <w:p w:rsidR="0060240C" w:rsidRDefault="00BB5135" w:rsidP="0060240C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196211">
        <w:rPr>
          <w:rFonts w:ascii="Times New Roman" w:eastAsia="Calibri" w:hAnsi="Times New Roman" w:cs="Times New Roman"/>
          <w:b/>
          <w:bCs/>
          <w:sz w:val="32"/>
          <w:szCs w:val="32"/>
        </w:rPr>
        <w:t>«Развитие мелкой моторики</w:t>
      </w:r>
    </w:p>
    <w:p w:rsidR="0060240C" w:rsidRDefault="00BB5135" w:rsidP="0060240C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196211">
        <w:rPr>
          <w:rFonts w:ascii="Times New Roman" w:eastAsia="Calibri" w:hAnsi="Times New Roman" w:cs="Times New Roman"/>
          <w:b/>
          <w:bCs/>
          <w:sz w:val="32"/>
          <w:szCs w:val="32"/>
        </w:rPr>
        <w:t>у детей раннего возраста</w:t>
      </w:r>
    </w:p>
    <w:p w:rsidR="00BB5135" w:rsidRPr="00196211" w:rsidRDefault="00BB5135" w:rsidP="0060240C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196211">
        <w:rPr>
          <w:rFonts w:ascii="Times New Roman" w:eastAsia="Calibri" w:hAnsi="Times New Roman" w:cs="Times New Roman"/>
          <w:b/>
          <w:bCs/>
          <w:sz w:val="32"/>
          <w:szCs w:val="32"/>
        </w:rPr>
        <w:t>через различные виды деятельности».</w:t>
      </w:r>
    </w:p>
    <w:p w:rsidR="00C17E3F" w:rsidRPr="00196211" w:rsidRDefault="00C17E3F">
      <w:pPr>
        <w:rPr>
          <w:rFonts w:ascii="Times New Roman" w:hAnsi="Times New Roman" w:cs="Times New Roman"/>
        </w:rPr>
      </w:pPr>
    </w:p>
    <w:p w:rsidR="00BB5135" w:rsidRPr="00196211" w:rsidRDefault="00BB5135">
      <w:pPr>
        <w:rPr>
          <w:rFonts w:ascii="Times New Roman" w:hAnsi="Times New Roman" w:cs="Times New Roman"/>
        </w:rPr>
      </w:pPr>
    </w:p>
    <w:p w:rsidR="0060240C" w:rsidRDefault="00BB5135">
      <w:pPr>
        <w:rPr>
          <w:rFonts w:ascii="Times New Roman" w:hAnsi="Times New Roman" w:cs="Times New Roman"/>
        </w:rPr>
      </w:pPr>
      <w:r w:rsidRPr="00196211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60240C" w:rsidRDefault="0060240C">
      <w:pPr>
        <w:rPr>
          <w:rFonts w:ascii="Times New Roman" w:hAnsi="Times New Roman" w:cs="Times New Roman"/>
        </w:rPr>
      </w:pPr>
    </w:p>
    <w:p w:rsidR="0060240C" w:rsidRDefault="0060240C">
      <w:pPr>
        <w:rPr>
          <w:rFonts w:ascii="Times New Roman" w:hAnsi="Times New Roman" w:cs="Times New Roman"/>
        </w:rPr>
      </w:pPr>
    </w:p>
    <w:p w:rsidR="00BB5135" w:rsidRPr="00196211" w:rsidRDefault="00BB5135" w:rsidP="0060240C">
      <w:pPr>
        <w:jc w:val="right"/>
        <w:rPr>
          <w:rFonts w:ascii="Times New Roman" w:hAnsi="Times New Roman" w:cs="Times New Roman"/>
          <w:b/>
        </w:rPr>
      </w:pPr>
      <w:r w:rsidRPr="00196211">
        <w:rPr>
          <w:rFonts w:ascii="Times New Roman" w:hAnsi="Times New Roman" w:cs="Times New Roman"/>
        </w:rPr>
        <w:t xml:space="preserve"> </w:t>
      </w:r>
      <w:r w:rsidR="0060240C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196211">
        <w:rPr>
          <w:rFonts w:ascii="Times New Roman" w:hAnsi="Times New Roman" w:cs="Times New Roman"/>
        </w:rPr>
        <w:t xml:space="preserve"> </w:t>
      </w:r>
      <w:r w:rsidRPr="00196211">
        <w:rPr>
          <w:rFonts w:ascii="Times New Roman" w:hAnsi="Times New Roman" w:cs="Times New Roman"/>
          <w:b/>
        </w:rPr>
        <w:t xml:space="preserve">Подготовил воспитатель: </w:t>
      </w:r>
    </w:p>
    <w:p w:rsidR="00BB5135" w:rsidRPr="00196211" w:rsidRDefault="00BB5135" w:rsidP="0060240C">
      <w:pPr>
        <w:jc w:val="right"/>
        <w:rPr>
          <w:rFonts w:ascii="Times New Roman" w:hAnsi="Times New Roman" w:cs="Times New Roman"/>
          <w:b/>
        </w:rPr>
      </w:pPr>
      <w:r w:rsidRPr="0019621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</w:t>
      </w:r>
      <w:r w:rsidR="0060240C">
        <w:rPr>
          <w:rFonts w:ascii="Times New Roman" w:hAnsi="Times New Roman" w:cs="Times New Roman"/>
          <w:b/>
        </w:rPr>
        <w:t xml:space="preserve"> </w:t>
      </w:r>
      <w:r w:rsidRPr="00196211">
        <w:rPr>
          <w:rFonts w:ascii="Times New Roman" w:hAnsi="Times New Roman" w:cs="Times New Roman"/>
          <w:b/>
        </w:rPr>
        <w:t xml:space="preserve">Завьялова О.А </w:t>
      </w:r>
    </w:p>
    <w:p w:rsidR="00BB5135" w:rsidRPr="00196211" w:rsidRDefault="00BB5135">
      <w:pPr>
        <w:rPr>
          <w:rFonts w:ascii="Times New Roman" w:hAnsi="Times New Roman" w:cs="Times New Roman"/>
        </w:rPr>
      </w:pPr>
    </w:p>
    <w:p w:rsidR="00BB5135" w:rsidRPr="00196211" w:rsidRDefault="00BB5135">
      <w:pPr>
        <w:rPr>
          <w:rFonts w:ascii="Times New Roman" w:hAnsi="Times New Roman" w:cs="Times New Roman"/>
        </w:rPr>
      </w:pPr>
    </w:p>
    <w:p w:rsidR="00BB5135" w:rsidRDefault="00BB5135"/>
    <w:p w:rsidR="00BB5135" w:rsidRDefault="00BB5135"/>
    <w:p w:rsidR="00BB5135" w:rsidRDefault="00BB5135"/>
    <w:p w:rsidR="00BB5135" w:rsidRDefault="00BB5135"/>
    <w:p w:rsidR="00BB5135" w:rsidRDefault="00BB5135"/>
    <w:p w:rsidR="00BB5135" w:rsidRDefault="00BB5135"/>
    <w:p w:rsidR="00BB5135" w:rsidRDefault="00BB5135"/>
    <w:p w:rsidR="00BB5135" w:rsidRPr="00196211" w:rsidRDefault="00196211" w:rsidP="0060240C">
      <w:pPr>
        <w:jc w:val="center"/>
        <w:rPr>
          <w:b/>
        </w:rPr>
      </w:pPr>
      <w:r w:rsidRPr="00196211">
        <w:rPr>
          <w:b/>
        </w:rPr>
        <w:t>Салават 2024</w:t>
      </w:r>
    </w:p>
    <w:p w:rsidR="00151242" w:rsidRDefault="00151242" w:rsidP="00AC1A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1242" w:rsidRPr="000C1197" w:rsidRDefault="00151242" w:rsidP="00151242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42" w:rsidRDefault="00151242" w:rsidP="00151242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C1197">
        <w:rPr>
          <w:rFonts w:ascii="Times New Roman" w:hAnsi="Times New Roman" w:cs="Times New Roman"/>
          <w:b/>
          <w:bCs/>
          <w:sz w:val="24"/>
          <w:szCs w:val="24"/>
        </w:rPr>
        <w:t>Актуальность выбранной темы: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1197">
        <w:rPr>
          <w:rFonts w:ascii="Times New Roman" w:hAnsi="Times New Roman" w:cs="Times New Roman"/>
          <w:sz w:val="24"/>
          <w:szCs w:val="24"/>
        </w:rPr>
        <w:t>На начальном этапе жизни именно мелкая моторика отражает то, как</w:t>
      </w:r>
      <w:r>
        <w:rPr>
          <w:rFonts w:ascii="Times New Roman" w:hAnsi="Times New Roman" w:cs="Times New Roman"/>
          <w:sz w:val="24"/>
          <w:szCs w:val="24"/>
        </w:rPr>
        <w:t xml:space="preserve">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</w:t>
      </w:r>
      <w:r w:rsidR="0060240C">
        <w:rPr>
          <w:rFonts w:ascii="Times New Roman" w:hAnsi="Times New Roman" w:cs="Times New Roman"/>
          <w:sz w:val="24"/>
          <w:szCs w:val="24"/>
        </w:rPr>
        <w:t xml:space="preserve">ботать с </w:t>
      </w:r>
      <w:proofErr w:type="spellStart"/>
      <w:r w:rsidR="0060240C">
        <w:rPr>
          <w:rFonts w:ascii="Times New Roman" w:hAnsi="Times New Roman" w:cs="Times New Roman"/>
          <w:sz w:val="24"/>
          <w:szCs w:val="24"/>
        </w:rPr>
        <w:t>пазла</w:t>
      </w:r>
      <w:r>
        <w:rPr>
          <w:rFonts w:ascii="Times New Roman" w:hAnsi="Times New Roman" w:cs="Times New Roman"/>
          <w:sz w:val="24"/>
          <w:szCs w:val="24"/>
        </w:rPr>
        <w:t>ми</w:t>
      </w:r>
      <w:proofErr w:type="spellEnd"/>
      <w:r>
        <w:rPr>
          <w:rFonts w:ascii="Times New Roman" w:hAnsi="Times New Roman" w:cs="Times New Roman"/>
          <w:sz w:val="24"/>
          <w:szCs w:val="24"/>
        </w:rPr>
        <w:t>, счетными палочками, мозаикой. Они отказываются от любимых другими детьми лепки и аппликации, не успевают за ребятами на занятиях.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возможности освоения мира оказываются обедненными. Дети часто чувствуют себя несостоятельными</w:t>
      </w:r>
      <w:r w:rsidRPr="000C1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элементарных действиях, доступных сверстниками. Это влияет на эмоциональное благополучие ребенка, на его самооценку. С течением времени уровень развития формирует школьные трудности.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Конечно,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научится ребенок управлять своими пальчиками, зависит его дальнейшее развитие. Наряду с развитием мелкой моторики развиваются память, внимание,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словарный запас.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происходит, когда ребенок занимается пальчиковой гимнастикой?</w:t>
      </w:r>
    </w:p>
    <w:p w:rsidR="00151242" w:rsidRPr="000C1197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упражнений и ритмических движений пальцами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 Игры с пальчиками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ребенка. Малыш учится концентрировать свое внимание и правильно его распределять. Если ребенок будет выполнять упражнения, сопровождая их короткими стихотворениями, то его речь станет более четкой, ритмичной, яркой, и усилится контроль над выполняемыми движениями. Развивается память ребенка, так как он учится запоминать определенные положения рук и последовательность движений. У малыша развивается воображение и фантазия. Овладев многими упражнениями, он сможет «рассказывать руками» целые истории. В результате пальчиковых упражнений кисти рук и пальцы приобретут силу, хорошую подвижность и гибкость, а в дальнейшем облегчит овладение навыком письма.</w:t>
      </w:r>
    </w:p>
    <w:p w:rsidR="00151242" w:rsidRDefault="00151242" w:rsidP="00151242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развивать мелкую моторику и координацию движений рук у детей раннего возраста через различные виды деятельности.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6A42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улучшить мелкую моторику пальцев, кистей рук;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улучшить общую двигательную активность;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содействовать нормализации речевой функции;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воображение, логическое мышление, произвольное внимание, зрительное и слуховое восприятие;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создавать эмоционально- комфортную обстановку в общении со сверстниками и взрослыми.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совершенствовать предметно- развивающую среду группы для развития мелкой моторики.</w:t>
      </w:r>
    </w:p>
    <w:p w:rsidR="00151242" w:rsidRDefault="00151242" w:rsidP="001512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1242" w:rsidRPr="0064780A" w:rsidRDefault="00151242" w:rsidP="00151242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64780A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Основные направления работы с детьми на занятиях.</w:t>
      </w:r>
    </w:p>
    <w:p w:rsidR="00151242" w:rsidRDefault="00151242" w:rsidP="0015124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Пальчиковая гимнастика.</w:t>
      </w:r>
    </w:p>
    <w:p w:rsidR="006A15CE" w:rsidRDefault="006A15CE" w:rsidP="00DA7F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15CE">
        <w:rPr>
          <w:rFonts w:ascii="Times New Roman" w:hAnsi="Times New Roman" w:cs="Times New Roman"/>
          <w:sz w:val="24"/>
          <w:szCs w:val="24"/>
        </w:rPr>
        <w:t xml:space="preserve">Пальчиковый театр </w:t>
      </w:r>
    </w:p>
    <w:p w:rsidR="00151242" w:rsidRPr="006A15CE" w:rsidRDefault="00151242" w:rsidP="00DA7F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15CE">
        <w:rPr>
          <w:rFonts w:ascii="Times New Roman" w:hAnsi="Times New Roman" w:cs="Times New Roman"/>
          <w:sz w:val="24"/>
          <w:szCs w:val="24"/>
        </w:rPr>
        <w:t>Игры с бельевыми прищепками.</w:t>
      </w:r>
    </w:p>
    <w:p w:rsidR="00151242" w:rsidRPr="006A15CE" w:rsidRDefault="00F5147B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по песку</w:t>
      </w:r>
      <w:r w:rsidR="00151242">
        <w:rPr>
          <w:rFonts w:ascii="Times New Roman" w:hAnsi="Times New Roman" w:cs="Times New Roman"/>
          <w:sz w:val="24"/>
          <w:szCs w:val="24"/>
        </w:rPr>
        <w:t>.</w:t>
      </w:r>
    </w:p>
    <w:p w:rsidR="00151242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пальчиками, ладошками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Шнуровка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Массаж мячиками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Тактильные карточки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Мозаика</w:t>
      </w:r>
    </w:p>
    <w:p w:rsidR="006A15CE" w:rsidRDefault="006A15CE" w:rsidP="006A15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Пальчиковые дорожки</w:t>
      </w:r>
    </w:p>
    <w:p w:rsidR="006A15CE" w:rsidRPr="006A15CE" w:rsidRDefault="006A15CE" w:rsidP="006A15CE">
      <w:pPr>
        <w:pStyle w:val="a3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234EAB" w:rsidRDefault="00234EAB" w:rsidP="00151242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42" w:rsidRDefault="00151242" w:rsidP="00151242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0860F9">
        <w:rPr>
          <w:rFonts w:ascii="Times New Roman" w:hAnsi="Times New Roman" w:cs="Times New Roman"/>
          <w:b/>
          <w:bCs/>
          <w:sz w:val="24"/>
          <w:szCs w:val="24"/>
        </w:rPr>
        <w:t>Формы работы:</w:t>
      </w:r>
    </w:p>
    <w:p w:rsidR="00151242" w:rsidRPr="000860F9" w:rsidRDefault="00151242" w:rsidP="0015124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860F9">
        <w:rPr>
          <w:rFonts w:ascii="Times New Roman" w:hAnsi="Times New Roman" w:cs="Times New Roman"/>
          <w:sz w:val="24"/>
          <w:szCs w:val="24"/>
        </w:rPr>
        <w:t>- совместная деятельность воспитателя с детьми;</w:t>
      </w:r>
    </w:p>
    <w:p w:rsidR="00151242" w:rsidRPr="000860F9" w:rsidRDefault="00151242" w:rsidP="0015124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860F9">
        <w:rPr>
          <w:rFonts w:ascii="Times New Roman" w:hAnsi="Times New Roman" w:cs="Times New Roman"/>
          <w:sz w:val="24"/>
          <w:szCs w:val="24"/>
        </w:rPr>
        <w:t>- индивидуальная работа с детьми;</w:t>
      </w:r>
    </w:p>
    <w:p w:rsidR="00151242" w:rsidRDefault="00151242" w:rsidP="0015124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860F9">
        <w:rPr>
          <w:rFonts w:ascii="Times New Roman" w:hAnsi="Times New Roman" w:cs="Times New Roman"/>
          <w:sz w:val="24"/>
          <w:szCs w:val="24"/>
        </w:rPr>
        <w:t>- свободная самостоятельная деятельность самих детей.</w:t>
      </w:r>
    </w:p>
    <w:p w:rsidR="00151242" w:rsidRDefault="00151242" w:rsidP="0015124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234EAB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4EAB" w:rsidRDefault="00234EAB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1AC7" w:rsidRDefault="00AC1AC7" w:rsidP="00AC1A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1242" w:rsidRPr="00AC1AC7" w:rsidRDefault="00151242" w:rsidP="00AC1AC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C1AC7">
        <w:rPr>
          <w:rFonts w:ascii="Times New Roman" w:hAnsi="Times New Roman" w:cs="Times New Roman"/>
          <w:bCs/>
          <w:sz w:val="24"/>
          <w:szCs w:val="24"/>
        </w:rPr>
        <w:t>План работы на 2023-2024 учебный год.</w:t>
      </w:r>
    </w:p>
    <w:p w:rsidR="00151242" w:rsidRPr="00AC1AC7" w:rsidRDefault="00151242" w:rsidP="00AC1AC7">
      <w:pPr>
        <w:spacing w:after="0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C1AC7">
        <w:rPr>
          <w:rFonts w:ascii="Times New Roman" w:hAnsi="Times New Roman" w:cs="Times New Roman"/>
          <w:bCs/>
          <w:sz w:val="24"/>
          <w:szCs w:val="24"/>
        </w:rPr>
        <w:t>Работа с детьми.</w:t>
      </w:r>
    </w:p>
    <w:p w:rsidR="00151242" w:rsidRPr="00A26E7F" w:rsidRDefault="00151242" w:rsidP="00151242">
      <w:pPr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570"/>
        <w:gridCol w:w="3671"/>
        <w:gridCol w:w="4109"/>
      </w:tblGrid>
      <w:tr w:rsidR="00151242" w:rsidTr="000F52FE">
        <w:tc>
          <w:tcPr>
            <w:tcW w:w="1570" w:type="dxa"/>
            <w:tcBorders>
              <w:bottom w:val="single" w:sz="4" w:space="0" w:color="auto"/>
            </w:tcBorders>
          </w:tcPr>
          <w:p w:rsidR="00151242" w:rsidRPr="00A26E7F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6E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3671" w:type="dxa"/>
          </w:tcPr>
          <w:p w:rsidR="00151242" w:rsidRPr="00A26E7F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6E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4109" w:type="dxa"/>
          </w:tcPr>
          <w:p w:rsidR="00151242" w:rsidRPr="00A26E7F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6E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Д\и «Цветные колечки», «Пирамидки».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Упражнять детей в нанизывании колец на стержень; развивать глазомер; знакомить с цветом.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Самомассаж рук.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Упражнять детей в поглаживании тыльной и ладонной поверхностей кисти рук подушечками 2-5 пальцев.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</w:t>
            </w:r>
            <w:r w:rsidR="000F52FE" w:rsidRPr="00AC1AC7">
              <w:rPr>
                <w:rFonts w:ascii="Times New Roman" w:hAnsi="Times New Roman" w:cs="Times New Roman"/>
                <w:sz w:val="28"/>
                <w:szCs w:val="28"/>
              </w:rPr>
              <w:t>ковая гимнастика «Курочка</w:t>
            </w: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 кистей рук.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F52FE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«</w:t>
            </w:r>
            <w:r w:rsidR="000F52FE"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дорожка -</w:t>
            </w:r>
            <w:proofErr w:type="spellStart"/>
            <w:r w:rsidR="000F52FE" w:rsidRPr="00AC1AC7">
              <w:rPr>
                <w:rFonts w:ascii="Times New Roman" w:hAnsi="Times New Roman" w:cs="Times New Roman"/>
                <w:sz w:val="28"/>
                <w:szCs w:val="28"/>
              </w:rPr>
              <w:t>Гусеничка</w:t>
            </w:r>
            <w:proofErr w:type="spellEnd"/>
            <w:r w:rsidR="000F52FE"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09" w:type="dxa"/>
          </w:tcPr>
          <w:p w:rsidR="00151242" w:rsidRPr="00AC1AC7" w:rsidRDefault="000F52F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развитие координации движений кистей и пальцев рук.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71" w:type="dxa"/>
          </w:tcPr>
          <w:p w:rsidR="0060240C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Пальчиковый театр </w:t>
            </w:r>
          </w:p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,, Колобок,,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«Капуста».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 кистей рук. Упражнять в выполнении различных имитационных движений.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Мозаика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«Сухой бассейн».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умения находить мелкие игрушки в «сухом бассейне».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Игры с прищепками.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умений пользоваться прищепками, держать прищепку тремя пальцами, сжимать и разжимать ее.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«Семья».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 кистей рук; собирать пальчики в ладошку и разгибать поочередно, начиная с мизинца.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Настольная игра ,, Рыбалка ,,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Игра «Собери по цвету пуговицы».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Знакомить детей с основными цветами (красный, синий, желтый, зеленый).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Пальчиковый театр «Теремок»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Познакомить детей с театром на пальчиках.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Игра «Художник».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 умения рисовать с помощью волшебной палочки или пальчиком.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«Жили- были зайчики».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кистей рук.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151242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Шнуровка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Конструирование «Башенка».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Привлекать детей к конструированию башенки. Знакомить с деталями строительного материала.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«Рисуем на крупе».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Укреплять и развивать мелкую моторику пальцев рук.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Настольная игра «Деревянные </w:t>
            </w:r>
            <w:proofErr w:type="spellStart"/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координацию движений пальцев ведущей руки.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Рисование ладошками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игра «Снежок».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Развитие крупной и мелкой моторики рук; формировать умение повторять за воспитателем.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Д/И Тактильные карточки </w:t>
            </w:r>
          </w:p>
        </w:tc>
        <w:tc>
          <w:tcPr>
            <w:tcW w:w="4109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Способствуют развитию памяти, внимания, образного мышления и моторики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Пальчиковый театр </w:t>
            </w:r>
          </w:p>
        </w:tc>
        <w:tc>
          <w:tcPr>
            <w:tcW w:w="4109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 рук в сочетании с речью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« Массажный мячик».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proofErr w:type="spellStart"/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сгибательные</w:t>
            </w:r>
            <w:proofErr w:type="spellEnd"/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 и разгибательные мышцы кистей рук; отрабатывать слаженность движений обеих рук.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6B54BE" w:rsidRPr="00AC1AC7" w:rsidRDefault="00151242" w:rsidP="006B54BE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</w:t>
            </w:r>
            <w:r w:rsidR="006B54BE" w:rsidRPr="00AC1AC7">
              <w:rPr>
                <w:rFonts w:ascii="Times New Roman" w:hAnsi="Times New Roman" w:cs="Times New Roman"/>
                <w:sz w:val="28"/>
                <w:szCs w:val="28"/>
              </w:rPr>
              <w:t>театр</w:t>
            </w:r>
          </w:p>
          <w:p w:rsidR="00151242" w:rsidRPr="00AC1AC7" w:rsidRDefault="00151242" w:rsidP="006B54BE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«Курочка Ряба»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кистей рук. Познакомить со сказкой с помощью пальчиковой игры.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Самомассаж «Добываем огонь».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Формировать умения энергично растирать ладони друг о друга.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Пальчиковое рисование «Букетик для мамы».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умения детей рисовать пальчиками.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«Этот пальчик…».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Формировать умения поочередно разгибать пальчики.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Самомассаж «Стряпаем».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умения имитировать скатывание колобков.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Застегивание и расстегивание пуговиц.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Формировать умения детей просовывать пуговицу в большое отверстие.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Рисование «Дорисуй ниточки к шарикам».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умения правильно держать карандаш.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6B54BE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Тактильные карточки</w:t>
            </w:r>
          </w:p>
        </w:tc>
        <w:tc>
          <w:tcPr>
            <w:tcW w:w="4109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Способствуют развитию памяти, внимания, образного мышления и моторики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Д\и «Шнуровка».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координацию движений пальцев ведущей руки; развитие мелкой моторики кистей рук.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single" w:sz="4" w:space="0" w:color="auto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Упражнение «Фонарики».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Формировать умение сжимать и разжимать кулачек.</w:t>
            </w:r>
          </w:p>
        </w:tc>
      </w:tr>
      <w:tr w:rsidR="00151242" w:rsidRPr="00AC1AC7" w:rsidTr="000F52FE">
        <w:tc>
          <w:tcPr>
            <w:tcW w:w="1570" w:type="dxa"/>
            <w:tcBorders>
              <w:bottom w:val="nil"/>
            </w:tcBorders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Игра «Собери бусы».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Упражнять детей в нанизывании крупных деталей на шнурок.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Пальчиковая игра «Пальчики, здравствуйте».</w:t>
            </w:r>
          </w:p>
        </w:tc>
        <w:tc>
          <w:tcPr>
            <w:tcW w:w="4109" w:type="dxa"/>
          </w:tcPr>
          <w:p w:rsidR="00151242" w:rsidRPr="00AC1AC7" w:rsidRDefault="00151242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Формировать умения детей соединять поочередно пальчики одной ладони с другой, начиная с большого пальчика.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  <w:bottom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 «С крышками»</w:t>
            </w:r>
          </w:p>
        </w:tc>
        <w:tc>
          <w:tcPr>
            <w:tcW w:w="4109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пространственные представления, мелкую моторику;</w:t>
            </w:r>
          </w:p>
        </w:tc>
      </w:tr>
      <w:tr w:rsidR="00151242" w:rsidRPr="00AC1AC7" w:rsidTr="000F52FE">
        <w:tc>
          <w:tcPr>
            <w:tcW w:w="1570" w:type="dxa"/>
            <w:tcBorders>
              <w:top w:val="nil"/>
            </w:tcBorders>
          </w:tcPr>
          <w:p w:rsidR="00151242" w:rsidRPr="00AC1AC7" w:rsidRDefault="00151242" w:rsidP="000D40D7">
            <w:pPr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1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Д/И-"Чудесный мешочек" определи игрушки на ощупь</w:t>
            </w:r>
          </w:p>
        </w:tc>
        <w:tc>
          <w:tcPr>
            <w:tcW w:w="4109" w:type="dxa"/>
          </w:tcPr>
          <w:p w:rsidR="00151242" w:rsidRPr="00AC1AC7" w:rsidRDefault="00714A8D" w:rsidP="000D40D7">
            <w:pPr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AC7">
              <w:rPr>
                <w:rFonts w:ascii="Times New Roman" w:hAnsi="Times New Roman" w:cs="Times New Roman"/>
                <w:sz w:val="28"/>
                <w:szCs w:val="28"/>
              </w:rPr>
              <w:t>развивать фантазию и воображение</w:t>
            </w:r>
          </w:p>
        </w:tc>
      </w:tr>
    </w:tbl>
    <w:p w:rsidR="00151242" w:rsidRPr="00AC1AC7" w:rsidRDefault="00151242" w:rsidP="00151242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</w:p>
    <w:p w:rsidR="00151242" w:rsidRPr="00AC1AC7" w:rsidRDefault="00151242" w:rsidP="00151242">
      <w:pPr>
        <w:spacing w:after="0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242" w:rsidRPr="00196211" w:rsidRDefault="00196211" w:rsidP="00AC1AC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211">
        <w:rPr>
          <w:rFonts w:ascii="Times New Roman" w:hAnsi="Times New Roman" w:cs="Times New Roman"/>
          <w:b/>
          <w:bCs/>
          <w:sz w:val="32"/>
          <w:szCs w:val="32"/>
        </w:rPr>
        <w:t>Р</w:t>
      </w:r>
      <w:r w:rsidR="00151242" w:rsidRPr="00196211">
        <w:rPr>
          <w:rFonts w:ascii="Times New Roman" w:hAnsi="Times New Roman" w:cs="Times New Roman"/>
          <w:b/>
          <w:bCs/>
          <w:sz w:val="32"/>
          <w:szCs w:val="32"/>
        </w:rPr>
        <w:t>абота с родителями:</w:t>
      </w:r>
    </w:p>
    <w:p w:rsidR="00151242" w:rsidRDefault="00151242" w:rsidP="00151242">
      <w:pPr>
        <w:spacing w:after="0"/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Сентябрь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родителей на тему «Развитие мелкой моторики у детей раннего возраста».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0E47FF">
        <w:rPr>
          <w:rFonts w:ascii="Times New Roman" w:hAnsi="Times New Roman" w:cs="Times New Roman"/>
          <w:b/>
          <w:bCs/>
          <w:sz w:val="24"/>
          <w:szCs w:val="24"/>
        </w:rPr>
        <w:t>Октябрь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51242" w:rsidRPr="00207541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207541">
        <w:rPr>
          <w:rFonts w:ascii="Times New Roman" w:hAnsi="Times New Roman" w:cs="Times New Roman"/>
          <w:sz w:val="24"/>
          <w:szCs w:val="24"/>
        </w:rPr>
        <w:t>Консультация для родителей «Игры и упражнения для развития мелкой моторики».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07541">
        <w:rPr>
          <w:rFonts w:ascii="Times New Roman" w:hAnsi="Times New Roman" w:cs="Times New Roman"/>
          <w:b/>
          <w:bCs/>
          <w:sz w:val="24"/>
          <w:szCs w:val="24"/>
        </w:rPr>
        <w:t>Ноябрь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Родительская гостиная «Развитие мелкой моторики у детей раннего возраста в разных видах деятельности».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07541">
        <w:rPr>
          <w:rFonts w:ascii="Times New Roman" w:hAnsi="Times New Roman" w:cs="Times New Roman"/>
          <w:b/>
          <w:bCs/>
          <w:sz w:val="24"/>
          <w:szCs w:val="24"/>
        </w:rPr>
        <w:t>Декабрь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Индивидуальные беседы: «Развивая мелкую моторику, развиваем навыки самообслуживания».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07541">
        <w:rPr>
          <w:rFonts w:ascii="Times New Roman" w:hAnsi="Times New Roman" w:cs="Times New Roman"/>
          <w:b/>
          <w:bCs/>
          <w:sz w:val="24"/>
          <w:szCs w:val="24"/>
        </w:rPr>
        <w:t>Январь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для родителей «Развитие мелкой моторики или несколько идей, чем занять ребенка дома».</w:t>
      </w:r>
    </w:p>
    <w:p w:rsidR="00151242" w:rsidRPr="005A75C0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5A75C0">
        <w:rPr>
          <w:rFonts w:ascii="Times New Roman" w:hAnsi="Times New Roman" w:cs="Times New Roman"/>
          <w:b/>
          <w:bCs/>
          <w:sz w:val="24"/>
          <w:szCs w:val="24"/>
        </w:rPr>
        <w:t>Февраль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картотек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работы с детьми.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5A75C0">
        <w:rPr>
          <w:rFonts w:ascii="Times New Roman" w:hAnsi="Times New Roman" w:cs="Times New Roman"/>
          <w:b/>
          <w:bCs/>
          <w:sz w:val="24"/>
          <w:szCs w:val="24"/>
        </w:rPr>
        <w:t>Март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Памятка «Пальчиковые игры для малышей».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5A75C0">
        <w:rPr>
          <w:rFonts w:ascii="Times New Roman" w:hAnsi="Times New Roman" w:cs="Times New Roman"/>
          <w:b/>
          <w:bCs/>
          <w:sz w:val="24"/>
          <w:szCs w:val="24"/>
        </w:rPr>
        <w:t>Апрель</w:t>
      </w:r>
    </w:p>
    <w:p w:rsidR="00151242" w:rsidRDefault="00151242" w:rsidP="00151242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Папка- передвижка «Рисуем без кисточки».</w:t>
      </w:r>
    </w:p>
    <w:bookmarkEnd w:id="0"/>
    <w:p w:rsidR="00151242" w:rsidRDefault="00151242" w:rsidP="00151242">
      <w:pPr>
        <w:spacing w:after="0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A641A">
        <w:rPr>
          <w:rFonts w:ascii="Times New Roman" w:hAnsi="Times New Roman" w:cs="Times New Roman"/>
          <w:b/>
          <w:bCs/>
          <w:sz w:val="24"/>
          <w:szCs w:val="24"/>
        </w:rPr>
        <w:t>май</w:t>
      </w:r>
    </w:p>
    <w:p w:rsidR="00AC1AC7" w:rsidRDefault="006A15CE" w:rsidP="00AC1AC7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проделанной работы </w:t>
      </w:r>
    </w:p>
    <w:p w:rsidR="00151242" w:rsidRPr="00AC1AC7" w:rsidRDefault="00151242" w:rsidP="00AC1AC7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196211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Самореализация:</w:t>
      </w:r>
    </w:p>
    <w:p w:rsidR="00151242" w:rsidRDefault="00151242" w:rsidP="001512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литературы по данной теме.</w:t>
      </w:r>
    </w:p>
    <w:p w:rsidR="00151242" w:rsidRDefault="00151242" w:rsidP="001512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материала по теме.</w:t>
      </w:r>
    </w:p>
    <w:p w:rsidR="00151242" w:rsidRDefault="00151242" w:rsidP="001512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Оформить картотеку пальчиковых игр.</w:t>
      </w:r>
    </w:p>
    <w:p w:rsidR="00151242" w:rsidRDefault="00151242" w:rsidP="001512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картотеки игр «Массажный мяч».</w:t>
      </w:r>
    </w:p>
    <w:p w:rsidR="00F35BB7" w:rsidRDefault="00151242" w:rsidP="0066283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5BB7">
        <w:rPr>
          <w:rFonts w:ascii="Times New Roman" w:hAnsi="Times New Roman" w:cs="Times New Roman"/>
          <w:sz w:val="24"/>
          <w:szCs w:val="24"/>
        </w:rPr>
        <w:t>Создание игр на липучках.</w:t>
      </w:r>
    </w:p>
    <w:p w:rsidR="00151242" w:rsidRDefault="00F35BB7" w:rsidP="0066283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51242" w:rsidRPr="00F35BB7">
        <w:rPr>
          <w:rFonts w:ascii="Times New Roman" w:hAnsi="Times New Roman" w:cs="Times New Roman"/>
          <w:sz w:val="24"/>
          <w:szCs w:val="24"/>
        </w:rPr>
        <w:t>оздание игры с прищепками</w:t>
      </w:r>
    </w:p>
    <w:p w:rsidR="00196211" w:rsidRPr="00F35BB7" w:rsidRDefault="00196211" w:rsidP="0066283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пальчиковых дорожек из фетра 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96211" w:rsidRDefault="00196211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C1AC7" w:rsidRDefault="00AC1AC7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42" w:rsidRDefault="00151242" w:rsidP="0015124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E6D8B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Изучение методической литературы:</w:t>
      </w:r>
    </w:p>
    <w:p w:rsidR="00196211" w:rsidRDefault="00196211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1.Соколова Ю.А. игры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пальчиками.-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М.- ООО «ЭКСМО», 2006.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2.»Энциклопедия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развивалок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под ред. Т. Решетник,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Анисина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др.- М.: ООО «ЭКСМО», 2011.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3.Большакова С. Е. Формирование мелкой моторики рук: Игры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упражнения.-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М.: ТЦ «Сфера», 2006.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4.Ермакова И. А. Развиваем мелкую моторику у малышей. – СПб: Изд. Дом «Литера», 2006.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5.Крупенчук О.И. Пальчиковые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игры.-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СПб: Изд. дом «Литера», 2007.</w:t>
      </w:r>
    </w:p>
    <w:p w:rsidR="00151242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6.Тимофеева Е.Ю., Чернова Е.И. Пальчиковые шаги. Упражнения на развитие мелкой моторики. – СПб: Корона- век, 2007.</w:t>
      </w:r>
    </w:p>
    <w:p w:rsidR="00151242" w:rsidRPr="007822CD" w:rsidRDefault="00151242" w:rsidP="001512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5135" w:rsidRDefault="00BB5135"/>
    <w:sectPr w:rsidR="00BB5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1E2E"/>
    <w:multiLevelType w:val="hybridMultilevel"/>
    <w:tmpl w:val="D952A356"/>
    <w:lvl w:ilvl="0" w:tplc="A1329C54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9A62194"/>
    <w:multiLevelType w:val="hybridMultilevel"/>
    <w:tmpl w:val="3E22254C"/>
    <w:lvl w:ilvl="0" w:tplc="29AC1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1D1"/>
    <w:rsid w:val="000F52FE"/>
    <w:rsid w:val="00151242"/>
    <w:rsid w:val="00196211"/>
    <w:rsid w:val="001E729A"/>
    <w:rsid w:val="00234EAB"/>
    <w:rsid w:val="0060240C"/>
    <w:rsid w:val="0062007D"/>
    <w:rsid w:val="00642028"/>
    <w:rsid w:val="006A15CE"/>
    <w:rsid w:val="006B29E8"/>
    <w:rsid w:val="006B54BE"/>
    <w:rsid w:val="00714A8D"/>
    <w:rsid w:val="007178A0"/>
    <w:rsid w:val="00AC1AC7"/>
    <w:rsid w:val="00BB5135"/>
    <w:rsid w:val="00C17E3F"/>
    <w:rsid w:val="00C511D1"/>
    <w:rsid w:val="00E96182"/>
    <w:rsid w:val="00F35BB7"/>
    <w:rsid w:val="00F5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A6BA3"/>
  <w15:chartTrackingRefBased/>
  <w15:docId w15:val="{B6445B66-0011-41BB-AF82-10798B3F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242"/>
    <w:pPr>
      <w:ind w:left="720"/>
      <w:contextualSpacing/>
    </w:pPr>
  </w:style>
  <w:style w:type="table" w:styleId="a4">
    <w:name w:val="Table Grid"/>
    <w:basedOn w:val="a1"/>
    <w:uiPriority w:val="39"/>
    <w:rsid w:val="00151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02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24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24</cp:revision>
  <cp:lastPrinted>2024-01-08T05:21:00Z</cp:lastPrinted>
  <dcterms:created xsi:type="dcterms:W3CDTF">2023-09-08T12:41:00Z</dcterms:created>
  <dcterms:modified xsi:type="dcterms:W3CDTF">2024-01-16T04:38:00Z</dcterms:modified>
</cp:coreProperties>
</file>