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60" w:rsidRDefault="005F6960" w:rsidP="005F6960">
      <w:pPr>
        <w:shd w:val="clear" w:color="auto" w:fill="F5F5F5"/>
        <w:spacing w:before="83" w:after="133" w:line="240" w:lineRule="auto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kern w:val="36"/>
          <w:sz w:val="27"/>
          <w:szCs w:val="27"/>
          <w:lang w:eastAsia="ru-RU"/>
        </w:rPr>
        <w:t xml:space="preserve">               Роль мастера производственного обучения в развитии творческих способностей обучающихся.</w:t>
      </w:r>
    </w:p>
    <w:p w:rsid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 </w:t>
      </w:r>
      <w:r w:rsidRPr="00CB6A7E">
        <w:rPr>
          <w:color w:val="181818"/>
          <w:sz w:val="28"/>
          <w:szCs w:val="28"/>
        </w:rPr>
        <w:t>В современных условиях подготовка рабочего места не может рассматриваться как однократный процесс. Необходимо, чтобы эта подготовка непрерывно дополнялась и совершенствовалась, в том числе и через обновление содержания технического творчества.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</w:t>
      </w:r>
      <w:proofErr w:type="gramStart"/>
      <w:r w:rsidRPr="00CB6A7E">
        <w:rPr>
          <w:color w:val="181818"/>
          <w:sz w:val="28"/>
          <w:szCs w:val="28"/>
        </w:rPr>
        <w:t>Развитие интеллектуальных способностей предполагает создание такой обстановки, использование таких форм и методов обучения, при которых обучающийся оказывается вовлеченным в процесс добывания знаний.</w:t>
      </w:r>
      <w:proofErr w:type="gramEnd"/>
      <w:r w:rsidRPr="00CB6A7E">
        <w:rPr>
          <w:color w:val="181818"/>
          <w:sz w:val="28"/>
          <w:szCs w:val="28"/>
        </w:rPr>
        <w:t xml:space="preserve"> Только тогда формируется интеллектуально познавательная активность, уверенность в своих силах.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</w:t>
      </w:r>
      <w:r w:rsidRPr="00CB6A7E">
        <w:rPr>
          <w:color w:val="181818"/>
          <w:sz w:val="28"/>
          <w:szCs w:val="28"/>
        </w:rPr>
        <w:t>Давно замечено, что наиболее успешно совершенствуют квалификацию, осваивают профессию и приобщаются к рационализаторской деятельности те молодые рабочие, которые занимались техническим творчеством еще до прихода на производства, чьи творческие способности получили необходимое развитие в процессе обучения и овладения профессией.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</w:t>
      </w:r>
      <w:r w:rsidRPr="00CB6A7E">
        <w:rPr>
          <w:color w:val="181818"/>
          <w:sz w:val="28"/>
          <w:szCs w:val="28"/>
        </w:rPr>
        <w:t>В современном мире наблюдается объективная тенденция – с развитием общества интенсивность и качество физического труда убывает, а интеллектуального, творческого возрастает.</w:t>
      </w:r>
    </w:p>
    <w:p w:rsid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</w:t>
      </w:r>
      <w:r w:rsidRPr="00CB6A7E">
        <w:rPr>
          <w:color w:val="181818"/>
          <w:sz w:val="28"/>
          <w:szCs w:val="28"/>
        </w:rPr>
        <w:t xml:space="preserve">Чтобы отвечать современным требованиям будущий специалист помимо усвоения необходимого «ядра» профессиональных знаний, должен уметь управлять, научиться </w:t>
      </w:r>
      <w:proofErr w:type="gramStart"/>
      <w:r w:rsidRPr="00CB6A7E">
        <w:rPr>
          <w:color w:val="181818"/>
          <w:sz w:val="28"/>
          <w:szCs w:val="28"/>
        </w:rPr>
        <w:t>системно</w:t>
      </w:r>
      <w:proofErr w:type="gramEnd"/>
      <w:r w:rsidRPr="00CB6A7E">
        <w:rPr>
          <w:color w:val="181818"/>
          <w:sz w:val="28"/>
          <w:szCs w:val="28"/>
        </w:rPr>
        <w:t xml:space="preserve"> мыслить, преодолевать инерцию мышления, выявлять и разрешать возникающие технические противоречия, генерировать нестандартные технические идеи, овладевать навыками многовариантного решения задач и их объективной оценки.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</w:t>
      </w:r>
      <w:r w:rsidRPr="00CB6A7E">
        <w:rPr>
          <w:color w:val="181818"/>
          <w:sz w:val="28"/>
          <w:szCs w:val="28"/>
        </w:rPr>
        <w:t xml:space="preserve"> </w:t>
      </w:r>
      <w:proofErr w:type="gramStart"/>
      <w:r w:rsidRPr="00CB6A7E">
        <w:rPr>
          <w:color w:val="181818"/>
          <w:sz w:val="28"/>
          <w:szCs w:val="28"/>
        </w:rPr>
        <w:t>Знание основ технического творчества, развитие системного технического мышления и опыт решения реальных творческих технических задач формируют у обучающихся уверенность в необходимости изучения всех дисциплин учебного плана.</w:t>
      </w:r>
      <w:proofErr w:type="gramEnd"/>
      <w:r w:rsidRPr="00CB6A7E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                     </w:t>
      </w:r>
      <w:r w:rsidRPr="00CB6A7E">
        <w:rPr>
          <w:color w:val="181818"/>
          <w:sz w:val="28"/>
          <w:szCs w:val="28"/>
        </w:rPr>
        <w:t xml:space="preserve">В процессе обучения творчеству формируется потребность в саморазвитии, смелость мысли, стремление к самоутверждению, что обеспечивает </w:t>
      </w:r>
      <w:proofErr w:type="gramStart"/>
      <w:r w:rsidRPr="00CB6A7E">
        <w:rPr>
          <w:color w:val="181818"/>
          <w:sz w:val="28"/>
          <w:szCs w:val="28"/>
        </w:rPr>
        <w:t>обучающимся</w:t>
      </w:r>
      <w:proofErr w:type="gramEnd"/>
      <w:r w:rsidRPr="00CB6A7E">
        <w:rPr>
          <w:color w:val="181818"/>
          <w:sz w:val="28"/>
          <w:szCs w:val="28"/>
        </w:rPr>
        <w:t xml:space="preserve"> в будущем возможность реализовать себя при работе в новых социально-экономических условиях.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С</w:t>
      </w:r>
      <w:r w:rsidRPr="00CB6A7E">
        <w:rPr>
          <w:color w:val="181818"/>
          <w:sz w:val="28"/>
          <w:szCs w:val="28"/>
        </w:rPr>
        <w:t xml:space="preserve">ледует отметить, что задача формирования технического творческого мышления у обучающихся остается одной из важнейших проблем, стоящих перед системой НПО. Именно профессиональные лицеи призваны в максимальной степени </w:t>
      </w:r>
      <w:proofErr w:type="gramStart"/>
      <w:r w:rsidRPr="00CB6A7E">
        <w:rPr>
          <w:color w:val="181818"/>
          <w:sz w:val="28"/>
          <w:szCs w:val="28"/>
        </w:rPr>
        <w:t>создавать</w:t>
      </w:r>
      <w:proofErr w:type="gramEnd"/>
      <w:r w:rsidRPr="00CB6A7E">
        <w:rPr>
          <w:color w:val="181818"/>
          <w:sz w:val="28"/>
          <w:szCs w:val="28"/>
        </w:rPr>
        <w:t xml:space="preserve"> условия для развития творческих способностей обучающихся. По нашему мнению значительное увеличение числа проводимых мероприятий, с целью </w:t>
      </w:r>
      <w:proofErr w:type="spellStart"/>
      <w:r w:rsidRPr="00CB6A7E">
        <w:rPr>
          <w:color w:val="181818"/>
          <w:sz w:val="28"/>
          <w:szCs w:val="28"/>
        </w:rPr>
        <w:t>популиризациии</w:t>
      </w:r>
      <w:proofErr w:type="spellEnd"/>
      <w:r w:rsidRPr="00CB6A7E">
        <w:rPr>
          <w:color w:val="181818"/>
          <w:sz w:val="28"/>
          <w:szCs w:val="28"/>
        </w:rPr>
        <w:t xml:space="preserve"> профессий и технического творчества, должно обеспечить максимальный охват обучающихся этими мероприятиями, что приведет к развитию познавательного интереса обучающихся и будет способствовать развитию профессиональных и творческих способностей.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b/>
          <w:bCs/>
          <w:color w:val="181818"/>
          <w:sz w:val="28"/>
          <w:szCs w:val="28"/>
        </w:rPr>
        <w:t>Техническое творчество и его особенности.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</w:t>
      </w:r>
      <w:r w:rsidRPr="00CB6A7E">
        <w:rPr>
          <w:color w:val="181818"/>
          <w:sz w:val="28"/>
          <w:szCs w:val="28"/>
        </w:rPr>
        <w:t>Одной из важнейших целей учебно-педагогического процесса следует считать создание благоприятных условий для развития творческих способностей личности.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Творчество – это вид  деятельности, биологически запрограммированный в человеке, но часто не проявляющийся ввиду отсутствия условий развития.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Для развития творческих способностей необходимо:</w:t>
      </w:r>
    </w:p>
    <w:p w:rsidR="00CB6A7E" w:rsidRPr="00CB6A7E" w:rsidRDefault="00CB6A7E" w:rsidP="00CB6A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lastRenderedPageBreak/>
        <w:t>совершенствования содержания учебного процесса;</w:t>
      </w:r>
    </w:p>
    <w:p w:rsidR="00CB6A7E" w:rsidRPr="00CB6A7E" w:rsidRDefault="00CB6A7E" w:rsidP="00CB6A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повышения уровня его организации;</w:t>
      </w:r>
    </w:p>
    <w:p w:rsidR="00CB6A7E" w:rsidRPr="00CB6A7E" w:rsidRDefault="00CB6A7E" w:rsidP="00CB6A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внедрения эффективных форм и методов обучения;</w:t>
      </w:r>
    </w:p>
    <w:p w:rsidR="00CB6A7E" w:rsidRPr="00CB6A7E" w:rsidRDefault="00CB6A7E" w:rsidP="00CB6A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широкого применения в учебном процессе современных средств обучения, в частности учебных пособий.</w:t>
      </w:r>
    </w:p>
    <w:p w:rsidR="00CB6A7E" w:rsidRPr="00CB6A7E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</w:t>
      </w:r>
      <w:r w:rsidR="00CB6A7E" w:rsidRPr="00CB6A7E">
        <w:rPr>
          <w:color w:val="181818"/>
          <w:sz w:val="28"/>
          <w:szCs w:val="28"/>
        </w:rPr>
        <w:t>И задачей образовательных учреждений, и в том числе учреждений НПО, является развитие творческого мышления и творческих способностей обучающихся.</w:t>
      </w:r>
    </w:p>
    <w:p w:rsidR="00CB6A7E" w:rsidRPr="00CB6A7E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</w:t>
      </w:r>
      <w:r w:rsidR="00CB6A7E" w:rsidRPr="00CB6A7E">
        <w:rPr>
          <w:color w:val="181818"/>
          <w:sz w:val="28"/>
          <w:szCs w:val="28"/>
        </w:rPr>
        <w:t>Творчество – это деятельность, порождающая нечто новое на основе реорганизации имеющегося опыта и формирования новых комбинаций, знаний, умений и продуктов.</w:t>
      </w:r>
    </w:p>
    <w:p w:rsidR="00CB6A7E" w:rsidRPr="00CB6A7E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</w:t>
      </w:r>
      <w:r w:rsidR="00CB6A7E" w:rsidRPr="00CB6A7E">
        <w:rPr>
          <w:color w:val="181818"/>
          <w:sz w:val="28"/>
          <w:szCs w:val="28"/>
        </w:rPr>
        <w:t>Техническое творчество – это не только вид деятельности, направленный на ознакомление обучающихся с разнообразным миром техники, развитие их способностей, но и один из эффективных способов трудового воспитания и политехнического образования.</w:t>
      </w:r>
    </w:p>
    <w:p w:rsidR="00CB6A7E" w:rsidRPr="00CB6A7E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</w:t>
      </w:r>
      <w:r w:rsidR="00CB6A7E" w:rsidRPr="00CB6A7E">
        <w:rPr>
          <w:color w:val="181818"/>
          <w:sz w:val="28"/>
          <w:szCs w:val="28"/>
        </w:rPr>
        <w:t xml:space="preserve">Техническое творчество </w:t>
      </w:r>
      <w:proofErr w:type="gramStart"/>
      <w:r w:rsidR="00CB6A7E" w:rsidRPr="00CB6A7E">
        <w:rPr>
          <w:color w:val="181818"/>
          <w:sz w:val="28"/>
          <w:szCs w:val="28"/>
        </w:rPr>
        <w:t>обучающихся</w:t>
      </w:r>
      <w:proofErr w:type="gramEnd"/>
      <w:r w:rsidR="00CB6A7E" w:rsidRPr="00CB6A7E">
        <w:rPr>
          <w:color w:val="181818"/>
          <w:sz w:val="28"/>
          <w:szCs w:val="28"/>
        </w:rPr>
        <w:t xml:space="preserve"> – это такая техническая деятельность, результатом которой является продукт, обладающий пользой и объективной или субъективной новизной. При этом технической деятельностью считают найденный способ решения задач, предложения по усовершенствованию производственного процесса, изготовленную модель, конструкцию, приспособление.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 xml:space="preserve">Практика показывает, что техническое творчество носит субъективный характер. Изобретения </w:t>
      </w:r>
      <w:proofErr w:type="gramStart"/>
      <w:r w:rsidRPr="00CB6A7E">
        <w:rPr>
          <w:color w:val="181818"/>
          <w:sz w:val="28"/>
          <w:szCs w:val="28"/>
        </w:rPr>
        <w:t>обучающихся</w:t>
      </w:r>
      <w:proofErr w:type="gramEnd"/>
      <w:r w:rsidRPr="00CB6A7E">
        <w:rPr>
          <w:color w:val="181818"/>
          <w:sz w:val="28"/>
          <w:szCs w:val="28"/>
        </w:rPr>
        <w:t xml:space="preserve"> чаще всего представляет собой повторение того, что уже создано другими, а изготовленное или принятое решение является новым только для его создателя. Однако, педагогическая польза творческого </w:t>
      </w:r>
      <w:proofErr w:type="gramStart"/>
      <w:r w:rsidRPr="00CB6A7E">
        <w:rPr>
          <w:color w:val="181818"/>
          <w:sz w:val="28"/>
          <w:szCs w:val="28"/>
        </w:rPr>
        <w:t>труда</w:t>
      </w:r>
      <w:proofErr w:type="gramEnd"/>
      <w:r w:rsidRPr="00CB6A7E">
        <w:rPr>
          <w:color w:val="181818"/>
          <w:sz w:val="28"/>
          <w:szCs w:val="28"/>
        </w:rPr>
        <w:t xml:space="preserve"> несомненно, так как в результате у обучающихся формируется способность анализировать проблемные ситуации, предвидеть их последствия, умение интегрировать и синтезировать полученную информацию, развивается мышление появляется ощущение удовлетворенности от результатов учебной деятельности.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b/>
          <w:bCs/>
          <w:color w:val="181818"/>
          <w:sz w:val="28"/>
          <w:szCs w:val="28"/>
        </w:rPr>
        <w:t>Роль мастера производственного обучения в развитии творческих способностей обучающихся.</w:t>
      </w:r>
    </w:p>
    <w:p w:rsidR="00CB6A7E" w:rsidRPr="00CB6A7E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</w:t>
      </w:r>
      <w:proofErr w:type="gramStart"/>
      <w:r w:rsidR="00CB6A7E" w:rsidRPr="00CB6A7E">
        <w:rPr>
          <w:color w:val="181818"/>
          <w:sz w:val="28"/>
          <w:szCs w:val="28"/>
        </w:rPr>
        <w:t xml:space="preserve">Результативность формирования творческих качеств у </w:t>
      </w:r>
      <w:r>
        <w:rPr>
          <w:color w:val="181818"/>
          <w:sz w:val="28"/>
          <w:szCs w:val="28"/>
        </w:rPr>
        <w:t>обучающихся</w:t>
      </w:r>
      <w:r w:rsidR="00CB6A7E" w:rsidRPr="00CB6A7E">
        <w:rPr>
          <w:color w:val="181818"/>
          <w:sz w:val="28"/>
          <w:szCs w:val="28"/>
        </w:rPr>
        <w:t xml:space="preserve"> в учебной группе во многом зависит от умения мастера производственного обучения с первых занятий использовать различные методы привлечения подростков к техническому творчеству, правильного учета их возрастных особенностей, уровня знаний практических умений, а также жизненного опыта.</w:t>
      </w:r>
      <w:proofErr w:type="gramEnd"/>
      <w:r w:rsidR="00CB6A7E" w:rsidRPr="00CB6A7E">
        <w:rPr>
          <w:color w:val="181818"/>
          <w:sz w:val="28"/>
          <w:szCs w:val="28"/>
        </w:rPr>
        <w:t xml:space="preserve"> В результате такого подхода к производственному обучению на проверочных работах за первое полугодие первого курса, как </w:t>
      </w:r>
      <w:proofErr w:type="gramStart"/>
      <w:r w:rsidR="00CB6A7E" w:rsidRPr="00CB6A7E">
        <w:rPr>
          <w:color w:val="181818"/>
          <w:sz w:val="28"/>
          <w:szCs w:val="28"/>
        </w:rPr>
        <w:t>правило</w:t>
      </w:r>
      <w:proofErr w:type="gramEnd"/>
      <w:r w:rsidR="00CB6A7E" w:rsidRPr="00CB6A7E">
        <w:rPr>
          <w:color w:val="181818"/>
          <w:sz w:val="28"/>
          <w:szCs w:val="28"/>
        </w:rPr>
        <w:t xml:space="preserve"> обучающиеся группы полностью справляются с производственным заданием. Такие результаты помогают вселить уверенность </w:t>
      </w:r>
      <w:proofErr w:type="gramStart"/>
      <w:r w:rsidR="00CB6A7E" w:rsidRPr="00CB6A7E">
        <w:rPr>
          <w:color w:val="181818"/>
          <w:sz w:val="28"/>
          <w:szCs w:val="28"/>
        </w:rPr>
        <w:t>обучающимся</w:t>
      </w:r>
      <w:proofErr w:type="gramEnd"/>
      <w:r w:rsidR="00CB6A7E" w:rsidRPr="00CB6A7E">
        <w:rPr>
          <w:color w:val="181818"/>
          <w:sz w:val="28"/>
          <w:szCs w:val="28"/>
        </w:rPr>
        <w:t xml:space="preserve"> в свои творческие способности и направляют их на путь развития профессиональных знаний, умений, навыков.</w:t>
      </w:r>
    </w:p>
    <w:p w:rsidR="005F6960" w:rsidRDefault="00577A73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</w:t>
      </w:r>
      <w:r w:rsidR="00CB6A7E" w:rsidRPr="00CB6A7E">
        <w:rPr>
          <w:color w:val="181818"/>
          <w:sz w:val="28"/>
          <w:szCs w:val="28"/>
        </w:rPr>
        <w:t xml:space="preserve">Конечно же, не каждый обучающийся научится творчески решать технические задачи, тем не </w:t>
      </w:r>
      <w:proofErr w:type="gramStart"/>
      <w:r w:rsidR="00CB6A7E" w:rsidRPr="00CB6A7E">
        <w:rPr>
          <w:color w:val="181818"/>
          <w:sz w:val="28"/>
          <w:szCs w:val="28"/>
        </w:rPr>
        <w:t>менее</w:t>
      </w:r>
      <w:proofErr w:type="gramEnd"/>
      <w:r w:rsidR="00CB6A7E" w:rsidRPr="00CB6A7E">
        <w:rPr>
          <w:color w:val="181818"/>
          <w:sz w:val="28"/>
          <w:szCs w:val="28"/>
        </w:rPr>
        <w:t xml:space="preserve"> необходимо стараться научить </w:t>
      </w:r>
      <w:r w:rsidR="005F6960">
        <w:rPr>
          <w:color w:val="181818"/>
          <w:sz w:val="28"/>
          <w:szCs w:val="28"/>
        </w:rPr>
        <w:t>обучающихся</w:t>
      </w:r>
      <w:r w:rsidR="005F6960" w:rsidRPr="00CB6A7E">
        <w:rPr>
          <w:color w:val="181818"/>
          <w:sz w:val="28"/>
          <w:szCs w:val="28"/>
        </w:rPr>
        <w:t xml:space="preserve"> </w:t>
      </w:r>
      <w:r w:rsidR="00CB6A7E" w:rsidRPr="00CB6A7E">
        <w:rPr>
          <w:color w:val="181818"/>
          <w:sz w:val="28"/>
          <w:szCs w:val="28"/>
        </w:rPr>
        <w:t xml:space="preserve">применять приемы и методы способствующие эффективному решению технических задач. </w:t>
      </w:r>
      <w:r w:rsidR="005F6960">
        <w:rPr>
          <w:color w:val="181818"/>
          <w:sz w:val="28"/>
          <w:szCs w:val="28"/>
        </w:rPr>
        <w:t xml:space="preserve">                               </w:t>
      </w:r>
      <w:r w:rsidR="00CB6A7E" w:rsidRPr="00CB6A7E">
        <w:rPr>
          <w:color w:val="181818"/>
          <w:sz w:val="28"/>
          <w:szCs w:val="28"/>
        </w:rPr>
        <w:t xml:space="preserve">Эффективность производственной деятельности мастера в целях творческого обучения задач во многом зависит от того, какие приемы и формы их решения использует мастер, обсуждает ли он вместе с </w:t>
      </w:r>
      <w:proofErr w:type="gramStart"/>
      <w:r w:rsidR="00CB6A7E" w:rsidRPr="00CB6A7E">
        <w:rPr>
          <w:color w:val="181818"/>
          <w:sz w:val="28"/>
          <w:szCs w:val="28"/>
        </w:rPr>
        <w:t>обучающимися</w:t>
      </w:r>
      <w:proofErr w:type="gramEnd"/>
      <w:r w:rsidR="00CB6A7E" w:rsidRPr="00CB6A7E">
        <w:rPr>
          <w:color w:val="181818"/>
          <w:sz w:val="28"/>
          <w:szCs w:val="28"/>
        </w:rPr>
        <w:t xml:space="preserve"> варианты или предложения или навязывает свое пути решения. </w:t>
      </w:r>
    </w:p>
    <w:p w:rsidR="00CB6A7E" w:rsidRPr="00CB6A7E" w:rsidRDefault="005F6960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</w:t>
      </w:r>
      <w:r w:rsidR="00CB6A7E" w:rsidRPr="00CB6A7E">
        <w:rPr>
          <w:color w:val="181818"/>
          <w:sz w:val="28"/>
          <w:szCs w:val="28"/>
        </w:rPr>
        <w:t xml:space="preserve">Важнейшей формой приобщения </w:t>
      </w:r>
      <w:proofErr w:type="gramStart"/>
      <w:r w:rsidR="00CB6A7E" w:rsidRPr="00CB6A7E">
        <w:rPr>
          <w:color w:val="181818"/>
          <w:sz w:val="28"/>
          <w:szCs w:val="28"/>
        </w:rPr>
        <w:t>обучающихся</w:t>
      </w:r>
      <w:proofErr w:type="gramEnd"/>
      <w:r w:rsidR="00CB6A7E" w:rsidRPr="00CB6A7E">
        <w:rPr>
          <w:color w:val="181818"/>
          <w:sz w:val="28"/>
          <w:szCs w:val="28"/>
        </w:rPr>
        <w:t xml:space="preserve"> техническому творчеству служат специальные подготовленные мастером производственным обучением совместно с преподавателем </w:t>
      </w:r>
      <w:proofErr w:type="spellStart"/>
      <w:r w:rsidR="00CB6A7E" w:rsidRPr="00CB6A7E">
        <w:rPr>
          <w:color w:val="181818"/>
          <w:sz w:val="28"/>
          <w:szCs w:val="28"/>
        </w:rPr>
        <w:t>спецдисциплин</w:t>
      </w:r>
      <w:proofErr w:type="spellEnd"/>
      <w:r w:rsidR="00CB6A7E" w:rsidRPr="00CB6A7E">
        <w:rPr>
          <w:color w:val="181818"/>
          <w:sz w:val="28"/>
          <w:szCs w:val="28"/>
        </w:rPr>
        <w:t xml:space="preserve"> практические задания, которые эффективнее </w:t>
      </w:r>
      <w:r w:rsidR="00CB6A7E" w:rsidRPr="00CB6A7E">
        <w:rPr>
          <w:color w:val="181818"/>
          <w:sz w:val="28"/>
          <w:szCs w:val="28"/>
        </w:rPr>
        <w:lastRenderedPageBreak/>
        <w:t>использовать особенно на заключительном этапе производственного обучения, в период перед выпускной практики. Это значительно повышает уровень профессиональной подготовленности на момент сдачи итоговой аттестации по профессии.</w:t>
      </w:r>
    </w:p>
    <w:p w:rsidR="005F6960" w:rsidRDefault="005F6960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</w:t>
      </w:r>
      <w:r w:rsidR="00CB6A7E" w:rsidRPr="00CB6A7E">
        <w:rPr>
          <w:color w:val="181818"/>
          <w:sz w:val="28"/>
          <w:szCs w:val="28"/>
        </w:rPr>
        <w:t xml:space="preserve">Немаловажную роль в развитии технического мышления </w:t>
      </w:r>
      <w:proofErr w:type="gramStart"/>
      <w:r w:rsidR="00CB6A7E" w:rsidRPr="00CB6A7E">
        <w:rPr>
          <w:color w:val="181818"/>
          <w:sz w:val="28"/>
          <w:szCs w:val="28"/>
        </w:rPr>
        <w:t>у</w:t>
      </w:r>
      <w:proofErr w:type="gramEnd"/>
      <w:r w:rsidR="00CB6A7E" w:rsidRPr="00CB6A7E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обучающихся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является подготовка и проведение мастером производственного обучения различных конкурсов профессионального мастерства как внутри группы, так и подготовка обучающихся к соревнованиям по профессии районного и республиканского уровней.</w:t>
      </w:r>
    </w:p>
    <w:p w:rsidR="00CB6A7E" w:rsidRPr="00CB6A7E" w:rsidRDefault="00CB6A7E" w:rsidP="00CB6A7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B6A7E">
        <w:rPr>
          <w:color w:val="181818"/>
          <w:sz w:val="28"/>
          <w:szCs w:val="28"/>
        </w:rPr>
        <w:t>Победы на конкурсах профессионального мастерства позволяют не только поднять на высокий творческий уровень победителя, но дать ориентир в плане развития другим обучающимся. И в этом просматривается огромная роль мастера производственного обучения.</w:t>
      </w:r>
    </w:p>
    <w:p w:rsidR="005F6960" w:rsidRPr="005F6960" w:rsidRDefault="005F6960" w:rsidP="005F69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F6960">
        <w:rPr>
          <w:color w:val="000000"/>
          <w:sz w:val="28"/>
          <w:szCs w:val="28"/>
        </w:rPr>
        <w:t xml:space="preserve">Секрет успеха очень прост. Это - создать у </w:t>
      </w:r>
      <w:proofErr w:type="gramStart"/>
      <w:r w:rsidRPr="005F6960">
        <w:rPr>
          <w:color w:val="000000"/>
          <w:sz w:val="28"/>
          <w:szCs w:val="28"/>
        </w:rPr>
        <w:t>обучающихся</w:t>
      </w:r>
      <w:proofErr w:type="gramEnd"/>
      <w:r w:rsidRPr="005F6960">
        <w:rPr>
          <w:color w:val="000000"/>
          <w:sz w:val="28"/>
          <w:szCs w:val="28"/>
        </w:rPr>
        <w:t xml:space="preserve"> интерес к получаемой профессии. Для этого необходимо иметь определенный опыт работы, хорошие знания по профессии, подход к </w:t>
      </w:r>
      <w:proofErr w:type="gramStart"/>
      <w:r w:rsidRPr="005F6960">
        <w:rPr>
          <w:color w:val="000000"/>
          <w:sz w:val="28"/>
          <w:szCs w:val="28"/>
        </w:rPr>
        <w:t>обучающимся</w:t>
      </w:r>
      <w:proofErr w:type="gramEnd"/>
      <w:r w:rsidRPr="005F6960">
        <w:rPr>
          <w:color w:val="000000"/>
          <w:sz w:val="28"/>
          <w:szCs w:val="28"/>
        </w:rPr>
        <w:t>, личный пример мастера и многое другие составляющие нашей педагогической работы.</w:t>
      </w:r>
    </w:p>
    <w:p w:rsidR="004F4148" w:rsidRPr="005F6960" w:rsidRDefault="004F4148">
      <w:pPr>
        <w:rPr>
          <w:rFonts w:ascii="Times New Roman" w:hAnsi="Times New Roman" w:cs="Times New Roman"/>
          <w:sz w:val="28"/>
          <w:szCs w:val="28"/>
        </w:rPr>
      </w:pPr>
    </w:p>
    <w:sectPr w:rsidR="004F4148" w:rsidRPr="005F6960" w:rsidSect="00CB6A7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74F50"/>
    <w:multiLevelType w:val="multilevel"/>
    <w:tmpl w:val="4D565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6A7E"/>
    <w:rsid w:val="004F4148"/>
    <w:rsid w:val="00577A73"/>
    <w:rsid w:val="005F6960"/>
    <w:rsid w:val="00CB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148"/>
  </w:style>
  <w:style w:type="paragraph" w:styleId="1">
    <w:name w:val="heading 1"/>
    <w:basedOn w:val="a"/>
    <w:link w:val="10"/>
    <w:uiPriority w:val="9"/>
    <w:qFormat/>
    <w:rsid w:val="00CB6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6A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2022-05-30T15:51:00Z</dcterms:created>
  <dcterms:modified xsi:type="dcterms:W3CDTF">2022-05-30T16:20:00Z</dcterms:modified>
</cp:coreProperties>
</file>