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3E6" w:rsidRDefault="00C463E6" w:rsidP="00C463E6">
      <w:pPr>
        <w:ind w:left="-1276"/>
        <w:rPr>
          <w:rFonts w:ascii="Times New Roman" w:hAnsi="Times New Roman" w:cs="Times New Roman"/>
          <w:b/>
          <w:sz w:val="32"/>
          <w:szCs w:val="32"/>
        </w:rPr>
      </w:pPr>
      <w:r>
        <w:rPr>
          <w:rFonts w:ascii="Times New Roman" w:hAnsi="Times New Roman" w:cs="Times New Roman"/>
          <w:b/>
          <w:sz w:val="32"/>
          <w:szCs w:val="32"/>
        </w:rPr>
        <w:t xml:space="preserve">                         </w:t>
      </w:r>
      <w:r>
        <w:rPr>
          <w:rFonts w:ascii="Times New Roman" w:hAnsi="Times New Roman" w:cs="Times New Roman"/>
          <w:b/>
          <w:noProof/>
          <w:sz w:val="32"/>
          <w:szCs w:val="32"/>
          <w:lang w:eastAsia="ru-RU"/>
        </w:rPr>
        <w:drawing>
          <wp:inline distT="0" distB="0" distL="0" distR="0" wp14:anchorId="473FEA28" wp14:editId="7A06DF50">
            <wp:extent cx="7005656" cy="981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10190" cy="981710"/>
                    </a:xfrm>
                    <a:prstGeom prst="rect">
                      <a:avLst/>
                    </a:prstGeom>
                    <a:noFill/>
                  </pic:spPr>
                </pic:pic>
              </a:graphicData>
            </a:graphic>
          </wp:inline>
        </w:drawing>
      </w:r>
      <w:r w:rsidRPr="003853BC">
        <w:rPr>
          <w:rFonts w:ascii="Times New Roman" w:hAnsi="Times New Roman" w:cs="Times New Roman"/>
          <w:b/>
          <w:sz w:val="32"/>
          <w:szCs w:val="32"/>
        </w:rPr>
        <w:t xml:space="preserve">  </w:t>
      </w:r>
    </w:p>
    <w:p w:rsidR="000D650C" w:rsidRPr="00870CF6" w:rsidRDefault="00860F86" w:rsidP="00DA5088">
      <w:pPr>
        <w:jc w:val="center"/>
        <w:rPr>
          <w:rFonts w:ascii="Times New Roman" w:eastAsia="Calibri" w:hAnsi="Times New Roman" w:cs="Times New Roman"/>
          <w:sz w:val="28"/>
          <w:szCs w:val="28"/>
        </w:rPr>
      </w:pPr>
      <w:r w:rsidRPr="00860F86">
        <w:rPr>
          <w:rFonts w:ascii="Arial" w:hAnsi="Arial" w:cs="Arial"/>
          <w:color w:val="000000"/>
          <w:sz w:val="27"/>
          <w:szCs w:val="27"/>
        </w:rPr>
        <w:br/>
      </w:r>
    </w:p>
    <w:p w:rsidR="000D650C" w:rsidRDefault="000D650C" w:rsidP="00DA5088">
      <w:pPr>
        <w:rPr>
          <w:rFonts w:eastAsia="Calibri"/>
          <w:sz w:val="28"/>
          <w:szCs w:val="28"/>
        </w:rPr>
      </w:pPr>
    </w:p>
    <w:p w:rsidR="000D650C" w:rsidRPr="0024231E" w:rsidRDefault="000D650C" w:rsidP="00C463E6">
      <w:pPr>
        <w:rPr>
          <w:rFonts w:eastAsia="Calibri"/>
          <w:sz w:val="28"/>
          <w:szCs w:val="28"/>
        </w:rPr>
      </w:pPr>
    </w:p>
    <w:p w:rsidR="000D650C" w:rsidRPr="009A3E9E" w:rsidRDefault="00DA5088" w:rsidP="000D650C">
      <w:pPr>
        <w:jc w:val="center"/>
        <w:rPr>
          <w:rFonts w:ascii="Times New Roman" w:eastAsia="Calibri" w:hAnsi="Times New Roman" w:cs="Times New Roman"/>
          <w:sz w:val="36"/>
          <w:szCs w:val="36"/>
        </w:rPr>
      </w:pPr>
      <w:r w:rsidRPr="009A3E9E">
        <w:rPr>
          <w:rFonts w:ascii="Times New Roman" w:eastAsia="Calibri" w:hAnsi="Times New Roman" w:cs="Times New Roman"/>
          <w:sz w:val="36"/>
          <w:szCs w:val="36"/>
        </w:rPr>
        <w:t>Методическое</w:t>
      </w:r>
      <w:r w:rsidR="009A3E9E">
        <w:rPr>
          <w:rFonts w:ascii="Times New Roman" w:eastAsia="Calibri" w:hAnsi="Times New Roman" w:cs="Times New Roman"/>
          <w:sz w:val="36"/>
          <w:szCs w:val="36"/>
        </w:rPr>
        <w:t xml:space="preserve">  </w:t>
      </w:r>
      <w:r w:rsidRPr="009A3E9E">
        <w:rPr>
          <w:rFonts w:ascii="Times New Roman" w:eastAsia="Calibri" w:hAnsi="Times New Roman" w:cs="Times New Roman"/>
          <w:sz w:val="36"/>
          <w:szCs w:val="36"/>
        </w:rPr>
        <w:t>сообщение</w:t>
      </w:r>
    </w:p>
    <w:p w:rsidR="000D650C" w:rsidRPr="00870CF6" w:rsidRDefault="000D650C" w:rsidP="000D650C">
      <w:pPr>
        <w:jc w:val="center"/>
        <w:rPr>
          <w:rFonts w:ascii="Times New Roman" w:eastAsia="Calibri" w:hAnsi="Times New Roman" w:cs="Times New Roman"/>
          <w:sz w:val="28"/>
          <w:szCs w:val="28"/>
        </w:rPr>
      </w:pPr>
    </w:p>
    <w:p w:rsidR="000D650C" w:rsidRPr="00724031" w:rsidRDefault="000D650C" w:rsidP="00724031">
      <w:pPr>
        <w:spacing w:after="0" w:line="360" w:lineRule="auto"/>
        <w:jc w:val="center"/>
        <w:rPr>
          <w:rFonts w:ascii="Times New Roman" w:eastAsia="Times New Roman" w:hAnsi="Times New Roman" w:cs="Times New Roman"/>
          <w:b/>
          <w:color w:val="000000"/>
          <w:sz w:val="28"/>
          <w:szCs w:val="28"/>
          <w:lang w:eastAsia="ru-RU"/>
        </w:rPr>
      </w:pPr>
      <w:r w:rsidRPr="000D650C">
        <w:rPr>
          <w:rFonts w:ascii="Times New Roman" w:eastAsia="Times New Roman" w:hAnsi="Times New Roman" w:cs="Times New Roman"/>
          <w:b/>
          <w:color w:val="000000"/>
          <w:sz w:val="28"/>
          <w:szCs w:val="28"/>
          <w:lang w:eastAsia="ru-RU"/>
        </w:rPr>
        <w:t>СОВРЕМ</w:t>
      </w:r>
      <w:r>
        <w:rPr>
          <w:rFonts w:ascii="Times New Roman" w:eastAsia="Times New Roman" w:hAnsi="Times New Roman" w:cs="Times New Roman"/>
          <w:b/>
          <w:color w:val="000000"/>
          <w:sz w:val="28"/>
          <w:szCs w:val="28"/>
          <w:lang w:eastAsia="ru-RU"/>
        </w:rPr>
        <w:t>ЕННЫЕ</w:t>
      </w:r>
      <w:r w:rsidR="00724031">
        <w:rPr>
          <w:rFonts w:ascii="Times New Roman" w:eastAsia="Times New Roman" w:hAnsi="Times New Roman" w:cs="Times New Roman"/>
          <w:b/>
          <w:color w:val="000000"/>
          <w:sz w:val="28"/>
          <w:szCs w:val="28"/>
          <w:lang w:eastAsia="ru-RU"/>
        </w:rPr>
        <w:t xml:space="preserve">  </w:t>
      </w:r>
      <w:r w:rsidR="00DA5088" w:rsidRPr="00724031">
        <w:rPr>
          <w:rFonts w:ascii="Times New Roman" w:hAnsi="Times New Roman" w:cs="Times New Roman"/>
          <w:b/>
          <w:sz w:val="28"/>
          <w:szCs w:val="28"/>
        </w:rPr>
        <w:t xml:space="preserve">ОБРАЗОВАТЕЛЬНЫЕ </w:t>
      </w:r>
      <w:r>
        <w:rPr>
          <w:rFonts w:ascii="Times New Roman" w:eastAsia="Times New Roman" w:hAnsi="Times New Roman" w:cs="Times New Roman"/>
          <w:b/>
          <w:color w:val="000000"/>
          <w:sz w:val="28"/>
          <w:szCs w:val="28"/>
          <w:lang w:eastAsia="ru-RU"/>
        </w:rPr>
        <w:t xml:space="preserve">  ТЕХНОЛОГИИ</w:t>
      </w:r>
      <w:r w:rsidRPr="000D650C">
        <w:rPr>
          <w:rFonts w:ascii="Times New Roman" w:eastAsia="Times New Roman" w:hAnsi="Times New Roman" w:cs="Times New Roman"/>
          <w:b/>
          <w:color w:val="000000"/>
          <w:sz w:val="28"/>
          <w:szCs w:val="28"/>
          <w:lang w:eastAsia="ru-RU"/>
        </w:rPr>
        <w:t xml:space="preserve"> В ДЕЯТЕЛЬНОСТИ</w:t>
      </w:r>
      <w:r w:rsidR="00724031">
        <w:rPr>
          <w:rFonts w:ascii="Times New Roman" w:eastAsia="Times New Roman" w:hAnsi="Times New Roman" w:cs="Times New Roman"/>
          <w:b/>
          <w:color w:val="000000"/>
          <w:sz w:val="28"/>
          <w:szCs w:val="28"/>
          <w:lang w:eastAsia="ru-RU"/>
        </w:rPr>
        <w:t xml:space="preserve"> </w:t>
      </w:r>
      <w:r w:rsidRPr="000D650C">
        <w:rPr>
          <w:rFonts w:ascii="Times New Roman" w:eastAsia="Times New Roman" w:hAnsi="Times New Roman" w:cs="Times New Roman"/>
          <w:b/>
          <w:color w:val="000000"/>
          <w:sz w:val="28"/>
          <w:szCs w:val="28"/>
          <w:lang w:eastAsia="ru-RU"/>
        </w:rPr>
        <w:t>КОНЦЕРТМЕЙСТЕРА ДШИ</w:t>
      </w:r>
    </w:p>
    <w:p w:rsidR="000D650C" w:rsidRDefault="000D650C" w:rsidP="000D650C">
      <w:pPr>
        <w:jc w:val="right"/>
        <w:rPr>
          <w:rFonts w:ascii="Times New Roman" w:eastAsia="Calibri" w:hAnsi="Times New Roman" w:cs="Times New Roman"/>
          <w:sz w:val="28"/>
          <w:szCs w:val="28"/>
        </w:rPr>
      </w:pPr>
    </w:p>
    <w:p w:rsidR="009A3E9E" w:rsidRDefault="009A3E9E" w:rsidP="000D650C">
      <w:pPr>
        <w:jc w:val="right"/>
        <w:rPr>
          <w:rFonts w:ascii="Times New Roman" w:eastAsia="Calibri" w:hAnsi="Times New Roman" w:cs="Times New Roman"/>
          <w:sz w:val="28"/>
          <w:szCs w:val="28"/>
        </w:rPr>
      </w:pPr>
    </w:p>
    <w:p w:rsidR="000D650C" w:rsidRDefault="000D650C" w:rsidP="000D650C">
      <w:pPr>
        <w:jc w:val="right"/>
        <w:rPr>
          <w:rFonts w:ascii="Times New Roman" w:eastAsia="Calibri" w:hAnsi="Times New Roman" w:cs="Times New Roman"/>
          <w:sz w:val="28"/>
          <w:szCs w:val="28"/>
        </w:rPr>
      </w:pPr>
    </w:p>
    <w:p w:rsidR="000D650C" w:rsidRDefault="000D650C" w:rsidP="009A3E9E">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Автор:</w:t>
      </w:r>
    </w:p>
    <w:p w:rsidR="000D650C" w:rsidRDefault="000D650C" w:rsidP="009A3E9E">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концертмейстер               </w:t>
      </w:r>
    </w:p>
    <w:p w:rsidR="000D650C" w:rsidRPr="000D650C" w:rsidRDefault="00DA5088" w:rsidP="009A3E9E">
      <w:pPr>
        <w:spacing w:after="0" w:line="240" w:lineRule="auto"/>
        <w:jc w:val="right"/>
        <w:rPr>
          <w:rFonts w:ascii="Times New Roman" w:eastAsia="Calibri" w:hAnsi="Times New Roman" w:cs="Times New Roman"/>
          <w:sz w:val="28"/>
          <w:szCs w:val="28"/>
        </w:rPr>
      </w:pPr>
      <w:r>
        <w:rPr>
          <w:rFonts w:ascii="Times New Roman" w:hAnsi="Times New Roman" w:cs="Times New Roman"/>
          <w:sz w:val="28"/>
          <w:szCs w:val="28"/>
        </w:rPr>
        <w:t>Егорова С.В.</w:t>
      </w:r>
    </w:p>
    <w:p w:rsidR="000D650C" w:rsidRDefault="000D650C" w:rsidP="000D650C">
      <w:pPr>
        <w:rPr>
          <w:rFonts w:eastAsia="Calibri"/>
          <w:sz w:val="28"/>
          <w:szCs w:val="28"/>
        </w:rPr>
      </w:pPr>
    </w:p>
    <w:p w:rsidR="000D650C" w:rsidRDefault="000D650C" w:rsidP="000D650C">
      <w:pPr>
        <w:jc w:val="right"/>
        <w:rPr>
          <w:rFonts w:eastAsia="Calibri"/>
          <w:sz w:val="28"/>
          <w:szCs w:val="28"/>
        </w:rPr>
      </w:pPr>
    </w:p>
    <w:p w:rsidR="000D650C" w:rsidRDefault="000D650C" w:rsidP="000D650C">
      <w:pPr>
        <w:rPr>
          <w:rFonts w:eastAsia="Calibri"/>
          <w:sz w:val="28"/>
          <w:szCs w:val="28"/>
        </w:rPr>
      </w:pPr>
    </w:p>
    <w:p w:rsidR="00DA5088" w:rsidRDefault="00DA5088" w:rsidP="000D650C">
      <w:pPr>
        <w:rPr>
          <w:rFonts w:eastAsia="Calibri"/>
          <w:sz w:val="28"/>
          <w:szCs w:val="28"/>
        </w:rPr>
      </w:pPr>
    </w:p>
    <w:p w:rsidR="00DA5088" w:rsidRDefault="00DA5088" w:rsidP="000D650C">
      <w:pPr>
        <w:rPr>
          <w:rFonts w:eastAsia="Calibri"/>
          <w:sz w:val="28"/>
          <w:szCs w:val="28"/>
        </w:rPr>
      </w:pPr>
    </w:p>
    <w:p w:rsidR="00DA5088" w:rsidRDefault="00DA5088" w:rsidP="000D650C">
      <w:pPr>
        <w:rPr>
          <w:rFonts w:eastAsia="Calibri"/>
          <w:sz w:val="28"/>
          <w:szCs w:val="28"/>
        </w:rPr>
      </w:pPr>
    </w:p>
    <w:p w:rsidR="00DA5088" w:rsidRPr="0024231E" w:rsidRDefault="00DA5088" w:rsidP="000D650C">
      <w:pPr>
        <w:rPr>
          <w:rFonts w:eastAsia="Calibri"/>
          <w:sz w:val="28"/>
          <w:szCs w:val="28"/>
        </w:rPr>
      </w:pPr>
    </w:p>
    <w:p w:rsidR="00724031" w:rsidRPr="00DA5088" w:rsidRDefault="008411EF" w:rsidP="008411EF">
      <w:pPr>
        <w:jc w:val="center"/>
        <w:rPr>
          <w:rFonts w:ascii="Times New Roman" w:eastAsia="Calibri" w:hAnsi="Times New Roman" w:cs="Times New Roman"/>
          <w:sz w:val="28"/>
          <w:szCs w:val="28"/>
        </w:rPr>
      </w:pPr>
      <w:r>
        <w:rPr>
          <w:rFonts w:ascii="Times New Roman" w:eastAsia="Calibri" w:hAnsi="Times New Roman" w:cs="Times New Roman"/>
          <w:sz w:val="28"/>
          <w:szCs w:val="28"/>
        </w:rPr>
        <w:t>Сафоново 2023г.</w:t>
      </w:r>
    </w:p>
    <w:p w:rsidR="00F4756F" w:rsidRPr="000D650C" w:rsidRDefault="00F4756F" w:rsidP="000D650C">
      <w:pPr>
        <w:spacing w:after="0" w:line="360" w:lineRule="auto"/>
        <w:jc w:val="center"/>
        <w:rPr>
          <w:rFonts w:ascii="Times New Roman" w:eastAsia="Times New Roman" w:hAnsi="Times New Roman" w:cs="Times New Roman"/>
          <w:bCs/>
          <w:color w:val="000000" w:themeColor="text1"/>
          <w:sz w:val="28"/>
          <w:szCs w:val="28"/>
          <w:shd w:val="clear" w:color="auto" w:fill="FFFFFF"/>
          <w:lang w:eastAsia="ru-RU"/>
        </w:rPr>
      </w:pPr>
      <w:r w:rsidRPr="000D650C">
        <w:rPr>
          <w:rFonts w:ascii="Times New Roman" w:eastAsia="Times New Roman" w:hAnsi="Times New Roman" w:cs="Times New Roman"/>
          <w:bCs/>
          <w:color w:val="000000" w:themeColor="text1"/>
          <w:sz w:val="28"/>
          <w:szCs w:val="28"/>
          <w:shd w:val="clear" w:color="auto" w:fill="FFFFFF"/>
          <w:lang w:eastAsia="ru-RU"/>
        </w:rPr>
        <w:lastRenderedPageBreak/>
        <w:t>Содержание</w:t>
      </w:r>
    </w:p>
    <w:p w:rsidR="00B74128" w:rsidRPr="000D650C" w:rsidRDefault="00F4756F"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r w:rsidRPr="000D650C">
        <w:rPr>
          <w:rFonts w:ascii="Times New Roman" w:eastAsia="Times New Roman" w:hAnsi="Times New Roman" w:cs="Times New Roman"/>
          <w:bCs/>
          <w:color w:val="000000" w:themeColor="text1"/>
          <w:sz w:val="28"/>
          <w:szCs w:val="28"/>
          <w:shd w:val="clear" w:color="auto" w:fill="FFFFFF"/>
          <w:lang w:eastAsia="ru-RU"/>
        </w:rPr>
        <w:br/>
        <w:t>1. Введе</w:t>
      </w:r>
      <w:r w:rsidR="009E4C23">
        <w:rPr>
          <w:rFonts w:ascii="Times New Roman" w:eastAsia="Times New Roman" w:hAnsi="Times New Roman" w:cs="Times New Roman"/>
          <w:bCs/>
          <w:color w:val="000000" w:themeColor="text1"/>
          <w:sz w:val="28"/>
          <w:szCs w:val="28"/>
          <w:shd w:val="clear" w:color="auto" w:fill="FFFFFF"/>
          <w:lang w:eastAsia="ru-RU"/>
        </w:rPr>
        <w:t xml:space="preserve">ние. Задачи ДШИ, </w:t>
      </w:r>
      <w:r w:rsidR="006C3484">
        <w:rPr>
          <w:rFonts w:ascii="Times New Roman" w:eastAsia="Times New Roman" w:hAnsi="Times New Roman" w:cs="Times New Roman"/>
          <w:bCs/>
          <w:color w:val="000000" w:themeColor="text1"/>
          <w:sz w:val="28"/>
          <w:szCs w:val="28"/>
          <w:shd w:val="clear" w:color="auto" w:fill="FFFFFF"/>
          <w:lang w:eastAsia="ru-RU"/>
        </w:rPr>
        <w:t xml:space="preserve"> роль и место концертмейстера в учебном процессе………………………………………………………………………</w:t>
      </w:r>
      <w:r w:rsidR="00F8566F">
        <w:rPr>
          <w:rFonts w:ascii="Times New Roman" w:eastAsia="Times New Roman" w:hAnsi="Times New Roman" w:cs="Times New Roman"/>
          <w:bCs/>
          <w:color w:val="000000" w:themeColor="text1"/>
          <w:sz w:val="28"/>
          <w:szCs w:val="28"/>
          <w:shd w:val="clear" w:color="auto" w:fill="FFFFFF"/>
          <w:lang w:eastAsia="ru-RU"/>
        </w:rPr>
        <w:t>……</w:t>
      </w:r>
      <w:r w:rsidR="00185751">
        <w:rPr>
          <w:rFonts w:ascii="Times New Roman" w:eastAsia="Times New Roman" w:hAnsi="Times New Roman" w:cs="Times New Roman"/>
          <w:bCs/>
          <w:color w:val="000000" w:themeColor="text1"/>
          <w:sz w:val="28"/>
          <w:szCs w:val="28"/>
          <w:shd w:val="clear" w:color="auto" w:fill="FFFFFF"/>
          <w:lang w:eastAsia="ru-RU"/>
        </w:rPr>
        <w:t>3</w:t>
      </w:r>
    </w:p>
    <w:p w:rsidR="002D29C5" w:rsidRPr="000D650C" w:rsidRDefault="00B74128" w:rsidP="000D650C">
      <w:pPr>
        <w:spacing w:after="0" w:line="360" w:lineRule="auto"/>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2. </w:t>
      </w:r>
      <w:r w:rsidR="00F8566F">
        <w:rPr>
          <w:rFonts w:ascii="Times New Roman" w:eastAsia="Times New Roman" w:hAnsi="Times New Roman" w:cs="Times New Roman"/>
          <w:color w:val="000000" w:themeColor="text1"/>
          <w:sz w:val="28"/>
          <w:szCs w:val="28"/>
          <w:lang w:eastAsia="ru-RU"/>
        </w:rPr>
        <w:t xml:space="preserve">Современные образовательные </w:t>
      </w:r>
      <w:r w:rsidR="009B2701" w:rsidRPr="000D650C">
        <w:rPr>
          <w:rFonts w:ascii="Times New Roman" w:eastAsia="Times New Roman" w:hAnsi="Times New Roman" w:cs="Times New Roman"/>
          <w:color w:val="000000" w:themeColor="text1"/>
          <w:sz w:val="28"/>
          <w:szCs w:val="28"/>
          <w:lang w:eastAsia="ru-RU"/>
        </w:rPr>
        <w:t xml:space="preserve">педагогические </w:t>
      </w:r>
      <w:r w:rsidR="000D650C">
        <w:rPr>
          <w:rFonts w:ascii="Times New Roman" w:eastAsia="Times New Roman" w:hAnsi="Times New Roman" w:cs="Times New Roman"/>
          <w:color w:val="000000" w:themeColor="text1"/>
          <w:sz w:val="28"/>
          <w:szCs w:val="28"/>
          <w:lang w:eastAsia="ru-RU"/>
        </w:rPr>
        <w:t xml:space="preserve"> технологии</w:t>
      </w:r>
      <w:r w:rsidR="002D29C5" w:rsidRPr="000D650C">
        <w:rPr>
          <w:rFonts w:ascii="Times New Roman" w:eastAsia="Times New Roman" w:hAnsi="Times New Roman" w:cs="Times New Roman"/>
          <w:color w:val="000000" w:themeColor="text1"/>
          <w:sz w:val="28"/>
          <w:szCs w:val="28"/>
          <w:lang w:eastAsia="ru-RU"/>
        </w:rPr>
        <w:t xml:space="preserve"> в деятельности </w:t>
      </w:r>
    </w:p>
    <w:p w:rsidR="00B74128" w:rsidRPr="000D650C" w:rsidRDefault="002D29C5"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r w:rsidRPr="000D650C">
        <w:rPr>
          <w:rFonts w:ascii="Times New Roman" w:eastAsia="Times New Roman" w:hAnsi="Times New Roman" w:cs="Times New Roman"/>
          <w:color w:val="000000" w:themeColor="text1"/>
          <w:sz w:val="28"/>
          <w:szCs w:val="28"/>
          <w:lang w:eastAsia="ru-RU"/>
        </w:rPr>
        <w:t xml:space="preserve">концертмейстера </w:t>
      </w:r>
      <w:r w:rsidR="009B2701" w:rsidRPr="000D650C">
        <w:rPr>
          <w:rFonts w:ascii="Times New Roman" w:eastAsia="Times New Roman" w:hAnsi="Times New Roman" w:cs="Times New Roman"/>
          <w:color w:val="000000" w:themeColor="text1"/>
          <w:sz w:val="28"/>
          <w:szCs w:val="28"/>
          <w:lang w:eastAsia="ru-RU"/>
        </w:rPr>
        <w:t>ДШИ</w:t>
      </w:r>
      <w:r w:rsidR="00F4756F" w:rsidRPr="000D650C">
        <w:rPr>
          <w:rFonts w:ascii="Times New Roman" w:eastAsia="Times New Roman" w:hAnsi="Times New Roman" w:cs="Times New Roman"/>
          <w:bCs/>
          <w:color w:val="000000" w:themeColor="text1"/>
          <w:sz w:val="28"/>
          <w:szCs w:val="28"/>
          <w:shd w:val="clear" w:color="auto" w:fill="FFFFFF"/>
          <w:lang w:eastAsia="ru-RU"/>
        </w:rPr>
        <w:t>…………………</w:t>
      </w:r>
      <w:r w:rsidR="004714DC" w:rsidRPr="000D650C">
        <w:rPr>
          <w:rFonts w:ascii="Times New Roman" w:eastAsia="Times New Roman" w:hAnsi="Times New Roman" w:cs="Times New Roman"/>
          <w:bCs/>
          <w:color w:val="000000" w:themeColor="text1"/>
          <w:sz w:val="28"/>
          <w:szCs w:val="28"/>
          <w:shd w:val="clear" w:color="auto" w:fill="FFFFFF"/>
          <w:lang w:eastAsia="ru-RU"/>
        </w:rPr>
        <w:t>…………………………………</w:t>
      </w:r>
      <w:r w:rsidRPr="000D650C">
        <w:rPr>
          <w:rFonts w:ascii="Times New Roman" w:eastAsia="Times New Roman" w:hAnsi="Times New Roman" w:cs="Times New Roman"/>
          <w:bCs/>
          <w:color w:val="000000" w:themeColor="text1"/>
          <w:sz w:val="28"/>
          <w:szCs w:val="28"/>
          <w:shd w:val="clear" w:color="auto" w:fill="FFFFFF"/>
          <w:lang w:eastAsia="ru-RU"/>
        </w:rPr>
        <w:t>…</w:t>
      </w:r>
      <w:r w:rsidR="00F8566F">
        <w:rPr>
          <w:rFonts w:ascii="Times New Roman" w:eastAsia="Times New Roman" w:hAnsi="Times New Roman" w:cs="Times New Roman"/>
          <w:bCs/>
          <w:color w:val="000000" w:themeColor="text1"/>
          <w:sz w:val="28"/>
          <w:szCs w:val="28"/>
          <w:shd w:val="clear" w:color="auto" w:fill="FFFFFF"/>
          <w:lang w:eastAsia="ru-RU"/>
        </w:rPr>
        <w:t>…...</w:t>
      </w:r>
      <w:r w:rsidR="000266DD">
        <w:rPr>
          <w:rFonts w:ascii="Times New Roman" w:eastAsia="Times New Roman" w:hAnsi="Times New Roman" w:cs="Times New Roman"/>
          <w:bCs/>
          <w:color w:val="000000" w:themeColor="text1"/>
          <w:sz w:val="28"/>
          <w:szCs w:val="28"/>
          <w:shd w:val="clear" w:color="auto" w:fill="FFFFFF"/>
          <w:lang w:eastAsia="ru-RU"/>
        </w:rPr>
        <w:t>5</w:t>
      </w:r>
    </w:p>
    <w:p w:rsidR="00F4756F" w:rsidRPr="00075A16" w:rsidRDefault="00B74128" w:rsidP="000D650C">
      <w:pPr>
        <w:spacing w:after="0" w:line="360" w:lineRule="auto"/>
        <w:ind w:left="360"/>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i/>
          <w:sz w:val="28"/>
          <w:szCs w:val="28"/>
          <w:lang w:eastAsia="ru-RU"/>
        </w:rPr>
        <w:t>2.1.</w:t>
      </w:r>
      <w:r w:rsidR="00956864" w:rsidRPr="00075A16">
        <w:rPr>
          <w:rFonts w:ascii="Times New Roman" w:eastAsia="Times New Roman" w:hAnsi="Times New Roman" w:cs="Times New Roman"/>
          <w:i/>
          <w:sz w:val="28"/>
          <w:szCs w:val="28"/>
          <w:lang w:eastAsia="ru-RU"/>
        </w:rPr>
        <w:t>Личностно-ориентированная педагогическая технология ……..</w:t>
      </w:r>
      <w:r w:rsidR="000266DD">
        <w:rPr>
          <w:rFonts w:ascii="Times New Roman" w:eastAsia="Times New Roman" w:hAnsi="Times New Roman" w:cs="Times New Roman"/>
          <w:bCs/>
          <w:i/>
          <w:sz w:val="28"/>
          <w:szCs w:val="28"/>
          <w:shd w:val="clear" w:color="auto" w:fill="FFFFFF"/>
          <w:lang w:eastAsia="ru-RU"/>
        </w:rPr>
        <w:t>……   5</w:t>
      </w:r>
    </w:p>
    <w:p w:rsidR="00F4756F" w:rsidRPr="00075A16" w:rsidRDefault="00B74128" w:rsidP="000D650C">
      <w:pPr>
        <w:spacing w:after="0" w:line="360" w:lineRule="auto"/>
        <w:ind w:left="360"/>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i/>
          <w:sz w:val="28"/>
          <w:szCs w:val="28"/>
          <w:lang w:eastAsia="ru-RU"/>
        </w:rPr>
        <w:t>2.2.</w:t>
      </w:r>
      <w:r w:rsidR="00956864" w:rsidRPr="00075A16">
        <w:rPr>
          <w:rFonts w:ascii="Times New Roman" w:eastAsia="Times New Roman" w:hAnsi="Times New Roman" w:cs="Times New Roman"/>
          <w:i/>
          <w:sz w:val="28"/>
          <w:szCs w:val="28"/>
          <w:lang w:eastAsia="ru-RU"/>
        </w:rPr>
        <w:t xml:space="preserve"> Технология  проблемного обучения …………………………………………..</w:t>
      </w:r>
      <w:r w:rsidR="000B4A6B">
        <w:rPr>
          <w:rFonts w:ascii="Times New Roman" w:eastAsia="Times New Roman" w:hAnsi="Times New Roman" w:cs="Times New Roman"/>
          <w:bCs/>
          <w:i/>
          <w:sz w:val="28"/>
          <w:szCs w:val="28"/>
          <w:shd w:val="clear" w:color="auto" w:fill="FFFFFF"/>
          <w:lang w:eastAsia="ru-RU"/>
        </w:rPr>
        <w:t>6</w:t>
      </w:r>
    </w:p>
    <w:p w:rsidR="00F4756F" w:rsidRPr="00075A16" w:rsidRDefault="00B74128" w:rsidP="000D650C">
      <w:pPr>
        <w:spacing w:after="0" w:line="360" w:lineRule="auto"/>
        <w:ind w:left="360"/>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i/>
          <w:sz w:val="28"/>
          <w:szCs w:val="28"/>
          <w:lang w:eastAsia="ru-RU"/>
        </w:rPr>
        <w:t>2.3.</w:t>
      </w:r>
      <w:r w:rsidR="00956864" w:rsidRPr="00075A16">
        <w:rPr>
          <w:rFonts w:ascii="Times New Roman" w:eastAsia="Times New Roman" w:hAnsi="Times New Roman" w:cs="Times New Roman"/>
          <w:i/>
          <w:sz w:val="28"/>
          <w:szCs w:val="28"/>
          <w:lang w:eastAsia="ru-RU"/>
        </w:rPr>
        <w:t>Разноуровневое обучение ……………………………………..</w:t>
      </w:r>
      <w:r w:rsidR="004714DC" w:rsidRPr="00075A16">
        <w:rPr>
          <w:rFonts w:ascii="Times New Roman" w:eastAsia="Times New Roman" w:hAnsi="Times New Roman" w:cs="Times New Roman"/>
          <w:bCs/>
          <w:i/>
          <w:sz w:val="28"/>
          <w:szCs w:val="28"/>
          <w:shd w:val="clear" w:color="auto" w:fill="FFFFFF"/>
          <w:lang w:eastAsia="ru-RU"/>
        </w:rPr>
        <w:t>……………….</w:t>
      </w:r>
      <w:r w:rsidR="000B4A6B">
        <w:rPr>
          <w:rFonts w:ascii="Times New Roman" w:eastAsia="Times New Roman" w:hAnsi="Times New Roman" w:cs="Times New Roman"/>
          <w:bCs/>
          <w:i/>
          <w:sz w:val="28"/>
          <w:szCs w:val="28"/>
          <w:shd w:val="clear" w:color="auto" w:fill="FFFFFF"/>
          <w:lang w:eastAsia="ru-RU"/>
        </w:rPr>
        <w:t>.7</w:t>
      </w:r>
    </w:p>
    <w:p w:rsidR="00F4756F" w:rsidRPr="00075A16" w:rsidRDefault="00B74128" w:rsidP="000D650C">
      <w:pPr>
        <w:spacing w:after="0" w:line="360" w:lineRule="auto"/>
        <w:ind w:left="360"/>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i/>
          <w:sz w:val="28"/>
          <w:szCs w:val="28"/>
          <w:lang w:eastAsia="ru-RU"/>
        </w:rPr>
        <w:t>2.4.</w:t>
      </w:r>
      <w:r w:rsidR="00956864" w:rsidRPr="00075A16">
        <w:rPr>
          <w:rFonts w:ascii="Times New Roman" w:eastAsia="Times New Roman" w:hAnsi="Times New Roman" w:cs="Times New Roman"/>
          <w:i/>
          <w:sz w:val="28"/>
          <w:szCs w:val="28"/>
          <w:lang w:eastAsia="ru-RU"/>
        </w:rPr>
        <w:t>Технология сотрудничества</w:t>
      </w:r>
      <w:r w:rsidR="00F4756F" w:rsidRPr="00075A16">
        <w:rPr>
          <w:rFonts w:ascii="Times New Roman" w:eastAsia="Times New Roman" w:hAnsi="Times New Roman" w:cs="Times New Roman"/>
          <w:bCs/>
          <w:i/>
          <w:sz w:val="28"/>
          <w:szCs w:val="28"/>
          <w:shd w:val="clear" w:color="auto" w:fill="FFFFFF"/>
          <w:lang w:eastAsia="ru-RU"/>
        </w:rPr>
        <w:t>……………………………</w:t>
      </w:r>
      <w:r w:rsidR="00956864" w:rsidRPr="00075A16">
        <w:rPr>
          <w:rFonts w:ascii="Times New Roman" w:eastAsia="Times New Roman" w:hAnsi="Times New Roman" w:cs="Times New Roman"/>
          <w:bCs/>
          <w:i/>
          <w:sz w:val="28"/>
          <w:szCs w:val="28"/>
          <w:shd w:val="clear" w:color="auto" w:fill="FFFFFF"/>
          <w:lang w:eastAsia="ru-RU"/>
        </w:rPr>
        <w:t>………………………</w:t>
      </w:r>
      <w:r w:rsidR="000B4A6B">
        <w:rPr>
          <w:rFonts w:ascii="Times New Roman" w:eastAsia="Times New Roman" w:hAnsi="Times New Roman" w:cs="Times New Roman"/>
          <w:bCs/>
          <w:i/>
          <w:sz w:val="28"/>
          <w:szCs w:val="28"/>
          <w:shd w:val="clear" w:color="auto" w:fill="FFFFFF"/>
          <w:lang w:eastAsia="ru-RU"/>
        </w:rPr>
        <w:t>7</w:t>
      </w:r>
    </w:p>
    <w:p w:rsidR="00F4756F" w:rsidRPr="00075A16" w:rsidRDefault="00B74128" w:rsidP="000D650C">
      <w:pPr>
        <w:spacing w:after="0" w:line="360" w:lineRule="auto"/>
        <w:ind w:left="360"/>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i/>
          <w:sz w:val="28"/>
          <w:szCs w:val="28"/>
          <w:lang w:eastAsia="ru-RU"/>
        </w:rPr>
        <w:t>2.5.</w:t>
      </w:r>
      <w:r w:rsidR="00956864" w:rsidRPr="00075A16">
        <w:rPr>
          <w:rFonts w:ascii="Times New Roman" w:eastAsia="Times New Roman" w:hAnsi="Times New Roman" w:cs="Times New Roman"/>
          <w:i/>
          <w:sz w:val="28"/>
          <w:szCs w:val="28"/>
          <w:lang w:eastAsia="ru-RU"/>
        </w:rPr>
        <w:t>Технология развития творческих качеств личности …..</w:t>
      </w:r>
      <w:r w:rsidR="00FA4243" w:rsidRPr="00075A16">
        <w:rPr>
          <w:rFonts w:ascii="Times New Roman" w:eastAsia="Times New Roman" w:hAnsi="Times New Roman" w:cs="Times New Roman"/>
          <w:bCs/>
          <w:i/>
          <w:sz w:val="28"/>
          <w:szCs w:val="28"/>
          <w:shd w:val="clear" w:color="auto" w:fill="FFFFFF"/>
          <w:lang w:eastAsia="ru-RU"/>
        </w:rPr>
        <w:t>…</w:t>
      </w:r>
      <w:r w:rsidR="004714DC" w:rsidRPr="00075A16">
        <w:rPr>
          <w:rFonts w:ascii="Times New Roman" w:eastAsia="Times New Roman" w:hAnsi="Times New Roman" w:cs="Times New Roman"/>
          <w:bCs/>
          <w:i/>
          <w:sz w:val="28"/>
          <w:szCs w:val="28"/>
          <w:shd w:val="clear" w:color="auto" w:fill="FFFFFF"/>
          <w:lang w:eastAsia="ru-RU"/>
        </w:rPr>
        <w:t>……………</w:t>
      </w:r>
      <w:r w:rsidRPr="00075A16">
        <w:rPr>
          <w:rFonts w:ascii="Times New Roman" w:eastAsia="Times New Roman" w:hAnsi="Times New Roman" w:cs="Times New Roman"/>
          <w:bCs/>
          <w:i/>
          <w:sz w:val="28"/>
          <w:szCs w:val="28"/>
          <w:shd w:val="clear" w:color="auto" w:fill="FFFFFF"/>
          <w:lang w:eastAsia="ru-RU"/>
        </w:rPr>
        <w:t>..</w:t>
      </w:r>
      <w:r w:rsidR="000B4A6B">
        <w:rPr>
          <w:rFonts w:ascii="Times New Roman" w:eastAsia="Times New Roman" w:hAnsi="Times New Roman" w:cs="Times New Roman"/>
          <w:bCs/>
          <w:i/>
          <w:sz w:val="28"/>
          <w:szCs w:val="28"/>
          <w:shd w:val="clear" w:color="auto" w:fill="FFFFFF"/>
          <w:lang w:eastAsia="ru-RU"/>
        </w:rPr>
        <w:t>8</w:t>
      </w:r>
    </w:p>
    <w:p w:rsidR="00956864" w:rsidRPr="00075A16" w:rsidRDefault="00724031" w:rsidP="000D650C">
      <w:pPr>
        <w:spacing w:after="0" w:line="360" w:lineRule="auto"/>
        <w:rPr>
          <w:rFonts w:ascii="Times New Roman" w:eastAsia="Times New Roman" w:hAnsi="Times New Roman" w:cs="Times New Roman"/>
          <w:bCs/>
          <w:i/>
          <w:sz w:val="28"/>
          <w:szCs w:val="28"/>
          <w:shd w:val="clear" w:color="auto" w:fill="FFFFFF"/>
          <w:lang w:eastAsia="ru-RU"/>
        </w:rPr>
      </w:pPr>
      <w:r>
        <w:rPr>
          <w:rFonts w:ascii="Times New Roman" w:eastAsia="Times New Roman" w:hAnsi="Times New Roman" w:cs="Times New Roman"/>
          <w:bCs/>
          <w:i/>
          <w:sz w:val="28"/>
          <w:szCs w:val="28"/>
          <w:shd w:val="clear" w:color="auto" w:fill="FFFFFF"/>
          <w:lang w:eastAsia="ru-RU"/>
        </w:rPr>
        <w:t xml:space="preserve">     </w:t>
      </w:r>
      <w:r w:rsidR="00FA4243" w:rsidRPr="00075A16">
        <w:rPr>
          <w:rFonts w:ascii="Times New Roman" w:eastAsia="Times New Roman" w:hAnsi="Times New Roman" w:cs="Times New Roman"/>
          <w:bCs/>
          <w:i/>
          <w:sz w:val="28"/>
          <w:szCs w:val="28"/>
          <w:shd w:val="clear" w:color="auto" w:fill="FFFFFF"/>
          <w:lang w:eastAsia="ru-RU"/>
        </w:rPr>
        <w:t>2</w:t>
      </w:r>
      <w:r w:rsidR="00F4756F" w:rsidRPr="00075A16">
        <w:rPr>
          <w:rFonts w:ascii="Times New Roman" w:eastAsia="Times New Roman" w:hAnsi="Times New Roman" w:cs="Times New Roman"/>
          <w:bCs/>
          <w:i/>
          <w:sz w:val="28"/>
          <w:szCs w:val="28"/>
          <w:shd w:val="clear" w:color="auto" w:fill="FFFFFF"/>
          <w:lang w:eastAsia="ru-RU"/>
        </w:rPr>
        <w:t>.</w:t>
      </w:r>
      <w:r w:rsidR="00FA4243" w:rsidRPr="00075A16">
        <w:rPr>
          <w:rFonts w:ascii="Times New Roman" w:eastAsia="Times New Roman" w:hAnsi="Times New Roman" w:cs="Times New Roman"/>
          <w:bCs/>
          <w:i/>
          <w:sz w:val="28"/>
          <w:szCs w:val="28"/>
          <w:shd w:val="clear" w:color="auto" w:fill="FFFFFF"/>
          <w:lang w:eastAsia="ru-RU"/>
        </w:rPr>
        <w:t>6.</w:t>
      </w:r>
      <w:r w:rsidR="00956864" w:rsidRPr="00075A16">
        <w:rPr>
          <w:rFonts w:ascii="Times New Roman" w:eastAsia="Times New Roman" w:hAnsi="Times New Roman" w:cs="Times New Roman"/>
          <w:bCs/>
          <w:i/>
          <w:sz w:val="28"/>
          <w:szCs w:val="28"/>
          <w:shd w:val="clear" w:color="auto" w:fill="FFFFFF"/>
          <w:lang w:eastAsia="ru-RU"/>
        </w:rPr>
        <w:t>Технология формирования коммуникативной компетенции…………</w:t>
      </w:r>
      <w:r w:rsidR="00075A16">
        <w:rPr>
          <w:rFonts w:ascii="Times New Roman" w:eastAsia="Times New Roman" w:hAnsi="Times New Roman" w:cs="Times New Roman"/>
          <w:bCs/>
          <w:i/>
          <w:sz w:val="28"/>
          <w:szCs w:val="28"/>
          <w:shd w:val="clear" w:color="auto" w:fill="FFFFFF"/>
          <w:lang w:eastAsia="ru-RU"/>
        </w:rPr>
        <w:t>..</w:t>
      </w:r>
      <w:r w:rsidR="000B4A6B">
        <w:rPr>
          <w:rFonts w:ascii="Times New Roman" w:eastAsia="Times New Roman" w:hAnsi="Times New Roman" w:cs="Times New Roman"/>
          <w:bCs/>
          <w:i/>
          <w:sz w:val="28"/>
          <w:szCs w:val="28"/>
          <w:shd w:val="clear" w:color="auto" w:fill="FFFFFF"/>
          <w:lang w:eastAsia="ru-RU"/>
        </w:rPr>
        <w:t>1</w:t>
      </w:r>
      <w:r w:rsidR="00B42AAD">
        <w:rPr>
          <w:rFonts w:ascii="Times New Roman" w:eastAsia="Times New Roman" w:hAnsi="Times New Roman" w:cs="Times New Roman"/>
          <w:bCs/>
          <w:i/>
          <w:sz w:val="28"/>
          <w:szCs w:val="28"/>
          <w:shd w:val="clear" w:color="auto" w:fill="FFFFFF"/>
          <w:lang w:eastAsia="ru-RU"/>
        </w:rPr>
        <w:t>0</w:t>
      </w:r>
    </w:p>
    <w:p w:rsidR="00956864" w:rsidRPr="00075A16" w:rsidRDefault="00956864" w:rsidP="000D650C">
      <w:pPr>
        <w:spacing w:after="0" w:line="360" w:lineRule="auto"/>
        <w:rPr>
          <w:rFonts w:ascii="Times New Roman" w:eastAsia="Times New Roman" w:hAnsi="Times New Roman" w:cs="Times New Roman"/>
          <w:bCs/>
          <w:i/>
          <w:sz w:val="28"/>
          <w:szCs w:val="28"/>
          <w:shd w:val="clear" w:color="auto" w:fill="FFFFFF"/>
          <w:lang w:eastAsia="ru-RU"/>
        </w:rPr>
      </w:pPr>
      <w:r w:rsidRPr="00075A16">
        <w:rPr>
          <w:rFonts w:ascii="Times New Roman" w:eastAsia="Times New Roman" w:hAnsi="Times New Roman" w:cs="Times New Roman"/>
          <w:bCs/>
          <w:i/>
          <w:sz w:val="28"/>
          <w:szCs w:val="28"/>
          <w:shd w:val="clear" w:color="auto" w:fill="FFFFFF"/>
          <w:lang w:eastAsia="ru-RU"/>
        </w:rPr>
        <w:t xml:space="preserve">     2.7.Здоровьесберегающие образовательные технологии…………………</w:t>
      </w:r>
      <w:r w:rsidR="00075A16">
        <w:rPr>
          <w:rFonts w:ascii="Times New Roman" w:eastAsia="Times New Roman" w:hAnsi="Times New Roman" w:cs="Times New Roman"/>
          <w:bCs/>
          <w:i/>
          <w:sz w:val="28"/>
          <w:szCs w:val="28"/>
          <w:shd w:val="clear" w:color="auto" w:fill="FFFFFF"/>
          <w:lang w:eastAsia="ru-RU"/>
        </w:rPr>
        <w:t>...</w:t>
      </w:r>
      <w:r w:rsidR="000B4A6B">
        <w:rPr>
          <w:rFonts w:ascii="Times New Roman" w:eastAsia="Times New Roman" w:hAnsi="Times New Roman" w:cs="Times New Roman"/>
          <w:bCs/>
          <w:i/>
          <w:sz w:val="28"/>
          <w:szCs w:val="28"/>
          <w:shd w:val="clear" w:color="auto" w:fill="FFFFFF"/>
          <w:lang w:eastAsia="ru-RU"/>
        </w:rPr>
        <w:t>11</w:t>
      </w:r>
    </w:p>
    <w:p w:rsidR="00F4756F" w:rsidRPr="000D650C" w:rsidRDefault="00956864"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r w:rsidRPr="00075A16">
        <w:rPr>
          <w:rFonts w:ascii="Times New Roman" w:eastAsia="Times New Roman" w:hAnsi="Times New Roman" w:cs="Times New Roman"/>
          <w:bCs/>
          <w:i/>
          <w:sz w:val="28"/>
          <w:szCs w:val="28"/>
          <w:shd w:val="clear" w:color="auto" w:fill="FFFFFF"/>
          <w:lang w:eastAsia="ru-RU"/>
        </w:rPr>
        <w:t xml:space="preserve">     2.8. Компьютерные музыкальные технологии.  </w:t>
      </w:r>
      <w:r w:rsidR="00075A16" w:rsidRPr="00075A16">
        <w:rPr>
          <w:rFonts w:ascii="Times New Roman" w:eastAsia="Times New Roman" w:hAnsi="Times New Roman" w:cs="Times New Roman"/>
          <w:bCs/>
          <w:i/>
          <w:sz w:val="28"/>
          <w:szCs w:val="28"/>
          <w:shd w:val="clear" w:color="auto" w:fill="FFFFFF"/>
          <w:lang w:eastAsia="ru-RU"/>
        </w:rPr>
        <w:t>………………………….......</w:t>
      </w:r>
      <w:r w:rsidR="00075A16">
        <w:rPr>
          <w:rFonts w:ascii="Times New Roman" w:eastAsia="Times New Roman" w:hAnsi="Times New Roman" w:cs="Times New Roman"/>
          <w:bCs/>
          <w:i/>
          <w:sz w:val="28"/>
          <w:szCs w:val="28"/>
          <w:shd w:val="clear" w:color="auto" w:fill="FFFFFF"/>
          <w:lang w:eastAsia="ru-RU"/>
        </w:rPr>
        <w:t>1</w:t>
      </w:r>
      <w:r w:rsidR="000B4A6B">
        <w:rPr>
          <w:rFonts w:ascii="Times New Roman" w:eastAsia="Times New Roman" w:hAnsi="Times New Roman" w:cs="Times New Roman"/>
          <w:bCs/>
          <w:i/>
          <w:sz w:val="28"/>
          <w:szCs w:val="28"/>
          <w:shd w:val="clear" w:color="auto" w:fill="FFFFFF"/>
          <w:lang w:eastAsia="ru-RU"/>
        </w:rPr>
        <w:t>4</w:t>
      </w:r>
      <w:r w:rsidR="002D29C5" w:rsidRPr="00075A16">
        <w:rPr>
          <w:rFonts w:ascii="Times New Roman" w:eastAsia="Times New Roman" w:hAnsi="Times New Roman" w:cs="Times New Roman"/>
          <w:b/>
          <w:bCs/>
          <w:i/>
          <w:sz w:val="28"/>
          <w:szCs w:val="28"/>
          <w:shd w:val="clear" w:color="auto" w:fill="FFFFFF"/>
          <w:lang w:eastAsia="ru-RU"/>
        </w:rPr>
        <w:br/>
      </w:r>
      <w:r w:rsidR="00B74128" w:rsidRPr="000D650C">
        <w:rPr>
          <w:rFonts w:ascii="Times New Roman" w:eastAsia="Times New Roman" w:hAnsi="Times New Roman" w:cs="Times New Roman"/>
          <w:bCs/>
          <w:color w:val="000000" w:themeColor="text1"/>
          <w:sz w:val="28"/>
          <w:szCs w:val="28"/>
          <w:shd w:val="clear" w:color="auto" w:fill="FFFFFF"/>
          <w:lang w:eastAsia="ru-RU"/>
        </w:rPr>
        <w:t>3</w:t>
      </w:r>
      <w:r w:rsidR="004714DC" w:rsidRPr="000D650C">
        <w:rPr>
          <w:rFonts w:ascii="Times New Roman" w:eastAsia="Times New Roman" w:hAnsi="Times New Roman" w:cs="Times New Roman"/>
          <w:bCs/>
          <w:color w:val="000000" w:themeColor="text1"/>
          <w:sz w:val="28"/>
          <w:szCs w:val="28"/>
          <w:shd w:val="clear" w:color="auto" w:fill="FFFFFF"/>
          <w:lang w:eastAsia="ru-RU"/>
        </w:rPr>
        <w:t>.</w:t>
      </w:r>
      <w:r w:rsidR="00724031">
        <w:rPr>
          <w:rFonts w:ascii="Times New Roman" w:eastAsia="Times New Roman" w:hAnsi="Times New Roman" w:cs="Times New Roman"/>
          <w:bCs/>
          <w:color w:val="000000" w:themeColor="text1"/>
          <w:sz w:val="28"/>
          <w:szCs w:val="28"/>
          <w:shd w:val="clear" w:color="auto" w:fill="FFFFFF"/>
          <w:lang w:eastAsia="ru-RU"/>
        </w:rPr>
        <w:t xml:space="preserve"> </w:t>
      </w:r>
      <w:r w:rsidR="00F4756F" w:rsidRPr="000D650C">
        <w:rPr>
          <w:rFonts w:ascii="Times New Roman" w:eastAsia="Times New Roman" w:hAnsi="Times New Roman" w:cs="Times New Roman"/>
          <w:bCs/>
          <w:color w:val="000000" w:themeColor="text1"/>
          <w:sz w:val="28"/>
          <w:szCs w:val="28"/>
          <w:shd w:val="clear" w:color="auto" w:fill="FFFFFF"/>
          <w:lang w:eastAsia="ru-RU"/>
        </w:rPr>
        <w:t>Заключ</w:t>
      </w:r>
      <w:r w:rsidR="004714DC" w:rsidRPr="000D650C">
        <w:rPr>
          <w:rFonts w:ascii="Times New Roman" w:eastAsia="Times New Roman" w:hAnsi="Times New Roman" w:cs="Times New Roman"/>
          <w:bCs/>
          <w:color w:val="000000" w:themeColor="text1"/>
          <w:sz w:val="28"/>
          <w:szCs w:val="28"/>
          <w:shd w:val="clear" w:color="auto" w:fill="FFFFFF"/>
          <w:lang w:eastAsia="ru-RU"/>
        </w:rPr>
        <w:t>ение………………………………………………………………</w:t>
      </w:r>
      <w:r w:rsidR="00075A16">
        <w:rPr>
          <w:rFonts w:ascii="Times New Roman" w:eastAsia="Times New Roman" w:hAnsi="Times New Roman" w:cs="Times New Roman"/>
          <w:bCs/>
          <w:color w:val="000000" w:themeColor="text1"/>
          <w:sz w:val="28"/>
          <w:szCs w:val="28"/>
          <w:shd w:val="clear" w:color="auto" w:fill="FFFFFF"/>
          <w:lang w:eastAsia="ru-RU"/>
        </w:rPr>
        <w:t>…</w:t>
      </w:r>
      <w:r w:rsidR="00724031">
        <w:rPr>
          <w:rFonts w:ascii="Times New Roman" w:eastAsia="Times New Roman" w:hAnsi="Times New Roman" w:cs="Times New Roman"/>
          <w:bCs/>
          <w:color w:val="000000" w:themeColor="text1"/>
          <w:sz w:val="28"/>
          <w:szCs w:val="28"/>
          <w:shd w:val="clear" w:color="auto" w:fill="FFFFFF"/>
          <w:lang w:eastAsia="ru-RU"/>
        </w:rPr>
        <w:t>…</w:t>
      </w:r>
      <w:r w:rsidR="004714DC" w:rsidRPr="000D650C">
        <w:rPr>
          <w:rFonts w:ascii="Times New Roman" w:eastAsia="Times New Roman" w:hAnsi="Times New Roman" w:cs="Times New Roman"/>
          <w:bCs/>
          <w:color w:val="000000" w:themeColor="text1"/>
          <w:sz w:val="28"/>
          <w:szCs w:val="28"/>
          <w:shd w:val="clear" w:color="auto" w:fill="FFFFFF"/>
          <w:lang w:eastAsia="ru-RU"/>
        </w:rPr>
        <w:t>1</w:t>
      </w:r>
      <w:r w:rsidR="000B4A6B">
        <w:rPr>
          <w:rFonts w:ascii="Times New Roman" w:eastAsia="Times New Roman" w:hAnsi="Times New Roman" w:cs="Times New Roman"/>
          <w:bCs/>
          <w:color w:val="000000" w:themeColor="text1"/>
          <w:sz w:val="28"/>
          <w:szCs w:val="28"/>
          <w:shd w:val="clear" w:color="auto" w:fill="FFFFFF"/>
          <w:lang w:eastAsia="ru-RU"/>
        </w:rPr>
        <w:t>6</w:t>
      </w:r>
    </w:p>
    <w:p w:rsidR="00F4756F" w:rsidRPr="000D650C" w:rsidRDefault="00B74128"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r w:rsidRPr="000D650C">
        <w:rPr>
          <w:rFonts w:ascii="Times New Roman" w:eastAsia="Times New Roman" w:hAnsi="Times New Roman" w:cs="Times New Roman"/>
          <w:bCs/>
          <w:color w:val="000000" w:themeColor="text1"/>
          <w:sz w:val="28"/>
          <w:szCs w:val="28"/>
          <w:shd w:val="clear" w:color="auto" w:fill="FFFFFF"/>
          <w:lang w:eastAsia="ru-RU"/>
        </w:rPr>
        <w:t>4</w:t>
      </w:r>
      <w:r w:rsidR="00F4756F" w:rsidRPr="000D650C">
        <w:rPr>
          <w:rFonts w:ascii="Times New Roman" w:eastAsia="Times New Roman" w:hAnsi="Times New Roman" w:cs="Times New Roman"/>
          <w:bCs/>
          <w:color w:val="000000" w:themeColor="text1"/>
          <w:sz w:val="28"/>
          <w:szCs w:val="28"/>
          <w:shd w:val="clear" w:color="auto" w:fill="FFFFFF"/>
          <w:lang w:eastAsia="ru-RU"/>
        </w:rPr>
        <w:t>. Список использ</w:t>
      </w:r>
      <w:r w:rsidRPr="000D650C">
        <w:rPr>
          <w:rFonts w:ascii="Times New Roman" w:eastAsia="Times New Roman" w:hAnsi="Times New Roman" w:cs="Times New Roman"/>
          <w:bCs/>
          <w:color w:val="000000" w:themeColor="text1"/>
          <w:sz w:val="28"/>
          <w:szCs w:val="28"/>
          <w:shd w:val="clear" w:color="auto" w:fill="FFFFFF"/>
          <w:lang w:eastAsia="ru-RU"/>
        </w:rPr>
        <w:t>уемой литературы………………………………………</w:t>
      </w:r>
      <w:r w:rsidR="00724031">
        <w:rPr>
          <w:rFonts w:ascii="Times New Roman" w:eastAsia="Times New Roman" w:hAnsi="Times New Roman" w:cs="Times New Roman"/>
          <w:bCs/>
          <w:color w:val="000000" w:themeColor="text1"/>
          <w:sz w:val="28"/>
          <w:szCs w:val="28"/>
          <w:shd w:val="clear" w:color="auto" w:fill="FFFFFF"/>
          <w:lang w:eastAsia="ru-RU"/>
        </w:rPr>
        <w:t>….</w:t>
      </w:r>
      <w:r w:rsidR="00075A16">
        <w:rPr>
          <w:rFonts w:ascii="Times New Roman" w:eastAsia="Times New Roman" w:hAnsi="Times New Roman" w:cs="Times New Roman"/>
          <w:bCs/>
          <w:color w:val="000000" w:themeColor="text1"/>
          <w:sz w:val="28"/>
          <w:szCs w:val="28"/>
          <w:shd w:val="clear" w:color="auto" w:fill="FFFFFF"/>
          <w:lang w:eastAsia="ru-RU"/>
        </w:rPr>
        <w:t>.18</w:t>
      </w:r>
    </w:p>
    <w:p w:rsidR="00F4756F" w:rsidRPr="000D650C" w:rsidRDefault="00F4756F"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r w:rsidRPr="000D650C">
        <w:rPr>
          <w:rFonts w:ascii="Times New Roman" w:eastAsia="Times New Roman" w:hAnsi="Times New Roman" w:cs="Times New Roman"/>
          <w:bCs/>
          <w:color w:val="000000" w:themeColor="text1"/>
          <w:sz w:val="28"/>
          <w:szCs w:val="28"/>
          <w:shd w:val="clear" w:color="auto" w:fill="FFFFFF"/>
          <w:lang w:eastAsia="ru-RU"/>
        </w:rPr>
        <w:t> </w:t>
      </w: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4714DC" w:rsidRPr="000D650C" w:rsidRDefault="004714DC" w:rsidP="000D650C">
      <w:pPr>
        <w:spacing w:after="0" w:line="360" w:lineRule="auto"/>
        <w:rPr>
          <w:rFonts w:ascii="Times New Roman" w:eastAsia="Times New Roman" w:hAnsi="Times New Roman" w:cs="Times New Roman"/>
          <w:bCs/>
          <w:color w:val="000000" w:themeColor="text1"/>
          <w:sz w:val="28"/>
          <w:szCs w:val="28"/>
          <w:shd w:val="clear" w:color="auto" w:fill="FFFFFF"/>
          <w:lang w:eastAsia="ru-RU"/>
        </w:rPr>
      </w:pPr>
    </w:p>
    <w:p w:rsidR="006042C8" w:rsidRPr="00333581" w:rsidRDefault="004714DC" w:rsidP="00333581">
      <w:pPr>
        <w:pStyle w:val="a6"/>
        <w:numPr>
          <w:ilvl w:val="0"/>
          <w:numId w:val="17"/>
        </w:numPr>
        <w:spacing w:after="0" w:line="360" w:lineRule="auto"/>
        <w:jc w:val="center"/>
        <w:rPr>
          <w:rFonts w:ascii="Times New Roman" w:eastAsia="Times New Roman" w:hAnsi="Times New Roman" w:cs="Times New Roman"/>
          <w:b/>
          <w:bCs/>
          <w:color w:val="000000" w:themeColor="text1"/>
          <w:sz w:val="28"/>
          <w:szCs w:val="28"/>
          <w:shd w:val="clear" w:color="auto" w:fill="FFFFFF"/>
          <w:lang w:eastAsia="ru-RU"/>
        </w:rPr>
      </w:pPr>
      <w:r w:rsidRPr="000D650C">
        <w:rPr>
          <w:rFonts w:ascii="Times New Roman" w:eastAsia="Times New Roman" w:hAnsi="Times New Roman" w:cs="Times New Roman"/>
          <w:b/>
          <w:bCs/>
          <w:color w:val="000000" w:themeColor="text1"/>
          <w:sz w:val="28"/>
          <w:szCs w:val="28"/>
          <w:shd w:val="clear" w:color="auto" w:fill="FFFFFF"/>
          <w:lang w:eastAsia="ru-RU"/>
        </w:rPr>
        <w:lastRenderedPageBreak/>
        <w:t>Введение</w:t>
      </w:r>
    </w:p>
    <w:p w:rsidR="00F8566F" w:rsidRDefault="00D41272" w:rsidP="00D41272">
      <w:pPr>
        <w:spacing w:after="0"/>
        <w:ind w:firstLine="708"/>
        <w:jc w:val="both"/>
        <w:rPr>
          <w:rFonts w:ascii="Times New Roman" w:eastAsia="Times New Roman" w:hAnsi="Times New Roman" w:cs="Times New Roman"/>
          <w:color w:val="000000"/>
          <w:sz w:val="28"/>
          <w:szCs w:val="28"/>
          <w:lang w:eastAsia="ru-RU"/>
        </w:rPr>
      </w:pPr>
      <w:r w:rsidRPr="00F92296">
        <w:rPr>
          <w:rFonts w:ascii="Times New Roman" w:eastAsia="Times New Roman" w:hAnsi="Times New Roman" w:cs="Times New Roman"/>
          <w:color w:val="000000"/>
          <w:sz w:val="28"/>
          <w:szCs w:val="28"/>
          <w:lang w:eastAsia="ru-RU"/>
        </w:rPr>
        <w:t>В</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современных</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условиях</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сложившейся</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социально-культурной</w:t>
      </w:r>
      <w:r w:rsidR="00D17012">
        <w:rPr>
          <w:rFonts w:ascii="Times New Roman" w:eastAsia="Times New Roman" w:hAnsi="Times New Roman" w:cs="Times New Roman"/>
          <w:color w:val="000000"/>
          <w:sz w:val="28"/>
          <w:szCs w:val="28"/>
          <w:lang w:eastAsia="ru-RU"/>
        </w:rPr>
        <w:t xml:space="preserve"> ситуации и</w:t>
      </w:r>
      <w:r w:rsidRPr="00F92296">
        <w:rPr>
          <w:rFonts w:ascii="Times New Roman" w:eastAsia="Times New Roman" w:hAnsi="Times New Roman" w:cs="Times New Roman"/>
          <w:color w:val="000000"/>
          <w:sz w:val="28"/>
          <w:szCs w:val="28"/>
          <w:lang w:eastAsia="ru-RU"/>
        </w:rPr>
        <w:t>зменился</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социальный</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заказ</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общества</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к</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учреждениям</w:t>
      </w:r>
      <w:r w:rsidR="00D17012">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дополнительного образования. На первый план вышла потребность в</w:t>
      </w:r>
      <w:r w:rsidR="00AA2203">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воспитании культурно-образованного человека, одинаково успешного во</w:t>
      </w:r>
      <w:r w:rsidR="00F31D63">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многих</w:t>
      </w:r>
      <w:r w:rsidR="00F31D63">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сферах</w:t>
      </w:r>
      <w:r w:rsidR="00F31D63">
        <w:rPr>
          <w:rFonts w:ascii="Times New Roman" w:eastAsia="Times New Roman" w:hAnsi="Times New Roman" w:cs="Times New Roman"/>
          <w:color w:val="000000"/>
          <w:sz w:val="28"/>
          <w:szCs w:val="28"/>
          <w:lang w:eastAsia="ru-RU"/>
        </w:rPr>
        <w:t xml:space="preserve"> </w:t>
      </w:r>
      <w:r w:rsidRPr="00F92296">
        <w:rPr>
          <w:rFonts w:ascii="Times New Roman" w:eastAsia="Times New Roman" w:hAnsi="Times New Roman" w:cs="Times New Roman"/>
          <w:color w:val="000000"/>
          <w:sz w:val="28"/>
          <w:szCs w:val="28"/>
          <w:lang w:eastAsia="ru-RU"/>
        </w:rPr>
        <w:t>деятельности.</w:t>
      </w:r>
    </w:p>
    <w:p w:rsidR="006042C8" w:rsidRDefault="006042C8" w:rsidP="00D41272">
      <w:pPr>
        <w:spacing w:after="0"/>
        <w:ind w:firstLine="708"/>
        <w:jc w:val="both"/>
        <w:rPr>
          <w:rFonts w:ascii="Times New Roman" w:eastAsia="Times New Roman" w:hAnsi="Times New Roman" w:cs="Times New Roman"/>
          <w:bCs/>
          <w:color w:val="000000" w:themeColor="text1"/>
          <w:sz w:val="28"/>
          <w:szCs w:val="28"/>
          <w:shd w:val="clear" w:color="auto" w:fill="FFFFFF"/>
          <w:lang w:eastAsia="ru-RU"/>
        </w:rPr>
      </w:pPr>
      <w:r w:rsidRPr="00D41272">
        <w:rPr>
          <w:rFonts w:ascii="Times New Roman" w:eastAsia="Times New Roman" w:hAnsi="Times New Roman" w:cs="Times New Roman"/>
          <w:bCs/>
          <w:color w:val="000000" w:themeColor="text1"/>
          <w:sz w:val="28"/>
          <w:szCs w:val="28"/>
          <w:shd w:val="clear" w:color="auto" w:fill="FFFFFF"/>
          <w:lang w:eastAsia="ru-RU"/>
        </w:rPr>
        <w:t>Основная задача детских школ искусств – становление и развитие личности ребёнка; поиск, поддержка и развитие детской творческой одарённости. Обучение в ДШИ является для учащихся специфической средой, важной, как для их творческого развития, адаптации в обществе, накопления жизненного опыта, так и для самоопределения. ДШИ служат тем базисом, на котором строится</w:t>
      </w:r>
      <w:r w:rsidR="00F31D63">
        <w:rPr>
          <w:rFonts w:ascii="Times New Roman" w:eastAsia="Times New Roman" w:hAnsi="Times New Roman" w:cs="Times New Roman"/>
          <w:bCs/>
          <w:color w:val="000000" w:themeColor="text1"/>
          <w:sz w:val="28"/>
          <w:szCs w:val="28"/>
          <w:shd w:val="clear" w:color="auto" w:fill="FFFFFF"/>
          <w:lang w:eastAsia="ru-RU"/>
        </w:rPr>
        <w:t xml:space="preserve"> </w:t>
      </w:r>
      <w:r w:rsidRPr="00D41272">
        <w:rPr>
          <w:rFonts w:ascii="Times New Roman" w:eastAsia="Times New Roman" w:hAnsi="Times New Roman" w:cs="Times New Roman"/>
          <w:bCs/>
          <w:color w:val="000000" w:themeColor="text1"/>
          <w:sz w:val="28"/>
          <w:szCs w:val="28"/>
          <w:shd w:val="clear" w:color="auto" w:fill="FFFFFF"/>
          <w:lang w:eastAsia="ru-RU"/>
        </w:rPr>
        <w:t xml:space="preserve"> в дальнейшем профессиональное музыкальное образование. Программы музыкальных школ включают в себя комплекс музыкально – исполнительских, музыкально – исторических, музыкально - теоретических дисциплин. Тем самым достигается всесторонность музыкального развития учащихся.</w:t>
      </w:r>
    </w:p>
    <w:p w:rsidR="00D41272" w:rsidRPr="00333581" w:rsidRDefault="00333581" w:rsidP="00333581">
      <w:pPr>
        <w:spacing w:after="0"/>
        <w:ind w:firstLine="708"/>
        <w:jc w:val="both"/>
        <w:rPr>
          <w:rFonts w:ascii="Times New Roman" w:eastAsia="Times New Roman" w:hAnsi="Times New Roman" w:cs="Times New Roman"/>
          <w:bCs/>
          <w:color w:val="000000" w:themeColor="text1"/>
          <w:sz w:val="28"/>
          <w:szCs w:val="28"/>
          <w:shd w:val="clear" w:color="auto" w:fill="FFFFFF"/>
          <w:lang w:eastAsia="ru-RU"/>
        </w:rPr>
      </w:pPr>
      <w:r>
        <w:rPr>
          <w:rFonts w:ascii="Times New Roman" w:eastAsia="Times New Roman" w:hAnsi="Times New Roman" w:cs="Times New Roman"/>
          <w:bCs/>
          <w:color w:val="000000" w:themeColor="text1"/>
          <w:sz w:val="28"/>
          <w:szCs w:val="28"/>
          <w:shd w:val="clear" w:color="auto" w:fill="FFFFFF"/>
          <w:lang w:eastAsia="ru-RU"/>
        </w:rPr>
        <w:t>Д</w:t>
      </w:r>
      <w:r w:rsidRPr="00333581">
        <w:rPr>
          <w:rFonts w:ascii="Times New Roman" w:eastAsia="Times New Roman" w:hAnsi="Times New Roman" w:cs="Times New Roman"/>
          <w:bCs/>
          <w:color w:val="000000" w:themeColor="text1"/>
          <w:sz w:val="28"/>
          <w:szCs w:val="28"/>
          <w:shd w:val="clear" w:color="auto" w:fill="FFFFFF"/>
          <w:lang w:eastAsia="ru-RU"/>
        </w:rPr>
        <w:t>ополнительное образование детей способствует формированию гуманистических ценностных ориентаций, даёт  возможность значительного расширения сферы общения с вечными ценност</w:t>
      </w:r>
      <w:r w:rsidR="00F8566F">
        <w:rPr>
          <w:rFonts w:ascii="Times New Roman" w:eastAsia="Times New Roman" w:hAnsi="Times New Roman" w:cs="Times New Roman"/>
          <w:bCs/>
          <w:color w:val="000000" w:themeColor="text1"/>
          <w:sz w:val="28"/>
          <w:szCs w:val="28"/>
          <w:shd w:val="clear" w:color="auto" w:fill="FFFFFF"/>
          <w:lang w:eastAsia="ru-RU"/>
        </w:rPr>
        <w:t>ями, накопленными человечеством.</w:t>
      </w:r>
      <w:r w:rsidR="000266DD">
        <w:rPr>
          <w:rFonts w:ascii="Times New Roman" w:eastAsia="Times New Roman" w:hAnsi="Times New Roman" w:cs="Times New Roman"/>
          <w:bCs/>
          <w:color w:val="000000" w:themeColor="text1"/>
          <w:sz w:val="28"/>
          <w:szCs w:val="28"/>
          <w:shd w:val="clear" w:color="auto" w:fill="FFFFFF"/>
          <w:lang w:eastAsia="ru-RU"/>
        </w:rPr>
        <w:t xml:space="preserve"> </w:t>
      </w:r>
      <w:r w:rsidRPr="00333581">
        <w:rPr>
          <w:rFonts w:ascii="Times New Roman" w:eastAsia="Times New Roman" w:hAnsi="Times New Roman" w:cs="Times New Roman"/>
          <w:bCs/>
          <w:color w:val="000000" w:themeColor="text1"/>
          <w:sz w:val="28"/>
          <w:szCs w:val="28"/>
          <w:shd w:val="clear" w:color="auto" w:fill="FFFFFF"/>
          <w:lang w:eastAsia="ru-RU"/>
        </w:rPr>
        <w:t>Основными принципами воспитания в дополнительном образовании, являются: гуманистический характер воспитания; приоритет общечеловеческих ценностей жизни и здоровья  ребёнка; гражданственность и любовь к Родине, учёт культурно-исторических  и национальных традиц</w:t>
      </w:r>
      <w:r w:rsidR="00F31D63">
        <w:rPr>
          <w:rFonts w:ascii="Times New Roman" w:eastAsia="Times New Roman" w:hAnsi="Times New Roman" w:cs="Times New Roman"/>
          <w:bCs/>
          <w:color w:val="000000" w:themeColor="text1"/>
          <w:sz w:val="28"/>
          <w:szCs w:val="28"/>
          <w:shd w:val="clear" w:color="auto" w:fill="FFFFFF"/>
          <w:lang w:eastAsia="ru-RU"/>
        </w:rPr>
        <w:t>ий; общедоступность и адаптация</w:t>
      </w:r>
      <w:r w:rsidRPr="00333581">
        <w:rPr>
          <w:rFonts w:ascii="Times New Roman" w:eastAsia="Times New Roman" w:hAnsi="Times New Roman" w:cs="Times New Roman"/>
          <w:bCs/>
          <w:color w:val="000000" w:themeColor="text1"/>
          <w:sz w:val="28"/>
          <w:szCs w:val="28"/>
          <w:shd w:val="clear" w:color="auto" w:fill="FFFFFF"/>
          <w:lang w:eastAsia="ru-RU"/>
        </w:rPr>
        <w:t xml:space="preserve"> реализуемых образовательных программ к уровням и  особенностя</w:t>
      </w:r>
      <w:r>
        <w:rPr>
          <w:rFonts w:ascii="Times New Roman" w:eastAsia="Times New Roman" w:hAnsi="Times New Roman" w:cs="Times New Roman"/>
          <w:bCs/>
          <w:color w:val="000000" w:themeColor="text1"/>
          <w:sz w:val="28"/>
          <w:szCs w:val="28"/>
          <w:shd w:val="clear" w:color="auto" w:fill="FFFFFF"/>
          <w:lang w:eastAsia="ru-RU"/>
        </w:rPr>
        <w:t>м развития воспитанников и т.д.</w:t>
      </w:r>
    </w:p>
    <w:p w:rsidR="00D41272" w:rsidRPr="00333581" w:rsidRDefault="00D41272" w:rsidP="00333581">
      <w:pPr>
        <w:shd w:val="clear" w:color="auto" w:fill="FFFFFF"/>
        <w:spacing w:after="0"/>
        <w:ind w:firstLine="708"/>
        <w:jc w:val="both"/>
        <w:rPr>
          <w:rFonts w:ascii="Times New Roman" w:eastAsia="Times New Roman" w:hAnsi="Times New Roman" w:cs="Times New Roman"/>
          <w:color w:val="000000"/>
          <w:sz w:val="28"/>
          <w:szCs w:val="28"/>
          <w:lang w:eastAsia="ru-RU"/>
        </w:rPr>
      </w:pPr>
      <w:r w:rsidRPr="00D41272">
        <w:rPr>
          <w:rFonts w:ascii="Times New Roman" w:eastAsia="Times New Roman" w:hAnsi="Times New Roman" w:cs="Times New Roman"/>
          <w:color w:val="000000"/>
          <w:sz w:val="28"/>
          <w:szCs w:val="28"/>
          <w:lang w:eastAsia="ru-RU"/>
        </w:rPr>
        <w:t xml:space="preserve">В современном музыкально-исполнительском искусстве, по мнению многих музыкантов, концертмейстерство является уникальной сферой профессиональной деятельности пианиста. </w:t>
      </w:r>
      <w:r w:rsidR="006C3484">
        <w:rPr>
          <w:rFonts w:ascii="Times New Roman" w:eastAsia="Times New Roman" w:hAnsi="Times New Roman" w:cs="Times New Roman"/>
          <w:color w:val="000000"/>
          <w:sz w:val="28"/>
          <w:szCs w:val="28"/>
          <w:lang w:eastAsia="ru-RU"/>
        </w:rPr>
        <w:t>К</w:t>
      </w:r>
      <w:r w:rsidRPr="00D41272">
        <w:rPr>
          <w:rFonts w:ascii="Times New Roman" w:eastAsia="Times New Roman" w:hAnsi="Times New Roman" w:cs="Times New Roman"/>
          <w:color w:val="000000"/>
          <w:sz w:val="28"/>
          <w:szCs w:val="28"/>
          <w:lang w:eastAsia="ru-RU"/>
        </w:rPr>
        <w:t>онцертмейстерство как вид музыкально-исполнительского искусства предполагает владение пианистом целым комплексом профессиональных компетенций, включающих: основные положения теории и практики концертмейстерского искусства; развитые музыкальные способности; грамотный психолого-педагогический подход и эмоциональную гибкость; интеллектуально высокий уровень специалиста, способствующий пониманию музыкальных произведений разных стилей и жанров и умению их анализировать.</w:t>
      </w:r>
    </w:p>
    <w:p w:rsidR="00874667" w:rsidRDefault="00F8566F" w:rsidP="00333581">
      <w:pPr>
        <w:shd w:val="clear" w:color="auto" w:fill="FFFFFF"/>
        <w:spacing w:after="0"/>
        <w:ind w:firstLine="708"/>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color w:val="000000"/>
          <w:sz w:val="28"/>
          <w:szCs w:val="28"/>
          <w:lang w:eastAsia="ru-RU"/>
        </w:rPr>
        <w:t>Концертмейстерство,</w:t>
      </w:r>
      <w:r w:rsidR="00D41272" w:rsidRPr="00874667">
        <w:rPr>
          <w:rFonts w:ascii="Times New Roman" w:eastAsia="Times New Roman" w:hAnsi="Times New Roman" w:cs="Times New Roman"/>
          <w:color w:val="000000"/>
          <w:sz w:val="28"/>
          <w:szCs w:val="28"/>
          <w:lang w:eastAsia="ru-RU"/>
        </w:rPr>
        <w:t xml:space="preserve"> особо значимый в культурно-ценностном смысле вид музыкального исполнительства, занимает важное место в сист</w:t>
      </w:r>
      <w:r w:rsidR="00874667" w:rsidRPr="00874667">
        <w:rPr>
          <w:rFonts w:ascii="Times New Roman" w:eastAsia="Times New Roman" w:hAnsi="Times New Roman" w:cs="Times New Roman"/>
          <w:color w:val="000000"/>
          <w:sz w:val="28"/>
          <w:szCs w:val="28"/>
          <w:lang w:eastAsia="ru-RU"/>
        </w:rPr>
        <w:t>еме нравственного воспитания</w:t>
      </w:r>
      <w:r w:rsidR="00874667">
        <w:rPr>
          <w:rFonts w:ascii="Times New Roman" w:eastAsia="Times New Roman" w:hAnsi="Times New Roman" w:cs="Times New Roman"/>
          <w:color w:val="000000"/>
          <w:sz w:val="28"/>
          <w:szCs w:val="28"/>
          <w:lang w:eastAsia="ru-RU"/>
        </w:rPr>
        <w:t>.</w:t>
      </w:r>
      <w:r w:rsidR="000266DD">
        <w:rPr>
          <w:rFonts w:ascii="Times New Roman" w:eastAsia="Times New Roman" w:hAnsi="Times New Roman" w:cs="Times New Roman"/>
          <w:color w:val="000000"/>
          <w:sz w:val="28"/>
          <w:szCs w:val="28"/>
          <w:lang w:eastAsia="ru-RU"/>
        </w:rPr>
        <w:t xml:space="preserve"> </w:t>
      </w:r>
      <w:r w:rsidR="00874667">
        <w:rPr>
          <w:rFonts w:ascii="Times New Roman" w:eastAsia="Times New Roman" w:hAnsi="Times New Roman" w:cs="Times New Roman"/>
          <w:color w:val="000000"/>
          <w:sz w:val="28"/>
          <w:szCs w:val="28"/>
          <w:lang w:eastAsia="ru-RU"/>
        </w:rPr>
        <w:t>Э</w:t>
      </w:r>
      <w:r w:rsidR="00D41272" w:rsidRPr="00874667">
        <w:rPr>
          <w:rFonts w:ascii="Times New Roman" w:eastAsia="Times New Roman" w:hAnsi="Times New Roman" w:cs="Times New Roman"/>
          <w:color w:val="000000"/>
          <w:sz w:val="28"/>
          <w:szCs w:val="28"/>
          <w:lang w:eastAsia="ru-RU"/>
        </w:rPr>
        <w:t xml:space="preserve">ффективность воспитательной роли </w:t>
      </w:r>
      <w:r w:rsidR="00D41272" w:rsidRPr="00874667">
        <w:rPr>
          <w:rFonts w:ascii="Times New Roman" w:eastAsia="Times New Roman" w:hAnsi="Times New Roman" w:cs="Times New Roman"/>
          <w:color w:val="000000"/>
          <w:sz w:val="28"/>
          <w:szCs w:val="28"/>
          <w:lang w:eastAsia="ru-RU"/>
        </w:rPr>
        <w:lastRenderedPageBreak/>
        <w:t xml:space="preserve">концертмейстерской деятельности, а также направленность и характер ее социального воздействия являются важными критериями, определяющими общественную значимость концертмейстерского искусства и его место в системе духовно-культурных ценностей современного общества. </w:t>
      </w:r>
      <w:r w:rsidR="00874667">
        <w:rPr>
          <w:rFonts w:ascii="Times New Roman" w:eastAsia="Times New Roman" w:hAnsi="Times New Roman" w:cs="Times New Roman"/>
          <w:color w:val="000000"/>
          <w:sz w:val="28"/>
          <w:szCs w:val="28"/>
          <w:lang w:eastAsia="ru-RU"/>
        </w:rPr>
        <w:t>Д</w:t>
      </w:r>
      <w:r w:rsidR="00D41272" w:rsidRPr="00874667">
        <w:rPr>
          <w:rFonts w:ascii="Times New Roman" w:eastAsia="Times New Roman" w:hAnsi="Times New Roman" w:cs="Times New Roman"/>
          <w:color w:val="000000"/>
          <w:sz w:val="28"/>
          <w:szCs w:val="28"/>
          <w:lang w:eastAsia="ru-RU"/>
        </w:rPr>
        <w:t>ля успешной профессиональной деятельности концертмейстерам</w:t>
      </w:r>
      <w:r w:rsidR="00F31D63">
        <w:rPr>
          <w:rFonts w:ascii="Times New Roman" w:eastAsia="Times New Roman" w:hAnsi="Times New Roman" w:cs="Times New Roman"/>
          <w:color w:val="000000"/>
          <w:sz w:val="28"/>
          <w:szCs w:val="28"/>
          <w:lang w:eastAsia="ru-RU"/>
        </w:rPr>
        <w:t xml:space="preserve"> </w:t>
      </w:r>
      <w:r w:rsidR="00D41272" w:rsidRPr="00874667">
        <w:rPr>
          <w:rFonts w:ascii="Times New Roman" w:eastAsia="Times New Roman" w:hAnsi="Times New Roman" w:cs="Times New Roman"/>
          <w:color w:val="000000"/>
          <w:sz w:val="28"/>
          <w:szCs w:val="28"/>
          <w:lang w:eastAsia="ru-RU"/>
        </w:rPr>
        <w:t>необходимо осознать, понять и принять важную и ответственную миссию концертмейстера в музыкально-</w:t>
      </w:r>
      <w:r w:rsidR="00CA0259">
        <w:rPr>
          <w:rFonts w:ascii="Times New Roman" w:eastAsia="Times New Roman" w:hAnsi="Times New Roman" w:cs="Times New Roman"/>
          <w:color w:val="000000"/>
          <w:sz w:val="28"/>
          <w:szCs w:val="28"/>
          <w:lang w:eastAsia="ru-RU"/>
        </w:rPr>
        <w:t xml:space="preserve">воспитательном и </w:t>
      </w:r>
      <w:r w:rsidR="00D41272" w:rsidRPr="00874667">
        <w:rPr>
          <w:rFonts w:ascii="Times New Roman" w:eastAsia="Times New Roman" w:hAnsi="Times New Roman" w:cs="Times New Roman"/>
          <w:color w:val="000000"/>
          <w:sz w:val="28"/>
          <w:szCs w:val="28"/>
          <w:lang w:eastAsia="ru-RU"/>
        </w:rPr>
        <w:t xml:space="preserve">исполнительском процессе. </w:t>
      </w:r>
    </w:p>
    <w:p w:rsidR="00F8566F" w:rsidRDefault="006C3484" w:rsidP="00333581">
      <w:pPr>
        <w:shd w:val="clear" w:color="auto" w:fill="FFFFFF"/>
        <w:spacing w:after="0"/>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D41272" w:rsidRPr="00874667">
        <w:rPr>
          <w:rFonts w:ascii="Times New Roman" w:eastAsia="Times New Roman" w:hAnsi="Times New Roman" w:cs="Times New Roman"/>
          <w:color w:val="000000"/>
          <w:sz w:val="28"/>
          <w:szCs w:val="28"/>
          <w:lang w:eastAsia="ru-RU"/>
        </w:rPr>
        <w:t xml:space="preserve">дной из основных отличительных черт отечественной концертмейстерской школы является тесное, партнерское сотрудничество концертмейстера с солистом, при котором происходит активное участие в создании интерпретации музыкального сочинения. </w:t>
      </w:r>
      <w:r>
        <w:rPr>
          <w:rFonts w:ascii="Times New Roman" w:eastAsia="Times New Roman" w:hAnsi="Times New Roman" w:cs="Times New Roman"/>
          <w:color w:val="000000"/>
          <w:sz w:val="28"/>
          <w:szCs w:val="28"/>
          <w:lang w:eastAsia="ru-RU"/>
        </w:rPr>
        <w:t>В</w:t>
      </w:r>
      <w:r w:rsidR="00D41272" w:rsidRPr="00874667">
        <w:rPr>
          <w:rFonts w:ascii="Times New Roman" w:eastAsia="Times New Roman" w:hAnsi="Times New Roman" w:cs="Times New Roman"/>
          <w:color w:val="000000"/>
          <w:sz w:val="28"/>
          <w:szCs w:val="28"/>
          <w:lang w:eastAsia="ru-RU"/>
        </w:rPr>
        <w:t xml:space="preserve"> учебном процессе концертмейстер является, по сути, вторым педагогом-наставником, способствующим формированию будущего музыканта</w:t>
      </w:r>
      <w:r w:rsidR="00874667" w:rsidRPr="00874667">
        <w:rPr>
          <w:rFonts w:ascii="Times New Roman" w:eastAsia="Times New Roman" w:hAnsi="Times New Roman" w:cs="Times New Roman"/>
          <w:color w:val="000000"/>
          <w:sz w:val="28"/>
          <w:szCs w:val="28"/>
          <w:lang w:eastAsia="ru-RU"/>
        </w:rPr>
        <w:t>-профессионала.</w:t>
      </w:r>
      <w:r w:rsidR="00CA0259">
        <w:rPr>
          <w:rFonts w:ascii="Times New Roman" w:eastAsia="Times New Roman" w:hAnsi="Times New Roman" w:cs="Times New Roman"/>
          <w:color w:val="000000"/>
          <w:sz w:val="28"/>
          <w:szCs w:val="28"/>
          <w:lang w:eastAsia="ru-RU"/>
        </w:rPr>
        <w:t xml:space="preserve"> Эта </w:t>
      </w:r>
      <w:r w:rsidR="00D41272" w:rsidRPr="00874667">
        <w:rPr>
          <w:rFonts w:ascii="Times New Roman" w:eastAsia="Times New Roman" w:hAnsi="Times New Roman" w:cs="Times New Roman"/>
          <w:color w:val="000000"/>
          <w:sz w:val="28"/>
          <w:szCs w:val="28"/>
          <w:lang w:eastAsia="ru-RU"/>
        </w:rPr>
        <w:t xml:space="preserve">педагогическая сторона концертмейстерской работы требует от пианиста, помимо практического концертмейстерского опыта, ряда специфических навыков и знаний из области смежных исполнительских искусств, а также педагогического чутья и такта. Из этого следует, что в деятельности концертмейстера объединяются творческие, педагогические и психологические функции и их трудно отделить друг от друга в учебных, концертных и конкурсных ситуациях. </w:t>
      </w:r>
    </w:p>
    <w:p w:rsidR="00874667" w:rsidRPr="00874667" w:rsidRDefault="00D41272" w:rsidP="00333581">
      <w:pPr>
        <w:shd w:val="clear" w:color="auto" w:fill="FFFFFF"/>
        <w:spacing w:after="0"/>
        <w:ind w:firstLine="708"/>
        <w:jc w:val="both"/>
        <w:rPr>
          <w:rFonts w:ascii="Times New Roman" w:eastAsia="Times New Roman" w:hAnsi="Times New Roman" w:cs="Times New Roman"/>
          <w:color w:val="000000"/>
          <w:sz w:val="28"/>
          <w:szCs w:val="28"/>
          <w:lang w:eastAsia="ru-RU"/>
        </w:rPr>
      </w:pPr>
      <w:r w:rsidRPr="00874667">
        <w:rPr>
          <w:rFonts w:ascii="Times New Roman" w:eastAsia="Times New Roman" w:hAnsi="Times New Roman" w:cs="Times New Roman"/>
          <w:color w:val="000000"/>
          <w:sz w:val="28"/>
          <w:szCs w:val="28"/>
          <w:lang w:eastAsia="ru-RU"/>
        </w:rPr>
        <w:t>В результате анализа профессиональной де</w:t>
      </w:r>
      <w:r w:rsidR="00F8566F">
        <w:rPr>
          <w:rFonts w:ascii="Times New Roman" w:eastAsia="Times New Roman" w:hAnsi="Times New Roman" w:cs="Times New Roman"/>
          <w:color w:val="000000"/>
          <w:sz w:val="28"/>
          <w:szCs w:val="28"/>
          <w:lang w:eastAsia="ru-RU"/>
        </w:rPr>
        <w:t xml:space="preserve">ятельности </w:t>
      </w:r>
      <w:r w:rsidR="00F31D63">
        <w:rPr>
          <w:rFonts w:ascii="Times New Roman" w:eastAsia="Times New Roman" w:hAnsi="Times New Roman" w:cs="Times New Roman"/>
          <w:color w:val="000000"/>
          <w:sz w:val="28"/>
          <w:szCs w:val="28"/>
          <w:lang w:eastAsia="ru-RU"/>
        </w:rPr>
        <w:t xml:space="preserve"> </w:t>
      </w:r>
      <w:r w:rsidR="00F8566F">
        <w:rPr>
          <w:rFonts w:ascii="Times New Roman" w:eastAsia="Times New Roman" w:hAnsi="Times New Roman" w:cs="Times New Roman"/>
          <w:color w:val="000000"/>
          <w:sz w:val="28"/>
          <w:szCs w:val="28"/>
          <w:lang w:eastAsia="ru-RU"/>
        </w:rPr>
        <w:t>концертмейстера можно</w:t>
      </w:r>
      <w:r w:rsidRPr="00874667">
        <w:rPr>
          <w:rFonts w:ascii="Times New Roman" w:eastAsia="Times New Roman" w:hAnsi="Times New Roman" w:cs="Times New Roman"/>
          <w:color w:val="000000"/>
          <w:sz w:val="28"/>
          <w:szCs w:val="28"/>
          <w:lang w:eastAsia="ru-RU"/>
        </w:rPr>
        <w:t xml:space="preserve"> констатировать, что отличительной чертой работы концертмейстера в сфере музыкального образования является полифункциональность его профессиональной деятельности, в которой, как уже было сказано, функции пианиста-концертмейстера не ограничиваются исполнительскими, а включают в себя</w:t>
      </w:r>
      <w:r w:rsidR="006C3484">
        <w:rPr>
          <w:rFonts w:ascii="Times New Roman" w:eastAsia="Times New Roman" w:hAnsi="Times New Roman" w:cs="Times New Roman"/>
          <w:color w:val="000000"/>
          <w:sz w:val="28"/>
          <w:szCs w:val="28"/>
          <w:lang w:eastAsia="ru-RU"/>
        </w:rPr>
        <w:t xml:space="preserve"> и</w:t>
      </w:r>
      <w:r w:rsidRPr="00874667">
        <w:rPr>
          <w:rFonts w:ascii="Times New Roman" w:eastAsia="Times New Roman" w:hAnsi="Times New Roman" w:cs="Times New Roman"/>
          <w:color w:val="000000"/>
          <w:sz w:val="28"/>
          <w:szCs w:val="28"/>
          <w:lang w:eastAsia="ru-RU"/>
        </w:rPr>
        <w:t xml:space="preserve"> педагогические</w:t>
      </w:r>
      <w:r w:rsidR="006C3484">
        <w:rPr>
          <w:rFonts w:ascii="Times New Roman" w:eastAsia="Times New Roman" w:hAnsi="Times New Roman" w:cs="Times New Roman"/>
          <w:color w:val="000000"/>
          <w:sz w:val="28"/>
          <w:szCs w:val="28"/>
          <w:lang w:eastAsia="ru-RU"/>
        </w:rPr>
        <w:t>, и организаторские, и психологические.</w:t>
      </w:r>
    </w:p>
    <w:p w:rsidR="00333581" w:rsidRPr="007513F5" w:rsidRDefault="00333581" w:rsidP="007513F5">
      <w:pPr>
        <w:shd w:val="clear" w:color="auto" w:fill="FFFFFF"/>
        <w:spacing w:after="0"/>
        <w:ind w:firstLine="708"/>
        <w:jc w:val="both"/>
        <w:rPr>
          <w:rFonts w:ascii="Times New Roman" w:eastAsia="Times New Roman" w:hAnsi="Times New Roman" w:cs="Times New Roman"/>
          <w:color w:val="FF0000"/>
          <w:sz w:val="28"/>
          <w:szCs w:val="28"/>
          <w:lang w:eastAsia="ru-RU"/>
        </w:rPr>
      </w:pPr>
      <w:r w:rsidRPr="00F31D63">
        <w:rPr>
          <w:rFonts w:ascii="Times New Roman" w:eastAsia="Times New Roman" w:hAnsi="Times New Roman" w:cs="Times New Roman"/>
          <w:sz w:val="28"/>
          <w:szCs w:val="28"/>
          <w:lang w:eastAsia="ru-RU"/>
        </w:rPr>
        <w:t>Использование</w:t>
      </w:r>
      <w:r w:rsidRPr="00333581">
        <w:rPr>
          <w:rFonts w:ascii="Times New Roman" w:eastAsia="Times New Roman" w:hAnsi="Times New Roman" w:cs="Times New Roman"/>
          <w:color w:val="000000"/>
          <w:sz w:val="28"/>
          <w:szCs w:val="28"/>
          <w:lang w:eastAsia="ru-RU"/>
        </w:rPr>
        <w:t xml:space="preserve"> современных педагогических технологий необходимое условие работы концертмейстера–профессионала. Концертмейстер в современной образовательной системе выполняет не только функцию аккомпаниатора, но несет на своих плечах задачу более масштабную – воспитание полноценной творческой личности, способной к самостоятельному труду, эмоционально отзывчивой на музыку.</w:t>
      </w:r>
    </w:p>
    <w:p w:rsidR="00333581" w:rsidRPr="000266DD" w:rsidRDefault="00333581" w:rsidP="009E4C23">
      <w:pPr>
        <w:shd w:val="clear" w:color="auto" w:fill="FFFFFF"/>
        <w:spacing w:after="0"/>
        <w:ind w:firstLine="708"/>
        <w:jc w:val="both"/>
        <w:rPr>
          <w:rFonts w:ascii="Times New Roman" w:eastAsia="Times New Roman" w:hAnsi="Times New Roman" w:cs="Times New Roman"/>
          <w:sz w:val="28"/>
          <w:szCs w:val="28"/>
          <w:lang w:eastAsia="ru-RU"/>
        </w:rPr>
      </w:pPr>
      <w:r w:rsidRPr="00333581">
        <w:rPr>
          <w:rFonts w:ascii="Times New Roman" w:eastAsia="Times New Roman" w:hAnsi="Times New Roman" w:cs="Times New Roman"/>
          <w:color w:val="000000"/>
          <w:sz w:val="28"/>
          <w:szCs w:val="28"/>
          <w:lang w:eastAsia="ru-RU"/>
        </w:rPr>
        <w:t xml:space="preserve">Не составляют исключение и концертмейстеры учреждений дополнительного образования. </w:t>
      </w:r>
      <w:r w:rsidRPr="000266DD">
        <w:rPr>
          <w:rFonts w:ascii="Times New Roman" w:eastAsia="Times New Roman" w:hAnsi="Times New Roman" w:cs="Times New Roman"/>
          <w:sz w:val="28"/>
          <w:szCs w:val="28"/>
          <w:lang w:eastAsia="ru-RU"/>
        </w:rPr>
        <w:t>В настоящее время деятельность концертмейстера предполагает не только узконаправленную деятельность (музыкальное сопровождение занятий), но и необходимость тесной взаимосвязи элементов, входящих в понятия «концертмейстер» и «педагог».</w:t>
      </w:r>
    </w:p>
    <w:p w:rsidR="00333581" w:rsidRPr="00333581" w:rsidRDefault="00333581" w:rsidP="009E4C23">
      <w:pPr>
        <w:shd w:val="clear" w:color="auto" w:fill="FFFFFF"/>
        <w:spacing w:after="0"/>
        <w:jc w:val="both"/>
        <w:rPr>
          <w:rFonts w:ascii="Times New Roman" w:eastAsia="Times New Roman" w:hAnsi="Times New Roman" w:cs="Times New Roman"/>
          <w:color w:val="000000"/>
          <w:sz w:val="28"/>
          <w:szCs w:val="28"/>
          <w:lang w:eastAsia="ru-RU"/>
        </w:rPr>
      </w:pPr>
      <w:r w:rsidRPr="00333581">
        <w:rPr>
          <w:rFonts w:ascii="Times New Roman" w:eastAsia="Times New Roman" w:hAnsi="Times New Roman" w:cs="Times New Roman"/>
          <w:color w:val="000000"/>
          <w:sz w:val="28"/>
          <w:szCs w:val="28"/>
          <w:lang w:eastAsia="ru-RU"/>
        </w:rPr>
        <w:lastRenderedPageBreak/>
        <w:t>При этом следует подчеркнуть, что именно музыкально-педагогическая деятельность является исходным звеном во всем, что имеет отношение к его профессии. Этим определяется и объем необходимых ему знаний, умений и навыков, и содержание этих знаний, и методы их передачи, и личностные качества концертмейстера в приобщении воспитанников к музыкальному искусству.</w:t>
      </w:r>
    </w:p>
    <w:p w:rsidR="009E4C23" w:rsidRPr="009E4C23" w:rsidRDefault="009E4C23" w:rsidP="009E4C23">
      <w:pPr>
        <w:shd w:val="clear" w:color="auto" w:fill="FFFFFF"/>
        <w:spacing w:after="0"/>
        <w:jc w:val="center"/>
        <w:rPr>
          <w:rFonts w:ascii="Times New Roman" w:eastAsia="Times New Roman" w:hAnsi="Times New Roman" w:cs="Times New Roman"/>
          <w:b/>
          <w:color w:val="000000"/>
          <w:sz w:val="28"/>
          <w:szCs w:val="28"/>
          <w:lang w:eastAsia="ru-RU"/>
        </w:rPr>
      </w:pPr>
      <w:r w:rsidRPr="00874819">
        <w:rPr>
          <w:rFonts w:ascii="Times New Roman" w:eastAsia="Times New Roman" w:hAnsi="Times New Roman" w:cs="Times New Roman"/>
          <w:b/>
          <w:color w:val="000000"/>
          <w:sz w:val="28"/>
          <w:szCs w:val="28"/>
          <w:lang w:eastAsia="ru-RU"/>
        </w:rPr>
        <w:t>2</w:t>
      </w:r>
      <w:r w:rsidRPr="009E4C23">
        <w:rPr>
          <w:rFonts w:ascii="Times New Roman" w:eastAsia="Times New Roman" w:hAnsi="Times New Roman" w:cs="Times New Roman"/>
          <w:color w:val="000000"/>
          <w:sz w:val="28"/>
          <w:szCs w:val="28"/>
          <w:lang w:eastAsia="ru-RU"/>
        </w:rPr>
        <w:t>.</w:t>
      </w:r>
      <w:r w:rsidRPr="009E4C23">
        <w:rPr>
          <w:rFonts w:ascii="Times New Roman" w:eastAsia="Times New Roman" w:hAnsi="Times New Roman" w:cs="Times New Roman"/>
          <w:color w:val="000000"/>
          <w:sz w:val="28"/>
          <w:szCs w:val="28"/>
          <w:lang w:eastAsia="ru-RU"/>
        </w:rPr>
        <w:tab/>
      </w:r>
      <w:r w:rsidRPr="009E4C23">
        <w:rPr>
          <w:rFonts w:ascii="Times New Roman" w:eastAsia="Times New Roman" w:hAnsi="Times New Roman" w:cs="Times New Roman"/>
          <w:b/>
          <w:color w:val="000000"/>
          <w:sz w:val="28"/>
          <w:szCs w:val="28"/>
          <w:lang w:eastAsia="ru-RU"/>
        </w:rPr>
        <w:t xml:space="preserve">Современные </w:t>
      </w:r>
      <w:r w:rsidR="00F8566F" w:rsidRPr="000266DD">
        <w:rPr>
          <w:rFonts w:ascii="Times New Roman" w:eastAsia="Times New Roman" w:hAnsi="Times New Roman" w:cs="Times New Roman"/>
          <w:b/>
          <w:sz w:val="28"/>
          <w:szCs w:val="28"/>
          <w:lang w:eastAsia="ru-RU"/>
        </w:rPr>
        <w:t>образовательные</w:t>
      </w:r>
      <w:r w:rsidR="00F8566F">
        <w:rPr>
          <w:rFonts w:ascii="Times New Roman" w:eastAsia="Times New Roman" w:hAnsi="Times New Roman" w:cs="Times New Roman"/>
          <w:b/>
          <w:color w:val="FF0000"/>
          <w:sz w:val="28"/>
          <w:szCs w:val="28"/>
          <w:lang w:eastAsia="ru-RU"/>
        </w:rPr>
        <w:t xml:space="preserve"> </w:t>
      </w:r>
      <w:r w:rsidR="00F8566F">
        <w:rPr>
          <w:rFonts w:ascii="Times New Roman" w:eastAsia="Times New Roman" w:hAnsi="Times New Roman" w:cs="Times New Roman"/>
          <w:b/>
          <w:color w:val="000000"/>
          <w:sz w:val="28"/>
          <w:szCs w:val="28"/>
          <w:lang w:eastAsia="ru-RU"/>
        </w:rPr>
        <w:t>технологии</w:t>
      </w:r>
      <w:r w:rsidRPr="009E4C23">
        <w:rPr>
          <w:rFonts w:ascii="Times New Roman" w:eastAsia="Times New Roman" w:hAnsi="Times New Roman" w:cs="Times New Roman"/>
          <w:b/>
          <w:color w:val="000000"/>
          <w:sz w:val="28"/>
          <w:szCs w:val="28"/>
          <w:lang w:eastAsia="ru-RU"/>
        </w:rPr>
        <w:t xml:space="preserve"> в деятельности</w:t>
      </w:r>
    </w:p>
    <w:p w:rsidR="009E4C23" w:rsidRPr="009E4C23" w:rsidRDefault="009E4C23" w:rsidP="009E4C23">
      <w:pPr>
        <w:shd w:val="clear" w:color="auto" w:fill="FFFFFF"/>
        <w:spacing w:after="0"/>
        <w:jc w:val="center"/>
        <w:rPr>
          <w:rFonts w:ascii="Times New Roman" w:eastAsia="Times New Roman" w:hAnsi="Times New Roman" w:cs="Times New Roman"/>
          <w:b/>
          <w:color w:val="000000"/>
          <w:sz w:val="28"/>
          <w:szCs w:val="28"/>
          <w:lang w:eastAsia="ru-RU"/>
        </w:rPr>
      </w:pPr>
      <w:r w:rsidRPr="009E4C23">
        <w:rPr>
          <w:rFonts w:ascii="Times New Roman" w:eastAsia="Times New Roman" w:hAnsi="Times New Roman" w:cs="Times New Roman"/>
          <w:b/>
          <w:color w:val="000000"/>
          <w:sz w:val="28"/>
          <w:szCs w:val="28"/>
          <w:lang w:eastAsia="ru-RU"/>
        </w:rPr>
        <w:t>концертмейстера ДШИ</w:t>
      </w:r>
    </w:p>
    <w:p w:rsidR="009E4C23" w:rsidRDefault="009E4C23" w:rsidP="00260B1B">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E4C23">
        <w:rPr>
          <w:rFonts w:ascii="Times New Roman" w:eastAsia="Times New Roman" w:hAnsi="Times New Roman" w:cs="Times New Roman"/>
          <w:color w:val="000000"/>
          <w:sz w:val="28"/>
          <w:szCs w:val="28"/>
          <w:lang w:eastAsia="ru-RU"/>
        </w:rPr>
        <w:t xml:space="preserve">Теперь непосредственно </w:t>
      </w:r>
      <w:r w:rsidR="00FC754F">
        <w:rPr>
          <w:rFonts w:ascii="Times New Roman" w:eastAsia="Times New Roman" w:hAnsi="Times New Roman" w:cs="Times New Roman"/>
          <w:color w:val="000000"/>
          <w:sz w:val="28"/>
          <w:szCs w:val="28"/>
          <w:lang w:eastAsia="ru-RU"/>
        </w:rPr>
        <w:t xml:space="preserve">рассмотрим </w:t>
      </w:r>
      <w:r w:rsidRPr="009E4C23">
        <w:rPr>
          <w:rFonts w:ascii="Times New Roman" w:eastAsia="Times New Roman" w:hAnsi="Times New Roman" w:cs="Times New Roman"/>
          <w:color w:val="000000"/>
          <w:sz w:val="28"/>
          <w:szCs w:val="28"/>
          <w:lang w:eastAsia="ru-RU"/>
        </w:rPr>
        <w:t xml:space="preserve">важные </w:t>
      </w:r>
      <w:r w:rsidR="00FC754F">
        <w:rPr>
          <w:rFonts w:ascii="Times New Roman" w:eastAsia="Times New Roman" w:hAnsi="Times New Roman" w:cs="Times New Roman"/>
          <w:color w:val="000000"/>
          <w:sz w:val="28"/>
          <w:szCs w:val="28"/>
          <w:lang w:eastAsia="ru-RU"/>
        </w:rPr>
        <w:t xml:space="preserve">образовательные </w:t>
      </w:r>
      <w:r w:rsidRPr="009E4C23">
        <w:rPr>
          <w:rFonts w:ascii="Times New Roman" w:eastAsia="Times New Roman" w:hAnsi="Times New Roman" w:cs="Times New Roman"/>
          <w:color w:val="000000"/>
          <w:sz w:val="28"/>
          <w:szCs w:val="28"/>
          <w:lang w:eastAsia="ru-RU"/>
        </w:rPr>
        <w:t>технологии, используемые</w:t>
      </w:r>
      <w:r w:rsidR="00F31D63">
        <w:rPr>
          <w:rFonts w:ascii="Times New Roman" w:eastAsia="Times New Roman" w:hAnsi="Times New Roman" w:cs="Times New Roman"/>
          <w:color w:val="000000"/>
          <w:sz w:val="28"/>
          <w:szCs w:val="28"/>
          <w:lang w:eastAsia="ru-RU"/>
        </w:rPr>
        <w:t xml:space="preserve"> в деятельности концертмейстера</w:t>
      </w:r>
    </w:p>
    <w:p w:rsidR="009E4C23" w:rsidRPr="009E4C23" w:rsidRDefault="009E4C23" w:rsidP="009E4C23">
      <w:pPr>
        <w:shd w:val="clear" w:color="auto" w:fill="FFFFFF"/>
        <w:spacing w:after="0"/>
        <w:jc w:val="both"/>
        <w:rPr>
          <w:rFonts w:ascii="Times New Roman" w:eastAsia="Times New Roman" w:hAnsi="Times New Roman" w:cs="Times New Roman"/>
          <w:color w:val="000000"/>
          <w:sz w:val="28"/>
          <w:szCs w:val="28"/>
          <w:lang w:eastAsia="ru-RU"/>
        </w:rPr>
      </w:pPr>
      <w:r w:rsidRPr="009E4C23">
        <w:rPr>
          <w:rFonts w:ascii="Times New Roman" w:eastAsia="Times New Roman" w:hAnsi="Times New Roman" w:cs="Times New Roman"/>
          <w:b/>
          <w:color w:val="000000"/>
          <w:sz w:val="28"/>
          <w:szCs w:val="28"/>
          <w:u w:val="single"/>
          <w:lang w:eastAsia="ru-RU"/>
        </w:rPr>
        <w:t>Личностно-ориентированная педагогическая технология.</w:t>
      </w:r>
      <w:r w:rsidRPr="009E4C23">
        <w:rPr>
          <w:rFonts w:ascii="Times New Roman" w:eastAsia="Times New Roman" w:hAnsi="Times New Roman" w:cs="Times New Roman"/>
          <w:color w:val="000000"/>
          <w:sz w:val="28"/>
          <w:szCs w:val="28"/>
          <w:lang w:eastAsia="ru-RU"/>
        </w:rPr>
        <w:t xml:space="preserve"> В основе данной педагогической технологии лежит признание обучающегося главной действующей фигурой образовательного процесса. При проектировании образовательного процесса нужно исходить из признания двух равноправных источников: обучения и учения. Учение при этом является самостоятельным, личностно-значимым, а потому очень действенным источником развития личности.</w:t>
      </w:r>
    </w:p>
    <w:p w:rsidR="009E4C23" w:rsidRPr="009E4C23" w:rsidRDefault="009E4C23" w:rsidP="009E4C23">
      <w:pPr>
        <w:shd w:val="clear" w:color="auto" w:fill="FFFFFF"/>
        <w:spacing w:after="0"/>
        <w:jc w:val="both"/>
        <w:rPr>
          <w:rFonts w:ascii="Times New Roman" w:eastAsia="Times New Roman" w:hAnsi="Times New Roman" w:cs="Times New Roman"/>
          <w:color w:val="000000"/>
          <w:sz w:val="28"/>
          <w:szCs w:val="28"/>
          <w:lang w:eastAsia="ru-RU"/>
        </w:rPr>
      </w:pPr>
      <w:r w:rsidRPr="009E4C23">
        <w:rPr>
          <w:rFonts w:ascii="Times New Roman" w:eastAsia="Times New Roman" w:hAnsi="Times New Roman" w:cs="Times New Roman"/>
          <w:color w:val="000000"/>
          <w:sz w:val="28"/>
          <w:szCs w:val="28"/>
          <w:lang w:eastAsia="ru-RU"/>
        </w:rPr>
        <w:t xml:space="preserve">           Применение личностно-ориентированной педагогики естественно для обучения в сфере искусства, так как это полностью созвучно индивидуальному подходу к каждому ученику, выбору индивидуального маршрута развития обучающегося с учетом его способностей, характера, физических и психических данных. Следует отметить сложность планирования и проектирования в личностно-ориентированной системе обучения. </w:t>
      </w:r>
      <w:r w:rsidR="00A9171E" w:rsidRPr="00A9171E">
        <w:rPr>
          <w:rFonts w:ascii="Times New Roman" w:eastAsia="Times New Roman" w:hAnsi="Times New Roman" w:cs="Times New Roman"/>
          <w:color w:val="000000"/>
          <w:sz w:val="28"/>
          <w:szCs w:val="28"/>
          <w:lang w:eastAsia="ru-RU"/>
        </w:rPr>
        <w:t>Обучая</w:t>
      </w:r>
      <w:r w:rsidR="00A9171E">
        <w:rPr>
          <w:rFonts w:ascii="Times New Roman" w:eastAsia="Times New Roman" w:hAnsi="Times New Roman" w:cs="Times New Roman"/>
          <w:color w:val="000000"/>
          <w:sz w:val="28"/>
          <w:szCs w:val="28"/>
          <w:lang w:eastAsia="ru-RU"/>
        </w:rPr>
        <w:t xml:space="preserve"> учащихся игре на инструменте, мы сталкиваемся</w:t>
      </w:r>
      <w:r w:rsidR="00A9171E" w:rsidRPr="00A9171E">
        <w:rPr>
          <w:rFonts w:ascii="Times New Roman" w:eastAsia="Times New Roman" w:hAnsi="Times New Roman" w:cs="Times New Roman"/>
          <w:color w:val="000000"/>
          <w:sz w:val="28"/>
          <w:szCs w:val="28"/>
          <w:lang w:eastAsia="ru-RU"/>
        </w:rPr>
        <w:t xml:space="preserve"> с определенными объективными проблемами, среди которых можно выделить следующие: неоднозначную мотивацию к изучению музыкального инструмента, разный уровень музыкальных способностей и неодинаковую физическую подготовку, разные потенциальные возможности к обучению, разные способности к овладению музыкальным инструментом</w:t>
      </w:r>
      <w:r w:rsidR="00A9171E">
        <w:rPr>
          <w:rFonts w:ascii="Times New Roman" w:eastAsia="Times New Roman" w:hAnsi="Times New Roman" w:cs="Times New Roman"/>
          <w:color w:val="000000"/>
          <w:sz w:val="28"/>
          <w:szCs w:val="28"/>
          <w:lang w:eastAsia="ru-RU"/>
        </w:rPr>
        <w:t xml:space="preserve">. Исходя из </w:t>
      </w:r>
      <w:r w:rsidRPr="009E4C23">
        <w:rPr>
          <w:rFonts w:ascii="Times New Roman" w:eastAsia="Times New Roman" w:hAnsi="Times New Roman" w:cs="Times New Roman"/>
          <w:color w:val="000000"/>
          <w:sz w:val="28"/>
          <w:szCs w:val="28"/>
          <w:lang w:eastAsia="ru-RU"/>
        </w:rPr>
        <w:t xml:space="preserve"> специфики</w:t>
      </w:r>
      <w:r w:rsidR="00F31D63">
        <w:rPr>
          <w:rFonts w:ascii="Times New Roman" w:eastAsia="Times New Roman" w:hAnsi="Times New Roman" w:cs="Times New Roman"/>
          <w:color w:val="000000"/>
          <w:sz w:val="28"/>
          <w:szCs w:val="28"/>
          <w:lang w:eastAsia="ru-RU"/>
        </w:rPr>
        <w:t xml:space="preserve"> </w:t>
      </w:r>
      <w:r w:rsidR="00A9171E" w:rsidRPr="00A9171E">
        <w:rPr>
          <w:rFonts w:ascii="Times New Roman" w:eastAsia="Times New Roman" w:hAnsi="Times New Roman" w:cs="Times New Roman"/>
          <w:color w:val="000000"/>
          <w:sz w:val="28"/>
          <w:szCs w:val="28"/>
          <w:lang w:eastAsia="ru-RU"/>
        </w:rPr>
        <w:t>личностно-ориентированной педагогики</w:t>
      </w:r>
      <w:r w:rsidRPr="009E4C23">
        <w:rPr>
          <w:rFonts w:ascii="Times New Roman" w:eastAsia="Times New Roman" w:hAnsi="Times New Roman" w:cs="Times New Roman"/>
          <w:color w:val="000000"/>
          <w:sz w:val="28"/>
          <w:szCs w:val="28"/>
          <w:lang w:eastAsia="ru-RU"/>
        </w:rPr>
        <w:t>, невозможно построить идеальную результативную модель, т.е. наметить общие цели и конечные результаты, без учета субъективного фактора, которым является обучающийся как носитель собственного опыта. Эффект управления личностно-ориентированным обучением зависит не только от организации, но в значительной мере от индивидуальных способностей учащегося, как основного субъекта образовательного процесса. Это делает само проектирование гибким и вариативным.</w:t>
      </w:r>
    </w:p>
    <w:p w:rsidR="009E4C23" w:rsidRDefault="009E4C23" w:rsidP="006F422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E4C23">
        <w:rPr>
          <w:rFonts w:ascii="Times New Roman" w:eastAsia="Times New Roman" w:hAnsi="Times New Roman" w:cs="Times New Roman"/>
          <w:color w:val="000000"/>
          <w:sz w:val="28"/>
          <w:szCs w:val="28"/>
          <w:lang w:eastAsia="ru-RU"/>
        </w:rPr>
        <w:t xml:space="preserve">Выстраивая учебный процесс, концертмейстер создает поэтапный план с предполагаемыми результатами, который корректируется в режиме </w:t>
      </w:r>
      <w:r w:rsidRPr="009E4C23">
        <w:rPr>
          <w:rFonts w:ascii="Times New Roman" w:eastAsia="Times New Roman" w:hAnsi="Times New Roman" w:cs="Times New Roman"/>
          <w:color w:val="000000"/>
          <w:sz w:val="28"/>
          <w:szCs w:val="28"/>
          <w:lang w:eastAsia="ru-RU"/>
        </w:rPr>
        <w:lastRenderedPageBreak/>
        <w:t xml:space="preserve">реального времени при освоении каждого этапа обучения. Таким образом, личностно-ориентированная технология – это показатель гибкости и оперативности реакции </w:t>
      </w:r>
      <w:r w:rsidR="006F4223">
        <w:rPr>
          <w:rFonts w:ascii="Times New Roman" w:eastAsia="Times New Roman" w:hAnsi="Times New Roman" w:cs="Times New Roman"/>
          <w:color w:val="000000"/>
          <w:sz w:val="28"/>
          <w:szCs w:val="28"/>
          <w:lang w:eastAsia="ru-RU"/>
        </w:rPr>
        <w:t xml:space="preserve">концертмейстера </w:t>
      </w:r>
      <w:r w:rsidRPr="009E4C23">
        <w:rPr>
          <w:rFonts w:ascii="Times New Roman" w:eastAsia="Times New Roman" w:hAnsi="Times New Roman" w:cs="Times New Roman"/>
          <w:color w:val="000000"/>
          <w:sz w:val="28"/>
          <w:szCs w:val="28"/>
          <w:lang w:eastAsia="ru-RU"/>
        </w:rPr>
        <w:t>в процессе работы с конкретным учеником.</w:t>
      </w:r>
    </w:p>
    <w:p w:rsidR="006F4223" w:rsidRPr="006F4223" w:rsidRDefault="006F4223" w:rsidP="006F422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6F4223">
        <w:rPr>
          <w:rFonts w:ascii="Times New Roman" w:eastAsia="Times New Roman" w:hAnsi="Times New Roman" w:cs="Times New Roman"/>
          <w:color w:val="000000"/>
          <w:sz w:val="28"/>
          <w:szCs w:val="28"/>
          <w:lang w:eastAsia="ru-RU"/>
        </w:rPr>
        <w:t xml:space="preserve">Руководствуясь принципом индивидуального подхода к каждому исполнителю, нельзя обозначить единый план ведения занятия, одинаково пригодный для всех учащихся. Пианист должен помнить, как ученик </w:t>
      </w:r>
      <w:r>
        <w:rPr>
          <w:rFonts w:ascii="Times New Roman" w:eastAsia="Times New Roman" w:hAnsi="Times New Roman" w:cs="Times New Roman"/>
          <w:color w:val="000000"/>
          <w:sz w:val="28"/>
          <w:szCs w:val="28"/>
          <w:lang w:eastAsia="ru-RU"/>
        </w:rPr>
        <w:t xml:space="preserve">играл </w:t>
      </w:r>
      <w:r w:rsidRPr="006F4223">
        <w:rPr>
          <w:rFonts w:ascii="Times New Roman" w:eastAsia="Times New Roman" w:hAnsi="Times New Roman" w:cs="Times New Roman"/>
          <w:color w:val="000000"/>
          <w:sz w:val="28"/>
          <w:szCs w:val="28"/>
          <w:lang w:eastAsia="ru-RU"/>
        </w:rPr>
        <w:t xml:space="preserve">в классе на уроке у педагога, как прошел предыдущий урок у концертмейстера и, исходя из этого, продумать заранее, над чем именно лучше поработать на следующем занятии. В случае прихода на урок ученика в утомленном или не совсем здоровом состоянии, понадобится на ходу менять задачу, выбирая направления, не требующие большой </w:t>
      </w:r>
      <w:r>
        <w:rPr>
          <w:rFonts w:ascii="Times New Roman" w:eastAsia="Times New Roman" w:hAnsi="Times New Roman" w:cs="Times New Roman"/>
          <w:color w:val="000000"/>
          <w:sz w:val="28"/>
          <w:szCs w:val="28"/>
          <w:lang w:eastAsia="ru-RU"/>
        </w:rPr>
        <w:t xml:space="preserve">физической </w:t>
      </w:r>
      <w:r w:rsidRPr="006F4223">
        <w:rPr>
          <w:rFonts w:ascii="Times New Roman" w:eastAsia="Times New Roman" w:hAnsi="Times New Roman" w:cs="Times New Roman"/>
          <w:color w:val="000000"/>
          <w:sz w:val="28"/>
          <w:szCs w:val="28"/>
          <w:lang w:eastAsia="ru-RU"/>
        </w:rPr>
        <w:t>нагрузки. Занятия строятся по-разному в з</w:t>
      </w:r>
      <w:r>
        <w:rPr>
          <w:rFonts w:ascii="Times New Roman" w:eastAsia="Times New Roman" w:hAnsi="Times New Roman" w:cs="Times New Roman"/>
          <w:color w:val="000000"/>
          <w:sz w:val="28"/>
          <w:szCs w:val="28"/>
          <w:lang w:eastAsia="ru-RU"/>
        </w:rPr>
        <w:t>ависимости от способностей ученика</w:t>
      </w:r>
      <w:r w:rsidRPr="006F4223">
        <w:rPr>
          <w:rFonts w:ascii="Times New Roman" w:eastAsia="Times New Roman" w:hAnsi="Times New Roman" w:cs="Times New Roman"/>
          <w:color w:val="000000"/>
          <w:sz w:val="28"/>
          <w:szCs w:val="28"/>
          <w:lang w:eastAsia="ru-RU"/>
        </w:rPr>
        <w:t xml:space="preserve">, строения </w:t>
      </w:r>
      <w:r>
        <w:rPr>
          <w:rFonts w:ascii="Times New Roman" w:eastAsia="Times New Roman" w:hAnsi="Times New Roman" w:cs="Times New Roman"/>
          <w:color w:val="000000"/>
          <w:sz w:val="28"/>
          <w:szCs w:val="28"/>
          <w:lang w:eastAsia="ru-RU"/>
        </w:rPr>
        <w:t xml:space="preserve">его игрового </w:t>
      </w:r>
      <w:r w:rsidRPr="006F4223">
        <w:rPr>
          <w:rFonts w:ascii="Times New Roman" w:eastAsia="Times New Roman" w:hAnsi="Times New Roman" w:cs="Times New Roman"/>
          <w:color w:val="000000"/>
          <w:sz w:val="28"/>
          <w:szCs w:val="28"/>
          <w:lang w:eastAsia="ru-RU"/>
        </w:rPr>
        <w:t>аппарата</w:t>
      </w:r>
      <w:r>
        <w:rPr>
          <w:rFonts w:ascii="Times New Roman" w:eastAsia="Times New Roman" w:hAnsi="Times New Roman" w:cs="Times New Roman"/>
          <w:color w:val="000000"/>
          <w:sz w:val="28"/>
          <w:szCs w:val="28"/>
          <w:lang w:eastAsia="ru-RU"/>
        </w:rPr>
        <w:t>.</w:t>
      </w:r>
    </w:p>
    <w:p w:rsidR="006F4223" w:rsidRDefault="006F4223" w:rsidP="006F422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6F4223">
        <w:rPr>
          <w:rFonts w:ascii="Times New Roman" w:eastAsia="Times New Roman" w:hAnsi="Times New Roman" w:cs="Times New Roman"/>
          <w:color w:val="000000"/>
          <w:sz w:val="28"/>
          <w:szCs w:val="28"/>
          <w:lang w:eastAsia="ru-RU"/>
        </w:rPr>
        <w:t>Личностно-ориентированный подход помогает формировать адекватную самооценку ученика. Использование данной технологии концертмейстером обеспечивает психологический комфорт учащегося, как в классе, так и на эстраде, что является основой для успешной дальнейшей творческой деятельности.</w:t>
      </w:r>
    </w:p>
    <w:p w:rsidR="00BF51BF" w:rsidRPr="00BF51BF" w:rsidRDefault="00BF51BF" w:rsidP="00BF51B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F51BF">
        <w:rPr>
          <w:rFonts w:ascii="Times New Roman" w:eastAsia="Times New Roman" w:hAnsi="Times New Roman" w:cs="Times New Roman"/>
          <w:color w:val="000000"/>
          <w:sz w:val="28"/>
          <w:szCs w:val="28"/>
          <w:lang w:eastAsia="ru-RU"/>
        </w:rPr>
        <w:t>Чт</w:t>
      </w:r>
      <w:r>
        <w:rPr>
          <w:rFonts w:ascii="Times New Roman" w:eastAsia="Times New Roman" w:hAnsi="Times New Roman" w:cs="Times New Roman"/>
          <w:color w:val="000000"/>
          <w:sz w:val="28"/>
          <w:szCs w:val="28"/>
          <w:lang w:eastAsia="ru-RU"/>
        </w:rPr>
        <w:t>обы повысить качество обучения необходимо  применять</w:t>
      </w:r>
      <w:r w:rsidRPr="00BF51BF">
        <w:rPr>
          <w:rFonts w:ascii="Times New Roman" w:eastAsia="Times New Roman" w:hAnsi="Times New Roman" w:cs="Times New Roman"/>
          <w:color w:val="000000"/>
          <w:sz w:val="28"/>
          <w:szCs w:val="28"/>
          <w:lang w:eastAsia="ru-RU"/>
        </w:rPr>
        <w:t xml:space="preserve"> в своей работе </w:t>
      </w:r>
      <w:r>
        <w:rPr>
          <w:rFonts w:ascii="Times New Roman" w:eastAsia="Times New Roman" w:hAnsi="Times New Roman" w:cs="Times New Roman"/>
          <w:color w:val="000000"/>
          <w:sz w:val="28"/>
          <w:szCs w:val="28"/>
          <w:lang w:eastAsia="ru-RU"/>
        </w:rPr>
        <w:t xml:space="preserve">и другие </w:t>
      </w:r>
      <w:r w:rsidRPr="00BF51BF">
        <w:rPr>
          <w:rFonts w:ascii="Times New Roman" w:eastAsia="Times New Roman" w:hAnsi="Times New Roman" w:cs="Times New Roman"/>
          <w:color w:val="000000"/>
          <w:sz w:val="28"/>
          <w:szCs w:val="28"/>
          <w:lang w:eastAsia="ru-RU"/>
        </w:rPr>
        <w:t xml:space="preserve">современные педагогические технологии. Это позволяет найти и применить эффективные методы обучения и взаимодействия </w:t>
      </w:r>
      <w:proofErr w:type="gramStart"/>
      <w:r w:rsidRPr="00BF51BF">
        <w:rPr>
          <w:rFonts w:ascii="Times New Roman" w:eastAsia="Times New Roman" w:hAnsi="Times New Roman" w:cs="Times New Roman"/>
          <w:color w:val="000000"/>
          <w:sz w:val="28"/>
          <w:szCs w:val="28"/>
          <w:lang w:eastAsia="ru-RU"/>
        </w:rPr>
        <w:t>с</w:t>
      </w:r>
      <w:proofErr w:type="gramEnd"/>
      <w:r w:rsidRPr="00BF51BF">
        <w:rPr>
          <w:rFonts w:ascii="Times New Roman" w:eastAsia="Times New Roman" w:hAnsi="Times New Roman" w:cs="Times New Roman"/>
          <w:color w:val="000000"/>
          <w:sz w:val="28"/>
          <w:szCs w:val="28"/>
          <w:lang w:eastAsia="ru-RU"/>
        </w:rPr>
        <w:t xml:space="preserve"> обучающимися. При этом создаются условия для оптимально быстрого и качественного усвоения новых знаний, умений, навыков, применения их на практике. </w:t>
      </w:r>
    </w:p>
    <w:p w:rsidR="00BF51BF" w:rsidRPr="00BF51BF" w:rsidRDefault="00BF51BF" w:rsidP="00BF51B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F51BF">
        <w:rPr>
          <w:rFonts w:ascii="Times New Roman" w:eastAsia="Times New Roman" w:hAnsi="Times New Roman" w:cs="Times New Roman"/>
          <w:color w:val="000000"/>
          <w:sz w:val="28"/>
          <w:szCs w:val="28"/>
          <w:lang w:eastAsia="ru-RU"/>
        </w:rPr>
        <w:t xml:space="preserve">         Технология  </w:t>
      </w:r>
      <w:r w:rsidRPr="00DE50A6">
        <w:rPr>
          <w:rFonts w:ascii="Times New Roman" w:eastAsia="Times New Roman" w:hAnsi="Times New Roman" w:cs="Times New Roman"/>
          <w:b/>
          <w:color w:val="000000"/>
          <w:sz w:val="28"/>
          <w:szCs w:val="28"/>
          <w:u w:val="single"/>
          <w:lang w:eastAsia="ru-RU"/>
        </w:rPr>
        <w:t>проблемного обучения</w:t>
      </w:r>
      <w:r w:rsidRPr="00BF51BF">
        <w:rPr>
          <w:rFonts w:ascii="Times New Roman" w:eastAsia="Times New Roman" w:hAnsi="Times New Roman" w:cs="Times New Roman"/>
          <w:color w:val="000000"/>
          <w:sz w:val="28"/>
          <w:szCs w:val="28"/>
          <w:lang w:eastAsia="ru-RU"/>
        </w:rPr>
        <w:t xml:space="preserve"> относится к активным обучающим технологиям. В её основе лежит решение какой-либо проблемы, задачи. Проблемное обучение применяется в решении нестандартных задач, когда учащиеся успешно усваивают новые знания и приобретают навыки и умения творческой деятельности.  Оно развивает самостоятельность, ответственность, критичность и самокритичность, нестандартность мышления. Кроме того, проблемное обучение обеспечивает прочность приобретаемых знаний, поскольку они добываются в самостоятельной деятельности. </w:t>
      </w:r>
    </w:p>
    <w:p w:rsidR="00BF51BF" w:rsidRDefault="00BF51BF" w:rsidP="00BF51B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F51BF">
        <w:rPr>
          <w:rFonts w:ascii="Times New Roman" w:eastAsia="Times New Roman" w:hAnsi="Times New Roman" w:cs="Times New Roman"/>
          <w:color w:val="000000"/>
          <w:sz w:val="28"/>
          <w:szCs w:val="28"/>
          <w:lang w:eastAsia="ru-RU"/>
        </w:rPr>
        <w:t xml:space="preserve">Задача концертмейстера - стимулировать, контролировать и направлять процесс активного поиска учащихся, помогая им подсказками и задавая общий тон учебной деятельности. Особенно эффективен проблемный метод при работе над  музыкальным произведением. Ученик должен решить не только музыкально-технические задачи, но и получить знания по стилистике </w:t>
      </w:r>
      <w:r w:rsidRPr="00BF51BF">
        <w:rPr>
          <w:rFonts w:ascii="Times New Roman" w:eastAsia="Times New Roman" w:hAnsi="Times New Roman" w:cs="Times New Roman"/>
          <w:color w:val="000000"/>
          <w:sz w:val="28"/>
          <w:szCs w:val="28"/>
          <w:lang w:eastAsia="ru-RU"/>
        </w:rPr>
        <w:lastRenderedPageBreak/>
        <w:t>эпохи и о стиле композитора. Правильно охватить  форму произведения, прослушать несколько вариантов исполнения произведения различными исполнителями, и, наконец, выбрать наиболее приемлемый, близкий его восприятию вариант воплощения художественного образа произведения. Обычно этот метод очень хорошо срабатывает в работе с любыми учениками, вне зависимости от их одаренности и работоспособности, поскольку исследовательский азарт в той или иной степени присущ всем творческим людям.</w:t>
      </w:r>
    </w:p>
    <w:p w:rsidR="00BF51BF" w:rsidRPr="00BF51BF" w:rsidRDefault="00BF51BF" w:rsidP="00BF51B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DE50A6">
        <w:rPr>
          <w:rFonts w:ascii="Times New Roman" w:eastAsia="Times New Roman" w:hAnsi="Times New Roman" w:cs="Times New Roman"/>
          <w:b/>
          <w:color w:val="000000"/>
          <w:sz w:val="28"/>
          <w:szCs w:val="28"/>
          <w:u w:val="single"/>
          <w:lang w:eastAsia="ru-RU"/>
        </w:rPr>
        <w:t>Разноуровневое обучение</w:t>
      </w:r>
      <w:r w:rsidRPr="00BF51BF">
        <w:rPr>
          <w:rFonts w:ascii="Times New Roman" w:eastAsia="Times New Roman" w:hAnsi="Times New Roman" w:cs="Times New Roman"/>
          <w:color w:val="000000"/>
          <w:sz w:val="28"/>
          <w:szCs w:val="28"/>
          <w:lang w:eastAsia="ru-RU"/>
        </w:rPr>
        <w:t xml:space="preserve"> – в принципе это разновидность обучения личностно-ориентированного, которое дает возможность каждому обучающемуся максимально проявить и развить свои способности.</w:t>
      </w:r>
    </w:p>
    <w:p w:rsidR="00BF51BF" w:rsidRDefault="00BF51BF" w:rsidP="00BF51B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F51BF">
        <w:rPr>
          <w:rFonts w:ascii="Times New Roman" w:eastAsia="Times New Roman" w:hAnsi="Times New Roman" w:cs="Times New Roman"/>
          <w:color w:val="000000"/>
          <w:sz w:val="28"/>
          <w:szCs w:val="28"/>
          <w:lang w:eastAsia="ru-RU"/>
        </w:rPr>
        <w:t xml:space="preserve">Обучение детей по унифицированным программам и методикам не может обеспечивать полноценное развитие каждого ученика. Образовательная система, предоставляющая всем одинаковые  условия, ставит в неравные условия учащихся с более слабыми музыкальными и физическими данными по сравнению с их более талантливыми сверстниками. Поэтому концертмейстер должен способствовать применению дифференцированного подхода, предъявлять разные требования к </w:t>
      </w:r>
      <w:proofErr w:type="gramStart"/>
      <w:r w:rsidRPr="00BF51BF">
        <w:rPr>
          <w:rFonts w:ascii="Times New Roman" w:eastAsia="Times New Roman" w:hAnsi="Times New Roman" w:cs="Times New Roman"/>
          <w:color w:val="000000"/>
          <w:sz w:val="28"/>
          <w:szCs w:val="28"/>
          <w:lang w:eastAsia="ru-RU"/>
        </w:rPr>
        <w:t>обучающимся</w:t>
      </w:r>
      <w:proofErr w:type="gramEnd"/>
      <w:r w:rsidRPr="00BF51BF">
        <w:rPr>
          <w:rFonts w:ascii="Times New Roman" w:eastAsia="Times New Roman" w:hAnsi="Times New Roman" w:cs="Times New Roman"/>
          <w:color w:val="000000"/>
          <w:sz w:val="28"/>
          <w:szCs w:val="28"/>
          <w:lang w:eastAsia="ru-RU"/>
        </w:rPr>
        <w:t xml:space="preserve"> в зависимости от их данных, а также этапа их творческого развития.</w:t>
      </w:r>
    </w:p>
    <w:p w:rsidR="00BF51BF" w:rsidRDefault="00F8566F" w:rsidP="00B72FD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DE50A6">
        <w:rPr>
          <w:rFonts w:ascii="Times New Roman" w:eastAsia="Times New Roman" w:hAnsi="Times New Roman" w:cs="Times New Roman"/>
          <w:b/>
          <w:color w:val="000000"/>
          <w:sz w:val="28"/>
          <w:szCs w:val="28"/>
          <w:u w:val="single"/>
          <w:lang w:eastAsia="ru-RU"/>
        </w:rPr>
        <w:t>Технология сотрудничества</w:t>
      </w:r>
      <w:r w:rsidR="00B42AAD">
        <w:rPr>
          <w:rFonts w:ascii="Times New Roman" w:eastAsia="Times New Roman" w:hAnsi="Times New Roman" w:cs="Times New Roman"/>
          <w:b/>
          <w:color w:val="000000"/>
          <w:sz w:val="28"/>
          <w:szCs w:val="28"/>
          <w:u w:val="single"/>
          <w:lang w:eastAsia="ru-RU"/>
        </w:rPr>
        <w:t xml:space="preserve"> </w:t>
      </w:r>
      <w:r w:rsidR="0036437C">
        <w:rPr>
          <w:rFonts w:ascii="Times New Roman" w:eastAsia="Times New Roman" w:hAnsi="Times New Roman" w:cs="Times New Roman"/>
          <w:b/>
          <w:color w:val="000000"/>
          <w:sz w:val="28"/>
          <w:szCs w:val="28"/>
          <w:u w:val="single"/>
          <w:lang w:eastAsia="ru-RU"/>
        </w:rPr>
        <w:t xml:space="preserve"> </w:t>
      </w:r>
      <w:r>
        <w:rPr>
          <w:rFonts w:ascii="Times New Roman" w:eastAsia="Times New Roman" w:hAnsi="Times New Roman" w:cs="Times New Roman"/>
          <w:color w:val="000000"/>
          <w:sz w:val="28"/>
          <w:szCs w:val="28"/>
          <w:lang w:eastAsia="ru-RU"/>
        </w:rPr>
        <w:t>п</w:t>
      </w:r>
      <w:r w:rsidR="00BF51BF" w:rsidRPr="00BF51BF">
        <w:rPr>
          <w:rFonts w:ascii="Times New Roman" w:eastAsia="Times New Roman" w:hAnsi="Times New Roman" w:cs="Times New Roman"/>
          <w:color w:val="000000"/>
          <w:sz w:val="28"/>
          <w:szCs w:val="28"/>
          <w:lang w:eastAsia="ru-RU"/>
        </w:rPr>
        <w:t>одразумевает равенство и партнёрство в отношениях педагога, концертмейстера  и ученика. Они совместно вырабатывают цели, содержание обучения, дают оценки, находясь в состоянии сотрудничества, сотворчества.</w:t>
      </w:r>
      <w:r w:rsidR="00B42AAD">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 xml:space="preserve">Отношения </w:t>
      </w:r>
      <w:proofErr w:type="gramStart"/>
      <w:r w:rsidR="00BF51BF" w:rsidRPr="00BF51BF">
        <w:rPr>
          <w:rFonts w:ascii="Times New Roman" w:eastAsia="Times New Roman" w:hAnsi="Times New Roman" w:cs="Times New Roman"/>
          <w:color w:val="000000"/>
          <w:sz w:val="28"/>
          <w:szCs w:val="28"/>
          <w:lang w:eastAsia="ru-RU"/>
        </w:rPr>
        <w:t>с</w:t>
      </w:r>
      <w:proofErr w:type="gramEnd"/>
      <w:r w:rsidR="00BF51BF" w:rsidRPr="00BF51BF">
        <w:rPr>
          <w:rFonts w:ascii="Times New Roman" w:eastAsia="Times New Roman" w:hAnsi="Times New Roman" w:cs="Times New Roman"/>
          <w:color w:val="000000"/>
          <w:sz w:val="28"/>
          <w:szCs w:val="28"/>
          <w:lang w:eastAsia="ru-RU"/>
        </w:rPr>
        <w:t xml:space="preserve"> </w:t>
      </w:r>
      <w:proofErr w:type="gramStart"/>
      <w:r w:rsidR="007513F5" w:rsidRPr="00BF51BF">
        <w:rPr>
          <w:rFonts w:ascii="Times New Roman" w:eastAsia="Times New Roman" w:hAnsi="Times New Roman" w:cs="Times New Roman"/>
          <w:color w:val="000000"/>
          <w:sz w:val="28"/>
          <w:szCs w:val="28"/>
          <w:lang w:eastAsia="ru-RU"/>
        </w:rPr>
        <w:t>обучающимися</w:t>
      </w:r>
      <w:proofErr w:type="gramEnd"/>
      <w:r w:rsidR="00BF51BF" w:rsidRPr="00BF51BF">
        <w:rPr>
          <w:rFonts w:ascii="Times New Roman" w:eastAsia="Times New Roman" w:hAnsi="Times New Roman" w:cs="Times New Roman"/>
          <w:color w:val="000000"/>
          <w:sz w:val="28"/>
          <w:szCs w:val="28"/>
          <w:lang w:eastAsia="ru-RU"/>
        </w:rPr>
        <w:t xml:space="preserve"> должны быть направлены на активное вовлечение их в самостоятельную познавательно–творческую деятельность, а сотрудничество педагог–концертмейстер должно основываться на взаимопомощи, взаимоуважении, поз</w:t>
      </w:r>
      <w:r w:rsidR="0036437C">
        <w:rPr>
          <w:rFonts w:ascii="Times New Roman" w:eastAsia="Times New Roman" w:hAnsi="Times New Roman" w:cs="Times New Roman"/>
          <w:color w:val="000000"/>
          <w:sz w:val="28"/>
          <w:szCs w:val="28"/>
          <w:lang w:eastAsia="ru-RU"/>
        </w:rPr>
        <w:t>воляющие</w:t>
      </w:r>
      <w:r w:rsidR="00BF51BF">
        <w:rPr>
          <w:rFonts w:ascii="Times New Roman" w:eastAsia="Times New Roman" w:hAnsi="Times New Roman" w:cs="Times New Roman"/>
          <w:color w:val="000000"/>
          <w:sz w:val="28"/>
          <w:szCs w:val="28"/>
          <w:lang w:eastAsia="ru-RU"/>
        </w:rPr>
        <w:t xml:space="preserve"> достигать единой цели.</w:t>
      </w:r>
      <w:r w:rsidR="00445B45">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Особенно показателен в педагогике сотрудничества гуманно–личностный подход к ученику, объеди</w:t>
      </w:r>
      <w:r w:rsidR="00B72FDF">
        <w:rPr>
          <w:rFonts w:ascii="Times New Roman" w:eastAsia="Times New Roman" w:hAnsi="Times New Roman" w:cs="Times New Roman"/>
          <w:color w:val="000000"/>
          <w:sz w:val="28"/>
          <w:szCs w:val="28"/>
          <w:lang w:eastAsia="ru-RU"/>
        </w:rPr>
        <w:t xml:space="preserve">няющий в себе ряд идей: </w:t>
      </w:r>
      <w:r w:rsidR="00BF51BF" w:rsidRPr="00BF51BF">
        <w:rPr>
          <w:rFonts w:ascii="Times New Roman" w:eastAsia="Times New Roman" w:hAnsi="Times New Roman" w:cs="Times New Roman"/>
          <w:color w:val="000000"/>
          <w:sz w:val="28"/>
          <w:szCs w:val="28"/>
          <w:lang w:eastAsia="ru-RU"/>
        </w:rPr>
        <w:t>веру в ребёнка</w:t>
      </w:r>
      <w:r w:rsidR="00B72FDF">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мастерство и тактичность общения</w:t>
      </w:r>
      <w:r w:rsidR="00B72FDF">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отсутствие прямого принуждения</w:t>
      </w:r>
      <w:r w:rsidR="00B72FDF">
        <w:rPr>
          <w:rFonts w:ascii="Times New Roman" w:eastAsia="Times New Roman" w:hAnsi="Times New Roman" w:cs="Times New Roman"/>
          <w:color w:val="000000"/>
          <w:sz w:val="28"/>
          <w:szCs w:val="28"/>
          <w:lang w:eastAsia="ru-RU"/>
        </w:rPr>
        <w:t xml:space="preserve">, терпимость </w:t>
      </w:r>
      <w:r w:rsidR="00BF51BF" w:rsidRPr="00BF51BF">
        <w:rPr>
          <w:rFonts w:ascii="Times New Roman" w:eastAsia="Times New Roman" w:hAnsi="Times New Roman" w:cs="Times New Roman"/>
          <w:color w:val="000000"/>
          <w:sz w:val="28"/>
          <w:szCs w:val="28"/>
          <w:lang w:eastAsia="ru-RU"/>
        </w:rPr>
        <w:t xml:space="preserve"> к ученическим недостаткам</w:t>
      </w:r>
      <w:r w:rsidR="00B72FDF">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 xml:space="preserve"> формирование положительной Я</w:t>
      </w:r>
      <w:r w:rsidR="0036437C">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w:t>
      </w:r>
      <w:r w:rsidR="0036437C">
        <w:rPr>
          <w:rFonts w:ascii="Times New Roman" w:eastAsia="Times New Roman" w:hAnsi="Times New Roman" w:cs="Times New Roman"/>
          <w:color w:val="000000"/>
          <w:sz w:val="28"/>
          <w:szCs w:val="28"/>
          <w:lang w:eastAsia="ru-RU"/>
        </w:rPr>
        <w:t xml:space="preserve"> </w:t>
      </w:r>
      <w:r w:rsidR="00BF51BF" w:rsidRPr="00BF51BF">
        <w:rPr>
          <w:rFonts w:ascii="Times New Roman" w:eastAsia="Times New Roman" w:hAnsi="Times New Roman" w:cs="Times New Roman"/>
          <w:color w:val="000000"/>
          <w:sz w:val="28"/>
          <w:szCs w:val="28"/>
          <w:lang w:eastAsia="ru-RU"/>
        </w:rPr>
        <w:t xml:space="preserve">концепции, то есть принятие и уважение собственной точки зрения обучающегося.    </w:t>
      </w:r>
    </w:p>
    <w:p w:rsidR="00B72FDF" w:rsidRPr="00B72FDF" w:rsidRDefault="00B72FDF" w:rsidP="00B72FD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72FDF">
        <w:rPr>
          <w:rFonts w:ascii="Times New Roman" w:eastAsia="Times New Roman" w:hAnsi="Times New Roman" w:cs="Times New Roman"/>
          <w:color w:val="000000"/>
          <w:sz w:val="28"/>
          <w:szCs w:val="28"/>
          <w:lang w:eastAsia="ru-RU"/>
        </w:rPr>
        <w:t>Практика показывает, что педагоги, работающие определенное время вместе, нарабатывают совместны</w:t>
      </w:r>
      <w:r>
        <w:rPr>
          <w:rFonts w:ascii="Times New Roman" w:eastAsia="Times New Roman" w:hAnsi="Times New Roman" w:cs="Times New Roman"/>
          <w:color w:val="000000"/>
          <w:sz w:val="28"/>
          <w:szCs w:val="28"/>
          <w:lang w:eastAsia="ru-RU"/>
        </w:rPr>
        <w:t>й профессиональный опыт общения:</w:t>
      </w:r>
      <w:r w:rsidR="0036437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знают</w:t>
      </w:r>
      <w:r w:rsidRPr="00B72FDF">
        <w:rPr>
          <w:rFonts w:ascii="Times New Roman" w:eastAsia="Times New Roman" w:hAnsi="Times New Roman" w:cs="Times New Roman"/>
          <w:color w:val="000000"/>
          <w:sz w:val="28"/>
          <w:szCs w:val="28"/>
          <w:lang w:eastAsia="ru-RU"/>
        </w:rPr>
        <w:t xml:space="preserve"> ме</w:t>
      </w:r>
      <w:r>
        <w:rPr>
          <w:rFonts w:ascii="Times New Roman" w:eastAsia="Times New Roman" w:hAnsi="Times New Roman" w:cs="Times New Roman"/>
          <w:color w:val="000000"/>
          <w:sz w:val="28"/>
          <w:szCs w:val="28"/>
          <w:lang w:eastAsia="ru-RU"/>
        </w:rPr>
        <w:t>тодику подачи материала, имеют общую терминологию, понимают</w:t>
      </w:r>
      <w:r w:rsidRPr="00B72FDF">
        <w:rPr>
          <w:rFonts w:ascii="Times New Roman" w:eastAsia="Times New Roman" w:hAnsi="Times New Roman" w:cs="Times New Roman"/>
          <w:color w:val="000000"/>
          <w:sz w:val="28"/>
          <w:szCs w:val="28"/>
          <w:lang w:eastAsia="ru-RU"/>
        </w:rPr>
        <w:t xml:space="preserve"> друг друга с полуслова. Они достигают результатов в обучении гораздо выше, чем их коллеги. В такой творческой атмосфере обучающийся чувствует себя гораздо комфортнее: он больше доверяет сотрудничающим педагогам, </w:t>
      </w:r>
      <w:r w:rsidRPr="00B72FDF">
        <w:rPr>
          <w:rFonts w:ascii="Times New Roman" w:eastAsia="Times New Roman" w:hAnsi="Times New Roman" w:cs="Times New Roman"/>
          <w:color w:val="000000"/>
          <w:sz w:val="28"/>
          <w:szCs w:val="28"/>
          <w:lang w:eastAsia="ru-RU"/>
        </w:rPr>
        <w:lastRenderedPageBreak/>
        <w:t>многие моменты музыкального и психологического плана решаются быстрее и успешнее. Концертмейстер не должен нарушать авторитет преподавателя в глазах ученика, он в классе - главный, все разногласия в трактовке произведения и т.д. должны решаться в отсутствии ученика.</w:t>
      </w:r>
      <w:r w:rsidR="0036437C">
        <w:rPr>
          <w:rFonts w:ascii="Times New Roman" w:eastAsia="Times New Roman" w:hAnsi="Times New Roman" w:cs="Times New Roman"/>
          <w:color w:val="000000"/>
          <w:sz w:val="28"/>
          <w:szCs w:val="28"/>
          <w:lang w:eastAsia="ru-RU"/>
        </w:rPr>
        <w:t xml:space="preserve"> </w:t>
      </w:r>
      <w:r w:rsidRPr="00B72FDF">
        <w:rPr>
          <w:rFonts w:ascii="Times New Roman" w:eastAsia="Times New Roman" w:hAnsi="Times New Roman" w:cs="Times New Roman"/>
          <w:color w:val="000000"/>
          <w:sz w:val="28"/>
          <w:szCs w:val="28"/>
          <w:lang w:eastAsia="ru-RU"/>
        </w:rPr>
        <w:t xml:space="preserve">Педагог и концертмейстер должны грамотно выстраивать цель каждого урока, в зависимости от возраста ребенка, степени его </w:t>
      </w:r>
      <w:r w:rsidR="0036437C">
        <w:rPr>
          <w:rFonts w:ascii="Times New Roman" w:eastAsia="Times New Roman" w:hAnsi="Times New Roman" w:cs="Times New Roman"/>
          <w:color w:val="000000"/>
          <w:sz w:val="28"/>
          <w:szCs w:val="28"/>
          <w:lang w:eastAsia="ru-RU"/>
        </w:rPr>
        <w:t>одаренности, накопленного опыта;</w:t>
      </w:r>
      <w:r w:rsidRPr="00B72FDF">
        <w:rPr>
          <w:rFonts w:ascii="Times New Roman" w:eastAsia="Times New Roman" w:hAnsi="Times New Roman" w:cs="Times New Roman"/>
          <w:color w:val="000000"/>
          <w:sz w:val="28"/>
          <w:szCs w:val="28"/>
          <w:lang w:eastAsia="ru-RU"/>
        </w:rPr>
        <w:t xml:space="preserve"> необходимо ставить заведомо выполнимые задачи, развивая учащегося планомерно, тем самым программируя </w:t>
      </w:r>
      <w:r w:rsidR="0036437C">
        <w:rPr>
          <w:rFonts w:ascii="Times New Roman" w:eastAsia="Times New Roman" w:hAnsi="Times New Roman" w:cs="Times New Roman"/>
          <w:color w:val="000000"/>
          <w:sz w:val="28"/>
          <w:szCs w:val="28"/>
          <w:lang w:eastAsia="ru-RU"/>
        </w:rPr>
        <w:t xml:space="preserve">его </w:t>
      </w:r>
      <w:r w:rsidRPr="00B72FDF">
        <w:rPr>
          <w:rFonts w:ascii="Times New Roman" w:eastAsia="Times New Roman" w:hAnsi="Times New Roman" w:cs="Times New Roman"/>
          <w:color w:val="000000"/>
          <w:sz w:val="28"/>
          <w:szCs w:val="28"/>
          <w:lang w:eastAsia="ru-RU"/>
        </w:rPr>
        <w:t>на успех.  Учащийся должен чувствовать эмоциональную заинтересованность концертмейстера.</w:t>
      </w:r>
    </w:p>
    <w:p w:rsidR="00B72FDF" w:rsidRPr="00B72FDF" w:rsidRDefault="00B72FDF" w:rsidP="00B72FD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72FDF">
        <w:rPr>
          <w:rFonts w:ascii="Times New Roman" w:eastAsia="Times New Roman" w:hAnsi="Times New Roman" w:cs="Times New Roman"/>
          <w:color w:val="000000"/>
          <w:sz w:val="28"/>
          <w:szCs w:val="28"/>
          <w:lang w:eastAsia="ru-RU"/>
        </w:rPr>
        <w:t>Немалое значение для результативности работы в классе имеет характер взаимодействия концертмейстера и педагога, так как от этого зависит не только эффективность музыкального развития учащегося, но и воспитание его как человека. Реакция концертмейстера на пожелания и замечания педагога во время урока и репетиций имеет большое значение для формирования ученика.</w:t>
      </w:r>
    </w:p>
    <w:p w:rsidR="00B72FDF" w:rsidRPr="00B72FDF" w:rsidRDefault="00B72FDF" w:rsidP="00B72FD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72FDF">
        <w:rPr>
          <w:rFonts w:ascii="Times New Roman" w:eastAsia="Times New Roman" w:hAnsi="Times New Roman" w:cs="Times New Roman"/>
          <w:color w:val="000000"/>
          <w:sz w:val="28"/>
          <w:szCs w:val="28"/>
          <w:lang w:eastAsia="ru-RU"/>
        </w:rPr>
        <w:t>Удачными и профессиональными выступлениями чаще всего бывают те, в которых существует нерушимый «союз» педагога – концертмейстера – ученика. Именно поэтому те педагоги, которые умеют грамотно донести и концертмейстеры, умеющие правильно принять пожелания педагога</w:t>
      </w:r>
      <w:r w:rsidR="0036437C">
        <w:rPr>
          <w:rFonts w:ascii="Times New Roman" w:eastAsia="Times New Roman" w:hAnsi="Times New Roman" w:cs="Times New Roman"/>
          <w:color w:val="000000"/>
          <w:sz w:val="28"/>
          <w:szCs w:val="28"/>
          <w:lang w:eastAsia="ru-RU"/>
        </w:rPr>
        <w:t>,</w:t>
      </w:r>
      <w:r w:rsidRPr="00B72FDF">
        <w:rPr>
          <w:rFonts w:ascii="Times New Roman" w:eastAsia="Times New Roman" w:hAnsi="Times New Roman" w:cs="Times New Roman"/>
          <w:color w:val="000000"/>
          <w:sz w:val="28"/>
          <w:szCs w:val="28"/>
          <w:lang w:eastAsia="ru-RU"/>
        </w:rPr>
        <w:t xml:space="preserve"> имеют творчески слаженный и успешный коллектив.</w:t>
      </w:r>
    </w:p>
    <w:p w:rsidR="00B72FDF" w:rsidRDefault="00B72FDF" w:rsidP="00B72FDF">
      <w:pPr>
        <w:shd w:val="clear" w:color="auto" w:fill="FFFFFF"/>
        <w:spacing w:after="0"/>
        <w:ind w:firstLine="708"/>
        <w:jc w:val="both"/>
        <w:rPr>
          <w:rFonts w:ascii="Times New Roman" w:eastAsia="Times New Roman" w:hAnsi="Times New Roman" w:cs="Times New Roman"/>
          <w:color w:val="000000"/>
          <w:sz w:val="28"/>
          <w:szCs w:val="28"/>
          <w:lang w:eastAsia="ru-RU"/>
        </w:rPr>
      </w:pPr>
      <w:r w:rsidRPr="00B72FDF">
        <w:rPr>
          <w:rFonts w:ascii="Times New Roman" w:eastAsia="Times New Roman" w:hAnsi="Times New Roman" w:cs="Times New Roman"/>
          <w:color w:val="000000"/>
          <w:sz w:val="28"/>
          <w:szCs w:val="28"/>
          <w:lang w:eastAsia="ru-RU"/>
        </w:rPr>
        <w:t>Для  настоящего творчества нужна атмосфера дружелюбия, непринужденности, взаимопонимания. Только с такой позиции можно осуществить все замыслы и иметь высокую результативность.</w:t>
      </w:r>
      <w:r w:rsidR="0036437C">
        <w:rPr>
          <w:rFonts w:ascii="Times New Roman" w:eastAsia="Times New Roman" w:hAnsi="Times New Roman" w:cs="Times New Roman"/>
          <w:color w:val="000000"/>
          <w:sz w:val="28"/>
          <w:szCs w:val="28"/>
          <w:lang w:eastAsia="ru-RU"/>
        </w:rPr>
        <w:t xml:space="preserve"> </w:t>
      </w:r>
      <w:r w:rsidR="00B92BA4" w:rsidRPr="00B92BA4">
        <w:rPr>
          <w:rFonts w:ascii="Times New Roman" w:eastAsia="Times New Roman" w:hAnsi="Times New Roman" w:cs="Times New Roman"/>
          <w:color w:val="000000"/>
          <w:sz w:val="28"/>
          <w:szCs w:val="28"/>
          <w:lang w:eastAsia="ru-RU"/>
        </w:rPr>
        <w:t>Ценность общих педагогических усилий кроется в обеспечении гармоничного развития личности учащихся, приобщении их к культурным ценностям через любовь</w:t>
      </w:r>
      <w:r w:rsidR="00B92BA4">
        <w:rPr>
          <w:rFonts w:ascii="Times New Roman" w:eastAsia="Times New Roman" w:hAnsi="Times New Roman" w:cs="Times New Roman"/>
          <w:color w:val="000000"/>
          <w:sz w:val="28"/>
          <w:szCs w:val="28"/>
          <w:lang w:eastAsia="ru-RU"/>
        </w:rPr>
        <w:t xml:space="preserve"> и понимание великого искусства </w:t>
      </w:r>
      <w:r w:rsidR="00B92BA4" w:rsidRPr="00B92BA4">
        <w:rPr>
          <w:rFonts w:ascii="Times New Roman" w:eastAsia="Times New Roman" w:hAnsi="Times New Roman" w:cs="Times New Roman"/>
          <w:color w:val="000000"/>
          <w:sz w:val="28"/>
          <w:szCs w:val="28"/>
          <w:lang w:eastAsia="ru-RU"/>
        </w:rPr>
        <w:t>музыки.</w:t>
      </w:r>
    </w:p>
    <w:p w:rsidR="00964BE8" w:rsidRPr="00964BE8" w:rsidRDefault="00964BE8" w:rsidP="00964BE8">
      <w:pPr>
        <w:shd w:val="clear" w:color="auto" w:fill="FFFFFF"/>
        <w:spacing w:after="0"/>
        <w:ind w:firstLine="708"/>
        <w:jc w:val="both"/>
        <w:rPr>
          <w:rFonts w:ascii="Times New Roman" w:eastAsia="Times New Roman" w:hAnsi="Times New Roman" w:cs="Times New Roman"/>
          <w:color w:val="000000"/>
          <w:sz w:val="28"/>
          <w:szCs w:val="28"/>
          <w:lang w:eastAsia="ru-RU"/>
        </w:rPr>
      </w:pPr>
      <w:r w:rsidRPr="00F8566F">
        <w:rPr>
          <w:rFonts w:ascii="Times New Roman" w:eastAsia="Times New Roman" w:hAnsi="Times New Roman" w:cs="Times New Roman"/>
          <w:b/>
          <w:color w:val="000000"/>
          <w:sz w:val="28"/>
          <w:szCs w:val="28"/>
          <w:u w:val="single"/>
          <w:lang w:eastAsia="ru-RU"/>
        </w:rPr>
        <w:t>Технология развития творческих качеств личности</w:t>
      </w:r>
      <w:r w:rsidR="00B42AAD">
        <w:rPr>
          <w:rFonts w:ascii="Times New Roman" w:eastAsia="Times New Roman" w:hAnsi="Times New Roman" w:cs="Times New Roman"/>
          <w:b/>
          <w:color w:val="000000"/>
          <w:sz w:val="28"/>
          <w:szCs w:val="28"/>
          <w:u w:val="single"/>
          <w:lang w:eastAsia="ru-RU"/>
        </w:rPr>
        <w:t xml:space="preserve"> </w:t>
      </w:r>
      <w:r>
        <w:rPr>
          <w:rFonts w:ascii="Times New Roman" w:eastAsia="Times New Roman" w:hAnsi="Times New Roman" w:cs="Times New Roman"/>
          <w:color w:val="000000"/>
          <w:sz w:val="28"/>
          <w:szCs w:val="28"/>
          <w:lang w:eastAsia="ru-RU"/>
        </w:rPr>
        <w:t>направлена</w:t>
      </w:r>
      <w:r w:rsidRPr="00964BE8">
        <w:rPr>
          <w:rFonts w:ascii="Times New Roman" w:eastAsia="Times New Roman" w:hAnsi="Times New Roman" w:cs="Times New Roman"/>
          <w:color w:val="000000"/>
          <w:sz w:val="28"/>
          <w:szCs w:val="28"/>
          <w:lang w:eastAsia="ru-RU"/>
        </w:rPr>
        <w:t xml:space="preserve"> на активизацию личностного развития учащихся как субъектов учебно-творческой деятельности с опорой на с</w:t>
      </w:r>
      <w:r>
        <w:rPr>
          <w:rFonts w:ascii="Times New Roman" w:eastAsia="Times New Roman" w:hAnsi="Times New Roman" w:cs="Times New Roman"/>
          <w:color w:val="000000"/>
          <w:sz w:val="28"/>
          <w:szCs w:val="28"/>
          <w:lang w:eastAsia="ru-RU"/>
        </w:rPr>
        <w:t>вои способности и опыт. Позволяе</w:t>
      </w:r>
      <w:r w:rsidRPr="00964BE8">
        <w:rPr>
          <w:rFonts w:ascii="Times New Roman" w:eastAsia="Times New Roman" w:hAnsi="Times New Roman" w:cs="Times New Roman"/>
          <w:color w:val="000000"/>
          <w:sz w:val="28"/>
          <w:szCs w:val="28"/>
          <w:lang w:eastAsia="ru-RU"/>
        </w:rPr>
        <w:t>т повысить степень мотивации, эмоциональности, самостоятельности и активности учебно-твор</w:t>
      </w:r>
      <w:r>
        <w:rPr>
          <w:rFonts w:ascii="Times New Roman" w:eastAsia="Times New Roman" w:hAnsi="Times New Roman" w:cs="Times New Roman"/>
          <w:color w:val="000000"/>
          <w:sz w:val="28"/>
          <w:szCs w:val="28"/>
          <w:lang w:eastAsia="ru-RU"/>
        </w:rPr>
        <w:t>ческой деятельности; обеспечивае</w:t>
      </w:r>
      <w:r w:rsidRPr="00964BE8">
        <w:rPr>
          <w:rFonts w:ascii="Times New Roman" w:eastAsia="Times New Roman" w:hAnsi="Times New Roman" w:cs="Times New Roman"/>
          <w:color w:val="000000"/>
          <w:sz w:val="28"/>
          <w:szCs w:val="28"/>
          <w:lang w:eastAsia="ru-RU"/>
        </w:rPr>
        <w:t xml:space="preserve">т использование полученного опыта в будущем для решения нестандартных жизненных и профессиональных задач. </w:t>
      </w:r>
    </w:p>
    <w:p w:rsidR="00964BE8" w:rsidRPr="00964BE8" w:rsidRDefault="00964BE8" w:rsidP="00964BE8">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64BE8">
        <w:rPr>
          <w:rFonts w:ascii="Times New Roman" w:eastAsia="Times New Roman" w:hAnsi="Times New Roman" w:cs="Times New Roman"/>
          <w:color w:val="000000"/>
          <w:sz w:val="28"/>
          <w:szCs w:val="28"/>
          <w:lang w:eastAsia="ru-RU"/>
        </w:rPr>
        <w:t xml:space="preserve">Эта технология имеет главный целевой акцент - развитие творческих возможностей обучающихся. Концертмейстер может способствовать развитию креативности в учениках, эффективно воспитывать художественное воображение, образно–ассоциативное мышление, формировать внутренний мир обучающихся. </w:t>
      </w:r>
      <w:r w:rsidR="00F8566F">
        <w:rPr>
          <w:rFonts w:ascii="Times New Roman" w:eastAsia="Times New Roman" w:hAnsi="Times New Roman" w:cs="Times New Roman"/>
          <w:color w:val="000000"/>
          <w:sz w:val="28"/>
          <w:szCs w:val="28"/>
          <w:lang w:eastAsia="ru-RU"/>
        </w:rPr>
        <w:t xml:space="preserve">Для формирования творческой личности концертмейстеру в содружестве с преподавателем необходимо: </w:t>
      </w:r>
      <w:r w:rsidR="00F8566F">
        <w:rPr>
          <w:rFonts w:ascii="Times New Roman" w:eastAsia="Times New Roman" w:hAnsi="Times New Roman" w:cs="Times New Roman"/>
          <w:color w:val="000000"/>
          <w:sz w:val="28"/>
          <w:szCs w:val="28"/>
          <w:lang w:eastAsia="ru-RU"/>
        </w:rPr>
        <w:lastRenderedPageBreak/>
        <w:t xml:space="preserve">развивать творческую активность, </w:t>
      </w:r>
      <w:r w:rsidR="00BB302C">
        <w:rPr>
          <w:rFonts w:ascii="Times New Roman" w:eastAsia="Times New Roman" w:hAnsi="Times New Roman" w:cs="Times New Roman"/>
          <w:color w:val="000000"/>
          <w:sz w:val="28"/>
          <w:szCs w:val="28"/>
          <w:lang w:eastAsia="ru-RU"/>
        </w:rPr>
        <w:t>включать учащихся в творческую деятельность, вносить проблемность в учебный процесс, развивать творческое мышление, самостоятельность, критичность.</w:t>
      </w:r>
    </w:p>
    <w:p w:rsidR="00964BE8" w:rsidRPr="00964BE8" w:rsidRDefault="00964BE8" w:rsidP="00964BE8">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64BE8">
        <w:rPr>
          <w:rFonts w:ascii="Times New Roman" w:eastAsia="Times New Roman" w:hAnsi="Times New Roman" w:cs="Times New Roman"/>
          <w:color w:val="000000"/>
          <w:sz w:val="28"/>
          <w:szCs w:val="28"/>
          <w:lang w:eastAsia="ru-RU"/>
        </w:rPr>
        <w:t xml:space="preserve"> В работе с начинающими нередко используют импровизацию, а не просто подбирают  примитивные гармонии тонико-субдоминантово-доминантой сферы. Импровизация значительно обогащает фактуру. Слушая такой аккомпанемент, ученик испытывает большее удовольствие. Есть характерные пьесы с звукоизобразительными эффектами, например, «Часы», «Кукушка», и другие, в которых партия фортепиано воспроизводит эти эффекты. Ученику интересно, и он становится соучастником данного действа, так как подлаживается под данный концертмейстером темп, динамику и характер. </w:t>
      </w:r>
    </w:p>
    <w:p w:rsidR="00964BE8" w:rsidRPr="00964BE8" w:rsidRDefault="00964BE8" w:rsidP="00964BE8">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64BE8">
        <w:rPr>
          <w:rFonts w:ascii="Times New Roman" w:eastAsia="Times New Roman" w:hAnsi="Times New Roman" w:cs="Times New Roman"/>
          <w:color w:val="000000"/>
          <w:sz w:val="28"/>
          <w:szCs w:val="28"/>
          <w:lang w:eastAsia="ru-RU"/>
        </w:rPr>
        <w:t xml:space="preserve">Необходимым условием творческого процесса концертмейстера </w:t>
      </w:r>
      <w:r>
        <w:rPr>
          <w:rFonts w:ascii="Times New Roman" w:eastAsia="Times New Roman" w:hAnsi="Times New Roman" w:cs="Times New Roman"/>
          <w:color w:val="000000"/>
          <w:sz w:val="28"/>
          <w:szCs w:val="28"/>
          <w:lang w:eastAsia="ru-RU"/>
        </w:rPr>
        <w:t xml:space="preserve">вместе с учеником </w:t>
      </w:r>
      <w:r w:rsidRPr="00964BE8">
        <w:rPr>
          <w:rFonts w:ascii="Times New Roman" w:eastAsia="Times New Roman" w:hAnsi="Times New Roman" w:cs="Times New Roman"/>
          <w:color w:val="000000"/>
          <w:sz w:val="28"/>
          <w:szCs w:val="28"/>
          <w:lang w:eastAsia="ru-RU"/>
        </w:rPr>
        <w:t xml:space="preserve">является наличие </w:t>
      </w:r>
      <w:r w:rsidR="0036437C">
        <w:rPr>
          <w:rFonts w:ascii="Times New Roman" w:eastAsia="Times New Roman" w:hAnsi="Times New Roman" w:cs="Times New Roman"/>
          <w:color w:val="000000"/>
          <w:sz w:val="28"/>
          <w:szCs w:val="28"/>
          <w:lang w:eastAsia="ru-RU"/>
        </w:rPr>
        <w:t xml:space="preserve">творческого </w:t>
      </w:r>
      <w:r w:rsidRPr="00964BE8">
        <w:rPr>
          <w:rFonts w:ascii="Times New Roman" w:eastAsia="Times New Roman" w:hAnsi="Times New Roman" w:cs="Times New Roman"/>
          <w:color w:val="000000"/>
          <w:sz w:val="28"/>
          <w:szCs w:val="28"/>
          <w:lang w:eastAsia="ru-RU"/>
        </w:rPr>
        <w:t xml:space="preserve">замысла и его воплощение. Реализация замысла органично связана с активным поиском, который выражается в раскрытии, корректировке и уточнении художественного образа произведения, заложенного в нотном тексте и внутреннем представлении. </w:t>
      </w:r>
    </w:p>
    <w:p w:rsidR="00964BE8" w:rsidRPr="00964BE8" w:rsidRDefault="00964BE8" w:rsidP="00964BE8">
      <w:pPr>
        <w:shd w:val="clear" w:color="auto" w:fill="FFFFFF"/>
        <w:spacing w:after="0"/>
        <w:ind w:firstLine="708"/>
        <w:jc w:val="both"/>
        <w:rPr>
          <w:rFonts w:ascii="Times New Roman" w:eastAsia="Times New Roman" w:hAnsi="Times New Roman" w:cs="Times New Roman"/>
          <w:color w:val="FF0000"/>
          <w:sz w:val="28"/>
          <w:szCs w:val="28"/>
          <w:lang w:eastAsia="ru-RU"/>
        </w:rPr>
      </w:pPr>
      <w:r w:rsidRPr="00964BE8">
        <w:rPr>
          <w:rFonts w:ascii="Times New Roman" w:eastAsia="Times New Roman" w:hAnsi="Times New Roman" w:cs="Times New Roman"/>
          <w:color w:val="000000"/>
          <w:sz w:val="28"/>
          <w:szCs w:val="28"/>
          <w:lang w:eastAsia="ru-RU"/>
        </w:rPr>
        <w:t xml:space="preserve">Для постановки интересных задач в музыкально-творческой деятельности концертмейстеру обычно бывает недостаточно знаний только по своему предмету. Необходимы глубокие познания в дисциплинах музыкально-теоретического цикла (гармонии, анализа форм, полифонии). Разносторонность и гибкость мышления, способность изучать предмет в различных связях, широкая осведомленность в смежных областях знаний - все это поможет концертмейстеру творчески переработать имеющийся материал. Установить творческий, рабочий контакт с </w:t>
      </w:r>
      <w:r>
        <w:rPr>
          <w:rFonts w:ascii="Times New Roman" w:eastAsia="Times New Roman" w:hAnsi="Times New Roman" w:cs="Times New Roman"/>
          <w:color w:val="000000"/>
          <w:sz w:val="28"/>
          <w:szCs w:val="28"/>
          <w:lang w:eastAsia="ru-RU"/>
        </w:rPr>
        <w:t xml:space="preserve">учащимся нелегко, </w:t>
      </w:r>
      <w:r w:rsidRPr="00964BE8">
        <w:rPr>
          <w:rFonts w:ascii="Times New Roman" w:eastAsia="Times New Roman" w:hAnsi="Times New Roman" w:cs="Times New Roman"/>
          <w:color w:val="000000"/>
          <w:sz w:val="28"/>
          <w:szCs w:val="28"/>
          <w:lang w:eastAsia="ru-RU"/>
        </w:rPr>
        <w:t xml:space="preserve"> нужен еще и контакт чисто человеческий, духовный. Поэтому в работе концертмейстера с </w:t>
      </w:r>
      <w:r>
        <w:rPr>
          <w:rFonts w:ascii="Times New Roman" w:eastAsia="Times New Roman" w:hAnsi="Times New Roman" w:cs="Times New Roman"/>
          <w:color w:val="000000"/>
          <w:sz w:val="28"/>
          <w:szCs w:val="28"/>
          <w:lang w:eastAsia="ru-RU"/>
        </w:rPr>
        <w:t xml:space="preserve">учеником </w:t>
      </w:r>
      <w:r w:rsidRPr="00964BE8">
        <w:rPr>
          <w:rFonts w:ascii="Times New Roman" w:eastAsia="Times New Roman" w:hAnsi="Times New Roman" w:cs="Times New Roman"/>
          <w:color w:val="000000"/>
          <w:sz w:val="28"/>
          <w:szCs w:val="28"/>
          <w:lang w:eastAsia="ru-RU"/>
        </w:rPr>
        <w:t xml:space="preserve">необходимо полное доверие. </w:t>
      </w:r>
    </w:p>
    <w:p w:rsidR="003437C3" w:rsidRDefault="00964BE8" w:rsidP="003437C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964BE8">
        <w:rPr>
          <w:rFonts w:ascii="Times New Roman" w:eastAsia="Times New Roman" w:hAnsi="Times New Roman" w:cs="Times New Roman"/>
          <w:color w:val="000000"/>
          <w:sz w:val="28"/>
          <w:szCs w:val="28"/>
          <w:lang w:eastAsia="ru-RU"/>
        </w:rPr>
        <w:t xml:space="preserve">Даже самые незначительные успехи учащихся не </w:t>
      </w:r>
      <w:r>
        <w:rPr>
          <w:rFonts w:ascii="Times New Roman" w:eastAsia="Times New Roman" w:hAnsi="Times New Roman" w:cs="Times New Roman"/>
          <w:color w:val="000000"/>
          <w:sz w:val="28"/>
          <w:szCs w:val="28"/>
          <w:lang w:eastAsia="ru-RU"/>
        </w:rPr>
        <w:t>должны остава</w:t>
      </w:r>
      <w:r w:rsidRPr="00964BE8">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ь</w:t>
      </w:r>
      <w:r w:rsidRPr="00964BE8">
        <w:rPr>
          <w:rFonts w:ascii="Times New Roman" w:eastAsia="Times New Roman" w:hAnsi="Times New Roman" w:cs="Times New Roman"/>
          <w:color w:val="000000"/>
          <w:sz w:val="28"/>
          <w:szCs w:val="28"/>
          <w:lang w:eastAsia="ru-RU"/>
        </w:rPr>
        <w:t xml:space="preserve">ся </w:t>
      </w:r>
      <w:r>
        <w:rPr>
          <w:rFonts w:ascii="Times New Roman" w:eastAsia="Times New Roman" w:hAnsi="Times New Roman" w:cs="Times New Roman"/>
          <w:color w:val="000000"/>
          <w:sz w:val="28"/>
          <w:szCs w:val="28"/>
          <w:lang w:eastAsia="ru-RU"/>
        </w:rPr>
        <w:t>незамеченными. Необходимо   организовать</w:t>
      </w:r>
      <w:r w:rsidRPr="00964BE8">
        <w:rPr>
          <w:rFonts w:ascii="Times New Roman" w:eastAsia="Times New Roman" w:hAnsi="Times New Roman" w:cs="Times New Roman"/>
          <w:color w:val="000000"/>
          <w:sz w:val="28"/>
          <w:szCs w:val="28"/>
          <w:lang w:eastAsia="ru-RU"/>
        </w:rPr>
        <w:t xml:space="preserve"> уроки таким образом, чтобы, помимо обучения игре на инструменте, учащиеся учились рассуждать,  анализировать своё исполнение и исполнение</w:t>
      </w:r>
      <w:r>
        <w:rPr>
          <w:rFonts w:ascii="Times New Roman" w:eastAsia="Times New Roman" w:hAnsi="Times New Roman" w:cs="Times New Roman"/>
          <w:color w:val="000000"/>
          <w:sz w:val="28"/>
          <w:szCs w:val="28"/>
          <w:lang w:eastAsia="ru-RU"/>
        </w:rPr>
        <w:t xml:space="preserve"> других, развивали своё образно</w:t>
      </w:r>
      <w:r w:rsidR="00BB302C">
        <w:rPr>
          <w:rFonts w:ascii="Times New Roman" w:eastAsia="Times New Roman" w:hAnsi="Times New Roman" w:cs="Times New Roman"/>
          <w:color w:val="000000"/>
          <w:sz w:val="28"/>
          <w:szCs w:val="28"/>
          <w:lang w:eastAsia="ru-RU"/>
        </w:rPr>
        <w:t>-</w:t>
      </w:r>
      <w:r w:rsidRPr="00964BE8">
        <w:rPr>
          <w:rFonts w:ascii="Times New Roman" w:eastAsia="Times New Roman" w:hAnsi="Times New Roman" w:cs="Times New Roman"/>
          <w:color w:val="000000"/>
          <w:sz w:val="28"/>
          <w:szCs w:val="28"/>
          <w:lang w:eastAsia="ru-RU"/>
        </w:rPr>
        <w:t>ассоциативное мышление, раскрывая образно-эмоциональное содержание исполняемых произведений, воспитывали волю, характер, преодолевая определённые трудности, учились сотрудничеству в коллективе, занимаясь в классе ансамбля.</w:t>
      </w:r>
    </w:p>
    <w:p w:rsidR="003437C3" w:rsidRPr="003437C3" w:rsidRDefault="003437C3" w:rsidP="003437C3">
      <w:pPr>
        <w:shd w:val="clear" w:color="auto" w:fill="FFFFFF"/>
        <w:spacing w:after="0"/>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Одна из основных  задач</w:t>
      </w:r>
      <w:r w:rsidRPr="003437C3">
        <w:rPr>
          <w:rFonts w:ascii="Times New Roman" w:eastAsia="Times New Roman" w:hAnsi="Times New Roman" w:cs="Times New Roman"/>
          <w:color w:val="000000"/>
          <w:sz w:val="28"/>
          <w:szCs w:val="28"/>
          <w:lang w:eastAsia="ru-RU"/>
        </w:rPr>
        <w:t xml:space="preserve"> концертмейстера - совместно с преподавателем помочь учащемуся в подготовке концертного выступления. Учитывая возраст ребенка, степень его одаренности, необходимо ставить </w:t>
      </w:r>
      <w:r w:rsidRPr="003437C3">
        <w:rPr>
          <w:rFonts w:ascii="Times New Roman" w:eastAsia="Times New Roman" w:hAnsi="Times New Roman" w:cs="Times New Roman"/>
          <w:color w:val="000000"/>
          <w:sz w:val="28"/>
          <w:szCs w:val="28"/>
          <w:lang w:eastAsia="ru-RU"/>
        </w:rPr>
        <w:lastRenderedPageBreak/>
        <w:t>заведомо выполнимые задачи, развивая учащегося планомерно, тем самым программируя его на успех. Правильно подобранный материал программы создает предпосылки для успешного исполнения (по силам учащегося, а не по амбициям педагога, нацеленного на конкурсное выступление).</w:t>
      </w:r>
    </w:p>
    <w:p w:rsidR="003437C3" w:rsidRDefault="003437C3" w:rsidP="003437C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3437C3">
        <w:rPr>
          <w:rFonts w:ascii="Times New Roman" w:eastAsia="Times New Roman" w:hAnsi="Times New Roman" w:cs="Times New Roman"/>
          <w:color w:val="000000"/>
          <w:sz w:val="28"/>
          <w:szCs w:val="28"/>
          <w:lang w:eastAsia="ru-RU"/>
        </w:rPr>
        <w:t xml:space="preserve">Педагоги имеют прямое отношение к тому, будет ли ученик испытывать страх, или это будет творческое волнение. Одной из совместных педагогических задач педагога–инструменталиста и концертмейстера является достижение учеником психоэмоционального баланса, его позитивного настроя на успешное выступление (физического и психологического состояния ученика в момент выступления). </w:t>
      </w:r>
    </w:p>
    <w:p w:rsidR="003437C3" w:rsidRDefault="003437C3" w:rsidP="003437C3">
      <w:pPr>
        <w:shd w:val="clear" w:color="auto" w:fill="FFFFFF"/>
        <w:spacing w:after="0"/>
        <w:ind w:firstLine="708"/>
        <w:jc w:val="both"/>
        <w:rPr>
          <w:rFonts w:ascii="Times New Roman" w:eastAsia="Times New Roman" w:hAnsi="Times New Roman" w:cs="Times New Roman"/>
          <w:color w:val="000000"/>
          <w:sz w:val="28"/>
          <w:szCs w:val="28"/>
          <w:lang w:eastAsia="ru-RU"/>
        </w:rPr>
      </w:pPr>
      <w:r w:rsidRPr="003437C3">
        <w:rPr>
          <w:rFonts w:ascii="Times New Roman" w:eastAsia="Times New Roman" w:hAnsi="Times New Roman" w:cs="Times New Roman"/>
          <w:color w:val="000000"/>
          <w:sz w:val="28"/>
          <w:szCs w:val="28"/>
          <w:lang w:eastAsia="ru-RU"/>
        </w:rPr>
        <w:t>В некоторых ситуациях концертмейстер в полном смысле выполняет функции психолога, который умеет снять излишнее напряжение солиста, инструменталиста негативный фон перед выходом на сцену, способен найти точную, яркую ассоциативную подсказку для артистического настроя. Нередко камнем преткновения является волнение на эстраде. Оно может либо способствовать более яркому исполнению, либо отрицательно сказаться на выступлении. Поэтому очень важно воспитывать в сознании учащихся чувство огромной радости и одухотворенности от общения с публикой.</w:t>
      </w:r>
    </w:p>
    <w:p w:rsidR="006F4223" w:rsidRPr="006C3484" w:rsidRDefault="003437C3" w:rsidP="00DE50A6">
      <w:pPr>
        <w:shd w:val="clear" w:color="auto" w:fill="FFFFFF"/>
        <w:spacing w:after="0"/>
        <w:ind w:firstLine="708"/>
        <w:jc w:val="both"/>
        <w:rPr>
          <w:rFonts w:ascii="Times New Roman" w:eastAsia="Times New Roman" w:hAnsi="Times New Roman" w:cs="Times New Roman"/>
          <w:color w:val="000000"/>
          <w:sz w:val="28"/>
          <w:szCs w:val="28"/>
          <w:lang w:eastAsia="ru-RU"/>
        </w:rPr>
      </w:pPr>
      <w:r w:rsidRPr="003437C3">
        <w:rPr>
          <w:rFonts w:ascii="Times New Roman" w:eastAsia="Times New Roman" w:hAnsi="Times New Roman" w:cs="Times New Roman"/>
          <w:color w:val="000000"/>
          <w:sz w:val="28"/>
          <w:szCs w:val="28"/>
          <w:lang w:eastAsia="ru-RU"/>
        </w:rPr>
        <w:t xml:space="preserve">Концертмейстеру принадлежит очень важная роль в образовательном процессе – будить творческую фантазию ученика, создавая своим исполнением качественную художественную среду для создания музыкально-художественного образа в ансамбле, которая способствует исполнительской деятельности солиста. Поэтому концертмейстер должен постоянно совершенствовать свой исполнительский уровень. Только лишь слыша </w:t>
      </w:r>
      <w:proofErr w:type="gramStart"/>
      <w:r w:rsidRPr="003437C3">
        <w:rPr>
          <w:rFonts w:ascii="Times New Roman" w:eastAsia="Times New Roman" w:hAnsi="Times New Roman" w:cs="Times New Roman"/>
          <w:color w:val="000000"/>
          <w:sz w:val="28"/>
          <w:szCs w:val="28"/>
          <w:lang w:eastAsia="ru-RU"/>
        </w:rPr>
        <w:t>профессиональную</w:t>
      </w:r>
      <w:proofErr w:type="gramEnd"/>
      <w:r w:rsidRPr="003437C3">
        <w:rPr>
          <w:rFonts w:ascii="Times New Roman" w:eastAsia="Times New Roman" w:hAnsi="Times New Roman" w:cs="Times New Roman"/>
          <w:color w:val="000000"/>
          <w:sz w:val="28"/>
          <w:szCs w:val="28"/>
          <w:lang w:eastAsia="ru-RU"/>
        </w:rPr>
        <w:t xml:space="preserve"> игруконцертмейстера, ученик будет стремиться к совершенствованию своего творчества.</w:t>
      </w:r>
    </w:p>
    <w:p w:rsidR="00DE50A6" w:rsidRPr="00260B1B" w:rsidRDefault="002D29C5" w:rsidP="00260B1B">
      <w:pPr>
        <w:spacing w:before="100" w:beforeAutospacing="1" w:after="0" w:line="240" w:lineRule="auto"/>
        <w:ind w:firstLine="708"/>
        <w:jc w:val="both"/>
        <w:rPr>
          <w:rFonts w:ascii="Times New Roman" w:eastAsia="Times New Roman" w:hAnsi="Times New Roman" w:cs="Times New Roman"/>
          <w:b/>
          <w:color w:val="000000" w:themeColor="text1"/>
          <w:sz w:val="28"/>
          <w:szCs w:val="28"/>
          <w:lang w:eastAsia="ru-RU"/>
        </w:rPr>
      </w:pPr>
      <w:r w:rsidRPr="00260B1B">
        <w:rPr>
          <w:rFonts w:ascii="Times New Roman" w:eastAsia="Times New Roman" w:hAnsi="Times New Roman" w:cs="Times New Roman"/>
          <w:b/>
          <w:color w:val="000000" w:themeColor="text1"/>
          <w:sz w:val="28"/>
          <w:szCs w:val="28"/>
          <w:u w:val="single"/>
          <w:lang w:eastAsia="ru-RU"/>
        </w:rPr>
        <w:t>Технология формирования коммуникативной компетенции</w:t>
      </w:r>
      <w:r w:rsidR="007513F5" w:rsidRPr="00260B1B">
        <w:rPr>
          <w:rFonts w:ascii="Times New Roman" w:eastAsia="Times New Roman" w:hAnsi="Times New Roman" w:cs="Times New Roman"/>
          <w:b/>
          <w:color w:val="000000" w:themeColor="text1"/>
          <w:sz w:val="28"/>
          <w:szCs w:val="28"/>
          <w:lang w:eastAsia="ru-RU"/>
        </w:rPr>
        <w:t>.</w:t>
      </w:r>
      <w:r w:rsidR="00260B1B">
        <w:rPr>
          <w:rFonts w:ascii="Times New Roman" w:eastAsia="Times New Roman" w:hAnsi="Times New Roman" w:cs="Times New Roman"/>
          <w:b/>
          <w:color w:val="000000" w:themeColor="text1"/>
          <w:sz w:val="28"/>
          <w:szCs w:val="28"/>
          <w:lang w:eastAsia="ru-RU"/>
        </w:rPr>
        <w:t xml:space="preserve"> </w:t>
      </w:r>
      <w:r w:rsidR="007513F5">
        <w:rPr>
          <w:rFonts w:ascii="Times New Roman" w:eastAsia="Times New Roman" w:hAnsi="Times New Roman" w:cs="Times New Roman"/>
          <w:color w:val="000000" w:themeColor="text1"/>
          <w:sz w:val="28"/>
          <w:szCs w:val="28"/>
          <w:lang w:eastAsia="ru-RU"/>
        </w:rPr>
        <w:t>Т</w:t>
      </w:r>
      <w:r w:rsidR="00860F86" w:rsidRPr="00D64808">
        <w:rPr>
          <w:rFonts w:ascii="Times New Roman" w:eastAsia="Times New Roman" w:hAnsi="Times New Roman" w:cs="Times New Roman"/>
          <w:color w:val="000000" w:themeColor="text1"/>
          <w:sz w:val="28"/>
          <w:szCs w:val="28"/>
          <w:lang w:eastAsia="ru-RU"/>
        </w:rPr>
        <w:t>ехнология формирования коммуник</w:t>
      </w:r>
      <w:r w:rsidR="007513F5">
        <w:rPr>
          <w:rFonts w:ascii="Times New Roman" w:eastAsia="Times New Roman" w:hAnsi="Times New Roman" w:cs="Times New Roman"/>
          <w:color w:val="000000" w:themeColor="text1"/>
          <w:sz w:val="28"/>
          <w:szCs w:val="28"/>
          <w:lang w:eastAsia="ru-RU"/>
        </w:rPr>
        <w:t>ативной компетенции, развивает</w:t>
      </w:r>
      <w:r w:rsidR="00860F86" w:rsidRPr="00D64808">
        <w:rPr>
          <w:rFonts w:ascii="Times New Roman" w:eastAsia="Times New Roman" w:hAnsi="Times New Roman" w:cs="Times New Roman"/>
          <w:color w:val="000000" w:themeColor="text1"/>
          <w:sz w:val="28"/>
          <w:szCs w:val="28"/>
          <w:lang w:eastAsia="ru-RU"/>
        </w:rPr>
        <w:t xml:space="preserve"> навык вести конструктивный диалог. Результатом формирования коммуникативной компетенции должна стать культура общения ученика, которая выражена в грамотности, соблюдении культурно–речевых норм, бережном отношении к языку. Обучение речевому общению актуально в условиях современной ситуации, когда снижается уровень личного словарного запаса подростков. Концертмейстер в работе на уроке может активно включать учащегося в беседу о произведении, его жанровых и стилевых особенностях, учить доказывать и защищать свое мнение. Обучающийся должен уметь не только отвечать на поставленный вопрос, но и ставить его. </w:t>
      </w:r>
    </w:p>
    <w:p w:rsidR="002D29C5" w:rsidRPr="00260B1B" w:rsidRDefault="002D29C5" w:rsidP="00CA067B">
      <w:pPr>
        <w:pStyle w:val="a6"/>
        <w:spacing w:before="100" w:beforeAutospacing="1" w:after="100" w:afterAutospacing="1" w:line="360" w:lineRule="auto"/>
        <w:rPr>
          <w:rFonts w:ascii="Times New Roman" w:eastAsia="Times New Roman" w:hAnsi="Times New Roman" w:cs="Times New Roman"/>
          <w:b/>
          <w:color w:val="000000" w:themeColor="text1"/>
          <w:sz w:val="28"/>
          <w:szCs w:val="28"/>
          <w:u w:val="single"/>
          <w:lang w:eastAsia="ru-RU"/>
        </w:rPr>
      </w:pPr>
      <w:proofErr w:type="spellStart"/>
      <w:r w:rsidRPr="00260B1B">
        <w:rPr>
          <w:rFonts w:ascii="Times New Roman" w:eastAsia="Times New Roman" w:hAnsi="Times New Roman" w:cs="Times New Roman"/>
          <w:b/>
          <w:color w:val="000000" w:themeColor="text1"/>
          <w:sz w:val="28"/>
          <w:szCs w:val="28"/>
          <w:u w:val="single"/>
          <w:lang w:eastAsia="ru-RU"/>
        </w:rPr>
        <w:t>Здоровьесберегающие</w:t>
      </w:r>
      <w:proofErr w:type="spellEnd"/>
      <w:r w:rsidRPr="00260B1B">
        <w:rPr>
          <w:rFonts w:ascii="Times New Roman" w:eastAsia="Times New Roman" w:hAnsi="Times New Roman" w:cs="Times New Roman"/>
          <w:b/>
          <w:color w:val="000000" w:themeColor="text1"/>
          <w:sz w:val="28"/>
          <w:szCs w:val="28"/>
          <w:u w:val="single"/>
          <w:lang w:eastAsia="ru-RU"/>
        </w:rPr>
        <w:t xml:space="preserve"> образовательные технологии</w:t>
      </w:r>
      <w:r w:rsidR="007513F5" w:rsidRPr="00260B1B">
        <w:rPr>
          <w:rFonts w:ascii="Times New Roman" w:eastAsia="Times New Roman" w:hAnsi="Times New Roman" w:cs="Times New Roman"/>
          <w:b/>
          <w:color w:val="000000" w:themeColor="text1"/>
          <w:sz w:val="28"/>
          <w:szCs w:val="28"/>
          <w:u w:val="single"/>
          <w:lang w:eastAsia="ru-RU"/>
        </w:rPr>
        <w:t>.</w:t>
      </w:r>
    </w:p>
    <w:p w:rsidR="00F72094" w:rsidRDefault="00F72094" w:rsidP="00260B1B">
      <w:pPr>
        <w:pStyle w:val="a6"/>
        <w:spacing w:before="100" w:beforeAutospacing="1" w:after="100" w:afterAutospacing="1"/>
        <w:ind w:left="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lastRenderedPageBreak/>
        <w:t>Создание</w:t>
      </w:r>
      <w:r w:rsidR="007513F5">
        <w:rPr>
          <w:rFonts w:ascii="Times New Roman" w:eastAsia="Times New Roman" w:hAnsi="Times New Roman" w:cs="Times New Roman"/>
          <w:color w:val="000000" w:themeColor="text1"/>
          <w:sz w:val="28"/>
          <w:szCs w:val="28"/>
          <w:lang w:eastAsia="ru-RU"/>
        </w:rPr>
        <w:t xml:space="preserve"> </w:t>
      </w:r>
      <w:proofErr w:type="spellStart"/>
      <w:r w:rsidR="007513F5">
        <w:rPr>
          <w:rFonts w:ascii="Times New Roman" w:eastAsia="Times New Roman" w:hAnsi="Times New Roman" w:cs="Times New Roman"/>
          <w:color w:val="000000" w:themeColor="text1"/>
          <w:sz w:val="28"/>
          <w:szCs w:val="28"/>
          <w:lang w:eastAsia="ru-RU"/>
        </w:rPr>
        <w:t>здоровьесберегающей</w:t>
      </w:r>
      <w:proofErr w:type="spellEnd"/>
      <w:r w:rsidR="007513F5">
        <w:rPr>
          <w:rFonts w:ascii="Times New Roman" w:eastAsia="Times New Roman" w:hAnsi="Times New Roman" w:cs="Times New Roman"/>
          <w:color w:val="000000" w:themeColor="text1"/>
          <w:sz w:val="28"/>
          <w:szCs w:val="28"/>
          <w:lang w:eastAsia="ru-RU"/>
        </w:rPr>
        <w:t xml:space="preserve"> среды  в Д</w:t>
      </w:r>
      <w:r w:rsidRPr="00F72094">
        <w:rPr>
          <w:rFonts w:ascii="Times New Roman" w:eastAsia="Times New Roman" w:hAnsi="Times New Roman" w:cs="Times New Roman"/>
          <w:color w:val="000000" w:themeColor="text1"/>
          <w:sz w:val="28"/>
          <w:szCs w:val="28"/>
          <w:lang w:eastAsia="ru-RU"/>
        </w:rPr>
        <w:t>Ш</w:t>
      </w:r>
      <w:r w:rsidR="007513F5">
        <w:rPr>
          <w:rFonts w:ascii="Times New Roman" w:eastAsia="Times New Roman" w:hAnsi="Times New Roman" w:cs="Times New Roman"/>
          <w:color w:val="000000" w:themeColor="text1"/>
          <w:sz w:val="28"/>
          <w:szCs w:val="28"/>
          <w:lang w:eastAsia="ru-RU"/>
        </w:rPr>
        <w:t>И</w:t>
      </w:r>
      <w:r w:rsidRPr="00F72094">
        <w:rPr>
          <w:rFonts w:ascii="Times New Roman" w:eastAsia="Times New Roman" w:hAnsi="Times New Roman" w:cs="Times New Roman"/>
          <w:color w:val="000000" w:themeColor="text1"/>
          <w:sz w:val="28"/>
          <w:szCs w:val="28"/>
          <w:lang w:eastAsia="ru-RU"/>
        </w:rPr>
        <w:t xml:space="preserve"> связано с проблемой сохранения нервно-психического, нравственного и социокультурного здоровья учащихся, так как показатели здоровья нынешних учеников очень низкие.  Основная задача - выработать и закрепить у детей в период обучения в школе целесообразные для их возраста гигиенические навыки и привычки, которые способствуют повышению защитных свойств организма, а также направлены на борьбу с вредными привычками, отрицательно влияющими на здоровье.</w:t>
      </w:r>
    </w:p>
    <w:p w:rsidR="00F72094" w:rsidRPr="00F72094" w:rsidRDefault="00F72094" w:rsidP="00F72094">
      <w:pPr>
        <w:pStyle w:val="a6"/>
        <w:spacing w:before="100" w:beforeAutospacing="1" w:after="100" w:afterAutospacing="1"/>
        <w:ind w:left="0"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ДШИ </w:t>
      </w:r>
      <w:r w:rsidRPr="00F72094">
        <w:rPr>
          <w:rFonts w:ascii="Times New Roman" w:eastAsia="Times New Roman" w:hAnsi="Times New Roman" w:cs="Times New Roman"/>
          <w:color w:val="000000" w:themeColor="text1"/>
          <w:sz w:val="28"/>
          <w:szCs w:val="28"/>
          <w:lang w:eastAsia="ru-RU"/>
        </w:rPr>
        <w:t xml:space="preserve"> сама является </w:t>
      </w:r>
      <w:proofErr w:type="spellStart"/>
      <w:r w:rsidRPr="00F72094">
        <w:rPr>
          <w:rFonts w:ascii="Times New Roman" w:eastAsia="Times New Roman" w:hAnsi="Times New Roman" w:cs="Times New Roman"/>
          <w:color w:val="000000" w:themeColor="text1"/>
          <w:sz w:val="28"/>
          <w:szCs w:val="28"/>
          <w:lang w:eastAsia="ru-RU"/>
        </w:rPr>
        <w:t>здоровьесберегающей</w:t>
      </w:r>
      <w:proofErr w:type="spellEnd"/>
      <w:r w:rsidRPr="00F72094">
        <w:rPr>
          <w:rFonts w:ascii="Times New Roman" w:eastAsia="Times New Roman" w:hAnsi="Times New Roman" w:cs="Times New Roman"/>
          <w:color w:val="000000" w:themeColor="text1"/>
          <w:sz w:val="28"/>
          <w:szCs w:val="28"/>
          <w:lang w:eastAsia="ru-RU"/>
        </w:rPr>
        <w:t xml:space="preserve"> педагогической системой. У ребенка совершенствуется физическое развитие, развивается чувство ритма и музыкальный слух, тренируется мелкая моторика и координация движений, вырабатывается сила воли, усидчивость, воспитывается сценическая выдержка, развивается внимание и память. А если у ребенка астма или какие-то проблемы с дыхательной системой, то выбор духового инструмента способствует улучшению состояния здоровья. Оздоровительный эффект от занятий будет ощутим уже через несколько месяцев.  </w:t>
      </w:r>
    </w:p>
    <w:p w:rsidR="000226F5" w:rsidRDefault="00860F86" w:rsidP="000226F5">
      <w:pPr>
        <w:pStyle w:val="a6"/>
        <w:spacing w:before="100" w:beforeAutospacing="1" w:after="100" w:afterAutospacing="1"/>
        <w:ind w:left="0" w:firstLine="708"/>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Под здоровьесберегающими образовательными технологиями в широком смысле, можно понимать все необходимые способы, методы, формы, использование которых в образовательном процессе идёт на пользу здоровья обучающихся, обеспечивает им безопасные и комфортные условия</w:t>
      </w:r>
      <w:r w:rsidR="00F72094">
        <w:rPr>
          <w:rFonts w:ascii="Times New Roman" w:eastAsia="Times New Roman" w:hAnsi="Times New Roman" w:cs="Times New Roman"/>
          <w:color w:val="000000" w:themeColor="text1"/>
          <w:sz w:val="28"/>
          <w:szCs w:val="28"/>
          <w:lang w:eastAsia="ru-RU"/>
        </w:rPr>
        <w:t>.</w:t>
      </w:r>
    </w:p>
    <w:p w:rsidR="00F72094" w:rsidRPr="000226F5" w:rsidRDefault="00860F86" w:rsidP="000226F5">
      <w:pPr>
        <w:pStyle w:val="a6"/>
        <w:spacing w:before="100" w:beforeAutospacing="1" w:after="100" w:afterAutospacing="1"/>
        <w:ind w:left="0" w:firstLine="708"/>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i/>
          <w:color w:val="000000" w:themeColor="text1"/>
          <w:sz w:val="28"/>
          <w:szCs w:val="28"/>
          <w:lang w:eastAsia="ru-RU"/>
        </w:rPr>
        <w:t>Основные компоненты здоровьесберегающих технологий:</w:t>
      </w:r>
    </w:p>
    <w:p w:rsidR="00F72094" w:rsidRDefault="00860F86"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t>соблюдение гигиенических требований к аудитории; (необходимо еще до начала занятий обеспечить проверку состояния учеб</w:t>
      </w:r>
      <w:r w:rsidR="00F72094" w:rsidRPr="00F72094">
        <w:rPr>
          <w:rFonts w:ascii="Times New Roman" w:eastAsia="Times New Roman" w:hAnsi="Times New Roman" w:cs="Times New Roman"/>
          <w:color w:val="000000" w:themeColor="text1"/>
          <w:sz w:val="28"/>
          <w:szCs w:val="28"/>
          <w:lang w:eastAsia="ru-RU"/>
        </w:rPr>
        <w:t xml:space="preserve">ной аудитории, </w:t>
      </w:r>
      <w:r w:rsidRPr="00F72094">
        <w:rPr>
          <w:rFonts w:ascii="Times New Roman" w:eastAsia="Times New Roman" w:hAnsi="Times New Roman" w:cs="Times New Roman"/>
          <w:color w:val="000000" w:themeColor="text1"/>
          <w:sz w:val="28"/>
          <w:szCs w:val="28"/>
          <w:lang w:eastAsia="ru-RU"/>
        </w:rPr>
        <w:t>технического оснащения, температурный режим)</w:t>
      </w:r>
      <w:r w:rsidR="00F72094" w:rsidRPr="00F72094">
        <w:rPr>
          <w:rFonts w:ascii="Times New Roman" w:eastAsia="Times New Roman" w:hAnsi="Times New Roman" w:cs="Times New Roman"/>
          <w:color w:val="000000" w:themeColor="text1"/>
          <w:sz w:val="28"/>
          <w:szCs w:val="28"/>
          <w:lang w:eastAsia="ru-RU"/>
        </w:rPr>
        <w:t>;</w:t>
      </w:r>
    </w:p>
    <w:p w:rsidR="00F72094" w:rsidRDefault="00860F86"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t>соблюдение строго</w:t>
      </w:r>
      <w:r w:rsidR="00F72094">
        <w:rPr>
          <w:rFonts w:ascii="Times New Roman" w:eastAsia="Times New Roman" w:hAnsi="Times New Roman" w:cs="Times New Roman"/>
          <w:color w:val="000000" w:themeColor="text1"/>
          <w:sz w:val="28"/>
          <w:szCs w:val="28"/>
          <w:lang w:eastAsia="ru-RU"/>
        </w:rPr>
        <w:t>й дозировки учебной нагрузки;</w:t>
      </w:r>
    </w:p>
    <w:p w:rsidR="00F72094" w:rsidRDefault="00860F86"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t>чёткое планирование занятий с учетом индивиду</w:t>
      </w:r>
      <w:r w:rsidR="00F72094">
        <w:rPr>
          <w:rFonts w:ascii="Times New Roman" w:eastAsia="Times New Roman" w:hAnsi="Times New Roman" w:cs="Times New Roman"/>
          <w:color w:val="000000" w:themeColor="text1"/>
          <w:sz w:val="28"/>
          <w:szCs w:val="28"/>
          <w:lang w:eastAsia="ru-RU"/>
        </w:rPr>
        <w:t>альных особенностей учащихся;</w:t>
      </w:r>
    </w:p>
    <w:p w:rsidR="00F72094" w:rsidRDefault="00860F86"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t>чередование видов деятельности</w:t>
      </w:r>
      <w:r w:rsidR="00CB63AD" w:rsidRPr="00F72094">
        <w:rPr>
          <w:rFonts w:ascii="Times New Roman" w:hAnsi="Times New Roman" w:cs="Times New Roman"/>
          <w:color w:val="000000" w:themeColor="text1"/>
          <w:sz w:val="28"/>
          <w:szCs w:val="28"/>
        </w:rPr>
        <w:t xml:space="preserve"> (виды преподавания: словесный, наглядный, аудиовизуальный, самостоятельная работа и др. Норма — не менее трех за урок)</w:t>
      </w:r>
      <w:r w:rsidRPr="00F72094">
        <w:rPr>
          <w:rFonts w:ascii="Times New Roman" w:eastAsia="Times New Roman" w:hAnsi="Times New Roman" w:cs="Times New Roman"/>
          <w:color w:val="000000" w:themeColor="text1"/>
          <w:sz w:val="28"/>
          <w:szCs w:val="28"/>
          <w:lang w:eastAsia="ru-RU"/>
        </w:rPr>
        <w:t xml:space="preserve">, </w:t>
      </w:r>
    </w:p>
    <w:p w:rsidR="00F72094" w:rsidRDefault="00860F86"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eastAsia="Times New Roman" w:hAnsi="Times New Roman" w:cs="Times New Roman"/>
          <w:color w:val="000000" w:themeColor="text1"/>
          <w:sz w:val="28"/>
          <w:szCs w:val="28"/>
          <w:lang w:eastAsia="ru-RU"/>
        </w:rPr>
        <w:t>организация двигательной активности, это может быть развитие общей и мелкой моторики</w:t>
      </w:r>
      <w:r w:rsidR="00CB63AD" w:rsidRPr="00F72094">
        <w:rPr>
          <w:rFonts w:ascii="Times New Roman" w:eastAsia="Times New Roman" w:hAnsi="Times New Roman" w:cs="Times New Roman"/>
          <w:color w:val="000000" w:themeColor="text1"/>
          <w:sz w:val="28"/>
          <w:szCs w:val="28"/>
          <w:lang w:eastAsia="ru-RU"/>
        </w:rPr>
        <w:t>;</w:t>
      </w:r>
    </w:p>
    <w:p w:rsidR="00F72094" w:rsidRPr="00F72094" w:rsidRDefault="00CB63AD"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hAnsi="Times New Roman" w:cs="Times New Roman"/>
          <w:color w:val="000000" w:themeColor="text1"/>
          <w:sz w:val="28"/>
          <w:szCs w:val="28"/>
        </w:rPr>
        <w:t xml:space="preserve">использование методов, способствующих активизации инициативы и творческого самовыражения учащихся, которые позволяют им превратиться в субъекты деятельности. Это активные методы обучения: дидактические игры, деловая игра,  мозговой штурм,   решение проблемных  задач,  анализ конкретных ситуаций и т.д.; </w:t>
      </w:r>
    </w:p>
    <w:p w:rsidR="00F72094" w:rsidRPr="00F72094" w:rsidRDefault="00CB63AD" w:rsidP="00F72094">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hAnsi="Times New Roman" w:cs="Times New Roman"/>
          <w:color w:val="000000" w:themeColor="text1"/>
          <w:sz w:val="28"/>
          <w:szCs w:val="28"/>
        </w:rPr>
        <w:t xml:space="preserve">проведение занятий на мотивационной основе; </w:t>
      </w:r>
    </w:p>
    <w:p w:rsidR="00CA067B" w:rsidRPr="00874819" w:rsidRDefault="00CB63AD" w:rsidP="00874819">
      <w:pPr>
        <w:pStyle w:val="a6"/>
        <w:numPr>
          <w:ilvl w:val="0"/>
          <w:numId w:val="30"/>
        </w:numPr>
        <w:spacing w:after="0"/>
        <w:jc w:val="both"/>
        <w:rPr>
          <w:rFonts w:ascii="Times New Roman" w:eastAsia="Times New Roman" w:hAnsi="Times New Roman" w:cs="Times New Roman"/>
          <w:color w:val="000000" w:themeColor="text1"/>
          <w:sz w:val="28"/>
          <w:szCs w:val="28"/>
          <w:lang w:eastAsia="ru-RU"/>
        </w:rPr>
      </w:pPr>
      <w:r w:rsidRPr="00F72094">
        <w:rPr>
          <w:rFonts w:ascii="Times New Roman" w:hAnsi="Times New Roman" w:cs="Times New Roman"/>
          <w:color w:val="000000" w:themeColor="text1"/>
          <w:sz w:val="28"/>
          <w:szCs w:val="28"/>
        </w:rPr>
        <w:lastRenderedPageBreak/>
        <w:t xml:space="preserve">включение в содержательную часть урока вопросов, связанных со здоровьем и здоровым образом жизни. </w:t>
      </w:r>
    </w:p>
    <w:p w:rsidR="000D650C" w:rsidRPr="00F72094" w:rsidRDefault="00CA067B" w:rsidP="00874819">
      <w:pPr>
        <w:pStyle w:val="a6"/>
        <w:spacing w:after="0"/>
        <w:ind w:left="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w:t>
      </w:r>
      <w:r w:rsidR="007A73CE" w:rsidRPr="00F72094">
        <w:rPr>
          <w:rFonts w:ascii="Times New Roman" w:eastAsia="Times New Roman" w:hAnsi="Times New Roman" w:cs="Times New Roman"/>
          <w:color w:val="000000" w:themeColor="text1"/>
          <w:sz w:val="28"/>
          <w:szCs w:val="28"/>
          <w:lang w:eastAsia="ru-RU"/>
        </w:rPr>
        <w:t>ожно</w:t>
      </w:r>
      <w:r w:rsidR="00860F86" w:rsidRPr="00F72094">
        <w:rPr>
          <w:rFonts w:ascii="Times New Roman" w:eastAsia="Times New Roman" w:hAnsi="Times New Roman" w:cs="Times New Roman"/>
          <w:color w:val="000000" w:themeColor="text1"/>
          <w:sz w:val="28"/>
          <w:szCs w:val="28"/>
          <w:lang w:eastAsia="ru-RU"/>
        </w:rPr>
        <w:t xml:space="preserve"> выделить следующие </w:t>
      </w:r>
      <w:r w:rsidR="00C8615A" w:rsidRPr="00F72094">
        <w:rPr>
          <w:rFonts w:ascii="Times New Roman" w:hAnsi="Times New Roman" w:cs="Times New Roman"/>
          <w:bCs/>
          <w:color w:val="000000" w:themeColor="text1"/>
          <w:sz w:val="28"/>
          <w:szCs w:val="28"/>
        </w:rPr>
        <w:t>элементы различных музыкотерапевтических методик</w:t>
      </w:r>
      <w:r w:rsidR="00860F86" w:rsidRPr="00F72094">
        <w:rPr>
          <w:rFonts w:ascii="Times New Roman" w:eastAsia="Times New Roman" w:hAnsi="Times New Roman" w:cs="Times New Roman"/>
          <w:color w:val="000000" w:themeColor="text1"/>
          <w:sz w:val="28"/>
          <w:szCs w:val="28"/>
          <w:lang w:eastAsia="ru-RU"/>
        </w:rPr>
        <w:t>, помогающие здоровьесбережению учащихся:</w:t>
      </w:r>
    </w:p>
    <w:p w:rsidR="00CA067B" w:rsidRPr="00CA067B" w:rsidRDefault="00CA067B" w:rsidP="00874819">
      <w:pPr>
        <w:pStyle w:val="a6"/>
        <w:numPr>
          <w:ilvl w:val="0"/>
          <w:numId w:val="32"/>
        </w:numPr>
        <w:spacing w:after="0"/>
        <w:rPr>
          <w:rFonts w:ascii="Times New Roman" w:hAnsi="Times New Roman" w:cs="Times New Roman"/>
          <w:bCs/>
          <w:color w:val="000000" w:themeColor="text1"/>
          <w:sz w:val="28"/>
          <w:szCs w:val="28"/>
        </w:rPr>
      </w:pPr>
      <w:r w:rsidRPr="00CA067B">
        <w:rPr>
          <w:rFonts w:ascii="Times New Roman" w:eastAsia="Times New Roman" w:hAnsi="Times New Roman" w:cs="Times New Roman"/>
          <w:color w:val="000000" w:themeColor="text1"/>
          <w:sz w:val="28"/>
          <w:szCs w:val="28"/>
          <w:lang w:eastAsia="ru-RU"/>
        </w:rPr>
        <w:t xml:space="preserve">дыхательныеупражнения (в том числе дыхательная гимнастика </w:t>
      </w:r>
      <w:r w:rsidR="00C8615A" w:rsidRPr="00CA067B">
        <w:rPr>
          <w:rFonts w:ascii="Times New Roman" w:hAnsi="Times New Roman" w:cs="Times New Roman"/>
          <w:bCs/>
          <w:color w:val="000000" w:themeColor="text1"/>
          <w:sz w:val="28"/>
          <w:szCs w:val="28"/>
        </w:rPr>
        <w:t>А.Стрельниковой</w:t>
      </w:r>
      <w:r w:rsidRPr="00CA067B">
        <w:rPr>
          <w:rFonts w:ascii="Times New Roman" w:hAnsi="Times New Roman" w:cs="Times New Roman"/>
          <w:bCs/>
          <w:color w:val="000000" w:themeColor="text1"/>
          <w:sz w:val="28"/>
          <w:szCs w:val="28"/>
        </w:rPr>
        <w:t>)</w:t>
      </w:r>
      <w:r w:rsidR="00DE50A6">
        <w:rPr>
          <w:rFonts w:ascii="Times New Roman" w:hAnsi="Times New Roman" w:cs="Times New Roman"/>
          <w:bCs/>
          <w:color w:val="000000" w:themeColor="text1"/>
          <w:sz w:val="28"/>
          <w:szCs w:val="28"/>
        </w:rPr>
        <w:t>,</w:t>
      </w:r>
    </w:p>
    <w:p w:rsidR="002D29C5" w:rsidRPr="00CA067B" w:rsidRDefault="00860F86" w:rsidP="00CA067B">
      <w:pPr>
        <w:pStyle w:val="a6"/>
        <w:numPr>
          <w:ilvl w:val="0"/>
          <w:numId w:val="32"/>
        </w:numPr>
        <w:spacing w:after="0"/>
        <w:rPr>
          <w:rFonts w:ascii="Times New Roman" w:hAnsi="Times New Roman" w:cs="Times New Roman"/>
          <w:bCs/>
          <w:color w:val="000000" w:themeColor="text1"/>
          <w:sz w:val="28"/>
          <w:szCs w:val="28"/>
        </w:rPr>
      </w:pPr>
      <w:r w:rsidRPr="00CA067B">
        <w:rPr>
          <w:rFonts w:ascii="Times New Roman" w:eastAsia="Times New Roman" w:hAnsi="Times New Roman" w:cs="Times New Roman"/>
          <w:color w:val="000000" w:themeColor="text1"/>
          <w:sz w:val="28"/>
          <w:szCs w:val="28"/>
          <w:lang w:eastAsia="ru-RU"/>
        </w:rPr>
        <w:t>речевые упражнения</w:t>
      </w:r>
      <w:r w:rsidR="00DE50A6">
        <w:rPr>
          <w:rFonts w:ascii="Times New Roman" w:eastAsia="Times New Roman" w:hAnsi="Times New Roman" w:cs="Times New Roman"/>
          <w:color w:val="000000" w:themeColor="text1"/>
          <w:sz w:val="28"/>
          <w:szCs w:val="28"/>
          <w:lang w:eastAsia="ru-RU"/>
        </w:rPr>
        <w:t>,</w:t>
      </w:r>
    </w:p>
    <w:p w:rsidR="00C8615A" w:rsidRPr="00CA067B" w:rsidRDefault="00C8615A" w:rsidP="00CA067B">
      <w:pPr>
        <w:pStyle w:val="a6"/>
        <w:numPr>
          <w:ilvl w:val="0"/>
          <w:numId w:val="31"/>
        </w:numPr>
        <w:spacing w:after="0"/>
        <w:jc w:val="both"/>
        <w:rPr>
          <w:rFonts w:ascii="Times New Roman" w:hAnsi="Times New Roman" w:cs="Times New Roman"/>
          <w:bCs/>
          <w:color w:val="000000" w:themeColor="text1"/>
          <w:sz w:val="28"/>
          <w:szCs w:val="28"/>
        </w:rPr>
      </w:pPr>
      <w:r w:rsidRPr="00CA067B">
        <w:rPr>
          <w:rFonts w:ascii="Times New Roman" w:hAnsi="Times New Roman" w:cs="Times New Roman"/>
          <w:bCs/>
          <w:color w:val="000000" w:themeColor="text1"/>
          <w:sz w:val="28"/>
          <w:szCs w:val="28"/>
        </w:rPr>
        <w:t>ауторегуляция</w:t>
      </w:r>
      <w:r w:rsidR="00DE50A6">
        <w:rPr>
          <w:rFonts w:ascii="Times New Roman" w:hAnsi="Times New Roman" w:cs="Times New Roman"/>
          <w:bCs/>
          <w:color w:val="000000" w:themeColor="text1"/>
          <w:sz w:val="28"/>
          <w:szCs w:val="28"/>
        </w:rPr>
        <w:t>,</w:t>
      </w:r>
    </w:p>
    <w:p w:rsidR="00C8615A" w:rsidRPr="00CA067B" w:rsidRDefault="00C8615A" w:rsidP="00CA067B">
      <w:pPr>
        <w:pStyle w:val="a6"/>
        <w:numPr>
          <w:ilvl w:val="0"/>
          <w:numId w:val="31"/>
        </w:numPr>
        <w:spacing w:after="0"/>
        <w:jc w:val="both"/>
        <w:rPr>
          <w:rFonts w:ascii="Times New Roman" w:hAnsi="Times New Roman" w:cs="Times New Roman"/>
          <w:bCs/>
          <w:color w:val="000000" w:themeColor="text1"/>
          <w:sz w:val="28"/>
          <w:szCs w:val="28"/>
        </w:rPr>
      </w:pPr>
      <w:r w:rsidRPr="00CA067B">
        <w:rPr>
          <w:rFonts w:ascii="Times New Roman" w:hAnsi="Times New Roman" w:cs="Times New Roman"/>
          <w:bCs/>
          <w:color w:val="000000" w:themeColor="text1"/>
          <w:sz w:val="28"/>
          <w:szCs w:val="28"/>
        </w:rPr>
        <w:t>логоритмика</w:t>
      </w:r>
      <w:r w:rsidR="00DE50A6">
        <w:rPr>
          <w:rFonts w:ascii="Times New Roman" w:hAnsi="Times New Roman" w:cs="Times New Roman"/>
          <w:bCs/>
          <w:color w:val="000000" w:themeColor="text1"/>
          <w:sz w:val="28"/>
          <w:szCs w:val="28"/>
        </w:rPr>
        <w:t>,</w:t>
      </w:r>
    </w:p>
    <w:p w:rsidR="00CA067B" w:rsidRPr="00CA067B" w:rsidRDefault="00C8615A" w:rsidP="00CA067B">
      <w:pPr>
        <w:pStyle w:val="a6"/>
        <w:numPr>
          <w:ilvl w:val="0"/>
          <w:numId w:val="31"/>
        </w:numPr>
        <w:spacing w:after="0"/>
        <w:jc w:val="both"/>
        <w:rPr>
          <w:rFonts w:ascii="Times New Roman" w:hAnsi="Times New Roman" w:cs="Times New Roman"/>
          <w:color w:val="000000" w:themeColor="text1"/>
          <w:sz w:val="28"/>
          <w:szCs w:val="28"/>
        </w:rPr>
      </w:pPr>
      <w:r w:rsidRPr="00CA067B">
        <w:rPr>
          <w:rFonts w:ascii="Times New Roman" w:hAnsi="Times New Roman" w:cs="Times New Roman"/>
          <w:bCs/>
          <w:color w:val="000000" w:themeColor="text1"/>
          <w:sz w:val="28"/>
          <w:szCs w:val="28"/>
        </w:rPr>
        <w:t>использование речедвигательного компонента</w:t>
      </w:r>
      <w:r w:rsidR="00DE50A6">
        <w:rPr>
          <w:rFonts w:ascii="Times New Roman" w:hAnsi="Times New Roman" w:cs="Times New Roman"/>
          <w:bCs/>
          <w:color w:val="000000" w:themeColor="text1"/>
          <w:sz w:val="28"/>
          <w:szCs w:val="28"/>
        </w:rPr>
        <w:t>,</w:t>
      </w:r>
    </w:p>
    <w:p w:rsidR="00CA067B" w:rsidRPr="00CA067B" w:rsidRDefault="00860F86" w:rsidP="00CA067B">
      <w:pPr>
        <w:pStyle w:val="a6"/>
        <w:numPr>
          <w:ilvl w:val="0"/>
          <w:numId w:val="31"/>
        </w:numPr>
        <w:spacing w:after="0"/>
        <w:jc w:val="both"/>
        <w:rPr>
          <w:rFonts w:ascii="Times New Roman" w:hAnsi="Times New Roman" w:cs="Times New Roman"/>
          <w:color w:val="000000" w:themeColor="text1"/>
          <w:sz w:val="28"/>
          <w:szCs w:val="28"/>
        </w:rPr>
      </w:pPr>
      <w:r w:rsidRPr="00CA067B">
        <w:rPr>
          <w:rFonts w:ascii="Times New Roman" w:eastAsia="Times New Roman" w:hAnsi="Times New Roman" w:cs="Times New Roman"/>
          <w:color w:val="000000" w:themeColor="text1"/>
          <w:sz w:val="28"/>
          <w:szCs w:val="28"/>
          <w:lang w:eastAsia="ru-RU"/>
        </w:rPr>
        <w:t>музыкотерапия (вокалотерапия и игр</w:t>
      </w:r>
      <w:r w:rsidR="00CA067B">
        <w:rPr>
          <w:rFonts w:ascii="Times New Roman" w:eastAsia="Times New Roman" w:hAnsi="Times New Roman" w:cs="Times New Roman"/>
          <w:color w:val="000000" w:themeColor="text1"/>
          <w:sz w:val="28"/>
          <w:szCs w:val="28"/>
          <w:lang w:eastAsia="ru-RU"/>
        </w:rPr>
        <w:t>а на музыкальном инструменте)</w:t>
      </w:r>
      <w:r w:rsidR="00DE50A6">
        <w:rPr>
          <w:rFonts w:ascii="Times New Roman" w:eastAsia="Times New Roman" w:hAnsi="Times New Roman" w:cs="Times New Roman"/>
          <w:color w:val="000000" w:themeColor="text1"/>
          <w:sz w:val="28"/>
          <w:szCs w:val="28"/>
          <w:lang w:eastAsia="ru-RU"/>
        </w:rPr>
        <w:t>,</w:t>
      </w:r>
    </w:p>
    <w:p w:rsidR="00CB63AD" w:rsidRPr="00CA067B" w:rsidRDefault="00860F86" w:rsidP="00CA067B">
      <w:pPr>
        <w:pStyle w:val="a6"/>
        <w:numPr>
          <w:ilvl w:val="0"/>
          <w:numId w:val="31"/>
        </w:numPr>
        <w:spacing w:after="0"/>
        <w:jc w:val="both"/>
        <w:rPr>
          <w:rFonts w:ascii="Times New Roman" w:hAnsi="Times New Roman" w:cs="Times New Roman"/>
          <w:color w:val="000000" w:themeColor="text1"/>
          <w:sz w:val="28"/>
          <w:szCs w:val="28"/>
        </w:rPr>
      </w:pPr>
      <w:r w:rsidRPr="00CA067B">
        <w:rPr>
          <w:rFonts w:ascii="Times New Roman" w:eastAsia="Times New Roman" w:hAnsi="Times New Roman" w:cs="Times New Roman"/>
          <w:color w:val="000000" w:themeColor="text1"/>
          <w:sz w:val="28"/>
          <w:szCs w:val="28"/>
          <w:lang w:eastAsia="ru-RU"/>
        </w:rPr>
        <w:t xml:space="preserve">улыбкотерапия (создание психологического комфорта на занятиях доброжелательным отношением и улыбкой, </w:t>
      </w:r>
      <w:r w:rsidR="007A73CE" w:rsidRPr="00CA067B">
        <w:rPr>
          <w:rFonts w:ascii="Times New Roman" w:eastAsia="Times New Roman" w:hAnsi="Times New Roman" w:cs="Times New Roman"/>
          <w:color w:val="000000" w:themeColor="text1"/>
          <w:sz w:val="28"/>
          <w:szCs w:val="28"/>
          <w:lang w:eastAsia="ru-RU"/>
        </w:rPr>
        <w:t>поощрением, похвалой)</w:t>
      </w:r>
      <w:r w:rsidR="00376134" w:rsidRPr="00CA067B">
        <w:rPr>
          <w:rFonts w:ascii="Times New Roman" w:eastAsia="Times New Roman" w:hAnsi="Times New Roman" w:cs="Times New Roman"/>
          <w:color w:val="000000" w:themeColor="text1"/>
          <w:sz w:val="28"/>
          <w:szCs w:val="28"/>
          <w:lang w:eastAsia="ru-RU"/>
        </w:rPr>
        <w:t>.</w:t>
      </w:r>
      <w:r w:rsidR="007A73CE" w:rsidRPr="00CA067B">
        <w:rPr>
          <w:rFonts w:ascii="Times New Roman" w:eastAsia="Times New Roman" w:hAnsi="Times New Roman" w:cs="Times New Roman"/>
          <w:color w:val="000000" w:themeColor="text1"/>
          <w:sz w:val="28"/>
          <w:szCs w:val="28"/>
          <w:lang w:eastAsia="ru-RU"/>
        </w:rPr>
        <w:t> </w:t>
      </w:r>
    </w:p>
    <w:p w:rsidR="00874819" w:rsidRDefault="00CB63AD" w:rsidP="00874819">
      <w:pPr>
        <w:pStyle w:val="a6"/>
        <w:spacing w:after="0"/>
        <w:ind w:left="0"/>
        <w:jc w:val="both"/>
        <w:rPr>
          <w:rFonts w:ascii="Times New Roman" w:hAnsi="Times New Roman" w:cs="Times New Roman"/>
          <w:bCs/>
          <w:color w:val="000000" w:themeColor="text1"/>
          <w:sz w:val="28"/>
          <w:szCs w:val="28"/>
        </w:rPr>
      </w:pPr>
      <w:r w:rsidRPr="00CA067B">
        <w:rPr>
          <w:rFonts w:ascii="Times New Roman" w:hAnsi="Times New Roman" w:cs="Times New Roman"/>
          <w:bCs/>
          <w:color w:val="000000" w:themeColor="text1"/>
          <w:sz w:val="28"/>
          <w:szCs w:val="28"/>
        </w:rPr>
        <w:t>Применение в педагогической работе элементов различных музыкотерапевтических методик позволяют решать задачи самовыражения, двигательного раскрепощения учащихся, формирует их позитивное мироощущение, необходимое для душевного и соматического здоровья.</w:t>
      </w:r>
    </w:p>
    <w:p w:rsidR="009D5016" w:rsidRDefault="00A2087C" w:rsidP="000226F5">
      <w:pPr>
        <w:spacing w:after="0"/>
        <w:ind w:firstLine="708"/>
        <w:jc w:val="both"/>
        <w:rPr>
          <w:rFonts w:ascii="Times New Roman" w:hAnsi="Times New Roman" w:cs="Times New Roman"/>
          <w:sz w:val="28"/>
          <w:szCs w:val="28"/>
        </w:rPr>
      </w:pPr>
      <w:r w:rsidRPr="00A2087C">
        <w:rPr>
          <w:rFonts w:ascii="Times New Roman" w:hAnsi="Times New Roman" w:cs="Times New Roman"/>
          <w:sz w:val="28"/>
          <w:szCs w:val="28"/>
        </w:rPr>
        <w:t xml:space="preserve">Концертмейстеры в своей практической деятельности часто используют </w:t>
      </w:r>
      <w:r w:rsidRPr="00A2087C">
        <w:rPr>
          <w:rFonts w:ascii="Times New Roman" w:hAnsi="Times New Roman" w:cs="Times New Roman"/>
          <w:b/>
          <w:sz w:val="28"/>
          <w:szCs w:val="28"/>
        </w:rPr>
        <w:t>игровые технологии</w:t>
      </w:r>
      <w:r>
        <w:rPr>
          <w:rFonts w:ascii="Times New Roman" w:hAnsi="Times New Roman" w:cs="Times New Roman"/>
          <w:sz w:val="28"/>
          <w:szCs w:val="28"/>
        </w:rPr>
        <w:t xml:space="preserve">. </w:t>
      </w:r>
      <w:r w:rsidRPr="00A2087C">
        <w:rPr>
          <w:rFonts w:ascii="Times New Roman" w:hAnsi="Times New Roman" w:cs="Times New Roman"/>
          <w:sz w:val="28"/>
          <w:szCs w:val="28"/>
        </w:rPr>
        <w:t>Игра – это естественная форма обучения для ребенка. Она – часть его опыта. Включение в урок игровых моментов делает процесс обучения интересным и занимательным, создает у детей бодрое рабочее настроение, облегчает преодоление трудностей в усвоении материала.</w:t>
      </w:r>
      <w:r>
        <w:rPr>
          <w:rFonts w:ascii="Times New Roman" w:hAnsi="Times New Roman" w:cs="Times New Roman"/>
          <w:sz w:val="28"/>
          <w:szCs w:val="28"/>
        </w:rPr>
        <w:t xml:space="preserve"> </w:t>
      </w:r>
      <w:r w:rsidRPr="00A2087C">
        <w:rPr>
          <w:rFonts w:ascii="Times New Roman" w:hAnsi="Times New Roman" w:cs="Times New Roman"/>
          <w:sz w:val="28"/>
          <w:szCs w:val="28"/>
        </w:rPr>
        <w:t>Использование игровых технологий наиболее актуально для обучающихся младших классов; в игре есть всё необходимое для развития: интерес, положительные эмоции, образная фантазия, речевое общение, движение.</w:t>
      </w:r>
      <w:r>
        <w:rPr>
          <w:rFonts w:ascii="Times New Roman" w:hAnsi="Times New Roman" w:cs="Times New Roman"/>
          <w:sz w:val="28"/>
          <w:szCs w:val="28"/>
        </w:rPr>
        <w:t xml:space="preserve"> </w:t>
      </w:r>
      <w:r w:rsidRPr="00A2087C">
        <w:rPr>
          <w:rFonts w:ascii="Times New Roman" w:hAnsi="Times New Roman" w:cs="Times New Roman"/>
          <w:sz w:val="28"/>
          <w:szCs w:val="28"/>
        </w:rPr>
        <w:t xml:space="preserve">Игровой метод – это главный двигатель в работе над первыми </w:t>
      </w:r>
      <w:r w:rsidR="009D5016">
        <w:rPr>
          <w:rFonts w:ascii="Times New Roman" w:hAnsi="Times New Roman" w:cs="Times New Roman"/>
          <w:sz w:val="28"/>
          <w:szCs w:val="28"/>
        </w:rPr>
        <w:t xml:space="preserve">игровыми </w:t>
      </w:r>
      <w:r w:rsidRPr="00A2087C">
        <w:rPr>
          <w:rFonts w:ascii="Times New Roman" w:hAnsi="Times New Roman" w:cs="Times New Roman"/>
          <w:sz w:val="28"/>
          <w:szCs w:val="28"/>
        </w:rPr>
        <w:t>навыками. Различные игры способствуют осознанию ребенком механизма звукообразования, выработке координации слуха и</w:t>
      </w:r>
      <w:r w:rsidR="009D5016">
        <w:rPr>
          <w:rFonts w:ascii="Times New Roman" w:hAnsi="Times New Roman" w:cs="Times New Roman"/>
          <w:sz w:val="28"/>
          <w:szCs w:val="28"/>
        </w:rPr>
        <w:t xml:space="preserve"> игрового аппарата</w:t>
      </w:r>
      <w:r w:rsidRPr="00A2087C">
        <w:rPr>
          <w:rFonts w:ascii="Times New Roman" w:hAnsi="Times New Roman" w:cs="Times New Roman"/>
          <w:sz w:val="28"/>
          <w:szCs w:val="28"/>
        </w:rPr>
        <w:t xml:space="preserve">. Игровые технологии на занятиях с </w:t>
      </w:r>
      <w:r w:rsidR="009D5016">
        <w:rPr>
          <w:rFonts w:ascii="Times New Roman" w:hAnsi="Times New Roman" w:cs="Times New Roman"/>
          <w:sz w:val="28"/>
          <w:szCs w:val="28"/>
        </w:rPr>
        <w:t>учащимися можно  использовать</w:t>
      </w:r>
      <w:r w:rsidRPr="00A2087C">
        <w:rPr>
          <w:rFonts w:ascii="Times New Roman" w:hAnsi="Times New Roman" w:cs="Times New Roman"/>
          <w:sz w:val="28"/>
          <w:szCs w:val="28"/>
        </w:rPr>
        <w:t xml:space="preserve"> в виде «Музыкальных пятиминуток». Это: </w:t>
      </w:r>
    </w:p>
    <w:p w:rsidR="009D5016" w:rsidRPr="009D5016" w:rsidRDefault="00A2087C" w:rsidP="00B42AAD">
      <w:pPr>
        <w:pStyle w:val="a6"/>
        <w:numPr>
          <w:ilvl w:val="0"/>
          <w:numId w:val="33"/>
        </w:numPr>
        <w:spacing w:after="0"/>
        <w:jc w:val="both"/>
        <w:rPr>
          <w:rFonts w:ascii="Times New Roman" w:hAnsi="Times New Roman" w:cs="Times New Roman"/>
          <w:sz w:val="28"/>
          <w:szCs w:val="28"/>
        </w:rPr>
      </w:pPr>
      <w:r w:rsidRPr="009D5016">
        <w:rPr>
          <w:rFonts w:ascii="Times New Roman" w:hAnsi="Times New Roman" w:cs="Times New Roman"/>
          <w:sz w:val="28"/>
          <w:szCs w:val="28"/>
        </w:rPr>
        <w:t xml:space="preserve">ритмические упражнения в игровой форме – упражнения для развития </w:t>
      </w:r>
      <w:r w:rsidR="009D5016">
        <w:rPr>
          <w:rFonts w:ascii="Times New Roman" w:hAnsi="Times New Roman" w:cs="Times New Roman"/>
          <w:sz w:val="28"/>
          <w:szCs w:val="28"/>
        </w:rPr>
        <w:t>чувства ритма под чтение стихов;</w:t>
      </w:r>
      <w:r w:rsidRPr="009D5016">
        <w:rPr>
          <w:rFonts w:ascii="Times New Roman" w:hAnsi="Times New Roman" w:cs="Times New Roman"/>
          <w:sz w:val="28"/>
          <w:szCs w:val="28"/>
        </w:rPr>
        <w:t xml:space="preserve"> </w:t>
      </w:r>
    </w:p>
    <w:p w:rsidR="009D5016" w:rsidRDefault="00A2087C" w:rsidP="00B42AAD">
      <w:pPr>
        <w:pStyle w:val="a6"/>
        <w:numPr>
          <w:ilvl w:val="0"/>
          <w:numId w:val="33"/>
        </w:numPr>
        <w:spacing w:after="0"/>
        <w:jc w:val="both"/>
        <w:rPr>
          <w:rFonts w:ascii="Times New Roman" w:hAnsi="Times New Roman" w:cs="Times New Roman"/>
          <w:sz w:val="28"/>
          <w:szCs w:val="28"/>
        </w:rPr>
      </w:pPr>
      <w:r w:rsidRPr="009D5016">
        <w:rPr>
          <w:rFonts w:ascii="Times New Roman" w:hAnsi="Times New Roman" w:cs="Times New Roman"/>
          <w:sz w:val="28"/>
          <w:szCs w:val="28"/>
        </w:rPr>
        <w:t>Прохлопывание небольших музыкальных произ</w:t>
      </w:r>
      <w:r w:rsidR="009D5016">
        <w:rPr>
          <w:rFonts w:ascii="Times New Roman" w:hAnsi="Times New Roman" w:cs="Times New Roman"/>
          <w:sz w:val="28"/>
          <w:szCs w:val="28"/>
        </w:rPr>
        <w:t>ведений (фраз) на 2\4, 3\4, 4\4;</w:t>
      </w:r>
    </w:p>
    <w:p w:rsidR="009D5016" w:rsidRDefault="001434A0" w:rsidP="00B42AAD">
      <w:pPr>
        <w:pStyle w:val="a6"/>
        <w:numPr>
          <w:ilvl w:val="0"/>
          <w:numId w:val="33"/>
        </w:numPr>
        <w:spacing w:after="0"/>
        <w:jc w:val="both"/>
        <w:rPr>
          <w:rFonts w:ascii="Times New Roman" w:hAnsi="Times New Roman" w:cs="Times New Roman"/>
          <w:sz w:val="28"/>
          <w:szCs w:val="28"/>
        </w:rPr>
      </w:pPr>
      <w:r>
        <w:rPr>
          <w:rFonts w:ascii="Times New Roman" w:hAnsi="Times New Roman" w:cs="Times New Roman"/>
          <w:sz w:val="28"/>
          <w:szCs w:val="28"/>
        </w:rPr>
        <w:t xml:space="preserve">Проговаривание языком на слоги: та-та, </w:t>
      </w:r>
      <w:proofErr w:type="spellStart"/>
      <w:r>
        <w:rPr>
          <w:rFonts w:ascii="Times New Roman" w:hAnsi="Times New Roman" w:cs="Times New Roman"/>
          <w:sz w:val="28"/>
          <w:szCs w:val="28"/>
        </w:rPr>
        <w:t>ти-ти</w:t>
      </w:r>
      <w:proofErr w:type="spellEnd"/>
      <w:r>
        <w:rPr>
          <w:rFonts w:ascii="Times New Roman" w:hAnsi="Times New Roman" w:cs="Times New Roman"/>
          <w:sz w:val="28"/>
          <w:szCs w:val="28"/>
        </w:rPr>
        <w:t xml:space="preserve">, ту-ту небольших </w:t>
      </w:r>
      <w:proofErr w:type="spellStart"/>
      <w:r>
        <w:rPr>
          <w:rFonts w:ascii="Times New Roman" w:hAnsi="Times New Roman" w:cs="Times New Roman"/>
          <w:sz w:val="28"/>
          <w:szCs w:val="28"/>
        </w:rPr>
        <w:t>попевок</w:t>
      </w:r>
      <w:proofErr w:type="spellEnd"/>
      <w:r>
        <w:rPr>
          <w:rFonts w:ascii="Times New Roman" w:hAnsi="Times New Roman" w:cs="Times New Roman"/>
          <w:sz w:val="28"/>
          <w:szCs w:val="28"/>
        </w:rPr>
        <w:t>;</w:t>
      </w:r>
    </w:p>
    <w:p w:rsidR="009D5016" w:rsidRDefault="00A2087C" w:rsidP="00B42AAD">
      <w:pPr>
        <w:pStyle w:val="a6"/>
        <w:numPr>
          <w:ilvl w:val="0"/>
          <w:numId w:val="33"/>
        </w:numPr>
        <w:spacing w:after="0"/>
        <w:jc w:val="both"/>
        <w:rPr>
          <w:rFonts w:ascii="Times New Roman" w:hAnsi="Times New Roman" w:cs="Times New Roman"/>
          <w:sz w:val="28"/>
          <w:szCs w:val="28"/>
        </w:rPr>
      </w:pPr>
      <w:r w:rsidRPr="009D5016">
        <w:rPr>
          <w:rFonts w:ascii="Times New Roman" w:hAnsi="Times New Roman" w:cs="Times New Roman"/>
          <w:sz w:val="28"/>
          <w:szCs w:val="28"/>
        </w:rPr>
        <w:t>Игра «Эхо»- прохлопывание простейших ритмических рисунков по показу концертмейстера, затем по показу самих детей (усложнение: притоп ногой);</w:t>
      </w:r>
    </w:p>
    <w:p w:rsidR="00A2087C" w:rsidRPr="009D5016" w:rsidRDefault="00A2087C" w:rsidP="00B42AAD">
      <w:pPr>
        <w:pStyle w:val="a6"/>
        <w:numPr>
          <w:ilvl w:val="0"/>
          <w:numId w:val="33"/>
        </w:numPr>
        <w:spacing w:after="0"/>
        <w:jc w:val="both"/>
        <w:rPr>
          <w:rFonts w:ascii="Times New Roman" w:hAnsi="Times New Roman" w:cs="Times New Roman"/>
          <w:sz w:val="24"/>
          <w:szCs w:val="24"/>
        </w:rPr>
      </w:pPr>
      <w:r w:rsidRPr="009D5016">
        <w:rPr>
          <w:rFonts w:ascii="Times New Roman" w:hAnsi="Times New Roman" w:cs="Times New Roman"/>
          <w:sz w:val="28"/>
          <w:szCs w:val="28"/>
        </w:rPr>
        <w:lastRenderedPageBreak/>
        <w:t xml:space="preserve">«Звучащие жесты» - игра звуками своего тела: хлопки, шлепки, притопы. </w:t>
      </w:r>
    </w:p>
    <w:p w:rsidR="00F72094" w:rsidRPr="001434A0" w:rsidRDefault="009D5016" w:rsidP="00B42AAD">
      <w:pPr>
        <w:pStyle w:val="a6"/>
        <w:numPr>
          <w:ilvl w:val="0"/>
          <w:numId w:val="33"/>
        </w:numPr>
        <w:spacing w:after="0"/>
        <w:jc w:val="both"/>
        <w:rPr>
          <w:rFonts w:ascii="Times New Roman" w:hAnsi="Times New Roman" w:cs="Times New Roman"/>
          <w:sz w:val="24"/>
          <w:szCs w:val="24"/>
        </w:rPr>
      </w:pPr>
      <w:r>
        <w:rPr>
          <w:rFonts w:ascii="Times New Roman" w:hAnsi="Times New Roman" w:cs="Times New Roman"/>
          <w:sz w:val="28"/>
          <w:szCs w:val="28"/>
        </w:rPr>
        <w:t xml:space="preserve">«Раздуваю костёр», «Грею руки» - </w:t>
      </w:r>
      <w:r w:rsidR="001434A0">
        <w:rPr>
          <w:rFonts w:ascii="Times New Roman" w:hAnsi="Times New Roman" w:cs="Times New Roman"/>
          <w:sz w:val="28"/>
          <w:szCs w:val="28"/>
        </w:rPr>
        <w:t xml:space="preserve">различные </w:t>
      </w:r>
      <w:r>
        <w:rPr>
          <w:rFonts w:ascii="Times New Roman" w:hAnsi="Times New Roman" w:cs="Times New Roman"/>
          <w:sz w:val="28"/>
          <w:szCs w:val="28"/>
        </w:rPr>
        <w:t>дыхательные упражнения</w:t>
      </w:r>
      <w:r w:rsidR="001434A0">
        <w:rPr>
          <w:rFonts w:ascii="Times New Roman" w:hAnsi="Times New Roman" w:cs="Times New Roman"/>
          <w:sz w:val="28"/>
          <w:szCs w:val="28"/>
        </w:rPr>
        <w:t>.</w:t>
      </w:r>
    </w:p>
    <w:p w:rsidR="00CA067B" w:rsidRDefault="00860F86" w:rsidP="00B42AAD">
      <w:pPr>
        <w:spacing w:after="0"/>
        <w:ind w:firstLine="36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К сожалению, </w:t>
      </w:r>
      <w:r w:rsidR="00ED1CD5" w:rsidRPr="000D650C">
        <w:rPr>
          <w:rFonts w:ascii="Times New Roman" w:eastAsia="Times New Roman" w:hAnsi="Times New Roman" w:cs="Times New Roman"/>
          <w:color w:val="000000" w:themeColor="text1"/>
          <w:sz w:val="28"/>
          <w:szCs w:val="28"/>
          <w:lang w:eastAsia="ru-RU"/>
        </w:rPr>
        <w:t xml:space="preserve">сам концертмейстер, </w:t>
      </w:r>
      <w:r w:rsidRPr="000D650C">
        <w:rPr>
          <w:rFonts w:ascii="Times New Roman" w:eastAsia="Times New Roman" w:hAnsi="Times New Roman" w:cs="Times New Roman"/>
          <w:color w:val="000000" w:themeColor="text1"/>
          <w:sz w:val="28"/>
          <w:szCs w:val="28"/>
          <w:lang w:eastAsia="ru-RU"/>
        </w:rPr>
        <w:t xml:space="preserve">как правило, сидит весь рабочий день в одном статичном положении, с шеей, повёрнутой в сторону солиста, ухитряясь одновременно читать нотный текст. Нет нужды пояснять, что результаты со временем негативно сказываются на здоровье. Тем не менее, эргономичное рабочее место может помочь обеспечить комфорт и, как следствие, более высокую трудоспособность. Удобство заключается в том, чтобы смотреть на солиста, не поворачивая головы. Здесь может помочь зеркало, установленное на инструменте. Некоторые концертмейстеры видят отражение ученика в полировке пианино. Большое преимущество имеют классы, в которых установлен рояль, тогда концертмейстер может смотреть </w:t>
      </w:r>
    </w:p>
    <w:p w:rsidR="00CA067B" w:rsidRDefault="00860F86" w:rsidP="00CA067B">
      <w:pPr>
        <w:spacing w:after="0"/>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вперёд, прямо на учащегося.</w:t>
      </w:r>
    </w:p>
    <w:p w:rsidR="00CA067B" w:rsidRDefault="00860F86" w:rsidP="00CA067B">
      <w:pPr>
        <w:spacing w:after="0"/>
        <w:ind w:firstLine="708"/>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Немаловажную роль в обеспечении комфорта играют хорошо распечатанные и удобно разрезанные и склеенные ноты, не требующие переворотов, или требующие минимального их количества. Желательно не в бликующих полиэтиленовых файлах. Стул должен быть </w:t>
      </w:r>
      <w:r w:rsidR="00CA067B">
        <w:rPr>
          <w:rFonts w:ascii="Times New Roman" w:eastAsia="Times New Roman" w:hAnsi="Times New Roman" w:cs="Times New Roman"/>
          <w:color w:val="000000" w:themeColor="text1"/>
          <w:sz w:val="28"/>
          <w:szCs w:val="28"/>
          <w:lang w:eastAsia="ru-RU"/>
        </w:rPr>
        <w:t>хорошо отрегулирован по высоте.</w:t>
      </w:r>
    </w:p>
    <w:p w:rsidR="00CA067B" w:rsidRDefault="00860F86" w:rsidP="00CA067B">
      <w:pPr>
        <w:spacing w:after="0"/>
        <w:ind w:firstLine="708"/>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Освещение должно быть достаточно ярким для чтения мелкого нотного текста, но не слепящим. Обязательно соблюдать перемены, хотя бы каждые два урока выходить из класса, делать небольшую разминку и гимнастику для глаз.</w:t>
      </w:r>
    </w:p>
    <w:p w:rsidR="007513F5" w:rsidRDefault="00CA067B" w:rsidP="001434A0">
      <w:pPr>
        <w:ind w:firstLine="708"/>
        <w:jc w:val="both"/>
        <w:rPr>
          <w:rFonts w:ascii="Times New Roman" w:eastAsia="Times New Roman" w:hAnsi="Times New Roman" w:cs="Times New Roman"/>
          <w:color w:val="000000" w:themeColor="text1"/>
          <w:sz w:val="28"/>
          <w:szCs w:val="28"/>
          <w:lang w:eastAsia="ru-RU"/>
        </w:rPr>
      </w:pPr>
      <w:r w:rsidRPr="00CA067B">
        <w:rPr>
          <w:rFonts w:ascii="Times New Roman" w:eastAsia="Times New Roman" w:hAnsi="Times New Roman" w:cs="Times New Roman"/>
          <w:color w:val="000000" w:themeColor="text1"/>
          <w:sz w:val="28"/>
          <w:szCs w:val="28"/>
          <w:lang w:eastAsia="ru-RU"/>
        </w:rPr>
        <w:t>Таким  образом,  применение  в  работе  здоровьесберегающих  педагогических  технологий  повышает  результативность  образовательного  процесса,  формирует  у  педагогов  и  родителей  ценностные  ориентации  сохранения  и  укрепления  здоровья  детей,  а  у  ребенка  —  стойкую  мотивацию  к  творчеству  и  здоровому  образу  жизни.</w:t>
      </w:r>
    </w:p>
    <w:p w:rsidR="00D64808" w:rsidRPr="00260B1B" w:rsidRDefault="002D29C5" w:rsidP="00DE50A6">
      <w:pPr>
        <w:ind w:firstLine="708"/>
        <w:jc w:val="both"/>
        <w:rPr>
          <w:rFonts w:ascii="Times New Roman" w:eastAsia="Times New Roman" w:hAnsi="Times New Roman" w:cs="Times New Roman"/>
          <w:color w:val="000000" w:themeColor="text1"/>
          <w:sz w:val="28"/>
          <w:szCs w:val="28"/>
          <w:u w:val="single"/>
          <w:lang w:eastAsia="ru-RU"/>
        </w:rPr>
      </w:pPr>
      <w:r w:rsidRPr="00260B1B">
        <w:rPr>
          <w:rFonts w:ascii="Times New Roman" w:eastAsia="Times New Roman" w:hAnsi="Times New Roman" w:cs="Times New Roman"/>
          <w:b/>
          <w:color w:val="000000" w:themeColor="text1"/>
          <w:sz w:val="28"/>
          <w:szCs w:val="28"/>
          <w:u w:val="single"/>
          <w:lang w:eastAsia="ru-RU"/>
        </w:rPr>
        <w:t>Компьютерные музыкальные технологии</w:t>
      </w:r>
      <w:r w:rsidR="00D64808" w:rsidRPr="00260B1B">
        <w:rPr>
          <w:rFonts w:ascii="Times New Roman" w:eastAsia="Times New Roman" w:hAnsi="Times New Roman" w:cs="Times New Roman"/>
          <w:b/>
          <w:color w:val="000000" w:themeColor="text1"/>
          <w:sz w:val="28"/>
          <w:szCs w:val="28"/>
          <w:u w:val="single"/>
          <w:lang w:eastAsia="ru-RU"/>
        </w:rPr>
        <w:t xml:space="preserve">. </w:t>
      </w:r>
    </w:p>
    <w:p w:rsidR="00ED1CD5" w:rsidRPr="00D64808" w:rsidRDefault="00D64808" w:rsidP="00874819">
      <w:pPr>
        <w:pStyle w:val="a6"/>
        <w:spacing w:after="0"/>
        <w:ind w:left="0" w:firstLine="708"/>
        <w:jc w:val="both"/>
        <w:rPr>
          <w:rFonts w:ascii="Times New Roman" w:eastAsia="Times New Roman" w:hAnsi="Times New Roman" w:cs="Times New Roman"/>
          <w:color w:val="000000" w:themeColor="text1"/>
          <w:sz w:val="28"/>
          <w:szCs w:val="28"/>
          <w:lang w:eastAsia="ru-RU"/>
        </w:rPr>
      </w:pPr>
      <w:r w:rsidRPr="00D64808">
        <w:rPr>
          <w:rFonts w:ascii="Times New Roman" w:eastAsia="Times New Roman" w:hAnsi="Times New Roman" w:cs="Times New Roman"/>
          <w:color w:val="000000" w:themeColor="text1"/>
          <w:sz w:val="28"/>
          <w:szCs w:val="28"/>
          <w:lang w:eastAsia="ru-RU"/>
        </w:rPr>
        <w:t>В настоящее время невозможно представить современный урок без применения информационных коммуникационных технологий. Компьютер, технология мультимедиа, интернет - эти новые средства коммуникации обеспечивают доступ к качественной информации в области музыкального образования. Появление цифровых средств обучения приобщает учащихся к электронному музыкальному творчеству, позволяют оптимизировать процесс обучения в рамках традиционных учебных занятий за счет активизации самостоятельной познавательной деятельности обучающихся.</w:t>
      </w:r>
    </w:p>
    <w:p w:rsidR="00597BD6" w:rsidRDefault="00860F86" w:rsidP="00874819">
      <w:pPr>
        <w:spacing w:after="0"/>
        <w:ind w:firstLine="708"/>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lastRenderedPageBreak/>
        <w:t>Использование компьютерных музыкальных технологий</w:t>
      </w:r>
      <w:r w:rsidR="000226F5">
        <w:rPr>
          <w:rFonts w:ascii="Times New Roman" w:eastAsia="Times New Roman" w:hAnsi="Times New Roman" w:cs="Times New Roman"/>
          <w:color w:val="000000" w:themeColor="text1"/>
          <w:sz w:val="28"/>
          <w:szCs w:val="28"/>
          <w:lang w:eastAsia="ru-RU"/>
        </w:rPr>
        <w:t xml:space="preserve"> </w:t>
      </w:r>
      <w:r w:rsidRPr="000D650C">
        <w:rPr>
          <w:rFonts w:ascii="Times New Roman" w:eastAsia="Times New Roman" w:hAnsi="Times New Roman" w:cs="Times New Roman"/>
          <w:color w:val="000000" w:themeColor="text1"/>
          <w:sz w:val="28"/>
          <w:szCs w:val="28"/>
          <w:lang w:eastAsia="ru-RU"/>
        </w:rPr>
        <w:t xml:space="preserve">сейчас можно наблюдать практически на каждом отделении детских школ искусств, в работе каждого преподавателя. </w:t>
      </w:r>
      <w:r w:rsidR="00597BD6" w:rsidRPr="00597BD6">
        <w:rPr>
          <w:rFonts w:ascii="Times New Roman" w:eastAsia="Times New Roman" w:hAnsi="Times New Roman" w:cs="Times New Roman"/>
          <w:color w:val="000000" w:themeColor="text1"/>
          <w:sz w:val="28"/>
          <w:szCs w:val="28"/>
          <w:lang w:eastAsia="ru-RU"/>
        </w:rPr>
        <w:t xml:space="preserve">Для работы концертмейстера использование информационно-компьютерных технологий открывают новые возможности: творческую перспективу, повышение уровня образованности, карьерный рост. Сегодня использование информационно-коммуникативных технологий в деятельности концертмейстера очень актуально. В постоянном стремлении улучшить свою деятельность, концертмейстеры используют новую нотную литературу, много занимаются на инструменте, но порой этого не хватает. На помощь приходят компьютерные технологии. </w:t>
      </w:r>
    </w:p>
    <w:p w:rsidR="00597BD6" w:rsidRDefault="00597BD6" w:rsidP="00874819">
      <w:pPr>
        <w:spacing w:after="0"/>
        <w:ind w:firstLine="708"/>
        <w:jc w:val="both"/>
        <w:rPr>
          <w:rFonts w:ascii="Times New Roman" w:eastAsia="Times New Roman" w:hAnsi="Times New Roman" w:cs="Times New Roman"/>
          <w:color w:val="000000" w:themeColor="text1"/>
          <w:sz w:val="28"/>
          <w:szCs w:val="28"/>
          <w:lang w:eastAsia="ru-RU"/>
        </w:rPr>
      </w:pPr>
      <w:r w:rsidRPr="00597BD6">
        <w:rPr>
          <w:rFonts w:ascii="Times New Roman" w:eastAsia="Times New Roman" w:hAnsi="Times New Roman" w:cs="Times New Roman"/>
          <w:color w:val="000000" w:themeColor="text1"/>
          <w:sz w:val="28"/>
          <w:szCs w:val="28"/>
          <w:lang w:eastAsia="ru-RU"/>
        </w:rPr>
        <w:t>Особое значение для концертмейстера имеет использование музыкальной программы «Сибелиус». «Сибелиус» является одной из мощных современных систем нотации. В нём имеется порядка 450 инструментов, для каждого из которых предусмотрена специфическая система записи в разных ключах. С помощью программы можно за короткий промежуток времени подготовить музыкальный материал (сопровождение к песни, танцу). Программа позволяет прослушать произведение, подобрать и гармонизовать мелодию, упростить музыкальную фактуру, транспонировать произведение. Данная программа способствует развитию профессионального умения аккомпанировать солисту, вокально-хоровому или танцевальному коллективу.</w:t>
      </w:r>
    </w:p>
    <w:p w:rsidR="009E4FFB" w:rsidRDefault="00597BD6" w:rsidP="00874819">
      <w:pPr>
        <w:spacing w:after="0"/>
        <w:ind w:firstLine="708"/>
        <w:jc w:val="both"/>
        <w:rPr>
          <w:rFonts w:ascii="Times New Roman" w:eastAsia="Times New Roman" w:hAnsi="Times New Roman" w:cs="Times New Roman"/>
          <w:color w:val="000000" w:themeColor="text1"/>
          <w:sz w:val="28"/>
          <w:szCs w:val="28"/>
          <w:lang w:eastAsia="ru-RU"/>
        </w:rPr>
      </w:pPr>
      <w:r w:rsidRPr="00597BD6">
        <w:rPr>
          <w:rFonts w:ascii="Times New Roman" w:eastAsia="Times New Roman" w:hAnsi="Times New Roman" w:cs="Times New Roman"/>
          <w:color w:val="000000" w:themeColor="text1"/>
          <w:sz w:val="28"/>
          <w:szCs w:val="28"/>
          <w:lang w:eastAsia="ru-RU"/>
        </w:rPr>
        <w:t xml:space="preserve"> Также, можно отметить следующие компьютерные технологии в работе концертмейстера. Это мультимедийные программы — музыкальные проигрыватели. Это проигрыватели </w:t>
      </w:r>
      <w:proofErr w:type="spellStart"/>
      <w:r w:rsidRPr="00597BD6">
        <w:rPr>
          <w:rFonts w:ascii="Times New Roman" w:eastAsia="Times New Roman" w:hAnsi="Times New Roman" w:cs="Times New Roman"/>
          <w:color w:val="000000" w:themeColor="text1"/>
          <w:sz w:val="28"/>
          <w:szCs w:val="28"/>
          <w:lang w:eastAsia="ru-RU"/>
        </w:rPr>
        <w:t>Aimp</w:t>
      </w:r>
      <w:proofErr w:type="spellEnd"/>
      <w:r w:rsidRPr="00597BD6">
        <w:rPr>
          <w:rFonts w:ascii="Times New Roman" w:eastAsia="Times New Roman" w:hAnsi="Times New Roman" w:cs="Times New Roman"/>
          <w:color w:val="000000" w:themeColor="text1"/>
          <w:sz w:val="28"/>
          <w:szCs w:val="28"/>
          <w:lang w:eastAsia="ru-RU"/>
        </w:rPr>
        <w:t xml:space="preserve">, </w:t>
      </w:r>
      <w:proofErr w:type="spellStart"/>
      <w:r w:rsidRPr="00597BD6">
        <w:rPr>
          <w:rFonts w:ascii="Times New Roman" w:eastAsia="Times New Roman" w:hAnsi="Times New Roman" w:cs="Times New Roman"/>
          <w:color w:val="000000" w:themeColor="text1"/>
          <w:sz w:val="28"/>
          <w:szCs w:val="28"/>
          <w:lang w:eastAsia="ru-RU"/>
        </w:rPr>
        <w:t>Winamp</w:t>
      </w:r>
      <w:proofErr w:type="spellEnd"/>
      <w:r w:rsidRPr="00597BD6">
        <w:rPr>
          <w:rFonts w:ascii="Times New Roman" w:eastAsia="Times New Roman" w:hAnsi="Times New Roman" w:cs="Times New Roman"/>
          <w:color w:val="000000" w:themeColor="text1"/>
          <w:sz w:val="28"/>
          <w:szCs w:val="28"/>
          <w:lang w:eastAsia="ru-RU"/>
        </w:rPr>
        <w:t xml:space="preserve">, </w:t>
      </w:r>
      <w:proofErr w:type="spellStart"/>
      <w:r w:rsidRPr="00597BD6">
        <w:rPr>
          <w:rFonts w:ascii="Times New Roman" w:eastAsia="Times New Roman" w:hAnsi="Times New Roman" w:cs="Times New Roman"/>
          <w:color w:val="000000" w:themeColor="text1"/>
          <w:sz w:val="28"/>
          <w:szCs w:val="28"/>
          <w:lang w:eastAsia="ru-RU"/>
        </w:rPr>
        <w:t>J.RiverMediaCenter</w:t>
      </w:r>
      <w:proofErr w:type="spellEnd"/>
      <w:r w:rsidRPr="00597BD6">
        <w:rPr>
          <w:rFonts w:ascii="Times New Roman" w:eastAsia="Times New Roman" w:hAnsi="Times New Roman" w:cs="Times New Roman"/>
          <w:color w:val="000000" w:themeColor="text1"/>
          <w:sz w:val="28"/>
          <w:szCs w:val="28"/>
          <w:lang w:eastAsia="ru-RU"/>
        </w:rPr>
        <w:t xml:space="preserve">. Проигрыватели поддерживают очень большое количество форматов музыки -AAC, MP3, WMA, WAV, FLAC. Для улучшения прослушивания музыки можно использовать эквалайзер и звуковые эффекты — такие как бас, усиление, подавление голоса и другие. Кроме стандартных возможностей плеера можно записывать музыку на диски, переписывать на жесткий диск виниловые диски и кассеты (убирая при этом помехи и шумы). Необходимость применения программ проигрывателя в работе концертмейстера обусловлена его спецификой. Известно, что игра концертмейстера на инструменте, особенно если это баян или аккордеон требует больших физических усилий, и для более плодотворной работы требуются перерывы. Но в работе, тем более, педагогическом процессе это недопустимо, вот здесь и приходят на помощь компьютерные технологии. Процесс слушания музыки становится легко управляемым и контролируемым, насыщает его красочными видео эффектами в режиме реального времени, что, в свою очередь, помогает больше заинтересовывать </w:t>
      </w:r>
      <w:r w:rsidRPr="00597BD6">
        <w:rPr>
          <w:rFonts w:ascii="Times New Roman" w:eastAsia="Times New Roman" w:hAnsi="Times New Roman" w:cs="Times New Roman"/>
          <w:color w:val="000000" w:themeColor="text1"/>
          <w:sz w:val="28"/>
          <w:szCs w:val="28"/>
          <w:lang w:eastAsia="ru-RU"/>
        </w:rPr>
        <w:lastRenderedPageBreak/>
        <w:t xml:space="preserve">детей и повышает результативность совместного творчества. Хороша в работе концертмейстера программа — пение под фонограмму. Стандартной возможностью подобных программ является транспонирование и изменение темпа. Таким образом, можно легко подобрать комфортные условия для пения. </w:t>
      </w:r>
    </w:p>
    <w:p w:rsidR="000226F5" w:rsidRDefault="00597BD6" w:rsidP="00874819">
      <w:pPr>
        <w:spacing w:after="0"/>
        <w:ind w:firstLine="708"/>
        <w:jc w:val="both"/>
        <w:rPr>
          <w:rFonts w:ascii="Times New Roman" w:eastAsia="Times New Roman" w:hAnsi="Times New Roman" w:cs="Times New Roman"/>
          <w:color w:val="000000" w:themeColor="text1"/>
          <w:sz w:val="28"/>
          <w:szCs w:val="28"/>
          <w:lang w:eastAsia="ru-RU"/>
        </w:rPr>
      </w:pPr>
      <w:r w:rsidRPr="00597BD6">
        <w:rPr>
          <w:rFonts w:ascii="Times New Roman" w:eastAsia="Times New Roman" w:hAnsi="Times New Roman" w:cs="Times New Roman"/>
          <w:color w:val="000000" w:themeColor="text1"/>
          <w:sz w:val="28"/>
          <w:szCs w:val="28"/>
          <w:lang w:eastAsia="ru-RU"/>
        </w:rPr>
        <w:t xml:space="preserve">Для записи фонограмм применяются такие программы как, </w:t>
      </w:r>
      <w:proofErr w:type="spellStart"/>
      <w:r w:rsidRPr="00597BD6">
        <w:rPr>
          <w:rFonts w:ascii="Times New Roman" w:eastAsia="Times New Roman" w:hAnsi="Times New Roman" w:cs="Times New Roman"/>
          <w:color w:val="000000" w:themeColor="text1"/>
          <w:sz w:val="28"/>
          <w:szCs w:val="28"/>
          <w:lang w:eastAsia="ru-RU"/>
        </w:rPr>
        <w:t>Adobe</w:t>
      </w:r>
      <w:proofErr w:type="spellEnd"/>
      <w:r w:rsidR="00B42AAD">
        <w:rPr>
          <w:rFonts w:ascii="Times New Roman" w:eastAsia="Times New Roman" w:hAnsi="Times New Roman" w:cs="Times New Roman"/>
          <w:color w:val="000000" w:themeColor="text1"/>
          <w:sz w:val="28"/>
          <w:szCs w:val="28"/>
          <w:lang w:eastAsia="ru-RU"/>
        </w:rPr>
        <w:t xml:space="preserve"> </w:t>
      </w:r>
      <w:proofErr w:type="spellStart"/>
      <w:r w:rsidRPr="00597BD6">
        <w:rPr>
          <w:rFonts w:ascii="Times New Roman" w:eastAsia="Times New Roman" w:hAnsi="Times New Roman" w:cs="Times New Roman"/>
          <w:color w:val="000000" w:themeColor="text1"/>
          <w:sz w:val="28"/>
          <w:szCs w:val="28"/>
          <w:lang w:eastAsia="ru-RU"/>
        </w:rPr>
        <w:t>Audition</w:t>
      </w:r>
      <w:proofErr w:type="spellEnd"/>
      <w:r w:rsidRPr="00597BD6">
        <w:rPr>
          <w:rFonts w:ascii="Times New Roman" w:eastAsia="Times New Roman" w:hAnsi="Times New Roman" w:cs="Times New Roman"/>
          <w:color w:val="000000" w:themeColor="text1"/>
          <w:sz w:val="28"/>
          <w:szCs w:val="28"/>
          <w:lang w:eastAsia="ru-RU"/>
        </w:rPr>
        <w:t xml:space="preserve"> (пакет </w:t>
      </w:r>
      <w:proofErr w:type="spellStart"/>
      <w:r w:rsidRPr="00597BD6">
        <w:rPr>
          <w:rFonts w:ascii="Times New Roman" w:eastAsia="Times New Roman" w:hAnsi="Times New Roman" w:cs="Times New Roman"/>
          <w:color w:val="000000" w:themeColor="text1"/>
          <w:sz w:val="28"/>
          <w:szCs w:val="28"/>
          <w:lang w:eastAsia="ru-RU"/>
        </w:rPr>
        <w:t>Adobe</w:t>
      </w:r>
      <w:proofErr w:type="spellEnd"/>
      <w:r w:rsidR="00B42AAD">
        <w:rPr>
          <w:rFonts w:ascii="Times New Roman" w:eastAsia="Times New Roman" w:hAnsi="Times New Roman" w:cs="Times New Roman"/>
          <w:color w:val="000000" w:themeColor="text1"/>
          <w:sz w:val="28"/>
          <w:szCs w:val="28"/>
          <w:lang w:eastAsia="ru-RU"/>
        </w:rPr>
        <w:t xml:space="preserve"> </w:t>
      </w:r>
      <w:proofErr w:type="spellStart"/>
      <w:r w:rsidRPr="00597BD6">
        <w:rPr>
          <w:rFonts w:ascii="Times New Roman" w:eastAsia="Times New Roman" w:hAnsi="Times New Roman" w:cs="Times New Roman"/>
          <w:color w:val="000000" w:themeColor="text1"/>
          <w:sz w:val="28"/>
          <w:szCs w:val="28"/>
          <w:lang w:eastAsia="ru-RU"/>
        </w:rPr>
        <w:t>Audition</w:t>
      </w:r>
      <w:proofErr w:type="spellEnd"/>
      <w:r w:rsidRPr="00597BD6">
        <w:rPr>
          <w:rFonts w:ascii="Times New Roman" w:eastAsia="Times New Roman" w:hAnsi="Times New Roman" w:cs="Times New Roman"/>
          <w:color w:val="000000" w:themeColor="text1"/>
          <w:sz w:val="28"/>
          <w:szCs w:val="28"/>
          <w:lang w:eastAsia="ru-RU"/>
        </w:rPr>
        <w:t xml:space="preserve"> 3 обладает расширенными возможностями аудиомикширования, редактирования, записи </w:t>
      </w:r>
      <w:proofErr w:type="gramStart"/>
      <w:r w:rsidRPr="00597BD6">
        <w:rPr>
          <w:rFonts w:ascii="Times New Roman" w:eastAsia="Times New Roman" w:hAnsi="Times New Roman" w:cs="Times New Roman"/>
          <w:color w:val="000000" w:themeColor="text1"/>
          <w:sz w:val="28"/>
          <w:szCs w:val="28"/>
          <w:lang w:eastAsia="ru-RU"/>
        </w:rPr>
        <w:t>мастер-диска</w:t>
      </w:r>
      <w:proofErr w:type="gramEnd"/>
      <w:r w:rsidRPr="00597BD6">
        <w:rPr>
          <w:rFonts w:ascii="Times New Roman" w:eastAsia="Times New Roman" w:hAnsi="Times New Roman" w:cs="Times New Roman"/>
          <w:color w:val="000000" w:themeColor="text1"/>
          <w:sz w:val="28"/>
          <w:szCs w:val="28"/>
          <w:lang w:eastAsia="ru-RU"/>
        </w:rPr>
        <w:t xml:space="preserve"> и наложения звуковых эффектов);</w:t>
      </w:r>
      <w:r w:rsidR="00D05347">
        <w:rPr>
          <w:rFonts w:ascii="Times New Roman" w:eastAsia="Times New Roman" w:hAnsi="Times New Roman" w:cs="Times New Roman"/>
          <w:color w:val="000000" w:themeColor="text1"/>
          <w:sz w:val="28"/>
          <w:szCs w:val="28"/>
          <w:lang w:eastAsia="ru-RU"/>
        </w:rPr>
        <w:t xml:space="preserve"> </w:t>
      </w:r>
      <w:proofErr w:type="spellStart"/>
      <w:proofErr w:type="gramStart"/>
      <w:r w:rsidRPr="00597BD6">
        <w:rPr>
          <w:rFonts w:ascii="Times New Roman" w:eastAsia="Times New Roman" w:hAnsi="Times New Roman" w:cs="Times New Roman"/>
          <w:color w:val="000000" w:themeColor="text1"/>
          <w:sz w:val="28"/>
          <w:szCs w:val="28"/>
          <w:lang w:eastAsia="ru-RU"/>
        </w:rPr>
        <w:t>GoldWaveEditor</w:t>
      </w:r>
      <w:proofErr w:type="spellEnd"/>
      <w:r w:rsidRPr="00597BD6">
        <w:rPr>
          <w:rFonts w:ascii="Times New Roman" w:eastAsia="Times New Roman" w:hAnsi="Times New Roman" w:cs="Times New Roman"/>
          <w:color w:val="000000" w:themeColor="text1"/>
          <w:sz w:val="28"/>
          <w:szCs w:val="28"/>
          <w:lang w:eastAsia="ru-RU"/>
        </w:rPr>
        <w:t xml:space="preserve"> (программа для записи, анализа и редактирования звука, можно записывать звук с микрофона, подключенного к </w:t>
      </w:r>
      <w:proofErr w:type="spellStart"/>
      <w:r w:rsidRPr="00597BD6">
        <w:rPr>
          <w:rFonts w:ascii="Times New Roman" w:eastAsia="Times New Roman" w:hAnsi="Times New Roman" w:cs="Times New Roman"/>
          <w:color w:val="000000" w:themeColor="text1"/>
          <w:sz w:val="28"/>
          <w:szCs w:val="28"/>
          <w:lang w:eastAsia="ru-RU"/>
        </w:rPr>
        <w:t>аудиокарте</w:t>
      </w:r>
      <w:proofErr w:type="spellEnd"/>
      <w:r w:rsidRPr="00597BD6">
        <w:rPr>
          <w:rFonts w:ascii="Times New Roman" w:eastAsia="Times New Roman" w:hAnsi="Times New Roman" w:cs="Times New Roman"/>
          <w:color w:val="000000" w:themeColor="text1"/>
          <w:sz w:val="28"/>
          <w:szCs w:val="28"/>
          <w:lang w:eastAsia="ru-RU"/>
        </w:rPr>
        <w:t xml:space="preserve"> компьютера, или любого другого устройства — радиоприемника, телевизора, аудио или видеомагнитофона, CD/DVD проигрывателя, системы спутникового ТВ и т. д.</w:t>
      </w:r>
      <w:r w:rsidR="00D05347">
        <w:rPr>
          <w:rFonts w:ascii="Times New Roman" w:eastAsia="Times New Roman" w:hAnsi="Times New Roman" w:cs="Times New Roman"/>
          <w:color w:val="000000" w:themeColor="text1"/>
          <w:sz w:val="28"/>
          <w:szCs w:val="28"/>
          <w:lang w:eastAsia="ru-RU"/>
        </w:rPr>
        <w:t>.</w:t>
      </w:r>
      <w:r w:rsidRPr="00597BD6">
        <w:rPr>
          <w:rFonts w:ascii="Times New Roman" w:eastAsia="Times New Roman" w:hAnsi="Times New Roman" w:cs="Times New Roman"/>
          <w:color w:val="000000" w:themeColor="text1"/>
          <w:sz w:val="28"/>
          <w:szCs w:val="28"/>
          <w:lang w:eastAsia="ru-RU"/>
        </w:rPr>
        <w:t xml:space="preserve"> </w:t>
      </w:r>
      <w:r w:rsidR="00D05347">
        <w:rPr>
          <w:rFonts w:ascii="Times New Roman" w:eastAsia="Times New Roman" w:hAnsi="Times New Roman" w:cs="Times New Roman"/>
          <w:color w:val="000000" w:themeColor="text1"/>
          <w:sz w:val="28"/>
          <w:szCs w:val="28"/>
          <w:lang w:eastAsia="ru-RU"/>
        </w:rPr>
        <w:t xml:space="preserve"> </w:t>
      </w:r>
      <w:r w:rsidRPr="00597BD6">
        <w:rPr>
          <w:rFonts w:ascii="Times New Roman" w:eastAsia="Times New Roman" w:hAnsi="Times New Roman" w:cs="Times New Roman"/>
          <w:color w:val="000000" w:themeColor="text1"/>
          <w:sz w:val="28"/>
          <w:szCs w:val="28"/>
          <w:lang w:eastAsia="ru-RU"/>
        </w:rPr>
        <w:t>Встроенный аудио редактор позволяет обрезать, делить и объединять записи, добавлять к ним звуковые эффекты и фильтры.</w:t>
      </w:r>
      <w:proofErr w:type="gramEnd"/>
      <w:r w:rsidRPr="00597BD6">
        <w:rPr>
          <w:rFonts w:ascii="Times New Roman" w:eastAsia="Times New Roman" w:hAnsi="Times New Roman" w:cs="Times New Roman"/>
          <w:color w:val="000000" w:themeColor="text1"/>
          <w:sz w:val="28"/>
          <w:szCs w:val="28"/>
          <w:lang w:eastAsia="ru-RU"/>
        </w:rPr>
        <w:t xml:space="preserve"> Кроме этого имеется функция конвертирования аудио файлов из одного формата в другой, возможность добавления и редактирования дополнительной информации в аудио файлах, восстановления аудио фа</w:t>
      </w:r>
      <w:r w:rsidR="009E4FFB">
        <w:rPr>
          <w:rFonts w:ascii="Times New Roman" w:eastAsia="Times New Roman" w:hAnsi="Times New Roman" w:cs="Times New Roman"/>
          <w:color w:val="000000" w:themeColor="text1"/>
          <w:sz w:val="28"/>
          <w:szCs w:val="28"/>
          <w:lang w:eastAsia="ru-RU"/>
        </w:rPr>
        <w:t>йлов с некачественным звучанием</w:t>
      </w:r>
      <w:r w:rsidRPr="00597BD6">
        <w:rPr>
          <w:rFonts w:ascii="Times New Roman" w:eastAsia="Times New Roman" w:hAnsi="Times New Roman" w:cs="Times New Roman"/>
          <w:color w:val="000000" w:themeColor="text1"/>
          <w:sz w:val="28"/>
          <w:szCs w:val="28"/>
          <w:lang w:eastAsia="ru-RU"/>
        </w:rPr>
        <w:t xml:space="preserve">. </w:t>
      </w:r>
    </w:p>
    <w:p w:rsidR="009E4FFB" w:rsidRDefault="00597BD6" w:rsidP="00874819">
      <w:pPr>
        <w:spacing w:after="0"/>
        <w:ind w:firstLine="708"/>
        <w:jc w:val="both"/>
        <w:rPr>
          <w:rFonts w:ascii="Times New Roman" w:eastAsia="Times New Roman" w:hAnsi="Times New Roman" w:cs="Times New Roman"/>
          <w:color w:val="000000" w:themeColor="text1"/>
          <w:sz w:val="28"/>
          <w:szCs w:val="28"/>
          <w:lang w:eastAsia="ru-RU"/>
        </w:rPr>
      </w:pPr>
      <w:r w:rsidRPr="00597BD6">
        <w:rPr>
          <w:rFonts w:ascii="Times New Roman" w:eastAsia="Times New Roman" w:hAnsi="Times New Roman" w:cs="Times New Roman"/>
          <w:color w:val="000000" w:themeColor="text1"/>
          <w:sz w:val="28"/>
          <w:szCs w:val="28"/>
          <w:lang w:eastAsia="ru-RU"/>
        </w:rPr>
        <w:t xml:space="preserve">Следует также отметить, что современные информационные технологии требуют формирования интеллектуальных умений, обучения способам и приемам рациональной умственной деятельности, позволяющей эффективно использовать обширную информацию, которая все более доступна. Здесь на помощь концертмейстеру приходят Интернет — ресурсы. Эмоциональное восприятие музыки — важный момент в творчестве концертмейстера, не обладая им невозможно передать своё отношение к музыкальному образу и выявить художественный замысел музыкального произведения. В Интернете можно найти дополнительную информацию, про произведение, подходящую инструментовку, можно также прослушать исполнение других солистов, сравнить. </w:t>
      </w:r>
    </w:p>
    <w:p w:rsidR="00DE50A6" w:rsidRDefault="00597BD6" w:rsidP="00075A16">
      <w:pPr>
        <w:spacing w:after="0"/>
        <w:ind w:firstLine="708"/>
        <w:jc w:val="both"/>
        <w:rPr>
          <w:rFonts w:ascii="Times New Roman" w:eastAsia="Times New Roman" w:hAnsi="Times New Roman" w:cs="Times New Roman"/>
          <w:color w:val="000000" w:themeColor="text1"/>
          <w:sz w:val="28"/>
          <w:szCs w:val="28"/>
          <w:lang w:eastAsia="ru-RU"/>
        </w:rPr>
      </w:pPr>
      <w:r w:rsidRPr="00597BD6">
        <w:rPr>
          <w:rFonts w:ascii="Times New Roman" w:eastAsia="Times New Roman" w:hAnsi="Times New Roman" w:cs="Times New Roman"/>
          <w:color w:val="000000" w:themeColor="text1"/>
          <w:sz w:val="28"/>
          <w:szCs w:val="28"/>
          <w:lang w:eastAsia="ru-RU"/>
        </w:rPr>
        <w:t>Таким образом, очевидно, что применение информационных технологий в деятельности концертмейстера предоставляют возможности совершенствования целей, содержания, методов, организационных форм, технологий, средств подготовки обучающихся к концертным выступлениям, расширенного доступа к информации, а также выступают одним из показателей профессиональной компетентности концертмейстера детской школы искусств.</w:t>
      </w:r>
    </w:p>
    <w:p w:rsidR="00F4756F" w:rsidRDefault="00860F86" w:rsidP="00075A16">
      <w:pPr>
        <w:spacing w:after="0"/>
        <w:ind w:firstLine="45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Время заставляет концертмейстера изучать возможности электронных клавишных инструментов. Синтезатор довольно молодой, но наиболее уникальный и  распространенный музыкальный инструмент 21 века. </w:t>
      </w:r>
      <w:r w:rsidRPr="000D650C">
        <w:rPr>
          <w:rFonts w:ascii="Times New Roman" w:eastAsia="Times New Roman" w:hAnsi="Times New Roman" w:cs="Times New Roman"/>
          <w:color w:val="000000" w:themeColor="text1"/>
          <w:sz w:val="28"/>
          <w:szCs w:val="28"/>
          <w:lang w:eastAsia="ru-RU"/>
        </w:rPr>
        <w:lastRenderedPageBreak/>
        <w:t>Синтезатор имеет ряд преимуществ перед другими электроинструментами, так как в нем слились воедино, небольшие габариты, малый вес,  возможность одновременного воспроизведения самых различных  ударно-шумовых звуков, и музыкальных инструментов, а также возможность  связи синтезатора с  компьютером, для записи музыкальных фонограмм и обработки звука с помощью музыкальных программ для обработки звуковых файлов.</w:t>
      </w:r>
    </w:p>
    <w:p w:rsidR="00445B45" w:rsidRPr="00445B45" w:rsidRDefault="00445B45" w:rsidP="00075A16">
      <w:pPr>
        <w:spacing w:after="0"/>
        <w:ind w:firstLine="450"/>
        <w:jc w:val="both"/>
        <w:rPr>
          <w:rFonts w:ascii="Times New Roman" w:eastAsia="Times New Roman" w:hAnsi="Times New Roman" w:cs="Times New Roman"/>
          <w:b/>
          <w:color w:val="000000" w:themeColor="text1"/>
          <w:sz w:val="28"/>
          <w:szCs w:val="28"/>
          <w:lang w:eastAsia="ru-RU"/>
        </w:rPr>
      </w:pPr>
      <w:r w:rsidRPr="00445B45">
        <w:rPr>
          <w:rFonts w:ascii="Times New Roman" w:eastAsia="Times New Roman" w:hAnsi="Times New Roman" w:cs="Times New Roman"/>
          <w:b/>
          <w:bCs/>
          <w:color w:val="000000" w:themeColor="text1"/>
          <w:sz w:val="28"/>
          <w:szCs w:val="28"/>
          <w:shd w:val="clear" w:color="auto" w:fill="FFFFFF"/>
          <w:lang w:eastAsia="ru-RU"/>
        </w:rPr>
        <w:t>3. Заключение</w:t>
      </w:r>
    </w:p>
    <w:p w:rsidR="000266DD" w:rsidRPr="006C3484" w:rsidRDefault="00860F86" w:rsidP="000266DD">
      <w:pPr>
        <w:shd w:val="clear" w:color="auto" w:fill="FFFFFF"/>
        <w:spacing w:after="0"/>
        <w:ind w:firstLine="708"/>
        <w:jc w:val="both"/>
        <w:rPr>
          <w:rFonts w:ascii="Times New Roman" w:eastAsia="Times New Roman" w:hAnsi="Times New Roman" w:cs="Times New Roman"/>
          <w:color w:val="000000"/>
          <w:sz w:val="28"/>
          <w:szCs w:val="28"/>
          <w:lang w:eastAsia="ru-RU"/>
        </w:rPr>
      </w:pPr>
      <w:r w:rsidRPr="007513F5">
        <w:rPr>
          <w:rFonts w:ascii="Times New Roman" w:eastAsia="Times New Roman" w:hAnsi="Times New Roman" w:cs="Times New Roman"/>
          <w:sz w:val="28"/>
          <w:szCs w:val="28"/>
          <w:lang w:eastAsia="ru-RU"/>
        </w:rPr>
        <w:t xml:space="preserve">В </w:t>
      </w:r>
      <w:r w:rsidRPr="00490CB2">
        <w:rPr>
          <w:rFonts w:ascii="Times New Roman" w:eastAsia="Times New Roman" w:hAnsi="Times New Roman" w:cs="Times New Roman"/>
          <w:sz w:val="28"/>
          <w:szCs w:val="28"/>
          <w:lang w:eastAsia="ru-RU"/>
        </w:rPr>
        <w:t>заключении</w:t>
      </w:r>
      <w:r w:rsidRPr="007513F5">
        <w:rPr>
          <w:rFonts w:ascii="Times New Roman" w:eastAsia="Times New Roman" w:hAnsi="Times New Roman" w:cs="Times New Roman"/>
          <w:sz w:val="28"/>
          <w:szCs w:val="28"/>
          <w:lang w:eastAsia="ru-RU"/>
        </w:rPr>
        <w:t xml:space="preserve"> хочется сказать, что жизнь не стоит на месте и современному концертмейстеру необходимо идти в ногу со временем, осваивая новые технологии в области музыкального искусства, ведь это является одним из показателей профессиональной компетентности концертмейстера, делает образовательный процесс более продуктивным и увлекательным</w:t>
      </w:r>
      <w:r w:rsidR="000472DF" w:rsidRPr="000266DD">
        <w:rPr>
          <w:rFonts w:ascii="Times New Roman" w:eastAsia="Times New Roman" w:hAnsi="Times New Roman" w:cs="Times New Roman"/>
          <w:sz w:val="28"/>
          <w:szCs w:val="28"/>
          <w:lang w:eastAsia="ru-RU"/>
        </w:rPr>
        <w:t>. </w:t>
      </w:r>
      <w:r w:rsidR="000266DD" w:rsidRPr="006C3484">
        <w:rPr>
          <w:rFonts w:ascii="Times New Roman" w:eastAsia="Times New Roman" w:hAnsi="Times New Roman" w:cs="Times New Roman"/>
          <w:color w:val="000000"/>
          <w:sz w:val="28"/>
          <w:szCs w:val="28"/>
          <w:lang w:eastAsia="ru-RU"/>
        </w:rPr>
        <w:t>На сегодняшний день,  в контексте компетентностного подхода в образовании, исследовательская деятельность концертмейстера является</w:t>
      </w:r>
      <w:r w:rsidR="000266DD">
        <w:rPr>
          <w:rFonts w:ascii="Times New Roman" w:eastAsia="Times New Roman" w:hAnsi="Times New Roman" w:cs="Times New Roman"/>
          <w:color w:val="000000"/>
          <w:sz w:val="28"/>
          <w:szCs w:val="28"/>
          <w:lang w:eastAsia="ru-RU"/>
        </w:rPr>
        <w:t xml:space="preserve"> </w:t>
      </w:r>
      <w:r w:rsidR="000266DD" w:rsidRPr="006C3484">
        <w:rPr>
          <w:rFonts w:ascii="Times New Roman" w:eastAsia="Times New Roman" w:hAnsi="Times New Roman" w:cs="Times New Roman"/>
          <w:color w:val="000000"/>
          <w:sz w:val="28"/>
          <w:szCs w:val="28"/>
          <w:lang w:eastAsia="ru-RU"/>
        </w:rPr>
        <w:t>немаловажным фактором его профессиональной успешности. Исследовательский подход проявляется в особенностях работы над изучением исполняемого произведения: (в равной степени этот процесс можно определить как творческое исследование):</w:t>
      </w:r>
    </w:p>
    <w:p w:rsid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в рассмотрении особенностей исторического периода, в котором творили авторы, культурной жизни, их окружавшей и, несомненно, повлиявшей на становление сочинителей как художников, мыслителей;</w:t>
      </w:r>
    </w:p>
    <w:p w:rsid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 xml:space="preserve">в умении ориентироваться в незнакомом материале, вникнуть в закодированный в музыкальном тексте смысл, содержание; </w:t>
      </w:r>
    </w:p>
    <w:p w:rsid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в выявлении закономерностей строения, стилевых особенностей художественного произведения;</w:t>
      </w:r>
    </w:p>
    <w:p w:rsid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 xml:space="preserve">в анализе музыкально-смыслового эмоционально-образного содержания, при котором музыкант-исполнитель прибегает к операциям, характерным для исследовательской деятельности ученого: анализу, то есть расчленению музыкального материала на отдельные элементы, сохраняющие все его признаки; синтезу, выстраиванию целостной музыкальной картины; </w:t>
      </w:r>
    </w:p>
    <w:p w:rsid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 xml:space="preserve">в построении интерпретаторской концепции, исполнительской гипотезы, реализуемой в музыкальном исполнении; </w:t>
      </w:r>
    </w:p>
    <w:p w:rsidR="000266DD" w:rsidRPr="00445B45" w:rsidRDefault="000266DD" w:rsidP="00445B45">
      <w:pPr>
        <w:pStyle w:val="a6"/>
        <w:numPr>
          <w:ilvl w:val="0"/>
          <w:numId w:val="34"/>
        </w:numPr>
        <w:shd w:val="clear" w:color="auto" w:fill="FFFFFF"/>
        <w:spacing w:after="0"/>
        <w:ind w:left="567"/>
        <w:jc w:val="both"/>
        <w:rPr>
          <w:rFonts w:ascii="Times New Roman" w:eastAsia="Times New Roman" w:hAnsi="Times New Roman" w:cs="Times New Roman"/>
          <w:color w:val="000000"/>
          <w:sz w:val="28"/>
          <w:szCs w:val="28"/>
          <w:lang w:eastAsia="ru-RU"/>
        </w:rPr>
      </w:pPr>
      <w:r w:rsidRPr="00445B45">
        <w:rPr>
          <w:rFonts w:ascii="Times New Roman" w:eastAsia="Times New Roman" w:hAnsi="Times New Roman" w:cs="Times New Roman"/>
          <w:color w:val="000000"/>
          <w:sz w:val="28"/>
          <w:szCs w:val="28"/>
          <w:lang w:eastAsia="ru-RU"/>
        </w:rPr>
        <w:t xml:space="preserve">в поиске исполнительских средств и приемов, позволяющих наиболее полно раскрыть художественный замысел музыкального сочинения, реализовать свою творческую исполнительскую интерпретацию в сравнении с интерпретациями других исполнителей. </w:t>
      </w:r>
    </w:p>
    <w:p w:rsidR="000266DD" w:rsidRDefault="000266DD" w:rsidP="000266DD">
      <w:pPr>
        <w:shd w:val="clear" w:color="auto" w:fill="FFFFFF"/>
        <w:spacing w:after="0"/>
        <w:ind w:firstLine="708"/>
        <w:jc w:val="both"/>
        <w:rPr>
          <w:rFonts w:ascii="Times New Roman" w:eastAsia="Times New Roman" w:hAnsi="Times New Roman" w:cs="Times New Roman"/>
          <w:color w:val="000000"/>
          <w:sz w:val="28"/>
          <w:szCs w:val="28"/>
          <w:lang w:eastAsia="ru-RU"/>
        </w:rPr>
      </w:pPr>
      <w:r w:rsidRPr="006C3484">
        <w:rPr>
          <w:rFonts w:ascii="Times New Roman" w:eastAsia="Times New Roman" w:hAnsi="Times New Roman" w:cs="Times New Roman"/>
          <w:color w:val="000000"/>
          <w:sz w:val="28"/>
          <w:szCs w:val="28"/>
          <w:lang w:eastAsia="ru-RU"/>
        </w:rPr>
        <w:lastRenderedPageBreak/>
        <w:t xml:space="preserve">Хочется обратить внимание, что при изучении музыкальных произведений различных стилей и жанров концертмейстеру необходимо помнить о таких элементах исполнительства, как фактура, аппликатура, штрихи, применение пианистических приемов, то есть о том, что именуется профессиональным мастерством. </w:t>
      </w:r>
      <w:r>
        <w:rPr>
          <w:rFonts w:ascii="Times New Roman" w:eastAsia="Times New Roman" w:hAnsi="Times New Roman" w:cs="Times New Roman"/>
          <w:color w:val="000000"/>
          <w:sz w:val="28"/>
          <w:szCs w:val="28"/>
          <w:lang w:eastAsia="ru-RU"/>
        </w:rPr>
        <w:t xml:space="preserve">А </w:t>
      </w:r>
      <w:r w:rsidRPr="006C3484">
        <w:rPr>
          <w:rFonts w:ascii="Times New Roman" w:eastAsia="Times New Roman" w:hAnsi="Times New Roman" w:cs="Times New Roman"/>
          <w:color w:val="000000"/>
          <w:sz w:val="28"/>
          <w:szCs w:val="28"/>
          <w:lang w:eastAsia="ru-RU"/>
        </w:rPr>
        <w:t>В. И. Чачава отмечал главную черту профессионального мастерства концертмейстера — способность воздействовать на аудиторию путём передачи внутреннего содержания художественного образа методом</w:t>
      </w:r>
      <w:r>
        <w:rPr>
          <w:rFonts w:ascii="Times New Roman" w:eastAsia="Times New Roman" w:hAnsi="Times New Roman" w:cs="Times New Roman"/>
          <w:color w:val="000000"/>
          <w:sz w:val="28"/>
          <w:szCs w:val="28"/>
          <w:lang w:eastAsia="ru-RU"/>
        </w:rPr>
        <w:t xml:space="preserve"> сценического перевоплощения</w:t>
      </w:r>
      <w:r w:rsidRPr="006C3484">
        <w:rPr>
          <w:rFonts w:ascii="Times New Roman" w:eastAsia="Times New Roman" w:hAnsi="Times New Roman" w:cs="Times New Roman"/>
          <w:color w:val="000000"/>
          <w:sz w:val="28"/>
          <w:szCs w:val="28"/>
          <w:lang w:eastAsia="ru-RU"/>
        </w:rPr>
        <w:t xml:space="preserve">. </w:t>
      </w:r>
    </w:p>
    <w:p w:rsidR="000266DD" w:rsidRPr="000266DD" w:rsidRDefault="000266DD" w:rsidP="000266DD">
      <w:pPr>
        <w:shd w:val="clear" w:color="auto" w:fill="FFFFFF"/>
        <w:spacing w:after="0"/>
        <w:ind w:firstLine="708"/>
        <w:jc w:val="both"/>
        <w:rPr>
          <w:rFonts w:ascii="Times New Roman" w:eastAsia="Times New Roman" w:hAnsi="Times New Roman" w:cs="Times New Roman"/>
          <w:sz w:val="28"/>
          <w:szCs w:val="28"/>
          <w:lang w:eastAsia="ru-RU"/>
        </w:rPr>
      </w:pPr>
      <w:r w:rsidRPr="000266DD">
        <w:rPr>
          <w:rFonts w:ascii="Times New Roman" w:eastAsia="Times New Roman" w:hAnsi="Times New Roman" w:cs="Times New Roman"/>
          <w:sz w:val="28"/>
          <w:szCs w:val="28"/>
          <w:lang w:eastAsia="ru-RU"/>
        </w:rPr>
        <w:t xml:space="preserve">Таким образом, изучение вопросов концертмейстерской деятельности на сегодняшний день входит в спектр актуальных проблем современной науки. </w:t>
      </w:r>
    </w:p>
    <w:p w:rsidR="000472DF" w:rsidRDefault="000472DF" w:rsidP="000472DF">
      <w:pPr>
        <w:pStyle w:val="a6"/>
        <w:ind w:left="0" w:firstLine="450"/>
        <w:jc w:val="both"/>
        <w:rPr>
          <w:rFonts w:ascii="Times New Roman" w:eastAsia="Times New Roman" w:hAnsi="Times New Roman" w:cs="Times New Roman"/>
          <w:color w:val="FF0000"/>
          <w:sz w:val="28"/>
          <w:szCs w:val="28"/>
          <w:lang w:eastAsia="ru-RU"/>
        </w:rPr>
      </w:pPr>
    </w:p>
    <w:p w:rsidR="000472DF" w:rsidRDefault="000472DF"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0472DF">
      <w:pPr>
        <w:pStyle w:val="a6"/>
        <w:ind w:left="0" w:firstLine="450"/>
        <w:jc w:val="both"/>
        <w:rPr>
          <w:rFonts w:ascii="Times New Roman" w:eastAsia="Times New Roman" w:hAnsi="Times New Roman" w:cs="Times New Roman"/>
          <w:color w:val="FF0000"/>
          <w:sz w:val="28"/>
          <w:szCs w:val="28"/>
          <w:lang w:eastAsia="ru-RU"/>
        </w:rPr>
      </w:pPr>
    </w:p>
    <w:p w:rsidR="000226F5" w:rsidRDefault="000226F5" w:rsidP="00260B1B">
      <w:pPr>
        <w:jc w:val="both"/>
        <w:rPr>
          <w:rFonts w:ascii="Times New Roman" w:eastAsia="Times New Roman" w:hAnsi="Times New Roman" w:cs="Times New Roman"/>
          <w:color w:val="FF0000"/>
          <w:sz w:val="28"/>
          <w:szCs w:val="28"/>
          <w:lang w:eastAsia="ru-RU"/>
        </w:rPr>
      </w:pPr>
    </w:p>
    <w:p w:rsidR="00A73CB7" w:rsidRDefault="00A73CB7" w:rsidP="00260B1B">
      <w:pPr>
        <w:jc w:val="both"/>
        <w:rPr>
          <w:rFonts w:ascii="Times New Roman" w:eastAsia="Times New Roman" w:hAnsi="Times New Roman" w:cs="Times New Roman"/>
          <w:color w:val="FF0000"/>
          <w:sz w:val="28"/>
          <w:szCs w:val="28"/>
          <w:lang w:eastAsia="ru-RU"/>
        </w:rPr>
      </w:pPr>
    </w:p>
    <w:p w:rsidR="00A73CB7" w:rsidRPr="00260B1B" w:rsidRDefault="00A73CB7" w:rsidP="00260B1B">
      <w:pPr>
        <w:jc w:val="both"/>
        <w:rPr>
          <w:rFonts w:ascii="Times New Roman" w:eastAsia="Times New Roman" w:hAnsi="Times New Roman" w:cs="Times New Roman"/>
          <w:color w:val="FF0000"/>
          <w:sz w:val="28"/>
          <w:szCs w:val="28"/>
          <w:lang w:eastAsia="ru-RU"/>
        </w:rPr>
      </w:pPr>
    </w:p>
    <w:p w:rsidR="000472DF" w:rsidRDefault="000472DF" w:rsidP="000472DF">
      <w:pPr>
        <w:pStyle w:val="a6"/>
        <w:ind w:left="0" w:firstLine="450"/>
        <w:jc w:val="both"/>
        <w:rPr>
          <w:rFonts w:ascii="Times New Roman" w:eastAsia="Times New Roman" w:hAnsi="Times New Roman" w:cs="Times New Roman"/>
          <w:color w:val="FF0000"/>
          <w:sz w:val="28"/>
          <w:szCs w:val="28"/>
          <w:lang w:eastAsia="ru-RU"/>
        </w:rPr>
      </w:pPr>
    </w:p>
    <w:p w:rsidR="000472DF" w:rsidRPr="000472DF" w:rsidRDefault="000472DF" w:rsidP="000472DF">
      <w:pPr>
        <w:pStyle w:val="a6"/>
        <w:ind w:left="0" w:firstLine="450"/>
        <w:jc w:val="center"/>
        <w:rPr>
          <w:rFonts w:ascii="Times New Roman" w:eastAsia="Times New Roman" w:hAnsi="Times New Roman" w:cs="Times New Roman"/>
          <w:b/>
          <w:sz w:val="28"/>
          <w:szCs w:val="28"/>
          <w:lang w:eastAsia="ru-RU"/>
        </w:rPr>
      </w:pPr>
      <w:r w:rsidRPr="000472DF">
        <w:rPr>
          <w:rFonts w:ascii="Times New Roman" w:eastAsia="Times New Roman" w:hAnsi="Times New Roman" w:cs="Times New Roman"/>
          <w:b/>
          <w:sz w:val="28"/>
          <w:szCs w:val="28"/>
          <w:lang w:eastAsia="ru-RU"/>
        </w:rPr>
        <w:lastRenderedPageBreak/>
        <w:t>Список используемой литературы</w:t>
      </w:r>
      <w:r>
        <w:rPr>
          <w:rFonts w:ascii="Times New Roman" w:eastAsia="Times New Roman" w:hAnsi="Times New Roman" w:cs="Times New Roman"/>
          <w:b/>
          <w:sz w:val="28"/>
          <w:szCs w:val="28"/>
          <w:lang w:eastAsia="ru-RU"/>
        </w:rPr>
        <w:t>:</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Живов Л. Подготовка концертмейстеров-аккомпаниаторов в музыкальном</w:t>
      </w:r>
      <w:r w:rsidR="00A33DFD">
        <w:rPr>
          <w:rFonts w:ascii="Times New Roman" w:eastAsia="Times New Roman" w:hAnsi="Times New Roman" w:cs="Times New Roman"/>
          <w:color w:val="000000" w:themeColor="text1"/>
          <w:sz w:val="28"/>
          <w:szCs w:val="28"/>
          <w:lang w:eastAsia="ru-RU"/>
        </w:rPr>
        <w:t xml:space="preserve"> </w:t>
      </w:r>
      <w:bookmarkStart w:id="0" w:name="_GoBack"/>
      <w:bookmarkEnd w:id="0"/>
      <w:r w:rsidRPr="000D650C">
        <w:rPr>
          <w:rFonts w:ascii="Times New Roman" w:eastAsia="Times New Roman" w:hAnsi="Times New Roman" w:cs="Times New Roman"/>
          <w:color w:val="000000" w:themeColor="text1"/>
          <w:sz w:val="28"/>
          <w:szCs w:val="28"/>
          <w:lang w:eastAsia="ru-RU"/>
        </w:rPr>
        <w:t>училище // Методические записки по вопросам музыкального образования. – М., 1966.</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Крючков Н. Искусство аккомпанемента как предмет обучения. Л., 1961</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Кубанцева</w:t>
      </w:r>
      <w:proofErr w:type="spellEnd"/>
      <w:r w:rsidRPr="000D650C">
        <w:rPr>
          <w:rFonts w:ascii="Times New Roman" w:eastAsia="Times New Roman" w:hAnsi="Times New Roman" w:cs="Times New Roman"/>
          <w:color w:val="000000" w:themeColor="text1"/>
          <w:sz w:val="28"/>
          <w:szCs w:val="28"/>
          <w:lang w:eastAsia="ru-RU"/>
        </w:rPr>
        <w:t xml:space="preserve"> Е.И. </w:t>
      </w:r>
      <w:proofErr w:type="spellStart"/>
      <w:r w:rsidRPr="000D650C">
        <w:rPr>
          <w:rFonts w:ascii="Times New Roman" w:eastAsia="Times New Roman" w:hAnsi="Times New Roman" w:cs="Times New Roman"/>
          <w:color w:val="000000" w:themeColor="text1"/>
          <w:sz w:val="28"/>
          <w:szCs w:val="28"/>
          <w:lang w:eastAsia="ru-RU"/>
        </w:rPr>
        <w:t>Концертмейстерство</w:t>
      </w:r>
      <w:proofErr w:type="spellEnd"/>
      <w:r w:rsidRPr="000D650C">
        <w:rPr>
          <w:rFonts w:ascii="Times New Roman" w:eastAsia="Times New Roman" w:hAnsi="Times New Roman" w:cs="Times New Roman"/>
          <w:color w:val="000000" w:themeColor="text1"/>
          <w:sz w:val="28"/>
          <w:szCs w:val="28"/>
          <w:lang w:eastAsia="ru-RU"/>
        </w:rPr>
        <w:t xml:space="preserve"> – музыкально-творческая деятельность. Музыка в школе – 2001 - № 4</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Кубанцева</w:t>
      </w:r>
      <w:proofErr w:type="spellEnd"/>
      <w:r w:rsidRPr="000D650C">
        <w:rPr>
          <w:rFonts w:ascii="Times New Roman" w:eastAsia="Times New Roman" w:hAnsi="Times New Roman" w:cs="Times New Roman"/>
          <w:color w:val="000000" w:themeColor="text1"/>
          <w:sz w:val="28"/>
          <w:szCs w:val="28"/>
          <w:lang w:eastAsia="ru-RU"/>
        </w:rPr>
        <w:t xml:space="preserve"> Е.И. Методика работы над фортепианной партией пианиста-</w:t>
      </w:r>
    </w:p>
    <w:p w:rsidR="00B74128" w:rsidRPr="000D650C" w:rsidRDefault="00B74128" w:rsidP="000472DF">
      <w:pPr>
        <w:pStyle w:val="a6"/>
        <w:spacing w:before="100" w:beforeAutospacing="1" w:after="100" w:afterAutospacing="1"/>
        <w:ind w:left="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концертмейстера // Музыка в школе. – 2001. - № 4. – С. 52- 55.</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Кубанцева</w:t>
      </w:r>
      <w:proofErr w:type="spellEnd"/>
      <w:r w:rsidRPr="000D650C">
        <w:rPr>
          <w:rFonts w:ascii="Times New Roman" w:eastAsia="Times New Roman" w:hAnsi="Times New Roman" w:cs="Times New Roman"/>
          <w:color w:val="000000" w:themeColor="text1"/>
          <w:sz w:val="28"/>
          <w:szCs w:val="28"/>
          <w:lang w:eastAsia="ru-RU"/>
        </w:rPr>
        <w:t xml:space="preserve"> Е.И. Процесс учебной работы концертмейстера с солистом и хором // Музыка в школе. – 2001. - № 5. – С. 72-75.</w:t>
      </w:r>
    </w:p>
    <w:p w:rsidR="00B74128" w:rsidRPr="000472DF"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Люблинский</w:t>
      </w:r>
      <w:proofErr w:type="spellEnd"/>
      <w:r w:rsidRPr="000D650C">
        <w:rPr>
          <w:rFonts w:ascii="Times New Roman" w:eastAsia="Times New Roman" w:hAnsi="Times New Roman" w:cs="Times New Roman"/>
          <w:color w:val="000000" w:themeColor="text1"/>
          <w:sz w:val="28"/>
          <w:szCs w:val="28"/>
          <w:lang w:eastAsia="ru-RU"/>
        </w:rPr>
        <w:t xml:space="preserve"> А.П. Теория и практика аккомпанемента: Методологические</w:t>
      </w:r>
      <w:r w:rsidRPr="000472DF">
        <w:rPr>
          <w:rFonts w:ascii="Times New Roman" w:eastAsia="Times New Roman" w:hAnsi="Times New Roman" w:cs="Times New Roman"/>
          <w:color w:val="000000" w:themeColor="text1"/>
          <w:sz w:val="28"/>
          <w:szCs w:val="28"/>
          <w:lang w:eastAsia="ru-RU"/>
        </w:rPr>
        <w:t>основы. - Л.: Музыка, 1972.</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Мур</w:t>
      </w:r>
      <w:proofErr w:type="spellEnd"/>
      <w:r w:rsidRPr="000D650C">
        <w:rPr>
          <w:rFonts w:ascii="Times New Roman" w:eastAsia="Times New Roman" w:hAnsi="Times New Roman" w:cs="Times New Roman"/>
          <w:color w:val="000000" w:themeColor="text1"/>
          <w:sz w:val="28"/>
          <w:szCs w:val="28"/>
          <w:lang w:eastAsia="ru-RU"/>
        </w:rPr>
        <w:t>. Дж. Певец и аккомпаниатор: Воспоминания. Размышления о музыке.</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proofErr w:type="spellStart"/>
      <w:r w:rsidRPr="000D650C">
        <w:rPr>
          <w:rFonts w:ascii="Times New Roman" w:eastAsia="Times New Roman" w:hAnsi="Times New Roman" w:cs="Times New Roman"/>
          <w:color w:val="000000" w:themeColor="text1"/>
          <w:sz w:val="28"/>
          <w:szCs w:val="28"/>
          <w:lang w:eastAsia="ru-RU"/>
        </w:rPr>
        <w:t>Радина</w:t>
      </w:r>
      <w:proofErr w:type="spellEnd"/>
      <w:r w:rsidRPr="000D650C">
        <w:rPr>
          <w:rFonts w:ascii="Times New Roman" w:eastAsia="Times New Roman" w:hAnsi="Times New Roman" w:cs="Times New Roman"/>
          <w:color w:val="000000" w:themeColor="text1"/>
          <w:sz w:val="28"/>
          <w:szCs w:val="28"/>
          <w:lang w:eastAsia="ru-RU"/>
        </w:rPr>
        <w:t xml:space="preserve"> И. О работе концертмейстера со студентом-вокалистом // О</w:t>
      </w:r>
    </w:p>
    <w:p w:rsidR="00B74128" w:rsidRPr="000D650C" w:rsidRDefault="00B74128" w:rsidP="000472DF">
      <w:pPr>
        <w:pStyle w:val="a6"/>
        <w:spacing w:before="100" w:beforeAutospacing="1" w:after="100" w:afterAutospacing="1"/>
        <w:ind w:left="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мастерстве ансамблиста. Сб. науч. трудов. – Л.: Изд-во ЛОЛГК, 1986. – С.73-83.</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Урываева С. Заметки о работе концертмейстера-пианиста в ДМШ // О</w:t>
      </w:r>
    </w:p>
    <w:p w:rsidR="00B74128" w:rsidRPr="000D650C" w:rsidRDefault="00B74128" w:rsidP="000472DF">
      <w:pPr>
        <w:pStyle w:val="a6"/>
        <w:spacing w:before="100" w:beforeAutospacing="1" w:after="100" w:afterAutospacing="1"/>
        <w:ind w:left="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мастерстве ансамблиста. Сборник научных трудов / Отв. ред. Т. Воронина. </w:t>
      </w:r>
      <w:proofErr w:type="gramStart"/>
      <w:r w:rsidRPr="000D650C">
        <w:rPr>
          <w:rFonts w:ascii="Times New Roman" w:eastAsia="Times New Roman" w:hAnsi="Times New Roman" w:cs="Times New Roman"/>
          <w:color w:val="000000" w:themeColor="text1"/>
          <w:sz w:val="28"/>
          <w:szCs w:val="28"/>
          <w:lang w:eastAsia="ru-RU"/>
        </w:rPr>
        <w:t>–Л</w:t>
      </w:r>
      <w:proofErr w:type="gramEnd"/>
      <w:r w:rsidRPr="000D650C">
        <w:rPr>
          <w:rFonts w:ascii="Times New Roman" w:eastAsia="Times New Roman" w:hAnsi="Times New Roman" w:cs="Times New Roman"/>
          <w:color w:val="000000" w:themeColor="text1"/>
          <w:sz w:val="28"/>
          <w:szCs w:val="28"/>
          <w:lang w:eastAsia="ru-RU"/>
        </w:rPr>
        <w:t>.: Изд-во ЛОЛГК, 1986. – С. 84-91.</w:t>
      </w:r>
    </w:p>
    <w:p w:rsidR="00B74128" w:rsidRPr="000D650C" w:rsidRDefault="00B74128" w:rsidP="000472DF">
      <w:pPr>
        <w:pStyle w:val="a6"/>
        <w:numPr>
          <w:ilvl w:val="0"/>
          <w:numId w:val="23"/>
        </w:numPr>
        <w:spacing w:before="100" w:beforeAutospacing="1" w:after="100" w:afterAutospacing="1"/>
        <w:ind w:left="0" w:firstLine="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xml:space="preserve"> Шендерович Е.М. В концертмейстерском классе: Размышления</w:t>
      </w:r>
      <w:r w:rsidRPr="000D650C">
        <w:rPr>
          <w:rFonts w:ascii="Times New Roman" w:eastAsia="Times New Roman" w:hAnsi="Times New Roman" w:cs="Times New Roman"/>
          <w:color w:val="000000" w:themeColor="text1"/>
          <w:sz w:val="28"/>
          <w:szCs w:val="28"/>
          <w:shd w:val="clear" w:color="auto" w:fill="FFFFFF"/>
          <w:lang w:eastAsia="ru-RU"/>
        </w:rPr>
        <w:t>педагога. – М.: Музыка, 1996. – 207 с. </w:t>
      </w:r>
    </w:p>
    <w:p w:rsidR="000472DF" w:rsidRPr="000472DF" w:rsidRDefault="00B74128" w:rsidP="000472DF">
      <w:pPr>
        <w:pStyle w:val="a6"/>
        <w:numPr>
          <w:ilvl w:val="0"/>
          <w:numId w:val="23"/>
        </w:numPr>
        <w:spacing w:after="0"/>
        <w:ind w:left="0" w:firstLine="0"/>
        <w:jc w:val="both"/>
        <w:rPr>
          <w:rFonts w:ascii="Times New Roman" w:eastAsia="Times New Roman" w:hAnsi="Times New Roman" w:cs="Times New Roman"/>
          <w:color w:val="000000" w:themeColor="text1"/>
          <w:sz w:val="28"/>
          <w:szCs w:val="28"/>
          <w:lang w:eastAsia="ru-RU"/>
        </w:rPr>
      </w:pPr>
      <w:r w:rsidRPr="000D650C">
        <w:rPr>
          <w:rFonts w:ascii="Times New Roman" w:eastAsia="Times New Roman" w:hAnsi="Times New Roman" w:cs="Times New Roman"/>
          <w:color w:val="000000" w:themeColor="text1"/>
          <w:sz w:val="28"/>
          <w:szCs w:val="28"/>
          <w:lang w:eastAsia="ru-RU"/>
        </w:rPr>
        <w:t> </w:t>
      </w:r>
      <w:proofErr w:type="spellStart"/>
      <w:r w:rsidRPr="000D650C">
        <w:rPr>
          <w:rFonts w:ascii="Times New Roman" w:eastAsia="Times New Roman" w:hAnsi="Times New Roman" w:cs="Times New Roman"/>
          <w:color w:val="000000" w:themeColor="text1"/>
          <w:sz w:val="28"/>
          <w:szCs w:val="28"/>
          <w:lang w:eastAsia="ru-RU"/>
        </w:rPr>
        <w:t>Кубанцева</w:t>
      </w:r>
      <w:proofErr w:type="spellEnd"/>
      <w:r w:rsidRPr="000D650C">
        <w:rPr>
          <w:rFonts w:ascii="Times New Roman" w:eastAsia="Times New Roman" w:hAnsi="Times New Roman" w:cs="Times New Roman"/>
          <w:color w:val="000000" w:themeColor="text1"/>
          <w:sz w:val="28"/>
          <w:szCs w:val="28"/>
          <w:lang w:eastAsia="ru-RU"/>
        </w:rPr>
        <w:t xml:space="preserve"> Е.И. </w:t>
      </w:r>
      <w:proofErr w:type="spellStart"/>
      <w:r w:rsidRPr="000D650C">
        <w:rPr>
          <w:rFonts w:ascii="Times New Roman" w:eastAsia="Times New Roman" w:hAnsi="Times New Roman" w:cs="Times New Roman"/>
          <w:color w:val="000000" w:themeColor="text1"/>
          <w:sz w:val="28"/>
          <w:szCs w:val="28"/>
          <w:lang w:eastAsia="ru-RU"/>
        </w:rPr>
        <w:t>Концертмейстерство</w:t>
      </w:r>
      <w:proofErr w:type="spellEnd"/>
      <w:r w:rsidRPr="000D650C">
        <w:rPr>
          <w:rFonts w:ascii="Times New Roman" w:eastAsia="Times New Roman" w:hAnsi="Times New Roman" w:cs="Times New Roman"/>
          <w:color w:val="000000" w:themeColor="text1"/>
          <w:sz w:val="28"/>
          <w:szCs w:val="28"/>
          <w:lang w:eastAsia="ru-RU"/>
        </w:rPr>
        <w:t xml:space="preserve"> – музыкально-творческая деятельность // Музыка в шк</w:t>
      </w:r>
      <w:r w:rsidR="000472DF">
        <w:rPr>
          <w:rFonts w:ascii="Times New Roman" w:eastAsia="Times New Roman" w:hAnsi="Times New Roman" w:cs="Times New Roman"/>
          <w:color w:val="000000" w:themeColor="text1"/>
          <w:sz w:val="28"/>
          <w:szCs w:val="28"/>
          <w:lang w:eastAsia="ru-RU"/>
        </w:rPr>
        <w:t>оле. – 2002. - № 2. – С. 38-40.</w:t>
      </w:r>
      <w:r w:rsidR="002F1BB0" w:rsidRPr="000472DF">
        <w:rPr>
          <w:rFonts w:ascii="Times New Roman" w:hAnsi="Times New Roman" w:cs="Times New Roman"/>
          <w:color w:val="333333"/>
          <w:sz w:val="28"/>
          <w:szCs w:val="28"/>
          <w:shd w:val="clear" w:color="auto" w:fill="FFFFFF"/>
        </w:rPr>
        <w:t xml:space="preserve">               </w:t>
      </w:r>
    </w:p>
    <w:p w:rsidR="000472DF" w:rsidRPr="00C97634" w:rsidRDefault="002F1BB0" w:rsidP="00C97634">
      <w:pPr>
        <w:pStyle w:val="a6"/>
        <w:numPr>
          <w:ilvl w:val="0"/>
          <w:numId w:val="23"/>
        </w:numPr>
        <w:spacing w:after="0"/>
        <w:ind w:left="0" w:firstLine="0"/>
        <w:jc w:val="both"/>
        <w:rPr>
          <w:rFonts w:ascii="Times New Roman" w:eastAsia="Times New Roman" w:hAnsi="Times New Roman" w:cs="Times New Roman"/>
          <w:sz w:val="28"/>
          <w:szCs w:val="28"/>
          <w:lang w:eastAsia="ru-RU"/>
        </w:rPr>
      </w:pPr>
      <w:r w:rsidRPr="000734D3">
        <w:rPr>
          <w:rFonts w:ascii="Times New Roman" w:hAnsi="Times New Roman" w:cs="Times New Roman"/>
          <w:sz w:val="28"/>
          <w:szCs w:val="28"/>
          <w:shd w:val="clear" w:color="auto" w:fill="FFFFFF"/>
        </w:rPr>
        <w:t xml:space="preserve">Березина В. А. Дополнительное образование детей в России / </w:t>
      </w:r>
      <w:r w:rsidRPr="00C97634">
        <w:rPr>
          <w:rFonts w:ascii="Times New Roman" w:hAnsi="Times New Roman" w:cs="Times New Roman"/>
          <w:sz w:val="28"/>
          <w:szCs w:val="28"/>
          <w:shd w:val="clear" w:color="auto" w:fill="FFFFFF"/>
        </w:rPr>
        <w:t> Березина</w:t>
      </w:r>
      <w:r w:rsidR="000472DF" w:rsidRPr="00C97634">
        <w:rPr>
          <w:rFonts w:ascii="Times New Roman" w:hAnsi="Times New Roman" w:cs="Times New Roman"/>
          <w:sz w:val="28"/>
          <w:szCs w:val="28"/>
          <w:shd w:val="clear" w:color="auto" w:fill="FFFFFF"/>
        </w:rPr>
        <w:t>В. А. — М., 2007.                 </w:t>
      </w:r>
    </w:p>
    <w:p w:rsidR="000472DF" w:rsidRPr="000734D3" w:rsidRDefault="002F1BB0" w:rsidP="000472DF">
      <w:pPr>
        <w:pStyle w:val="a6"/>
        <w:numPr>
          <w:ilvl w:val="0"/>
          <w:numId w:val="23"/>
        </w:numPr>
        <w:spacing w:after="0"/>
        <w:ind w:left="0" w:firstLine="0"/>
        <w:jc w:val="both"/>
        <w:rPr>
          <w:rFonts w:ascii="Times New Roman" w:eastAsia="Times New Roman" w:hAnsi="Times New Roman" w:cs="Times New Roman"/>
          <w:sz w:val="28"/>
          <w:szCs w:val="28"/>
          <w:lang w:eastAsia="ru-RU"/>
        </w:rPr>
      </w:pPr>
      <w:r w:rsidRPr="000734D3">
        <w:rPr>
          <w:rFonts w:ascii="Times New Roman" w:hAnsi="Times New Roman" w:cs="Times New Roman"/>
          <w:sz w:val="28"/>
          <w:szCs w:val="28"/>
          <w:shd w:val="clear" w:color="auto" w:fill="FFFFFF"/>
        </w:rPr>
        <w:t xml:space="preserve">Красильников И. М. Электронное и музыкальное творчество в системе художественного образования / И. М. Красильников — Дубна: Феникс+, 2007. </w:t>
      </w:r>
    </w:p>
    <w:p w:rsidR="00DE2F31" w:rsidRDefault="002F1BB0" w:rsidP="00DE2F31">
      <w:pPr>
        <w:pStyle w:val="a6"/>
        <w:numPr>
          <w:ilvl w:val="0"/>
          <w:numId w:val="23"/>
        </w:numPr>
        <w:spacing w:after="0"/>
        <w:ind w:left="0" w:firstLine="0"/>
        <w:jc w:val="both"/>
        <w:rPr>
          <w:rFonts w:ascii="Times New Roman" w:eastAsia="Times New Roman" w:hAnsi="Times New Roman" w:cs="Times New Roman"/>
          <w:sz w:val="28"/>
          <w:szCs w:val="28"/>
          <w:lang w:eastAsia="ru-RU"/>
        </w:rPr>
      </w:pPr>
      <w:r w:rsidRPr="000734D3">
        <w:rPr>
          <w:rFonts w:ascii="Times New Roman" w:hAnsi="Times New Roman" w:cs="Times New Roman"/>
          <w:sz w:val="28"/>
          <w:szCs w:val="28"/>
          <w:shd w:val="clear" w:color="auto" w:fill="FFFFFF"/>
        </w:rPr>
        <w:t>Сахарова С. П. Воспитание концертмейстера: сборник методических статей / С. П. Сахарова. — Ростов-на-Дону: Изд-во Ростовской государственной консерватории им. С. В. Рахм</w:t>
      </w:r>
      <w:r w:rsidR="00972DDB" w:rsidRPr="000734D3">
        <w:rPr>
          <w:rFonts w:ascii="Times New Roman" w:hAnsi="Times New Roman" w:cs="Times New Roman"/>
          <w:sz w:val="28"/>
          <w:szCs w:val="28"/>
          <w:shd w:val="clear" w:color="auto" w:fill="FFFFFF"/>
        </w:rPr>
        <w:t xml:space="preserve">анинова, 2001. </w:t>
      </w:r>
    </w:p>
    <w:p w:rsidR="00DE2F31" w:rsidRPr="00DE2F31" w:rsidRDefault="00DE2F31" w:rsidP="00DE2F31">
      <w:pPr>
        <w:pStyle w:val="a6"/>
        <w:numPr>
          <w:ilvl w:val="0"/>
          <w:numId w:val="23"/>
        </w:numPr>
        <w:spacing w:after="0"/>
        <w:ind w:left="0" w:firstLine="0"/>
        <w:jc w:val="both"/>
        <w:rPr>
          <w:rFonts w:ascii="Times New Roman" w:eastAsia="Times New Roman" w:hAnsi="Times New Roman" w:cs="Times New Roman"/>
          <w:sz w:val="28"/>
          <w:szCs w:val="28"/>
          <w:lang w:eastAsia="ru-RU"/>
        </w:rPr>
      </w:pPr>
      <w:proofErr w:type="spellStart"/>
      <w:r w:rsidRPr="00DE2F31">
        <w:rPr>
          <w:rFonts w:ascii="Times New Roman" w:hAnsi="Times New Roman" w:cs="Times New Roman"/>
          <w:sz w:val="28"/>
          <w:szCs w:val="28"/>
        </w:rPr>
        <w:t>Селевко</w:t>
      </w:r>
      <w:proofErr w:type="spellEnd"/>
      <w:r w:rsidRPr="00DE2F31">
        <w:rPr>
          <w:rFonts w:ascii="Times New Roman" w:hAnsi="Times New Roman" w:cs="Times New Roman"/>
          <w:sz w:val="28"/>
          <w:szCs w:val="28"/>
        </w:rPr>
        <w:t xml:space="preserve"> Г.К. Современные образовательные технологии. Москва, 2001г.</w:t>
      </w:r>
    </w:p>
    <w:p w:rsidR="00DE2F31" w:rsidRPr="000734D3" w:rsidRDefault="00DE2F31" w:rsidP="00DE2F31">
      <w:pPr>
        <w:pStyle w:val="a6"/>
        <w:spacing w:after="0"/>
        <w:ind w:left="0"/>
        <w:jc w:val="both"/>
        <w:rPr>
          <w:rFonts w:ascii="Times New Roman" w:eastAsia="Times New Roman" w:hAnsi="Times New Roman" w:cs="Times New Roman"/>
          <w:sz w:val="28"/>
          <w:szCs w:val="28"/>
          <w:lang w:eastAsia="ru-RU"/>
        </w:rPr>
      </w:pPr>
    </w:p>
    <w:p w:rsidR="002125F5" w:rsidRDefault="002125F5" w:rsidP="000472DF">
      <w:pPr>
        <w:pStyle w:val="a3"/>
        <w:shd w:val="clear" w:color="auto" w:fill="FFFFFF"/>
        <w:spacing w:before="0" w:beforeAutospacing="0" w:after="150" w:afterAutospacing="0" w:line="276" w:lineRule="auto"/>
        <w:jc w:val="both"/>
        <w:rPr>
          <w:rFonts w:ascii="Arial" w:hAnsi="Arial" w:cs="Arial"/>
          <w:color w:val="000000"/>
          <w:sz w:val="21"/>
          <w:szCs w:val="21"/>
        </w:rPr>
      </w:pPr>
      <w:r w:rsidRPr="002125F5">
        <w:rPr>
          <w:rFonts w:ascii="Arial" w:hAnsi="Arial" w:cs="Arial"/>
          <w:color w:val="000000"/>
          <w:sz w:val="21"/>
          <w:szCs w:val="21"/>
        </w:rPr>
        <w:t> </w:t>
      </w:r>
    </w:p>
    <w:p w:rsidR="004653D2" w:rsidRPr="000D650C" w:rsidRDefault="004653D2" w:rsidP="000472DF">
      <w:pPr>
        <w:jc w:val="both"/>
        <w:rPr>
          <w:rFonts w:ascii="Times New Roman" w:hAnsi="Times New Roman" w:cs="Times New Roman"/>
          <w:color w:val="000000" w:themeColor="text1"/>
          <w:sz w:val="28"/>
          <w:szCs w:val="28"/>
        </w:rPr>
      </w:pPr>
    </w:p>
    <w:sectPr w:rsidR="004653D2" w:rsidRPr="000D650C" w:rsidSect="00956864">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CE2" w:rsidRDefault="00484CE2" w:rsidP="00956864">
      <w:pPr>
        <w:spacing w:after="0" w:line="240" w:lineRule="auto"/>
      </w:pPr>
      <w:r>
        <w:separator/>
      </w:r>
    </w:p>
  </w:endnote>
  <w:endnote w:type="continuationSeparator" w:id="0">
    <w:p w:rsidR="00484CE2" w:rsidRDefault="00484CE2" w:rsidP="00956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4495069"/>
      <w:docPartObj>
        <w:docPartGallery w:val="Page Numbers (Bottom of Page)"/>
        <w:docPartUnique/>
      </w:docPartObj>
    </w:sdtPr>
    <w:sdtEndPr/>
    <w:sdtContent>
      <w:p w:rsidR="00956864" w:rsidRDefault="00ED6D1D">
        <w:pPr>
          <w:pStyle w:val="a9"/>
          <w:jc w:val="center"/>
        </w:pPr>
        <w:r>
          <w:fldChar w:fldCharType="begin"/>
        </w:r>
        <w:r w:rsidR="00956864">
          <w:instrText>PAGE   \* MERGEFORMAT</w:instrText>
        </w:r>
        <w:r>
          <w:fldChar w:fldCharType="separate"/>
        </w:r>
        <w:r w:rsidR="00A33DFD">
          <w:rPr>
            <w:noProof/>
          </w:rPr>
          <w:t>18</w:t>
        </w:r>
        <w:r>
          <w:fldChar w:fldCharType="end"/>
        </w:r>
      </w:p>
    </w:sdtContent>
  </w:sdt>
  <w:p w:rsidR="00956864" w:rsidRDefault="0095686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CE2" w:rsidRDefault="00484CE2" w:rsidP="00956864">
      <w:pPr>
        <w:spacing w:after="0" w:line="240" w:lineRule="auto"/>
      </w:pPr>
      <w:r>
        <w:separator/>
      </w:r>
    </w:p>
  </w:footnote>
  <w:footnote w:type="continuationSeparator" w:id="0">
    <w:p w:rsidR="00484CE2" w:rsidRDefault="00484CE2" w:rsidP="009568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017B9"/>
    <w:multiLevelType w:val="hybridMultilevel"/>
    <w:tmpl w:val="91E44E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D84BFC"/>
    <w:multiLevelType w:val="hybridMultilevel"/>
    <w:tmpl w:val="AF886A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2B6C94"/>
    <w:multiLevelType w:val="multilevel"/>
    <w:tmpl w:val="94C8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B3F3C"/>
    <w:multiLevelType w:val="multilevel"/>
    <w:tmpl w:val="1E02AB98"/>
    <w:lvl w:ilvl="0">
      <w:start w:val="2"/>
      <w:numFmt w:val="decimal"/>
      <w:lvlText w:val="%1."/>
      <w:lvlJc w:val="left"/>
      <w:pPr>
        <w:ind w:left="450" w:hanging="45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nsid w:val="09827FC3"/>
    <w:multiLevelType w:val="hybridMultilevel"/>
    <w:tmpl w:val="874CFC34"/>
    <w:lvl w:ilvl="0" w:tplc="1F4E481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935FFE"/>
    <w:multiLevelType w:val="multilevel"/>
    <w:tmpl w:val="DAFC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ED13F9"/>
    <w:multiLevelType w:val="multilevel"/>
    <w:tmpl w:val="F1249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040097"/>
    <w:multiLevelType w:val="hybridMultilevel"/>
    <w:tmpl w:val="A172F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BC4702"/>
    <w:multiLevelType w:val="hybridMultilevel"/>
    <w:tmpl w:val="D5AE27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CE16AA"/>
    <w:multiLevelType w:val="hybridMultilevel"/>
    <w:tmpl w:val="589EF95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0B606C"/>
    <w:multiLevelType w:val="multilevel"/>
    <w:tmpl w:val="D9F423F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13D3A94"/>
    <w:multiLevelType w:val="multilevel"/>
    <w:tmpl w:val="03682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D3521B"/>
    <w:multiLevelType w:val="multilevel"/>
    <w:tmpl w:val="DA6A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2678AF"/>
    <w:multiLevelType w:val="hybridMultilevel"/>
    <w:tmpl w:val="52CA9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C354005"/>
    <w:multiLevelType w:val="hybridMultilevel"/>
    <w:tmpl w:val="895AE81E"/>
    <w:lvl w:ilvl="0" w:tplc="0419000D">
      <w:start w:val="1"/>
      <w:numFmt w:val="bullet"/>
      <w:lvlText w:val=""/>
      <w:lvlJc w:val="left"/>
      <w:pPr>
        <w:ind w:left="1572" w:hanging="360"/>
      </w:pPr>
      <w:rPr>
        <w:rFonts w:ascii="Wingdings" w:hAnsi="Wingdings" w:hint="default"/>
      </w:rPr>
    </w:lvl>
    <w:lvl w:ilvl="1" w:tplc="04190003" w:tentative="1">
      <w:start w:val="1"/>
      <w:numFmt w:val="bullet"/>
      <w:lvlText w:val="o"/>
      <w:lvlJc w:val="left"/>
      <w:pPr>
        <w:ind w:left="2292" w:hanging="360"/>
      </w:pPr>
      <w:rPr>
        <w:rFonts w:ascii="Courier New" w:hAnsi="Courier New" w:cs="Courier New" w:hint="default"/>
      </w:rPr>
    </w:lvl>
    <w:lvl w:ilvl="2" w:tplc="04190005" w:tentative="1">
      <w:start w:val="1"/>
      <w:numFmt w:val="bullet"/>
      <w:lvlText w:val=""/>
      <w:lvlJc w:val="left"/>
      <w:pPr>
        <w:ind w:left="3012" w:hanging="360"/>
      </w:pPr>
      <w:rPr>
        <w:rFonts w:ascii="Wingdings" w:hAnsi="Wingdings" w:hint="default"/>
      </w:rPr>
    </w:lvl>
    <w:lvl w:ilvl="3" w:tplc="04190001" w:tentative="1">
      <w:start w:val="1"/>
      <w:numFmt w:val="bullet"/>
      <w:lvlText w:val=""/>
      <w:lvlJc w:val="left"/>
      <w:pPr>
        <w:ind w:left="3732" w:hanging="360"/>
      </w:pPr>
      <w:rPr>
        <w:rFonts w:ascii="Symbol" w:hAnsi="Symbol" w:hint="default"/>
      </w:rPr>
    </w:lvl>
    <w:lvl w:ilvl="4" w:tplc="04190003" w:tentative="1">
      <w:start w:val="1"/>
      <w:numFmt w:val="bullet"/>
      <w:lvlText w:val="o"/>
      <w:lvlJc w:val="left"/>
      <w:pPr>
        <w:ind w:left="4452" w:hanging="360"/>
      </w:pPr>
      <w:rPr>
        <w:rFonts w:ascii="Courier New" w:hAnsi="Courier New" w:cs="Courier New" w:hint="default"/>
      </w:rPr>
    </w:lvl>
    <w:lvl w:ilvl="5" w:tplc="04190005" w:tentative="1">
      <w:start w:val="1"/>
      <w:numFmt w:val="bullet"/>
      <w:lvlText w:val=""/>
      <w:lvlJc w:val="left"/>
      <w:pPr>
        <w:ind w:left="5172" w:hanging="360"/>
      </w:pPr>
      <w:rPr>
        <w:rFonts w:ascii="Wingdings" w:hAnsi="Wingdings" w:hint="default"/>
      </w:rPr>
    </w:lvl>
    <w:lvl w:ilvl="6" w:tplc="04190001" w:tentative="1">
      <w:start w:val="1"/>
      <w:numFmt w:val="bullet"/>
      <w:lvlText w:val=""/>
      <w:lvlJc w:val="left"/>
      <w:pPr>
        <w:ind w:left="5892" w:hanging="360"/>
      </w:pPr>
      <w:rPr>
        <w:rFonts w:ascii="Symbol" w:hAnsi="Symbol" w:hint="default"/>
      </w:rPr>
    </w:lvl>
    <w:lvl w:ilvl="7" w:tplc="04190003" w:tentative="1">
      <w:start w:val="1"/>
      <w:numFmt w:val="bullet"/>
      <w:lvlText w:val="o"/>
      <w:lvlJc w:val="left"/>
      <w:pPr>
        <w:ind w:left="6612" w:hanging="360"/>
      </w:pPr>
      <w:rPr>
        <w:rFonts w:ascii="Courier New" w:hAnsi="Courier New" w:cs="Courier New" w:hint="default"/>
      </w:rPr>
    </w:lvl>
    <w:lvl w:ilvl="8" w:tplc="04190005" w:tentative="1">
      <w:start w:val="1"/>
      <w:numFmt w:val="bullet"/>
      <w:lvlText w:val=""/>
      <w:lvlJc w:val="left"/>
      <w:pPr>
        <w:ind w:left="7332" w:hanging="360"/>
      </w:pPr>
      <w:rPr>
        <w:rFonts w:ascii="Wingdings" w:hAnsi="Wingdings" w:hint="default"/>
      </w:rPr>
    </w:lvl>
  </w:abstractNum>
  <w:abstractNum w:abstractNumId="15">
    <w:nsid w:val="50E17C9F"/>
    <w:multiLevelType w:val="hybridMultilevel"/>
    <w:tmpl w:val="828CB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14B78F7"/>
    <w:multiLevelType w:val="multilevel"/>
    <w:tmpl w:val="E66A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544A6F"/>
    <w:multiLevelType w:val="hybridMultilevel"/>
    <w:tmpl w:val="B630BE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362E4"/>
    <w:multiLevelType w:val="multilevel"/>
    <w:tmpl w:val="34E48B9C"/>
    <w:lvl w:ilvl="0">
      <w:start w:val="2"/>
      <w:numFmt w:val="decimal"/>
      <w:lvlText w:val="%1."/>
      <w:lvlJc w:val="left"/>
      <w:pPr>
        <w:ind w:left="450" w:hanging="45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nsid w:val="53AF1BA5"/>
    <w:multiLevelType w:val="multilevel"/>
    <w:tmpl w:val="70AA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216C61"/>
    <w:multiLevelType w:val="multilevel"/>
    <w:tmpl w:val="1682ED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D293A92"/>
    <w:multiLevelType w:val="multilevel"/>
    <w:tmpl w:val="87843B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DF97546"/>
    <w:multiLevelType w:val="multilevel"/>
    <w:tmpl w:val="05AAB9F4"/>
    <w:lvl w:ilvl="0">
      <w:start w:val="2"/>
      <w:numFmt w:val="decimal"/>
      <w:lvlText w:val="%1."/>
      <w:lvlJc w:val="left"/>
      <w:pPr>
        <w:ind w:left="450" w:hanging="45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FA34B8D"/>
    <w:multiLevelType w:val="multilevel"/>
    <w:tmpl w:val="5BFE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A12497"/>
    <w:multiLevelType w:val="multilevel"/>
    <w:tmpl w:val="F042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7D6B8E"/>
    <w:multiLevelType w:val="multilevel"/>
    <w:tmpl w:val="F43C2B3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4B07F02"/>
    <w:multiLevelType w:val="multilevel"/>
    <w:tmpl w:val="83442C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1A5740"/>
    <w:multiLevelType w:val="multilevel"/>
    <w:tmpl w:val="DFAC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4C2219"/>
    <w:multiLevelType w:val="multilevel"/>
    <w:tmpl w:val="B3428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870632F"/>
    <w:multiLevelType w:val="multilevel"/>
    <w:tmpl w:val="AE8244EC"/>
    <w:lvl w:ilvl="0">
      <w:start w:val="2"/>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nsid w:val="689D2C89"/>
    <w:multiLevelType w:val="hybridMultilevel"/>
    <w:tmpl w:val="905EF0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5564CC"/>
    <w:multiLevelType w:val="multilevel"/>
    <w:tmpl w:val="6D20F6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1D6D37"/>
    <w:multiLevelType w:val="multilevel"/>
    <w:tmpl w:val="5E8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513C6C"/>
    <w:multiLevelType w:val="multilevel"/>
    <w:tmpl w:val="5BC85FF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num w:numId="1">
    <w:abstractNumId w:val="12"/>
  </w:num>
  <w:num w:numId="2">
    <w:abstractNumId w:val="23"/>
  </w:num>
  <w:num w:numId="3">
    <w:abstractNumId w:val="32"/>
  </w:num>
  <w:num w:numId="4">
    <w:abstractNumId w:val="16"/>
  </w:num>
  <w:num w:numId="5">
    <w:abstractNumId w:val="27"/>
  </w:num>
  <w:num w:numId="6">
    <w:abstractNumId w:val="2"/>
  </w:num>
  <w:num w:numId="7">
    <w:abstractNumId w:val="19"/>
  </w:num>
  <w:num w:numId="8">
    <w:abstractNumId w:val="24"/>
  </w:num>
  <w:num w:numId="9">
    <w:abstractNumId w:val="31"/>
  </w:num>
  <w:num w:numId="10">
    <w:abstractNumId w:val="6"/>
  </w:num>
  <w:num w:numId="11">
    <w:abstractNumId w:val="28"/>
  </w:num>
  <w:num w:numId="12">
    <w:abstractNumId w:val="26"/>
  </w:num>
  <w:num w:numId="13">
    <w:abstractNumId w:val="20"/>
  </w:num>
  <w:num w:numId="14">
    <w:abstractNumId w:val="21"/>
  </w:num>
  <w:num w:numId="15">
    <w:abstractNumId w:val="25"/>
  </w:num>
  <w:num w:numId="16">
    <w:abstractNumId w:val="11"/>
  </w:num>
  <w:num w:numId="17">
    <w:abstractNumId w:val="33"/>
  </w:num>
  <w:num w:numId="18">
    <w:abstractNumId w:val="10"/>
  </w:num>
  <w:num w:numId="19">
    <w:abstractNumId w:val="18"/>
  </w:num>
  <w:num w:numId="20">
    <w:abstractNumId w:val="22"/>
  </w:num>
  <w:num w:numId="21">
    <w:abstractNumId w:val="3"/>
  </w:num>
  <w:num w:numId="22">
    <w:abstractNumId w:val="29"/>
  </w:num>
  <w:num w:numId="23">
    <w:abstractNumId w:val="4"/>
  </w:num>
  <w:num w:numId="24">
    <w:abstractNumId w:val="13"/>
  </w:num>
  <w:num w:numId="25">
    <w:abstractNumId w:val="7"/>
  </w:num>
  <w:num w:numId="26">
    <w:abstractNumId w:val="0"/>
  </w:num>
  <w:num w:numId="27">
    <w:abstractNumId w:val="5"/>
  </w:num>
  <w:num w:numId="28">
    <w:abstractNumId w:val="15"/>
  </w:num>
  <w:num w:numId="29">
    <w:abstractNumId w:val="1"/>
  </w:num>
  <w:num w:numId="30">
    <w:abstractNumId w:val="8"/>
  </w:num>
  <w:num w:numId="31">
    <w:abstractNumId w:val="9"/>
  </w:num>
  <w:num w:numId="32">
    <w:abstractNumId w:val="17"/>
  </w:num>
  <w:num w:numId="33">
    <w:abstractNumId w:val="30"/>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868A9"/>
    <w:rsid w:val="000226F5"/>
    <w:rsid w:val="000266DD"/>
    <w:rsid w:val="000472DF"/>
    <w:rsid w:val="000734D3"/>
    <w:rsid w:val="00075A16"/>
    <w:rsid w:val="000B4A6B"/>
    <w:rsid w:val="000D650C"/>
    <w:rsid w:val="001353FE"/>
    <w:rsid w:val="001434A0"/>
    <w:rsid w:val="00185751"/>
    <w:rsid w:val="00187C5A"/>
    <w:rsid w:val="001F3204"/>
    <w:rsid w:val="002125F5"/>
    <w:rsid w:val="00221734"/>
    <w:rsid w:val="002540E3"/>
    <w:rsid w:val="00260B1B"/>
    <w:rsid w:val="002858B4"/>
    <w:rsid w:val="002D19F3"/>
    <w:rsid w:val="002D29C5"/>
    <w:rsid w:val="002F1BB0"/>
    <w:rsid w:val="00333581"/>
    <w:rsid w:val="003437C3"/>
    <w:rsid w:val="0036437C"/>
    <w:rsid w:val="00376134"/>
    <w:rsid w:val="00394EB1"/>
    <w:rsid w:val="00427125"/>
    <w:rsid w:val="00445B45"/>
    <w:rsid w:val="004653D2"/>
    <w:rsid w:val="004714DC"/>
    <w:rsid w:val="004741CF"/>
    <w:rsid w:val="00484CE2"/>
    <w:rsid w:val="00490CB2"/>
    <w:rsid w:val="004C24EC"/>
    <w:rsid w:val="00503CC7"/>
    <w:rsid w:val="005576ED"/>
    <w:rsid w:val="005748CF"/>
    <w:rsid w:val="00597BD6"/>
    <w:rsid w:val="005A4EC1"/>
    <w:rsid w:val="006042C8"/>
    <w:rsid w:val="006143AD"/>
    <w:rsid w:val="00675488"/>
    <w:rsid w:val="006C3484"/>
    <w:rsid w:val="006F4223"/>
    <w:rsid w:val="00724031"/>
    <w:rsid w:val="007513F5"/>
    <w:rsid w:val="00756A8E"/>
    <w:rsid w:val="007868A9"/>
    <w:rsid w:val="007A47D1"/>
    <w:rsid w:val="007A73CE"/>
    <w:rsid w:val="008411EF"/>
    <w:rsid w:val="0085385B"/>
    <w:rsid w:val="00860F86"/>
    <w:rsid w:val="00866E6B"/>
    <w:rsid w:val="00874667"/>
    <w:rsid w:val="00874819"/>
    <w:rsid w:val="0092274E"/>
    <w:rsid w:val="009344DD"/>
    <w:rsid w:val="00956864"/>
    <w:rsid w:val="00964BE8"/>
    <w:rsid w:val="0097292C"/>
    <w:rsid w:val="00972DDB"/>
    <w:rsid w:val="009A3E9E"/>
    <w:rsid w:val="009B2701"/>
    <w:rsid w:val="009D5016"/>
    <w:rsid w:val="009E4C23"/>
    <w:rsid w:val="009E4FFB"/>
    <w:rsid w:val="00A2087C"/>
    <w:rsid w:val="00A33DFD"/>
    <w:rsid w:val="00A40EA8"/>
    <w:rsid w:val="00A73CB7"/>
    <w:rsid w:val="00A9171E"/>
    <w:rsid w:val="00A9276F"/>
    <w:rsid w:val="00AA2203"/>
    <w:rsid w:val="00AF5DC3"/>
    <w:rsid w:val="00B26346"/>
    <w:rsid w:val="00B42AAD"/>
    <w:rsid w:val="00B53926"/>
    <w:rsid w:val="00B56EFB"/>
    <w:rsid w:val="00B72FDF"/>
    <w:rsid w:val="00B74128"/>
    <w:rsid w:val="00B92BA4"/>
    <w:rsid w:val="00BB302C"/>
    <w:rsid w:val="00BF51BF"/>
    <w:rsid w:val="00C12EED"/>
    <w:rsid w:val="00C463E6"/>
    <w:rsid w:val="00C65948"/>
    <w:rsid w:val="00C8615A"/>
    <w:rsid w:val="00C97634"/>
    <w:rsid w:val="00CA0259"/>
    <w:rsid w:val="00CA067B"/>
    <w:rsid w:val="00CB33CA"/>
    <w:rsid w:val="00CB63AD"/>
    <w:rsid w:val="00D05347"/>
    <w:rsid w:val="00D17012"/>
    <w:rsid w:val="00D17237"/>
    <w:rsid w:val="00D41272"/>
    <w:rsid w:val="00D64808"/>
    <w:rsid w:val="00DA09F0"/>
    <w:rsid w:val="00DA0DCC"/>
    <w:rsid w:val="00DA5088"/>
    <w:rsid w:val="00DC1811"/>
    <w:rsid w:val="00DE2F31"/>
    <w:rsid w:val="00DE50A6"/>
    <w:rsid w:val="00E05311"/>
    <w:rsid w:val="00E17BF7"/>
    <w:rsid w:val="00E764BC"/>
    <w:rsid w:val="00ED1CD5"/>
    <w:rsid w:val="00ED6D1D"/>
    <w:rsid w:val="00F31D63"/>
    <w:rsid w:val="00F43066"/>
    <w:rsid w:val="00F4756F"/>
    <w:rsid w:val="00F72094"/>
    <w:rsid w:val="00F8566F"/>
    <w:rsid w:val="00F92296"/>
    <w:rsid w:val="00FA2BF1"/>
    <w:rsid w:val="00FA4243"/>
    <w:rsid w:val="00FC7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53D2"/>
  </w:style>
  <w:style w:type="paragraph" w:styleId="1">
    <w:name w:val="heading 1"/>
    <w:basedOn w:val="a"/>
    <w:link w:val="10"/>
    <w:uiPriority w:val="9"/>
    <w:qFormat/>
    <w:rsid w:val="00860F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868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DC1811"/>
    <w:rPr>
      <w:i/>
      <w:iCs/>
    </w:rPr>
  </w:style>
  <w:style w:type="character" w:customStyle="1" w:styleId="10">
    <w:name w:val="Заголовок 1 Знак"/>
    <w:basedOn w:val="a0"/>
    <w:link w:val="1"/>
    <w:uiPriority w:val="9"/>
    <w:rsid w:val="00860F86"/>
    <w:rPr>
      <w:rFonts w:ascii="Times New Roman" w:eastAsia="Times New Roman" w:hAnsi="Times New Roman" w:cs="Times New Roman"/>
      <w:b/>
      <w:bCs/>
      <w:kern w:val="36"/>
      <w:sz w:val="48"/>
      <w:szCs w:val="48"/>
      <w:lang w:eastAsia="ru-RU"/>
    </w:rPr>
  </w:style>
  <w:style w:type="character" w:styleId="a5">
    <w:name w:val="Hyperlink"/>
    <w:basedOn w:val="a0"/>
    <w:uiPriority w:val="99"/>
    <w:semiHidden/>
    <w:unhideWhenUsed/>
    <w:rsid w:val="00860F86"/>
    <w:rPr>
      <w:color w:val="0000FF"/>
      <w:u w:val="single"/>
    </w:rPr>
  </w:style>
  <w:style w:type="paragraph" w:styleId="a6">
    <w:name w:val="List Paragraph"/>
    <w:basedOn w:val="a"/>
    <w:uiPriority w:val="34"/>
    <w:qFormat/>
    <w:rsid w:val="004714DC"/>
    <w:pPr>
      <w:ind w:left="720"/>
      <w:contextualSpacing/>
    </w:pPr>
  </w:style>
  <w:style w:type="paragraph" w:styleId="a7">
    <w:name w:val="header"/>
    <w:basedOn w:val="a"/>
    <w:link w:val="a8"/>
    <w:uiPriority w:val="99"/>
    <w:unhideWhenUsed/>
    <w:rsid w:val="0095686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56864"/>
  </w:style>
  <w:style w:type="paragraph" w:styleId="a9">
    <w:name w:val="footer"/>
    <w:basedOn w:val="a"/>
    <w:link w:val="aa"/>
    <w:uiPriority w:val="99"/>
    <w:unhideWhenUsed/>
    <w:rsid w:val="0095686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56864"/>
  </w:style>
  <w:style w:type="paragraph" w:styleId="ab">
    <w:name w:val="Balloon Text"/>
    <w:basedOn w:val="a"/>
    <w:link w:val="ac"/>
    <w:uiPriority w:val="99"/>
    <w:semiHidden/>
    <w:unhideWhenUsed/>
    <w:rsid w:val="00C463E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463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169543">
      <w:bodyDiv w:val="1"/>
      <w:marLeft w:val="0"/>
      <w:marRight w:val="0"/>
      <w:marTop w:val="0"/>
      <w:marBottom w:val="0"/>
      <w:divBdr>
        <w:top w:val="none" w:sz="0" w:space="0" w:color="auto"/>
        <w:left w:val="none" w:sz="0" w:space="0" w:color="auto"/>
        <w:bottom w:val="none" w:sz="0" w:space="0" w:color="auto"/>
        <w:right w:val="none" w:sz="0" w:space="0" w:color="auto"/>
      </w:divBdr>
    </w:div>
    <w:div w:id="474495529">
      <w:bodyDiv w:val="1"/>
      <w:marLeft w:val="0"/>
      <w:marRight w:val="0"/>
      <w:marTop w:val="0"/>
      <w:marBottom w:val="0"/>
      <w:divBdr>
        <w:top w:val="none" w:sz="0" w:space="0" w:color="auto"/>
        <w:left w:val="none" w:sz="0" w:space="0" w:color="auto"/>
        <w:bottom w:val="none" w:sz="0" w:space="0" w:color="auto"/>
        <w:right w:val="none" w:sz="0" w:space="0" w:color="auto"/>
      </w:divBdr>
      <w:divsChild>
        <w:div w:id="1176724251">
          <w:marLeft w:val="0"/>
          <w:marRight w:val="0"/>
          <w:marTop w:val="0"/>
          <w:marBottom w:val="0"/>
          <w:divBdr>
            <w:top w:val="none" w:sz="0" w:space="0" w:color="auto"/>
            <w:left w:val="none" w:sz="0" w:space="0" w:color="auto"/>
            <w:bottom w:val="none" w:sz="0" w:space="0" w:color="auto"/>
            <w:right w:val="none" w:sz="0" w:space="0" w:color="auto"/>
          </w:divBdr>
          <w:divsChild>
            <w:div w:id="1469123707">
              <w:marLeft w:val="0"/>
              <w:marRight w:val="0"/>
              <w:marTop w:val="0"/>
              <w:marBottom w:val="0"/>
              <w:divBdr>
                <w:top w:val="none" w:sz="0" w:space="0" w:color="auto"/>
                <w:left w:val="none" w:sz="0" w:space="0" w:color="auto"/>
                <w:bottom w:val="none" w:sz="0" w:space="0" w:color="auto"/>
                <w:right w:val="none" w:sz="0" w:space="0" w:color="auto"/>
              </w:divBdr>
              <w:divsChild>
                <w:div w:id="161895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97996">
      <w:bodyDiv w:val="1"/>
      <w:marLeft w:val="0"/>
      <w:marRight w:val="0"/>
      <w:marTop w:val="0"/>
      <w:marBottom w:val="0"/>
      <w:divBdr>
        <w:top w:val="none" w:sz="0" w:space="0" w:color="auto"/>
        <w:left w:val="none" w:sz="0" w:space="0" w:color="auto"/>
        <w:bottom w:val="none" w:sz="0" w:space="0" w:color="auto"/>
        <w:right w:val="none" w:sz="0" w:space="0" w:color="auto"/>
      </w:divBdr>
      <w:divsChild>
        <w:div w:id="694502933">
          <w:marLeft w:val="0"/>
          <w:marRight w:val="0"/>
          <w:marTop w:val="0"/>
          <w:marBottom w:val="0"/>
          <w:divBdr>
            <w:top w:val="none" w:sz="0" w:space="0" w:color="auto"/>
            <w:left w:val="none" w:sz="0" w:space="0" w:color="auto"/>
            <w:bottom w:val="none" w:sz="0" w:space="0" w:color="auto"/>
            <w:right w:val="none" w:sz="0" w:space="0" w:color="auto"/>
          </w:divBdr>
        </w:div>
      </w:divsChild>
    </w:div>
    <w:div w:id="905914525">
      <w:bodyDiv w:val="1"/>
      <w:marLeft w:val="0"/>
      <w:marRight w:val="0"/>
      <w:marTop w:val="0"/>
      <w:marBottom w:val="0"/>
      <w:divBdr>
        <w:top w:val="none" w:sz="0" w:space="0" w:color="auto"/>
        <w:left w:val="none" w:sz="0" w:space="0" w:color="auto"/>
        <w:bottom w:val="none" w:sz="0" w:space="0" w:color="auto"/>
        <w:right w:val="none" w:sz="0" w:space="0" w:color="auto"/>
      </w:divBdr>
    </w:div>
    <w:div w:id="1372804271">
      <w:bodyDiv w:val="1"/>
      <w:marLeft w:val="0"/>
      <w:marRight w:val="0"/>
      <w:marTop w:val="0"/>
      <w:marBottom w:val="0"/>
      <w:divBdr>
        <w:top w:val="none" w:sz="0" w:space="0" w:color="auto"/>
        <w:left w:val="none" w:sz="0" w:space="0" w:color="auto"/>
        <w:bottom w:val="none" w:sz="0" w:space="0" w:color="auto"/>
        <w:right w:val="none" w:sz="0" w:space="0" w:color="auto"/>
      </w:divBdr>
    </w:div>
    <w:div w:id="1524857882">
      <w:bodyDiv w:val="1"/>
      <w:marLeft w:val="0"/>
      <w:marRight w:val="0"/>
      <w:marTop w:val="0"/>
      <w:marBottom w:val="0"/>
      <w:divBdr>
        <w:top w:val="none" w:sz="0" w:space="0" w:color="auto"/>
        <w:left w:val="none" w:sz="0" w:space="0" w:color="auto"/>
        <w:bottom w:val="none" w:sz="0" w:space="0" w:color="auto"/>
        <w:right w:val="none" w:sz="0" w:space="0" w:color="auto"/>
      </w:divBdr>
      <w:divsChild>
        <w:div w:id="382027375">
          <w:marLeft w:val="0"/>
          <w:marRight w:val="0"/>
          <w:marTop w:val="0"/>
          <w:marBottom w:val="0"/>
          <w:divBdr>
            <w:top w:val="none" w:sz="0" w:space="0" w:color="auto"/>
            <w:left w:val="none" w:sz="0" w:space="0" w:color="auto"/>
            <w:bottom w:val="none" w:sz="0" w:space="0" w:color="auto"/>
            <w:right w:val="none" w:sz="0" w:space="0" w:color="auto"/>
          </w:divBdr>
        </w:div>
        <w:div w:id="911233030">
          <w:marLeft w:val="0"/>
          <w:marRight w:val="0"/>
          <w:marTop w:val="0"/>
          <w:marBottom w:val="0"/>
          <w:divBdr>
            <w:top w:val="none" w:sz="0" w:space="0" w:color="auto"/>
            <w:left w:val="none" w:sz="0" w:space="0" w:color="auto"/>
            <w:bottom w:val="none" w:sz="0" w:space="0" w:color="auto"/>
            <w:right w:val="none" w:sz="0" w:space="0" w:color="auto"/>
          </w:divBdr>
        </w:div>
        <w:div w:id="925264072">
          <w:marLeft w:val="0"/>
          <w:marRight w:val="0"/>
          <w:marTop w:val="0"/>
          <w:marBottom w:val="0"/>
          <w:divBdr>
            <w:top w:val="none" w:sz="0" w:space="0" w:color="auto"/>
            <w:left w:val="none" w:sz="0" w:space="0" w:color="auto"/>
            <w:bottom w:val="none" w:sz="0" w:space="0" w:color="auto"/>
            <w:right w:val="none" w:sz="0" w:space="0" w:color="auto"/>
          </w:divBdr>
          <w:divsChild>
            <w:div w:id="553081770">
              <w:marLeft w:val="554"/>
              <w:marRight w:val="554"/>
              <w:marTop w:val="111"/>
              <w:marBottom w:val="111"/>
              <w:divBdr>
                <w:top w:val="dashed" w:sz="6" w:space="3" w:color="787878"/>
                <w:left w:val="dashed" w:sz="6" w:space="3" w:color="787878"/>
                <w:bottom w:val="dashed" w:sz="6" w:space="3" w:color="787878"/>
                <w:right w:val="dashed" w:sz="6" w:space="3" w:color="787878"/>
              </w:divBdr>
            </w:div>
          </w:divsChild>
        </w:div>
      </w:divsChild>
    </w:div>
    <w:div w:id="1702125846">
      <w:bodyDiv w:val="1"/>
      <w:marLeft w:val="0"/>
      <w:marRight w:val="0"/>
      <w:marTop w:val="0"/>
      <w:marBottom w:val="0"/>
      <w:divBdr>
        <w:top w:val="none" w:sz="0" w:space="0" w:color="auto"/>
        <w:left w:val="none" w:sz="0" w:space="0" w:color="auto"/>
        <w:bottom w:val="none" w:sz="0" w:space="0" w:color="auto"/>
        <w:right w:val="none" w:sz="0" w:space="0" w:color="auto"/>
      </w:divBdr>
    </w:div>
    <w:div w:id="1725836029">
      <w:bodyDiv w:val="1"/>
      <w:marLeft w:val="0"/>
      <w:marRight w:val="0"/>
      <w:marTop w:val="0"/>
      <w:marBottom w:val="0"/>
      <w:divBdr>
        <w:top w:val="none" w:sz="0" w:space="0" w:color="auto"/>
        <w:left w:val="none" w:sz="0" w:space="0" w:color="auto"/>
        <w:bottom w:val="none" w:sz="0" w:space="0" w:color="auto"/>
        <w:right w:val="none" w:sz="0" w:space="0" w:color="auto"/>
      </w:divBdr>
      <w:divsChild>
        <w:div w:id="37439439">
          <w:marLeft w:val="0"/>
          <w:marRight w:val="0"/>
          <w:marTop w:val="0"/>
          <w:marBottom w:val="0"/>
          <w:divBdr>
            <w:top w:val="none" w:sz="0" w:space="0" w:color="auto"/>
            <w:left w:val="none" w:sz="0" w:space="0" w:color="auto"/>
            <w:bottom w:val="none" w:sz="0" w:space="0" w:color="auto"/>
            <w:right w:val="none" w:sz="0" w:space="0" w:color="auto"/>
          </w:divBdr>
        </w:div>
      </w:divsChild>
    </w:div>
    <w:div w:id="198654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75ECA-4C31-40B4-A37B-A3711D9A8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18</Pages>
  <Words>5463</Words>
  <Characters>31145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Uzer</cp:lastModifiedBy>
  <cp:revision>48</cp:revision>
  <cp:lastPrinted>2023-10-30T16:25:00Z</cp:lastPrinted>
  <dcterms:created xsi:type="dcterms:W3CDTF">2018-11-13T19:02:00Z</dcterms:created>
  <dcterms:modified xsi:type="dcterms:W3CDTF">2023-10-30T16:25:00Z</dcterms:modified>
</cp:coreProperties>
</file>