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C72" w:rsidRPr="00646BFA" w:rsidRDefault="00034AB2" w:rsidP="00646BFA">
      <w:pPr>
        <w:spacing w:after="0"/>
        <w:jc w:val="center"/>
        <w:rPr>
          <w:rFonts w:ascii="Times New Roman" w:hAnsi="Times New Roman" w:cs="Times New Roman"/>
          <w:b/>
          <w:bCs/>
          <w:sz w:val="24"/>
          <w:szCs w:val="24"/>
        </w:rPr>
      </w:pPr>
      <w:bookmarkStart w:id="0" w:name="_GoBack"/>
      <w:r w:rsidRPr="00646BFA">
        <w:rPr>
          <w:rFonts w:ascii="Times New Roman" w:hAnsi="Times New Roman" w:cs="Times New Roman"/>
          <w:b/>
          <w:bCs/>
          <w:sz w:val="24"/>
          <w:szCs w:val="24"/>
        </w:rPr>
        <w:t>ТЕХНОЛОГИЯ ПРОБЛЕМНО-ДИАЛОГИЧЕСКОГО ОБУЧЕНИЯ НА УРОКАХ АНГЛИЙСКОГО ЯЗЫКА КАК ЭФФЕКТИВНОЕ СРЕДСТВО РЕАЛИЗАЦИИ ФГОС</w:t>
      </w:r>
    </w:p>
    <w:bookmarkEnd w:id="0"/>
    <w:p w:rsidR="00001CC6" w:rsidRPr="00646BFA" w:rsidRDefault="00001CC6" w:rsidP="00646BFA">
      <w:pPr>
        <w:pStyle w:val="a6"/>
        <w:shd w:val="clear" w:color="auto" w:fill="FFFFFF"/>
        <w:spacing w:before="0" w:beforeAutospacing="0" w:after="0" w:afterAutospacing="0" w:line="360" w:lineRule="auto"/>
        <w:jc w:val="center"/>
        <w:rPr>
          <w:color w:val="000000"/>
        </w:rPr>
      </w:pPr>
      <w:r w:rsidRPr="00646BFA">
        <w:rPr>
          <w:color w:val="000000"/>
        </w:rPr>
        <w:t xml:space="preserve">Ребенок не хочет брать </w:t>
      </w:r>
      <w:proofErr w:type="gramStart"/>
      <w:r w:rsidRPr="00646BFA">
        <w:rPr>
          <w:color w:val="000000"/>
        </w:rPr>
        <w:t>готовые</w:t>
      </w:r>
      <w:proofErr w:type="gramEnd"/>
    </w:p>
    <w:p w:rsidR="00001CC6" w:rsidRPr="00646BFA" w:rsidRDefault="00001CC6" w:rsidP="00646BFA">
      <w:pPr>
        <w:pStyle w:val="a6"/>
        <w:shd w:val="clear" w:color="auto" w:fill="FFFFFF"/>
        <w:spacing w:before="0" w:beforeAutospacing="0" w:after="0" w:afterAutospacing="0" w:line="360" w:lineRule="auto"/>
        <w:jc w:val="center"/>
        <w:rPr>
          <w:color w:val="000000"/>
        </w:rPr>
      </w:pPr>
      <w:r w:rsidRPr="00646BFA">
        <w:rPr>
          <w:color w:val="000000"/>
        </w:rPr>
        <w:t>знания и будет избегать того, кто силой</w:t>
      </w:r>
    </w:p>
    <w:p w:rsidR="00001CC6" w:rsidRPr="00646BFA" w:rsidRDefault="00001CC6" w:rsidP="00646BFA">
      <w:pPr>
        <w:pStyle w:val="a6"/>
        <w:shd w:val="clear" w:color="auto" w:fill="FFFFFF"/>
        <w:spacing w:before="0" w:beforeAutospacing="0" w:after="0" w:afterAutospacing="0" w:line="360" w:lineRule="auto"/>
        <w:jc w:val="center"/>
        <w:rPr>
          <w:color w:val="000000"/>
        </w:rPr>
      </w:pPr>
      <w:r w:rsidRPr="00646BFA">
        <w:rPr>
          <w:color w:val="000000"/>
        </w:rPr>
        <w:t>вдалбливает их ему в голову.</w:t>
      </w:r>
    </w:p>
    <w:p w:rsidR="00001CC6" w:rsidRPr="00646BFA" w:rsidRDefault="00001CC6" w:rsidP="00646BFA">
      <w:pPr>
        <w:pStyle w:val="a6"/>
        <w:shd w:val="clear" w:color="auto" w:fill="FFFFFF"/>
        <w:spacing w:before="0" w:beforeAutospacing="0" w:after="0" w:afterAutospacing="0" w:line="360" w:lineRule="auto"/>
        <w:jc w:val="center"/>
        <w:rPr>
          <w:color w:val="000000"/>
        </w:rPr>
      </w:pPr>
      <w:r w:rsidRPr="00646BFA">
        <w:rPr>
          <w:color w:val="000000"/>
        </w:rPr>
        <w:t>Но зато он охотно пойдет за своим наставником</w:t>
      </w:r>
    </w:p>
    <w:p w:rsidR="00001CC6" w:rsidRPr="00646BFA" w:rsidRDefault="00001CC6" w:rsidP="00646BFA">
      <w:pPr>
        <w:pStyle w:val="a6"/>
        <w:shd w:val="clear" w:color="auto" w:fill="FFFFFF"/>
        <w:spacing w:before="0" w:beforeAutospacing="0" w:after="0" w:afterAutospacing="0" w:line="360" w:lineRule="auto"/>
        <w:jc w:val="center"/>
        <w:rPr>
          <w:color w:val="000000"/>
        </w:rPr>
      </w:pPr>
      <w:r w:rsidRPr="00646BFA">
        <w:rPr>
          <w:color w:val="000000"/>
        </w:rPr>
        <w:t>искать эти самые знания и овладевать ими.</w:t>
      </w:r>
    </w:p>
    <w:p w:rsidR="00001CC6" w:rsidRPr="00646BFA" w:rsidRDefault="00001CC6" w:rsidP="00646BFA">
      <w:pPr>
        <w:pStyle w:val="a6"/>
        <w:shd w:val="clear" w:color="auto" w:fill="FFFFFF"/>
        <w:spacing w:before="0" w:beforeAutospacing="0" w:after="0" w:afterAutospacing="0" w:line="360" w:lineRule="auto"/>
        <w:jc w:val="center"/>
        <w:rPr>
          <w:color w:val="000000"/>
        </w:rPr>
      </w:pPr>
      <w:r w:rsidRPr="00646BFA">
        <w:rPr>
          <w:color w:val="000000"/>
        </w:rPr>
        <w:t xml:space="preserve">Шалва </w:t>
      </w:r>
      <w:proofErr w:type="spellStart"/>
      <w:r w:rsidRPr="00646BFA">
        <w:rPr>
          <w:color w:val="000000"/>
        </w:rPr>
        <w:t>Амонашвили</w:t>
      </w:r>
      <w:proofErr w:type="spellEnd"/>
    </w:p>
    <w:p w:rsidR="00A819F7" w:rsidRPr="00646BFA" w:rsidRDefault="00A819F7" w:rsidP="00646BFA">
      <w:pPr>
        <w:pStyle w:val="a6"/>
        <w:shd w:val="clear" w:color="auto" w:fill="FFFFFF"/>
        <w:spacing w:before="0" w:beforeAutospacing="0" w:after="0" w:afterAutospacing="0" w:line="360" w:lineRule="auto"/>
        <w:jc w:val="both"/>
        <w:rPr>
          <w:color w:val="000000"/>
        </w:rPr>
      </w:pPr>
    </w:p>
    <w:p w:rsidR="00205C72" w:rsidRPr="00646BFA" w:rsidRDefault="00A819F7" w:rsidP="00646BFA">
      <w:pPr>
        <w:pStyle w:val="a6"/>
        <w:shd w:val="clear" w:color="auto" w:fill="FFFFFF"/>
        <w:spacing w:before="0" w:beforeAutospacing="0" w:after="0" w:afterAutospacing="0" w:line="360" w:lineRule="auto"/>
        <w:ind w:firstLine="851"/>
        <w:jc w:val="both"/>
      </w:pPr>
      <w:r w:rsidRPr="00646BFA">
        <w:t xml:space="preserve">Отличительной особенностью ФГОС ООО является </w:t>
      </w:r>
      <w:proofErr w:type="spellStart"/>
      <w:r w:rsidRPr="00646BFA">
        <w:t>деятельностный</w:t>
      </w:r>
      <w:proofErr w:type="spellEnd"/>
      <w:r w:rsidRPr="00646BFA">
        <w:t xml:space="preserve"> характер обучения, ставящий главной целью всестороннее развитие личности. Система образования отказывается от традиционного представления результатов обучения в виде знаний, умений и навыков. Требования к результатам обучения сформулированы в виде личностных, метапредметных и предметных результатов.</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color w:val="000000"/>
        </w:rPr>
        <w:t xml:space="preserve">Изменения, происходящие в образовании, направлены на развитие самоопределения личности, создания необходимых условий для её самореализации. Они требуют от учителя перехода от традиционных методов обучения к </w:t>
      </w:r>
      <w:proofErr w:type="gramStart"/>
      <w:r w:rsidRPr="00646BFA">
        <w:rPr>
          <w:color w:val="000000"/>
        </w:rPr>
        <w:t>активным</w:t>
      </w:r>
      <w:proofErr w:type="gramEnd"/>
      <w:r w:rsidRPr="00646BFA">
        <w:rPr>
          <w:color w:val="000000"/>
        </w:rPr>
        <w:t>: проблемным, исследовательским, частично-поисковым.</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color w:val="000000"/>
        </w:rPr>
        <w:t xml:space="preserve"> В своем выступлении  я постараюсь показать эффективность применения технологии проблемно-диалогического обучения на уроках английского языка в рамках реализации ФГОС.</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color w:val="000000"/>
        </w:rPr>
        <w:t xml:space="preserve">Проблемно-диалогическое обучение – это развивающее обучение, в котором принцип </w:t>
      </w:r>
      <w:proofErr w:type="spellStart"/>
      <w:r w:rsidRPr="00646BFA">
        <w:rPr>
          <w:color w:val="000000"/>
        </w:rPr>
        <w:t>проблемности</w:t>
      </w:r>
      <w:proofErr w:type="spellEnd"/>
      <w:r w:rsidRPr="00646BFA">
        <w:rPr>
          <w:color w:val="000000"/>
        </w:rPr>
        <w:t xml:space="preserve"> сочетается с принципом развития индивидуальности личности школьника, деятельность учащегося организуется учителем на основе самостоятельного поиска и открытия знаний.</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color w:val="000000"/>
        </w:rPr>
        <w:t xml:space="preserve">Технология проблемно-диалогического обучения позволяет заменить традиционный урок объяснения нового материала на урок «открытия» знаний, что обеспечивает творческое, более глубокое и прочное усвоение учебного материала всеми обучающимися. </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color w:val="000000"/>
        </w:rPr>
        <w:t xml:space="preserve">Самостоятельный поиск </w:t>
      </w:r>
      <w:proofErr w:type="gramStart"/>
      <w:r w:rsidRPr="00646BFA">
        <w:rPr>
          <w:color w:val="000000"/>
        </w:rPr>
        <w:t>решения проблемной ситуации</w:t>
      </w:r>
      <w:proofErr w:type="gramEnd"/>
      <w:r w:rsidRPr="00646BFA">
        <w:rPr>
          <w:color w:val="000000"/>
        </w:rPr>
        <w:t xml:space="preserve">, созданной учителем, развивает чувство ответственности, повышает </w:t>
      </w:r>
      <w:proofErr w:type="spellStart"/>
      <w:r w:rsidRPr="00646BFA">
        <w:rPr>
          <w:color w:val="000000"/>
        </w:rPr>
        <w:t>самомотивацию</w:t>
      </w:r>
      <w:proofErr w:type="spellEnd"/>
      <w:r w:rsidRPr="00646BFA">
        <w:rPr>
          <w:color w:val="000000"/>
        </w:rPr>
        <w:t xml:space="preserve"> и волю учащихся в решении проблемы, развивает коммуникативные навыки. На проблемном уроке учитель использует фронтальные, парные, групповые формы работы с классом.</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b/>
          <w:color w:val="000000"/>
        </w:rPr>
        <w:t>Предлагается следующая структура проблемного урока:</w:t>
      </w:r>
      <w:r w:rsidRPr="00646BFA">
        <w:rPr>
          <w:color w:val="000000"/>
        </w:rPr>
        <w:t xml:space="preserve"> </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color w:val="000000"/>
        </w:rPr>
        <w:t>1. Постановка учебной проблемы – формулирование вопроса или темы урока.</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color w:val="000000"/>
        </w:rPr>
        <w:lastRenderedPageBreak/>
        <w:t xml:space="preserve"> 2. Поиск решения – открытие субъективно нового знания через выдвижение и проверку различных гипотез. </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color w:val="000000"/>
        </w:rPr>
        <w:t xml:space="preserve">3. Поиск решения – выражения нового знания в доступной форме. </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color w:val="000000"/>
        </w:rPr>
        <w:t xml:space="preserve">4. Реализация продукта – представление продукта учителю или классу. </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color w:val="000000"/>
        </w:rPr>
        <w:t xml:space="preserve">5. Рефлексия. </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color w:val="000000"/>
        </w:rPr>
        <w:t>На проблемном уроке учащиеся под руководством учителя при помощи побуждающего, подводящего и мотивирующего диалогов самостоятельно определяют тему и цели урока. Через анализ гипотез выходят на решение проблемы, постигая тем самым новые знания.</w:t>
      </w:r>
    </w:p>
    <w:p w:rsidR="00A819F7" w:rsidRPr="00646BFA" w:rsidRDefault="00A819F7" w:rsidP="00646BFA">
      <w:pPr>
        <w:pStyle w:val="a6"/>
        <w:shd w:val="clear" w:color="auto" w:fill="FFFFFF"/>
        <w:spacing w:before="0" w:beforeAutospacing="0" w:after="0" w:afterAutospacing="0" w:line="360" w:lineRule="auto"/>
        <w:ind w:firstLine="851"/>
        <w:jc w:val="both"/>
        <w:rPr>
          <w:b/>
          <w:color w:val="000000"/>
        </w:rPr>
      </w:pPr>
      <w:r w:rsidRPr="00646BFA">
        <w:rPr>
          <w:b/>
          <w:color w:val="000000"/>
        </w:rPr>
        <w:t>Проблемное обучение преследует две цели:</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color w:val="000000"/>
        </w:rPr>
        <w:t>1. Сформировать у школьников необходимую систему знаний, умений, навыков.</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r w:rsidRPr="00646BFA">
        <w:rPr>
          <w:color w:val="000000"/>
        </w:rPr>
        <w:t>2. Достигнуть высокого уровня умственного развития учащихся.</w:t>
      </w:r>
    </w:p>
    <w:p w:rsidR="00A819F7" w:rsidRPr="00646BFA" w:rsidRDefault="00A819F7" w:rsidP="00646BFA">
      <w:pPr>
        <w:pStyle w:val="a6"/>
        <w:shd w:val="clear" w:color="auto" w:fill="FFFFFF"/>
        <w:spacing w:before="0" w:beforeAutospacing="0" w:after="0" w:afterAutospacing="0" w:line="360" w:lineRule="auto"/>
        <w:ind w:firstLine="851"/>
        <w:jc w:val="both"/>
        <w:rPr>
          <w:color w:val="000000"/>
        </w:rPr>
      </w:pPr>
      <w:proofErr w:type="gramStart"/>
      <w:r w:rsidRPr="00646BFA">
        <w:rPr>
          <w:color w:val="000000"/>
        </w:rPr>
        <w:t>Опыт показывает, что применение проблемных методов не требует от обучающихся однозначного решения, развивается гибкость, критичность, оригинальность мышления, следовательно, ведёт к отказу от стандартных ситуаций, приучает ориентироваться должным образом при всяком изменении ситуации.</w:t>
      </w:r>
      <w:proofErr w:type="gramEnd"/>
    </w:p>
    <w:p w:rsidR="002903F6" w:rsidRPr="00646BFA" w:rsidRDefault="002903F6" w:rsidP="00646BFA">
      <w:pPr>
        <w:pStyle w:val="a6"/>
        <w:shd w:val="clear" w:color="auto" w:fill="FFFFFF"/>
        <w:spacing w:after="0" w:afterAutospacing="0" w:line="360" w:lineRule="auto"/>
        <w:jc w:val="both"/>
        <w:rPr>
          <w:b/>
          <w:color w:val="000000"/>
        </w:rPr>
      </w:pPr>
      <w:r w:rsidRPr="00646BFA">
        <w:rPr>
          <w:b/>
          <w:color w:val="000000"/>
        </w:rPr>
        <w:t>Учебная проблема представляет собой либо вопрос для исследования (как в науке), либо тему урока. Поставленная учениками (а не учителем!) проблема является для них значимой и мотивирует изучение нового материала.</w:t>
      </w:r>
    </w:p>
    <w:p w:rsidR="002903F6" w:rsidRPr="00646BFA" w:rsidRDefault="002903F6" w:rsidP="00646BFA">
      <w:pPr>
        <w:spacing w:after="0" w:line="360" w:lineRule="auto"/>
        <w:jc w:val="both"/>
        <w:rPr>
          <w:rFonts w:ascii="Times New Roman" w:hAnsi="Times New Roman" w:cs="Times New Roman"/>
          <w:sz w:val="24"/>
          <w:szCs w:val="24"/>
        </w:rPr>
      </w:pPr>
      <w:r w:rsidRPr="00646BFA">
        <w:rPr>
          <w:rFonts w:ascii="Times New Roman" w:hAnsi="Times New Roman" w:cs="Times New Roman"/>
          <w:b/>
          <w:bCs/>
          <w:i/>
          <w:iCs/>
          <w:sz w:val="24"/>
          <w:szCs w:val="24"/>
        </w:rPr>
        <w:t>Прием 1. </w:t>
      </w:r>
      <w:r w:rsidRPr="00646BFA">
        <w:rPr>
          <w:rFonts w:ascii="Times New Roman" w:hAnsi="Times New Roman" w:cs="Times New Roman"/>
          <w:sz w:val="24"/>
          <w:szCs w:val="24"/>
        </w:rPr>
        <w:t xml:space="preserve">Проблемная ситуация с удивлением создается фронтально или по группам одновременным предъявлением классу противоречивых положений: отдельных фактов, научных теорий, частных мнений. Побуждение к осознанию противоречия осуществляется фронтально. Для учеников младших классов уместнее реплики: «Что вас удивило? Что интересного заметили?». С учениками средней и старшей школы фразы серьезнее: «Что вас удивило? Какое противоречие налицо?». Побуждение к формулированию проблемы – реплика по выбору: «Какая будет тема </w:t>
      </w:r>
      <w:proofErr w:type="gramStart"/>
      <w:r w:rsidRPr="00646BFA">
        <w:rPr>
          <w:rFonts w:ascii="Times New Roman" w:hAnsi="Times New Roman" w:cs="Times New Roman"/>
          <w:sz w:val="24"/>
          <w:szCs w:val="24"/>
        </w:rPr>
        <w:t>урока</w:t>
      </w:r>
      <w:proofErr w:type="gramEnd"/>
      <w:r w:rsidRPr="00646BFA">
        <w:rPr>
          <w:rFonts w:ascii="Times New Roman" w:hAnsi="Times New Roman" w:cs="Times New Roman"/>
          <w:sz w:val="24"/>
          <w:szCs w:val="24"/>
        </w:rPr>
        <w:t>?» или «</w:t>
      </w:r>
      <w:proofErr w:type="gramStart"/>
      <w:r w:rsidRPr="00646BFA">
        <w:rPr>
          <w:rFonts w:ascii="Times New Roman" w:hAnsi="Times New Roman" w:cs="Times New Roman"/>
          <w:sz w:val="24"/>
          <w:szCs w:val="24"/>
        </w:rPr>
        <w:t>Какой</w:t>
      </w:r>
      <w:proofErr w:type="gramEnd"/>
      <w:r w:rsidRPr="00646BFA">
        <w:rPr>
          <w:rFonts w:ascii="Times New Roman" w:hAnsi="Times New Roman" w:cs="Times New Roman"/>
          <w:sz w:val="24"/>
          <w:szCs w:val="24"/>
        </w:rPr>
        <w:t xml:space="preserve"> возникает вопрос?».</w:t>
      </w:r>
    </w:p>
    <w:p w:rsidR="002903F6" w:rsidRPr="00646BFA" w:rsidRDefault="002903F6" w:rsidP="00646BFA">
      <w:pPr>
        <w:spacing w:after="0" w:line="360" w:lineRule="auto"/>
        <w:jc w:val="both"/>
        <w:rPr>
          <w:rFonts w:ascii="Times New Roman" w:hAnsi="Times New Roman" w:cs="Times New Roman"/>
          <w:sz w:val="24"/>
          <w:szCs w:val="24"/>
        </w:rPr>
      </w:pPr>
      <w:r w:rsidRPr="00646BFA">
        <w:rPr>
          <w:rFonts w:ascii="Times New Roman" w:hAnsi="Times New Roman" w:cs="Times New Roman"/>
          <w:b/>
          <w:bCs/>
          <w:i/>
          <w:iCs/>
          <w:sz w:val="24"/>
          <w:szCs w:val="24"/>
        </w:rPr>
        <w:t>Пример.</w:t>
      </w:r>
      <w:r w:rsidRPr="00646BFA">
        <w:rPr>
          <w:rFonts w:ascii="Times New Roman" w:hAnsi="Times New Roman" w:cs="Times New Roman"/>
          <w:sz w:val="24"/>
          <w:szCs w:val="24"/>
        </w:rPr>
        <w:t> На доске написаны глаголы в прошедшем времени:</w:t>
      </w:r>
    </w:p>
    <w:p w:rsidR="002903F6" w:rsidRPr="00646BFA" w:rsidRDefault="002903F6" w:rsidP="00646BFA">
      <w:pPr>
        <w:spacing w:after="0" w:line="360" w:lineRule="auto"/>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Opened watched started discussed wanted asked played danced cooked</w:t>
      </w:r>
    </w:p>
    <w:p w:rsidR="002903F6" w:rsidRPr="00646BFA" w:rsidRDefault="002903F6" w:rsidP="00646BFA">
      <w:pPr>
        <w:spacing w:after="0" w:line="360" w:lineRule="auto"/>
        <w:jc w:val="both"/>
        <w:rPr>
          <w:rFonts w:ascii="Times New Roman" w:hAnsi="Times New Roman" w:cs="Times New Roman"/>
          <w:sz w:val="24"/>
          <w:szCs w:val="24"/>
          <w:lang w:val="en-US"/>
        </w:rPr>
      </w:pPr>
      <w:r w:rsidRPr="00646BFA">
        <w:rPr>
          <w:rFonts w:ascii="Times New Roman" w:hAnsi="Times New Roman" w:cs="Times New Roman"/>
          <w:b/>
          <w:bCs/>
          <w:i/>
          <w:iCs/>
          <w:sz w:val="24"/>
          <w:szCs w:val="24"/>
          <w:lang w:val="en-US"/>
        </w:rPr>
        <w:t>Look and say what all these verbs have in common.</w:t>
      </w:r>
      <w:r w:rsidRPr="00646BFA">
        <w:rPr>
          <w:rFonts w:ascii="Times New Roman" w:hAnsi="Times New Roman" w:cs="Times New Roman"/>
          <w:sz w:val="24"/>
          <w:szCs w:val="24"/>
          <w:lang w:val="en-US"/>
        </w:rPr>
        <w:t> (-</w:t>
      </w:r>
      <w:proofErr w:type="spellStart"/>
      <w:proofErr w:type="gramStart"/>
      <w:r w:rsidRPr="00646BFA">
        <w:rPr>
          <w:rFonts w:ascii="Times New Roman" w:hAnsi="Times New Roman" w:cs="Times New Roman"/>
          <w:sz w:val="24"/>
          <w:szCs w:val="24"/>
          <w:lang w:val="en-US"/>
        </w:rPr>
        <w:t>ed</w:t>
      </w:r>
      <w:proofErr w:type="spellEnd"/>
      <w:proofErr w:type="gramEnd"/>
      <w:r w:rsidRPr="00646BFA">
        <w:rPr>
          <w:rFonts w:ascii="Times New Roman" w:hAnsi="Times New Roman" w:cs="Times New Roman"/>
          <w:sz w:val="24"/>
          <w:szCs w:val="24"/>
          <w:lang w:val="en-US"/>
        </w:rPr>
        <w:t>)</w:t>
      </w:r>
    </w:p>
    <w:p w:rsidR="002903F6" w:rsidRPr="00646BFA" w:rsidRDefault="002903F6" w:rsidP="00646BFA">
      <w:pPr>
        <w:spacing w:after="0" w:line="360" w:lineRule="auto"/>
        <w:jc w:val="both"/>
        <w:rPr>
          <w:rFonts w:ascii="Times New Roman" w:hAnsi="Times New Roman" w:cs="Times New Roman"/>
          <w:sz w:val="24"/>
          <w:szCs w:val="24"/>
          <w:lang w:val="en-US"/>
        </w:rPr>
      </w:pPr>
      <w:r w:rsidRPr="00646BFA">
        <w:rPr>
          <w:rFonts w:ascii="Times New Roman" w:hAnsi="Times New Roman" w:cs="Times New Roman"/>
          <w:b/>
          <w:bCs/>
          <w:i/>
          <w:iCs/>
          <w:sz w:val="24"/>
          <w:szCs w:val="24"/>
          <w:lang w:val="en-US"/>
        </w:rPr>
        <w:t>Read the sentences from the blackboard and guess the meaning.</w:t>
      </w:r>
    </w:p>
    <w:p w:rsidR="002903F6" w:rsidRPr="00646BFA" w:rsidRDefault="002903F6" w:rsidP="00646BFA">
      <w:pPr>
        <w:spacing w:after="0" w:line="360" w:lineRule="auto"/>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1. I watched a very interesting film </w:t>
      </w:r>
      <w:r w:rsidRPr="00646BFA">
        <w:rPr>
          <w:rFonts w:ascii="Times New Roman" w:hAnsi="Times New Roman" w:cs="Times New Roman"/>
          <w:b/>
          <w:bCs/>
          <w:i/>
          <w:iCs/>
          <w:sz w:val="24"/>
          <w:szCs w:val="24"/>
          <w:lang w:val="en-US"/>
        </w:rPr>
        <w:t>yesterday.</w:t>
      </w:r>
    </w:p>
    <w:p w:rsidR="002903F6" w:rsidRPr="00646BFA" w:rsidRDefault="002903F6" w:rsidP="00646BFA">
      <w:pPr>
        <w:spacing w:after="0" w:line="360" w:lineRule="auto"/>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2. </w:t>
      </w:r>
      <w:r w:rsidRPr="00646BFA">
        <w:rPr>
          <w:rFonts w:ascii="Times New Roman" w:hAnsi="Times New Roman" w:cs="Times New Roman"/>
          <w:b/>
          <w:bCs/>
          <w:i/>
          <w:iCs/>
          <w:sz w:val="24"/>
          <w:szCs w:val="24"/>
          <w:lang w:val="en-US"/>
        </w:rPr>
        <w:t>Last Sunday</w:t>
      </w:r>
      <w:r w:rsidRPr="00646BFA">
        <w:rPr>
          <w:rFonts w:ascii="Times New Roman" w:hAnsi="Times New Roman" w:cs="Times New Roman"/>
          <w:sz w:val="24"/>
          <w:szCs w:val="24"/>
          <w:lang w:val="en-US"/>
        </w:rPr>
        <w:t> mother cooked a tasty cake.</w:t>
      </w:r>
    </w:p>
    <w:p w:rsidR="002903F6" w:rsidRPr="00646BFA" w:rsidRDefault="002903F6" w:rsidP="00646BFA">
      <w:pPr>
        <w:spacing w:after="0" w:line="360" w:lineRule="auto"/>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3. We played football </w:t>
      </w:r>
      <w:r w:rsidRPr="00646BFA">
        <w:rPr>
          <w:rFonts w:ascii="Times New Roman" w:hAnsi="Times New Roman" w:cs="Times New Roman"/>
          <w:b/>
          <w:bCs/>
          <w:i/>
          <w:iCs/>
          <w:sz w:val="24"/>
          <w:szCs w:val="24"/>
          <w:lang w:val="en-US"/>
        </w:rPr>
        <w:t>on Saturday.</w:t>
      </w:r>
    </w:p>
    <w:p w:rsidR="002903F6" w:rsidRPr="00646BFA" w:rsidRDefault="002903F6" w:rsidP="00646BFA">
      <w:pPr>
        <w:spacing w:after="0" w:line="360" w:lineRule="auto"/>
        <w:jc w:val="both"/>
        <w:rPr>
          <w:rFonts w:ascii="Times New Roman" w:hAnsi="Times New Roman" w:cs="Times New Roman"/>
          <w:sz w:val="24"/>
          <w:szCs w:val="24"/>
          <w:lang w:val="en-US"/>
        </w:rPr>
      </w:pPr>
      <w:r w:rsidRPr="00646BFA">
        <w:rPr>
          <w:rFonts w:ascii="Times New Roman" w:hAnsi="Times New Roman" w:cs="Times New Roman"/>
          <w:b/>
          <w:bCs/>
          <w:i/>
          <w:iCs/>
          <w:sz w:val="24"/>
          <w:szCs w:val="24"/>
          <w:lang w:val="en-US"/>
        </w:rPr>
        <w:lastRenderedPageBreak/>
        <w:t>What are the sentences about?</w:t>
      </w:r>
      <w:r w:rsidRPr="00646BFA">
        <w:rPr>
          <w:rFonts w:ascii="Times New Roman" w:hAnsi="Times New Roman" w:cs="Times New Roman"/>
          <w:b/>
          <w:bCs/>
          <w:sz w:val="24"/>
          <w:szCs w:val="24"/>
          <w:lang w:val="en-US"/>
        </w:rPr>
        <w:t> (</w:t>
      </w:r>
      <w:proofErr w:type="gramStart"/>
      <w:r w:rsidRPr="00646BFA">
        <w:rPr>
          <w:rFonts w:ascii="Times New Roman" w:hAnsi="Times New Roman" w:cs="Times New Roman"/>
          <w:sz w:val="24"/>
          <w:szCs w:val="24"/>
          <w:lang w:val="en-US"/>
        </w:rPr>
        <w:t>actions</w:t>
      </w:r>
      <w:proofErr w:type="gramEnd"/>
      <w:r w:rsidRPr="00646BFA">
        <w:rPr>
          <w:rFonts w:ascii="Times New Roman" w:hAnsi="Times New Roman" w:cs="Times New Roman"/>
          <w:sz w:val="24"/>
          <w:szCs w:val="24"/>
          <w:lang w:val="en-US"/>
        </w:rPr>
        <w:t xml:space="preserve"> in the past</w:t>
      </w:r>
      <w:r w:rsidRPr="00646BFA">
        <w:rPr>
          <w:rFonts w:ascii="Times New Roman" w:hAnsi="Times New Roman" w:cs="Times New Roman"/>
          <w:b/>
          <w:bCs/>
          <w:sz w:val="24"/>
          <w:szCs w:val="24"/>
          <w:lang w:val="en-US"/>
        </w:rPr>
        <w:t>)</w:t>
      </w:r>
    </w:p>
    <w:p w:rsidR="002903F6" w:rsidRPr="00646BFA" w:rsidRDefault="002903F6" w:rsidP="00646BFA">
      <w:pPr>
        <w:spacing w:after="0" w:line="360" w:lineRule="auto"/>
        <w:jc w:val="both"/>
        <w:rPr>
          <w:rFonts w:ascii="Times New Roman" w:hAnsi="Times New Roman" w:cs="Times New Roman"/>
          <w:sz w:val="24"/>
          <w:szCs w:val="24"/>
          <w:lang w:val="en-US"/>
        </w:rPr>
      </w:pPr>
      <w:r w:rsidRPr="00646BFA">
        <w:rPr>
          <w:rFonts w:ascii="Times New Roman" w:hAnsi="Times New Roman" w:cs="Times New Roman"/>
          <w:b/>
          <w:bCs/>
          <w:i/>
          <w:iCs/>
          <w:sz w:val="24"/>
          <w:szCs w:val="24"/>
          <w:lang w:val="en-US"/>
        </w:rPr>
        <w:t>This tense is called Past Simple Tense. What ending do verbs in the Past Simple Tense have? (-</w:t>
      </w:r>
      <w:proofErr w:type="spellStart"/>
      <w:proofErr w:type="gramStart"/>
      <w:r w:rsidRPr="00646BFA">
        <w:rPr>
          <w:rFonts w:ascii="Times New Roman" w:hAnsi="Times New Roman" w:cs="Times New Roman"/>
          <w:b/>
          <w:bCs/>
          <w:i/>
          <w:iCs/>
          <w:sz w:val="24"/>
          <w:szCs w:val="24"/>
          <w:lang w:val="en-US"/>
        </w:rPr>
        <w:t>ed</w:t>
      </w:r>
      <w:proofErr w:type="spellEnd"/>
      <w:proofErr w:type="gramEnd"/>
      <w:r w:rsidRPr="00646BFA">
        <w:rPr>
          <w:rFonts w:ascii="Times New Roman" w:hAnsi="Times New Roman" w:cs="Times New Roman"/>
          <w:b/>
          <w:bCs/>
          <w:i/>
          <w:iCs/>
          <w:sz w:val="24"/>
          <w:szCs w:val="24"/>
          <w:lang w:val="en-US"/>
        </w:rPr>
        <w:t>)</w:t>
      </w:r>
    </w:p>
    <w:p w:rsidR="002903F6" w:rsidRPr="00646BFA" w:rsidRDefault="002903F6" w:rsidP="00646BFA">
      <w:pPr>
        <w:spacing w:after="0" w:line="360" w:lineRule="auto"/>
        <w:jc w:val="both"/>
        <w:rPr>
          <w:rFonts w:ascii="Times New Roman" w:hAnsi="Times New Roman" w:cs="Times New Roman"/>
          <w:sz w:val="24"/>
          <w:szCs w:val="24"/>
          <w:lang w:val="en-US"/>
        </w:rPr>
      </w:pPr>
      <w:r w:rsidRPr="00646BFA">
        <w:rPr>
          <w:rFonts w:ascii="Times New Roman" w:hAnsi="Times New Roman" w:cs="Times New Roman"/>
          <w:b/>
          <w:bCs/>
          <w:i/>
          <w:iCs/>
          <w:sz w:val="24"/>
          <w:szCs w:val="24"/>
          <w:lang w:val="en-US"/>
        </w:rPr>
        <w:t>Now listen to the pronunciation of these verbs. What interesting things did you hear?</w:t>
      </w:r>
      <w:r w:rsidRPr="00646BFA">
        <w:rPr>
          <w:rFonts w:ascii="Times New Roman" w:hAnsi="Times New Roman" w:cs="Times New Roman"/>
          <w:sz w:val="24"/>
          <w:szCs w:val="24"/>
          <w:lang w:val="en-US"/>
        </w:rPr>
        <w:t> (</w:t>
      </w:r>
      <w:proofErr w:type="gramStart"/>
      <w:r w:rsidRPr="00646BFA">
        <w:rPr>
          <w:rFonts w:ascii="Times New Roman" w:hAnsi="Times New Roman" w:cs="Times New Roman"/>
          <w:sz w:val="24"/>
          <w:szCs w:val="24"/>
          <w:lang w:val="en-US"/>
        </w:rPr>
        <w:t>different</w:t>
      </w:r>
      <w:proofErr w:type="gramEnd"/>
      <w:r w:rsidRPr="00646BFA">
        <w:rPr>
          <w:rFonts w:ascii="Times New Roman" w:hAnsi="Times New Roman" w:cs="Times New Roman"/>
          <w:sz w:val="24"/>
          <w:szCs w:val="24"/>
          <w:lang w:val="en-US"/>
        </w:rPr>
        <w:t xml:space="preserve"> pronunciation of the same endings)</w:t>
      </w:r>
    </w:p>
    <w:p w:rsidR="002903F6" w:rsidRPr="00646BFA" w:rsidRDefault="002903F6" w:rsidP="00646BFA">
      <w:pPr>
        <w:spacing w:after="0" w:line="360" w:lineRule="auto"/>
        <w:jc w:val="both"/>
        <w:rPr>
          <w:rFonts w:ascii="Times New Roman" w:hAnsi="Times New Roman" w:cs="Times New Roman"/>
          <w:sz w:val="24"/>
          <w:szCs w:val="24"/>
          <w:lang w:val="en-US"/>
        </w:rPr>
      </w:pPr>
      <w:r w:rsidRPr="00646BFA">
        <w:rPr>
          <w:rFonts w:ascii="Times New Roman" w:hAnsi="Times New Roman" w:cs="Times New Roman"/>
          <w:b/>
          <w:bCs/>
          <w:i/>
          <w:iCs/>
          <w:sz w:val="24"/>
          <w:szCs w:val="24"/>
          <w:lang w:val="en-US"/>
        </w:rPr>
        <w:t>What are we going to learn at the lesson today</w:t>
      </w:r>
      <w:r w:rsidRPr="00646BFA">
        <w:rPr>
          <w:rFonts w:ascii="Times New Roman" w:hAnsi="Times New Roman" w:cs="Times New Roman"/>
          <w:sz w:val="24"/>
          <w:szCs w:val="24"/>
          <w:lang w:val="en-US"/>
        </w:rPr>
        <w:t>? (</w:t>
      </w:r>
      <w:proofErr w:type="gramStart"/>
      <w:r w:rsidRPr="00646BFA">
        <w:rPr>
          <w:rFonts w:ascii="Times New Roman" w:hAnsi="Times New Roman" w:cs="Times New Roman"/>
          <w:sz w:val="24"/>
          <w:szCs w:val="24"/>
          <w:lang w:val="en-US"/>
        </w:rPr>
        <w:t>how</w:t>
      </w:r>
      <w:proofErr w:type="gramEnd"/>
      <w:r w:rsidRPr="00646BFA">
        <w:rPr>
          <w:rFonts w:ascii="Times New Roman" w:hAnsi="Times New Roman" w:cs="Times New Roman"/>
          <w:sz w:val="24"/>
          <w:szCs w:val="24"/>
          <w:lang w:val="en-US"/>
        </w:rPr>
        <w:t xml:space="preserve"> to pronounce endings of verbs in Past Simple)</w:t>
      </w:r>
    </w:p>
    <w:p w:rsidR="002903F6" w:rsidRPr="00646BFA" w:rsidRDefault="002903F6" w:rsidP="00646BFA">
      <w:pPr>
        <w:spacing w:after="0" w:line="360" w:lineRule="auto"/>
        <w:jc w:val="both"/>
        <w:rPr>
          <w:rFonts w:ascii="Times New Roman" w:hAnsi="Times New Roman" w:cs="Times New Roman"/>
          <w:sz w:val="24"/>
          <w:szCs w:val="24"/>
          <w:lang w:val="en-US"/>
        </w:rPr>
      </w:pPr>
      <w:r w:rsidRPr="00646BFA">
        <w:rPr>
          <w:rFonts w:ascii="Times New Roman" w:hAnsi="Times New Roman" w:cs="Times New Roman"/>
          <w:b/>
          <w:bCs/>
          <w:i/>
          <w:iCs/>
          <w:sz w:val="24"/>
          <w:szCs w:val="24"/>
          <w:lang w:val="en-US"/>
        </w:rPr>
        <w:t>Now write the Past Simple forms of verbs below</w:t>
      </w:r>
    </w:p>
    <w:p w:rsidR="002903F6" w:rsidRPr="00646BFA" w:rsidRDefault="002903F6" w:rsidP="00646BFA">
      <w:pPr>
        <w:spacing w:after="0" w:line="360" w:lineRule="auto"/>
        <w:jc w:val="both"/>
        <w:rPr>
          <w:rFonts w:ascii="Times New Roman" w:hAnsi="Times New Roman" w:cs="Times New Roman"/>
          <w:sz w:val="24"/>
          <w:szCs w:val="24"/>
          <w:lang w:val="en-US"/>
        </w:rPr>
      </w:pPr>
      <w:proofErr w:type="gramStart"/>
      <w:r w:rsidRPr="00646BFA">
        <w:rPr>
          <w:rFonts w:ascii="Times New Roman" w:hAnsi="Times New Roman" w:cs="Times New Roman"/>
          <w:sz w:val="24"/>
          <w:szCs w:val="24"/>
          <w:lang w:val="en-US"/>
        </w:rPr>
        <w:t>arrive</w:t>
      </w:r>
      <w:proofErr w:type="gramEnd"/>
      <w:r w:rsidRPr="00646BFA">
        <w:rPr>
          <w:rFonts w:ascii="Times New Roman" w:hAnsi="Times New Roman" w:cs="Times New Roman"/>
          <w:sz w:val="24"/>
          <w:szCs w:val="24"/>
          <w:lang w:val="en-US"/>
        </w:rPr>
        <w:t xml:space="preserve"> –</w:t>
      </w:r>
    </w:p>
    <w:p w:rsidR="002903F6" w:rsidRPr="00646BFA" w:rsidRDefault="002903F6" w:rsidP="00646BFA">
      <w:pPr>
        <w:spacing w:after="0" w:line="360" w:lineRule="auto"/>
        <w:jc w:val="both"/>
        <w:rPr>
          <w:rFonts w:ascii="Times New Roman" w:hAnsi="Times New Roman" w:cs="Times New Roman"/>
          <w:sz w:val="24"/>
          <w:szCs w:val="24"/>
          <w:lang w:val="en-US"/>
        </w:rPr>
      </w:pPr>
      <w:proofErr w:type="gramStart"/>
      <w:r w:rsidRPr="00646BFA">
        <w:rPr>
          <w:rFonts w:ascii="Times New Roman" w:hAnsi="Times New Roman" w:cs="Times New Roman"/>
          <w:sz w:val="24"/>
          <w:szCs w:val="24"/>
          <w:lang w:val="en-US"/>
        </w:rPr>
        <w:t>play</w:t>
      </w:r>
      <w:proofErr w:type="gramEnd"/>
      <w:r w:rsidRPr="00646BFA">
        <w:rPr>
          <w:rFonts w:ascii="Times New Roman" w:hAnsi="Times New Roman" w:cs="Times New Roman"/>
          <w:sz w:val="24"/>
          <w:szCs w:val="24"/>
          <w:lang w:val="en-US"/>
        </w:rPr>
        <w:t xml:space="preserve"> -   design – ask </w:t>
      </w:r>
    </w:p>
    <w:p w:rsidR="002903F6" w:rsidRPr="00646BFA" w:rsidRDefault="002903F6" w:rsidP="00646BFA">
      <w:pPr>
        <w:spacing w:after="0" w:line="360" w:lineRule="auto"/>
        <w:jc w:val="both"/>
        <w:rPr>
          <w:rFonts w:ascii="Times New Roman" w:hAnsi="Times New Roman" w:cs="Times New Roman"/>
          <w:b/>
          <w:bCs/>
          <w:i/>
          <w:iCs/>
          <w:sz w:val="24"/>
          <w:szCs w:val="24"/>
          <w:lang w:val="en-US"/>
        </w:rPr>
      </w:pPr>
      <w:r w:rsidRPr="00646BFA">
        <w:rPr>
          <w:rFonts w:ascii="Times New Roman" w:hAnsi="Times New Roman" w:cs="Times New Roman"/>
          <w:b/>
          <w:bCs/>
          <w:i/>
          <w:iCs/>
          <w:sz w:val="24"/>
          <w:szCs w:val="24"/>
          <w:lang w:val="en-US"/>
        </w:rPr>
        <w:t>What conclusion have we come to?</w:t>
      </w:r>
    </w:p>
    <w:p w:rsidR="001F538B" w:rsidRPr="00646BFA" w:rsidRDefault="001F538B" w:rsidP="00646BFA">
      <w:pPr>
        <w:spacing w:after="0" w:line="360" w:lineRule="auto"/>
        <w:jc w:val="both"/>
        <w:rPr>
          <w:rFonts w:ascii="Times New Roman" w:hAnsi="Times New Roman" w:cs="Times New Roman"/>
          <w:sz w:val="24"/>
          <w:szCs w:val="24"/>
          <w:lang w:val="en-US"/>
        </w:rPr>
      </w:pPr>
      <w:r w:rsidRPr="00646BFA">
        <w:rPr>
          <w:rFonts w:ascii="Times New Roman" w:hAnsi="Times New Roman" w:cs="Times New Roman"/>
          <w:sz w:val="24"/>
          <w:szCs w:val="24"/>
        </w:rPr>
        <w:t>Обучение «Азбуке вежливости» проходит стержнем через все коммуникативные ситуации: « В магазине», «В офисе», «В кафе», «В городе», «В гостинице». Студенты учатся вежливо обращаться с вопросом к продавцу, официанту, употребляя эмоционально-экспрессивные выражения.</w:t>
      </w:r>
      <w:r w:rsidRPr="00646BFA">
        <w:rPr>
          <w:rFonts w:ascii="Times New Roman" w:hAnsi="Times New Roman" w:cs="Times New Roman"/>
          <w:sz w:val="24"/>
          <w:szCs w:val="24"/>
        </w:rPr>
        <w:br/>
      </w:r>
      <w:r w:rsidRPr="00646BFA">
        <w:rPr>
          <w:rFonts w:ascii="Times New Roman" w:hAnsi="Times New Roman" w:cs="Times New Roman"/>
          <w:sz w:val="24"/>
          <w:szCs w:val="24"/>
          <w:lang w:val="en-US"/>
        </w:rPr>
        <w:t>What can I do for you? Would you like to sit down? May I ask the menu, please? Could you tell me how to get to the hotel</w:t>
      </w:r>
      <w:proofErr w:type="gramStart"/>
      <w:r w:rsidRPr="00646BFA">
        <w:rPr>
          <w:rFonts w:ascii="Times New Roman" w:hAnsi="Times New Roman" w:cs="Times New Roman"/>
          <w:sz w:val="24"/>
          <w:szCs w:val="24"/>
          <w:lang w:val="en-US"/>
        </w:rPr>
        <w:t>?,</w:t>
      </w:r>
      <w:proofErr w:type="gramEnd"/>
      <w:r w:rsidRPr="00646BFA">
        <w:rPr>
          <w:rFonts w:ascii="Times New Roman" w:hAnsi="Times New Roman" w:cs="Times New Roman"/>
          <w:sz w:val="24"/>
          <w:szCs w:val="24"/>
          <w:lang w:val="en-US"/>
        </w:rPr>
        <w:t xml:space="preserve"> etc.</w:t>
      </w:r>
    </w:p>
    <w:p w:rsidR="00A819F7" w:rsidRPr="00646BFA" w:rsidRDefault="00A819F7" w:rsidP="00646BFA">
      <w:pPr>
        <w:pStyle w:val="a6"/>
        <w:shd w:val="clear" w:color="auto" w:fill="FFFFFF"/>
        <w:spacing w:after="0" w:afterAutospacing="0" w:line="360" w:lineRule="auto"/>
        <w:ind w:firstLine="851"/>
        <w:jc w:val="both"/>
        <w:rPr>
          <w:color w:val="000000"/>
        </w:rPr>
      </w:pPr>
      <w:r w:rsidRPr="00646BFA">
        <w:rPr>
          <w:color w:val="000000"/>
        </w:rPr>
        <w:t>На этапе постановки проблемы побуждающий диалог применяется для того, чтобы ученики осознали противоречие, заложенное в проблемной ситуации, и сформулировали проблему. На этапе поиска решения, учитель с помощью диалога побуждает учеников выдвинуть и проверить гипотезы, т.е. обеспечивает «открытие» знаний путем проб и ошибок. На проблемном уроке используется и подводящий диалог, представляющий собой систему вопросов и заданий, активизирующих и развивающих логическое мышление учеников. На этапе постановки проблемы учитель с помощью подводящего диалога пошагово подводит учеников к формулированию темы.</w:t>
      </w:r>
    </w:p>
    <w:p w:rsidR="00A819F7" w:rsidRPr="00646BFA" w:rsidRDefault="00A819F7" w:rsidP="00646BFA">
      <w:pPr>
        <w:pStyle w:val="a6"/>
        <w:shd w:val="clear" w:color="auto" w:fill="FFFFFF"/>
        <w:spacing w:after="0" w:afterAutospacing="0" w:line="360" w:lineRule="auto"/>
        <w:ind w:firstLine="851"/>
        <w:jc w:val="center"/>
        <w:rPr>
          <w:b/>
          <w:color w:val="000000"/>
        </w:rPr>
      </w:pPr>
      <w:r w:rsidRPr="00646BFA">
        <w:rPr>
          <w:b/>
          <w:color w:val="000000"/>
        </w:rPr>
        <w:t>Применение приёмов технологии проблемно-диалогического обучения на уроках английского языка.</w:t>
      </w:r>
    </w:p>
    <w:p w:rsidR="00A819F7" w:rsidRPr="00646BFA" w:rsidRDefault="00A819F7" w:rsidP="00646BFA">
      <w:pPr>
        <w:pStyle w:val="a6"/>
        <w:shd w:val="clear" w:color="auto" w:fill="FFFFFF"/>
        <w:spacing w:after="0" w:afterAutospacing="0" w:line="360" w:lineRule="auto"/>
        <w:ind w:firstLine="851"/>
        <w:jc w:val="both"/>
        <w:rPr>
          <w:color w:val="000000"/>
        </w:rPr>
      </w:pPr>
      <w:r w:rsidRPr="00646BFA">
        <w:rPr>
          <w:color w:val="000000"/>
        </w:rPr>
        <w:t xml:space="preserve">В разделах </w:t>
      </w:r>
      <w:proofErr w:type="spellStart"/>
      <w:r w:rsidRPr="00646BFA">
        <w:rPr>
          <w:color w:val="000000"/>
        </w:rPr>
        <w:t>Аудирование</w:t>
      </w:r>
      <w:proofErr w:type="spellEnd"/>
      <w:r w:rsidRPr="00646BFA">
        <w:rPr>
          <w:color w:val="000000"/>
        </w:rPr>
        <w:t xml:space="preserve"> и Чтение учащимся перед прослушиванием/прочтением текста можно поставить «</w:t>
      </w:r>
      <w:proofErr w:type="spellStart"/>
      <w:r w:rsidRPr="00646BFA">
        <w:rPr>
          <w:color w:val="000000"/>
        </w:rPr>
        <w:t>предтекстовые</w:t>
      </w:r>
      <w:proofErr w:type="spellEnd"/>
      <w:r w:rsidRPr="00646BFA">
        <w:rPr>
          <w:color w:val="000000"/>
        </w:rPr>
        <w:t>» предварительные задачи - по названию текста спрогнозировать место/время действия/возраст-пол героев. Далее можно ввести новые слова, необходимые для понимания текста и поставить задачу - спрогнозировать содержание рассказа. Мотивировать потребность высказаться можно при помощи «</w:t>
      </w:r>
      <w:proofErr w:type="spellStart"/>
      <w:r w:rsidRPr="00646BFA">
        <w:rPr>
          <w:color w:val="000000"/>
        </w:rPr>
        <w:t>послетекстовых</w:t>
      </w:r>
      <w:proofErr w:type="spellEnd"/>
      <w:r w:rsidRPr="00646BFA">
        <w:rPr>
          <w:color w:val="000000"/>
        </w:rPr>
        <w:t xml:space="preserve">» задач. </w:t>
      </w:r>
      <w:proofErr w:type="spellStart"/>
      <w:r w:rsidRPr="00646BFA">
        <w:rPr>
          <w:color w:val="000000"/>
        </w:rPr>
        <w:t>Проблемность</w:t>
      </w:r>
      <w:proofErr w:type="spellEnd"/>
      <w:r w:rsidRPr="00646BFA">
        <w:rPr>
          <w:color w:val="000000"/>
        </w:rPr>
        <w:t xml:space="preserve"> заключается в том, что вопросы напрямую не </w:t>
      </w:r>
      <w:r w:rsidRPr="00646BFA">
        <w:rPr>
          <w:color w:val="000000"/>
        </w:rPr>
        <w:lastRenderedPageBreak/>
        <w:t>связаны с текстом, например, если текст касался традиций чаепития в Китае, то «</w:t>
      </w:r>
      <w:proofErr w:type="spellStart"/>
      <w:r w:rsidRPr="00646BFA">
        <w:rPr>
          <w:color w:val="000000"/>
        </w:rPr>
        <w:t>послетекстовым</w:t>
      </w:r>
      <w:proofErr w:type="spellEnd"/>
      <w:r w:rsidRPr="00646BFA">
        <w:rPr>
          <w:color w:val="000000"/>
        </w:rPr>
        <w:t>» заданием может быть обсуждение традиций чаепития в России или в семьях учащихся</w:t>
      </w:r>
    </w:p>
    <w:p w:rsidR="00A819F7" w:rsidRPr="00646BFA" w:rsidRDefault="00A819F7" w:rsidP="00646BFA">
      <w:pPr>
        <w:pStyle w:val="a6"/>
        <w:shd w:val="clear" w:color="auto" w:fill="FFFFFF"/>
        <w:spacing w:after="0" w:afterAutospacing="0" w:line="360" w:lineRule="auto"/>
        <w:ind w:firstLine="851"/>
        <w:jc w:val="both"/>
        <w:rPr>
          <w:b/>
          <w:color w:val="000000"/>
        </w:rPr>
      </w:pPr>
      <w:r w:rsidRPr="00646BFA">
        <w:rPr>
          <w:b/>
          <w:color w:val="000000"/>
        </w:rPr>
        <w:t xml:space="preserve">Приемы создания проблемной ситуации. </w:t>
      </w:r>
    </w:p>
    <w:p w:rsidR="00A819F7" w:rsidRPr="00646BFA" w:rsidRDefault="00A819F7" w:rsidP="00646BFA">
      <w:pPr>
        <w:pStyle w:val="a6"/>
        <w:shd w:val="clear" w:color="auto" w:fill="FFFFFF"/>
        <w:spacing w:after="0" w:afterAutospacing="0" w:line="360" w:lineRule="auto"/>
        <w:ind w:firstLine="851"/>
        <w:jc w:val="both"/>
        <w:rPr>
          <w:color w:val="000000"/>
        </w:rPr>
      </w:pPr>
      <w:r w:rsidRPr="00646BFA">
        <w:rPr>
          <w:color w:val="000000"/>
        </w:rPr>
        <w:t xml:space="preserve">Создать проблемную ситуацию, это значит ввести противоречие, столкновение с которым вызывает у школьников эмоциональную реакцию, удивления или затруднения. В основу проблемных ситуаций «с удивлением» можно заложить противоречие между двумя (или более) положениями. Стимулировать речевые действия при этом помогают следующие задания. </w:t>
      </w:r>
    </w:p>
    <w:p w:rsidR="00A819F7" w:rsidRPr="00646BFA" w:rsidRDefault="00A819F7" w:rsidP="00646BFA">
      <w:pPr>
        <w:pStyle w:val="a6"/>
        <w:shd w:val="clear" w:color="auto" w:fill="FFFFFF"/>
        <w:spacing w:after="0" w:afterAutospacing="0" w:line="360" w:lineRule="auto"/>
        <w:ind w:firstLine="851"/>
        <w:jc w:val="both"/>
        <w:rPr>
          <w:color w:val="000000"/>
          <w:lang w:val="en-US"/>
        </w:rPr>
      </w:pPr>
      <w:r w:rsidRPr="00646BFA">
        <w:rPr>
          <w:b/>
          <w:color w:val="000000"/>
        </w:rPr>
        <w:t>Приём 1 самый простой:</w:t>
      </w:r>
      <w:r w:rsidRPr="00646BFA">
        <w:rPr>
          <w:color w:val="000000"/>
        </w:rPr>
        <w:t xml:space="preserve"> учитель одновременно предъявляет классу противоречивые факты, взаимоисключающие научные теории или чьи-то точки зрения. Проблемная</w:t>
      </w:r>
      <w:r w:rsidRPr="00646BFA">
        <w:rPr>
          <w:color w:val="000000"/>
          <w:lang w:val="en-US"/>
        </w:rPr>
        <w:t xml:space="preserve"> </w:t>
      </w:r>
      <w:r w:rsidRPr="00646BFA">
        <w:rPr>
          <w:color w:val="000000"/>
        </w:rPr>
        <w:t>ситуация</w:t>
      </w:r>
      <w:r w:rsidRPr="00646BFA">
        <w:rPr>
          <w:color w:val="000000"/>
          <w:lang w:val="en-US"/>
        </w:rPr>
        <w:t xml:space="preserve"> </w:t>
      </w:r>
      <w:r w:rsidRPr="00646BFA">
        <w:rPr>
          <w:color w:val="000000"/>
        </w:rPr>
        <w:t>для</w:t>
      </w:r>
      <w:r w:rsidRPr="00646BFA">
        <w:rPr>
          <w:color w:val="000000"/>
          <w:lang w:val="en-US"/>
        </w:rPr>
        <w:t xml:space="preserve"> </w:t>
      </w:r>
      <w:r w:rsidRPr="00646BFA">
        <w:rPr>
          <w:color w:val="000000"/>
        </w:rPr>
        <w:t>учащихся</w:t>
      </w:r>
      <w:r w:rsidRPr="00646BFA">
        <w:rPr>
          <w:color w:val="000000"/>
          <w:lang w:val="en-US"/>
        </w:rPr>
        <w:t xml:space="preserve"> – Some people call this country England, some people say, “It is Great Britain”, the others name it UK. What is strange? Is it one country or three different countries? – What will we speak about today? – The United Kingdom of Great Britain and Northern Ireland – </w:t>
      </w:r>
      <w:r w:rsidRPr="00646BFA">
        <w:rPr>
          <w:color w:val="000000"/>
        </w:rPr>
        <w:t>тема</w:t>
      </w:r>
      <w:r w:rsidRPr="00646BFA">
        <w:rPr>
          <w:color w:val="000000"/>
          <w:lang w:val="en-US"/>
        </w:rPr>
        <w:t xml:space="preserve"> </w:t>
      </w:r>
      <w:r w:rsidRPr="00646BFA">
        <w:rPr>
          <w:color w:val="000000"/>
        </w:rPr>
        <w:t>на</w:t>
      </w:r>
      <w:r w:rsidRPr="00646BFA">
        <w:rPr>
          <w:color w:val="000000"/>
          <w:lang w:val="en-US"/>
        </w:rPr>
        <w:t xml:space="preserve"> </w:t>
      </w:r>
      <w:r w:rsidRPr="00646BFA">
        <w:rPr>
          <w:color w:val="000000"/>
        </w:rPr>
        <w:t>доске</w:t>
      </w:r>
      <w:r w:rsidRPr="00646BFA">
        <w:rPr>
          <w:color w:val="000000"/>
          <w:lang w:val="en-US"/>
        </w:rPr>
        <w:t>.</w:t>
      </w:r>
    </w:p>
    <w:p w:rsidR="0003476D" w:rsidRPr="00646BFA" w:rsidRDefault="00A819F7" w:rsidP="00646BFA">
      <w:pPr>
        <w:pStyle w:val="a6"/>
        <w:shd w:val="clear" w:color="auto" w:fill="FFFFFF"/>
        <w:spacing w:after="0" w:afterAutospacing="0" w:line="360" w:lineRule="auto"/>
        <w:ind w:firstLine="851"/>
        <w:jc w:val="both"/>
        <w:rPr>
          <w:color w:val="000000"/>
        </w:rPr>
      </w:pPr>
      <w:r w:rsidRPr="00646BFA">
        <w:rPr>
          <w:b/>
          <w:color w:val="000000"/>
        </w:rPr>
        <w:t>В качестве “яркого пятна”</w:t>
      </w:r>
      <w:r w:rsidRPr="00646BFA">
        <w:rPr>
          <w:color w:val="000000"/>
        </w:rPr>
        <w:t xml:space="preserve"> могут быть использованы сказки, легенды, случаи из истории, науки и повседневной жизни, словом любой материал, способный заинтриговать и захватить внимание, но при этом связанный с темой урока. </w:t>
      </w:r>
      <w:proofErr w:type="gramStart"/>
      <w:r w:rsidRPr="00646BFA">
        <w:rPr>
          <w:color w:val="000000"/>
        </w:rPr>
        <w:t>Возможно</w:t>
      </w:r>
      <w:proofErr w:type="gramEnd"/>
      <w:r w:rsidRPr="00646BFA">
        <w:rPr>
          <w:color w:val="000000"/>
        </w:rPr>
        <w:t xml:space="preserve"> поставить </w:t>
      </w:r>
      <w:proofErr w:type="spellStart"/>
      <w:r w:rsidRPr="00646BFA">
        <w:rPr>
          <w:color w:val="000000"/>
        </w:rPr>
        <w:t>Аудирование</w:t>
      </w:r>
      <w:proofErr w:type="spellEnd"/>
      <w:r w:rsidRPr="00646BFA">
        <w:rPr>
          <w:color w:val="000000"/>
        </w:rPr>
        <w:t xml:space="preserve">, текст которого после диалога учителя и учащихся определит тему урока, показать отрывок мультфильма/фильма/видеоролик. </w:t>
      </w:r>
      <w:proofErr w:type="gramStart"/>
      <w:r w:rsidRPr="00646BFA">
        <w:rPr>
          <w:color w:val="000000"/>
        </w:rPr>
        <w:t>Возможно</w:t>
      </w:r>
      <w:proofErr w:type="gramEnd"/>
      <w:r w:rsidRPr="00646BFA">
        <w:rPr>
          <w:color w:val="000000"/>
        </w:rPr>
        <w:t xml:space="preserve"> дать цитаты великих, пословицы и поговорки на английском языке, где пропущено 1 слово, которое учащиеся и должны подобрать, работая в парах/группах. </w:t>
      </w:r>
    </w:p>
    <w:p w:rsidR="00A819F7" w:rsidRPr="00646BFA" w:rsidRDefault="00A819F7" w:rsidP="00646BFA">
      <w:pPr>
        <w:pStyle w:val="a6"/>
        <w:shd w:val="clear" w:color="auto" w:fill="FFFFFF"/>
        <w:spacing w:after="0" w:afterAutospacing="0" w:line="360" w:lineRule="auto"/>
        <w:ind w:firstLine="851"/>
        <w:jc w:val="both"/>
        <w:rPr>
          <w:color w:val="000000"/>
        </w:rPr>
      </w:pPr>
      <w:r w:rsidRPr="00646BFA">
        <w:rPr>
          <w:b/>
          <w:color w:val="000000"/>
        </w:rPr>
        <w:t>Например</w:t>
      </w:r>
      <w:r w:rsidRPr="00646BFA">
        <w:rPr>
          <w:b/>
          <w:color w:val="000000"/>
          <w:lang w:val="en-US"/>
        </w:rPr>
        <w:t xml:space="preserve"> ,</w:t>
      </w:r>
      <w:r w:rsidRPr="00646BFA">
        <w:rPr>
          <w:color w:val="000000"/>
          <w:lang w:val="en-US"/>
        </w:rPr>
        <w:t xml:space="preserve"> «All happy …………..s resemble one another; every unhappy ………….. is unhappy in its own way». Leo Tolstoy/ «Every child wants to live in a united …………... /«Other things may change us, but we start and end with …………..»Anthony Brandt. </w:t>
      </w:r>
      <w:r w:rsidRPr="00646BFA">
        <w:rPr>
          <w:color w:val="000000"/>
        </w:rPr>
        <w:t>Таким образом, подобрав слово FAMILY/СЕМЬЯ, учащиеся определяют тему урока.</w:t>
      </w:r>
    </w:p>
    <w:p w:rsidR="0003476D" w:rsidRPr="00646BFA" w:rsidRDefault="0003476D" w:rsidP="00646BFA">
      <w:pPr>
        <w:pStyle w:val="a6"/>
        <w:shd w:val="clear" w:color="auto" w:fill="FFFFFF"/>
        <w:spacing w:after="0" w:afterAutospacing="0" w:line="360" w:lineRule="auto"/>
        <w:ind w:firstLine="851"/>
        <w:jc w:val="both"/>
        <w:rPr>
          <w:color w:val="000000"/>
        </w:rPr>
      </w:pPr>
      <w:r w:rsidRPr="00646BFA">
        <w:rPr>
          <w:b/>
          <w:color w:val="000000"/>
        </w:rPr>
        <w:t>Прием 2</w:t>
      </w:r>
      <w:r w:rsidRPr="00646BFA">
        <w:rPr>
          <w:color w:val="000000"/>
        </w:rPr>
        <w:t xml:space="preserve"> состоит в том, что педагог сталкивает разные мнения учеников, предложив классу вопрос или практическое задание на новый материал. Например, наше русское «сказать/говорить» имеет три перевода на английский язык </w:t>
      </w:r>
      <w:r w:rsidRPr="00646BFA">
        <w:rPr>
          <w:b/>
          <w:color w:val="000000"/>
        </w:rPr>
        <w:t>«</w:t>
      </w:r>
      <w:proofErr w:type="spellStart"/>
      <w:r w:rsidRPr="00646BFA">
        <w:rPr>
          <w:b/>
          <w:color w:val="000000"/>
        </w:rPr>
        <w:t>say</w:t>
      </w:r>
      <w:proofErr w:type="spellEnd"/>
      <w:r w:rsidRPr="00646BFA">
        <w:rPr>
          <w:b/>
          <w:color w:val="000000"/>
        </w:rPr>
        <w:t>», «</w:t>
      </w:r>
      <w:proofErr w:type="spellStart"/>
      <w:r w:rsidRPr="00646BFA">
        <w:rPr>
          <w:b/>
          <w:color w:val="000000"/>
        </w:rPr>
        <w:t>speak</w:t>
      </w:r>
      <w:proofErr w:type="spellEnd"/>
      <w:r w:rsidRPr="00646BFA">
        <w:rPr>
          <w:b/>
          <w:color w:val="000000"/>
        </w:rPr>
        <w:t>», «</w:t>
      </w:r>
      <w:proofErr w:type="spellStart"/>
      <w:r w:rsidRPr="00646BFA">
        <w:rPr>
          <w:b/>
          <w:color w:val="000000"/>
        </w:rPr>
        <w:t>tell</w:t>
      </w:r>
      <w:proofErr w:type="spellEnd"/>
      <w:r w:rsidRPr="00646BFA">
        <w:rPr>
          <w:b/>
          <w:color w:val="000000"/>
        </w:rPr>
        <w:t>».</w:t>
      </w:r>
      <w:r w:rsidRPr="00646BFA">
        <w:rPr>
          <w:color w:val="000000"/>
        </w:rPr>
        <w:t xml:space="preserve"> Работая в парах, ученики заполняют пропуски в предложениях: </w:t>
      </w:r>
      <w:proofErr w:type="spellStart"/>
      <w:r w:rsidRPr="00646BFA">
        <w:rPr>
          <w:color w:val="000000"/>
        </w:rPr>
        <w:t>Do</w:t>
      </w:r>
      <w:proofErr w:type="spellEnd"/>
      <w:r w:rsidRPr="00646BFA">
        <w:rPr>
          <w:color w:val="000000"/>
        </w:rPr>
        <w:t xml:space="preserve"> </w:t>
      </w:r>
      <w:proofErr w:type="spellStart"/>
      <w:r w:rsidRPr="00646BFA">
        <w:rPr>
          <w:color w:val="000000"/>
        </w:rPr>
        <w:t>you</w:t>
      </w:r>
      <w:proofErr w:type="spellEnd"/>
      <w:r w:rsidRPr="00646BFA">
        <w:rPr>
          <w:color w:val="000000"/>
        </w:rPr>
        <w:t xml:space="preserve"> … </w:t>
      </w:r>
      <w:proofErr w:type="spellStart"/>
      <w:r w:rsidRPr="00646BFA">
        <w:rPr>
          <w:color w:val="000000"/>
        </w:rPr>
        <w:t>German</w:t>
      </w:r>
      <w:proofErr w:type="spellEnd"/>
      <w:r w:rsidRPr="00646BFA">
        <w:rPr>
          <w:color w:val="000000"/>
        </w:rPr>
        <w:t xml:space="preserve">? </w:t>
      </w:r>
      <w:proofErr w:type="spellStart"/>
      <w:r w:rsidRPr="00646BFA">
        <w:rPr>
          <w:color w:val="000000"/>
        </w:rPr>
        <w:t>Mother</w:t>
      </w:r>
      <w:proofErr w:type="spellEnd"/>
      <w:r w:rsidRPr="00646BFA">
        <w:rPr>
          <w:color w:val="000000"/>
        </w:rPr>
        <w:t xml:space="preserve"> … “</w:t>
      </w:r>
      <w:proofErr w:type="spellStart"/>
      <w:r w:rsidRPr="00646BFA">
        <w:rPr>
          <w:color w:val="000000"/>
        </w:rPr>
        <w:t>Help</w:t>
      </w:r>
      <w:proofErr w:type="spellEnd"/>
      <w:r w:rsidRPr="00646BFA">
        <w:rPr>
          <w:color w:val="000000"/>
        </w:rPr>
        <w:t xml:space="preserve"> </w:t>
      </w:r>
      <w:proofErr w:type="spellStart"/>
      <w:r w:rsidRPr="00646BFA">
        <w:rPr>
          <w:color w:val="000000"/>
        </w:rPr>
        <w:t>me</w:t>
      </w:r>
      <w:proofErr w:type="spellEnd"/>
      <w:r w:rsidRPr="00646BFA">
        <w:rPr>
          <w:color w:val="000000"/>
        </w:rPr>
        <w:t xml:space="preserve">, </w:t>
      </w:r>
      <w:proofErr w:type="spellStart"/>
      <w:r w:rsidRPr="00646BFA">
        <w:rPr>
          <w:color w:val="000000"/>
        </w:rPr>
        <w:t>please</w:t>
      </w:r>
      <w:proofErr w:type="spellEnd"/>
      <w:r w:rsidRPr="00646BFA">
        <w:rPr>
          <w:color w:val="000000"/>
        </w:rPr>
        <w:t xml:space="preserve">!” </w:t>
      </w:r>
      <w:proofErr w:type="spellStart"/>
      <w:r w:rsidRPr="00646BFA">
        <w:rPr>
          <w:color w:val="000000"/>
        </w:rPr>
        <w:t>He</w:t>
      </w:r>
      <w:proofErr w:type="spellEnd"/>
      <w:r w:rsidRPr="00646BFA">
        <w:rPr>
          <w:color w:val="000000"/>
        </w:rPr>
        <w:t xml:space="preserve"> </w:t>
      </w:r>
      <w:proofErr w:type="spellStart"/>
      <w:r w:rsidRPr="00646BFA">
        <w:rPr>
          <w:color w:val="000000"/>
        </w:rPr>
        <w:t>always</w:t>
      </w:r>
      <w:proofErr w:type="spellEnd"/>
      <w:r w:rsidRPr="00646BFA">
        <w:rPr>
          <w:color w:val="000000"/>
        </w:rPr>
        <w:t xml:space="preserve"> … </w:t>
      </w:r>
      <w:proofErr w:type="spellStart"/>
      <w:r w:rsidRPr="00646BFA">
        <w:rPr>
          <w:color w:val="000000"/>
        </w:rPr>
        <w:t>funny</w:t>
      </w:r>
      <w:proofErr w:type="spellEnd"/>
      <w:r w:rsidRPr="00646BFA">
        <w:rPr>
          <w:color w:val="000000"/>
        </w:rPr>
        <w:t xml:space="preserve"> </w:t>
      </w:r>
      <w:proofErr w:type="spellStart"/>
      <w:r w:rsidRPr="00646BFA">
        <w:rPr>
          <w:color w:val="000000"/>
        </w:rPr>
        <w:t>stories</w:t>
      </w:r>
      <w:proofErr w:type="spellEnd"/>
      <w:r w:rsidRPr="00646BFA">
        <w:rPr>
          <w:color w:val="000000"/>
        </w:rPr>
        <w:t xml:space="preserve">. Ученики вывешивают на доску листы с </w:t>
      </w:r>
      <w:r w:rsidRPr="00646BFA">
        <w:rPr>
          <w:color w:val="000000"/>
        </w:rPr>
        <w:lastRenderedPageBreak/>
        <w:t xml:space="preserve">разными вариантами </w:t>
      </w:r>
      <w:proofErr w:type="gramStart"/>
      <w:r w:rsidRPr="00646BFA">
        <w:rPr>
          <w:color w:val="000000"/>
        </w:rPr>
        <w:t>ответов</w:t>
      </w:r>
      <w:proofErr w:type="gramEnd"/>
      <w:r w:rsidRPr="00646BFA">
        <w:rPr>
          <w:color w:val="000000"/>
        </w:rPr>
        <w:t xml:space="preserve"> в результате чего учащиеся попадают в проблемную ситуацию, выходят на осознание проблемы и в итоге определяют тему урока – «Употребление глаголов </w:t>
      </w:r>
      <w:proofErr w:type="spellStart"/>
      <w:r w:rsidRPr="00646BFA">
        <w:rPr>
          <w:b/>
          <w:color w:val="000000"/>
        </w:rPr>
        <w:t>say</w:t>
      </w:r>
      <w:proofErr w:type="spellEnd"/>
      <w:r w:rsidRPr="00646BFA">
        <w:rPr>
          <w:b/>
          <w:color w:val="000000"/>
        </w:rPr>
        <w:t xml:space="preserve">, </w:t>
      </w:r>
      <w:proofErr w:type="spellStart"/>
      <w:r w:rsidRPr="00646BFA">
        <w:rPr>
          <w:b/>
          <w:color w:val="000000"/>
        </w:rPr>
        <w:t>speak</w:t>
      </w:r>
      <w:proofErr w:type="spellEnd"/>
      <w:r w:rsidRPr="00646BFA">
        <w:rPr>
          <w:b/>
          <w:color w:val="000000"/>
        </w:rPr>
        <w:t xml:space="preserve">, </w:t>
      </w:r>
      <w:proofErr w:type="spellStart"/>
      <w:r w:rsidRPr="00646BFA">
        <w:rPr>
          <w:b/>
          <w:color w:val="000000"/>
        </w:rPr>
        <w:t>tell</w:t>
      </w:r>
      <w:proofErr w:type="spellEnd"/>
      <w:r w:rsidRPr="00646BFA">
        <w:rPr>
          <w:b/>
          <w:color w:val="000000"/>
        </w:rPr>
        <w:t>».</w:t>
      </w:r>
      <w:r w:rsidRPr="00646BFA">
        <w:rPr>
          <w:color w:val="000000"/>
        </w:rPr>
        <w:t xml:space="preserve"> Аналогично можно проработать глаголы </w:t>
      </w:r>
      <w:proofErr w:type="spellStart"/>
      <w:r w:rsidRPr="00646BFA">
        <w:rPr>
          <w:b/>
          <w:color w:val="000000"/>
        </w:rPr>
        <w:t>make</w:t>
      </w:r>
      <w:proofErr w:type="spellEnd"/>
      <w:r w:rsidRPr="00646BFA">
        <w:rPr>
          <w:b/>
          <w:color w:val="000000"/>
        </w:rPr>
        <w:t>/</w:t>
      </w:r>
      <w:proofErr w:type="spellStart"/>
      <w:r w:rsidRPr="00646BFA">
        <w:rPr>
          <w:b/>
          <w:color w:val="000000"/>
        </w:rPr>
        <w:t>do</w:t>
      </w:r>
      <w:proofErr w:type="spellEnd"/>
      <w:r w:rsidRPr="00646BFA">
        <w:rPr>
          <w:b/>
          <w:color w:val="000000"/>
        </w:rPr>
        <w:t xml:space="preserve">, </w:t>
      </w:r>
      <w:proofErr w:type="spellStart"/>
      <w:r w:rsidRPr="00646BFA">
        <w:rPr>
          <w:b/>
          <w:color w:val="000000"/>
        </w:rPr>
        <w:t>come</w:t>
      </w:r>
      <w:proofErr w:type="spellEnd"/>
      <w:r w:rsidRPr="00646BFA">
        <w:rPr>
          <w:b/>
          <w:color w:val="000000"/>
        </w:rPr>
        <w:t>/</w:t>
      </w:r>
      <w:proofErr w:type="spellStart"/>
      <w:r w:rsidRPr="00646BFA">
        <w:rPr>
          <w:b/>
          <w:color w:val="000000"/>
        </w:rPr>
        <w:t>go</w:t>
      </w:r>
      <w:proofErr w:type="spellEnd"/>
      <w:r w:rsidRPr="00646BFA">
        <w:rPr>
          <w:b/>
          <w:color w:val="000000"/>
        </w:rPr>
        <w:t xml:space="preserve"> и т.</w:t>
      </w:r>
      <w:r w:rsidRPr="00646BFA">
        <w:rPr>
          <w:color w:val="000000"/>
        </w:rPr>
        <w:t>д.</w:t>
      </w:r>
    </w:p>
    <w:p w:rsidR="0003476D" w:rsidRPr="00646BFA" w:rsidRDefault="0003476D" w:rsidP="00646BFA">
      <w:pPr>
        <w:pStyle w:val="a6"/>
        <w:shd w:val="clear" w:color="auto" w:fill="FFFFFF"/>
        <w:spacing w:after="0" w:afterAutospacing="0" w:line="360" w:lineRule="auto"/>
        <w:ind w:firstLine="851"/>
        <w:jc w:val="both"/>
        <w:rPr>
          <w:rFonts w:eastAsiaTheme="minorEastAsia"/>
        </w:rPr>
      </w:pPr>
      <w:r w:rsidRPr="00646BFA">
        <w:rPr>
          <w:color w:val="000000"/>
        </w:rPr>
        <w:t xml:space="preserve">Проблемная ситуация должна вызвать интерес у </w:t>
      </w:r>
      <w:proofErr w:type="gramStart"/>
      <w:r w:rsidRPr="00646BFA">
        <w:rPr>
          <w:color w:val="000000"/>
        </w:rPr>
        <w:t>обучающихся</w:t>
      </w:r>
      <w:proofErr w:type="gramEnd"/>
      <w:r w:rsidRPr="00646BFA">
        <w:rPr>
          <w:color w:val="000000"/>
        </w:rPr>
        <w:t xml:space="preserve">. Это одно из важнейших требований к ней. Особенно актуально это требование к обучению </w:t>
      </w:r>
      <w:proofErr w:type="gramStart"/>
      <w:r w:rsidRPr="00646BFA">
        <w:rPr>
          <w:color w:val="000000"/>
        </w:rPr>
        <w:t>слабоуспевающих</w:t>
      </w:r>
      <w:proofErr w:type="gramEnd"/>
      <w:r w:rsidRPr="00646BFA">
        <w:rPr>
          <w:color w:val="000000"/>
        </w:rPr>
        <w:t>. Наличие интереса положительно влияет на весь характер психической деятельности личности, поднимает ее на более высокую, качественно новую ступень. Когда активизируются мыслительные процессы, память, внимание, воображение, открываются благоприятные возможности для творчества и более глубокого овладения знаниями.</w:t>
      </w:r>
      <w:r w:rsidRPr="00646BFA">
        <w:rPr>
          <w:rFonts w:eastAsiaTheme="minorEastAsia"/>
        </w:rPr>
        <w:t xml:space="preserve"> </w:t>
      </w:r>
    </w:p>
    <w:p w:rsidR="0003476D" w:rsidRPr="00646BFA" w:rsidRDefault="0003476D" w:rsidP="00646BFA">
      <w:pPr>
        <w:pStyle w:val="a6"/>
        <w:shd w:val="clear" w:color="auto" w:fill="FFFFFF"/>
        <w:spacing w:after="0" w:afterAutospacing="0" w:line="360" w:lineRule="auto"/>
        <w:ind w:firstLine="851"/>
        <w:jc w:val="both"/>
        <w:rPr>
          <w:color w:val="000000"/>
        </w:rPr>
      </w:pPr>
      <w:r w:rsidRPr="00646BFA">
        <w:rPr>
          <w:color w:val="000000"/>
        </w:rPr>
        <w:t>Таким образом, проблемные ситуации позволяют, опираясь на непроизвольное внимание учеников, постепенно вырабатывать у них произвольное внимание к объекту изучения, стремление овладеть предметом, несмотря на имеющиеся трудности, а, следовательно, развивать творческий подход к решению стоящей перед ним задачи.</w:t>
      </w:r>
    </w:p>
    <w:p w:rsidR="0003476D" w:rsidRPr="00646BFA" w:rsidRDefault="0003476D" w:rsidP="00646BFA">
      <w:pPr>
        <w:pStyle w:val="a6"/>
        <w:shd w:val="clear" w:color="auto" w:fill="FFFFFF"/>
        <w:spacing w:after="0" w:afterAutospacing="0" w:line="360" w:lineRule="auto"/>
        <w:ind w:firstLine="851"/>
        <w:jc w:val="both"/>
        <w:rPr>
          <w:b/>
          <w:color w:val="000000"/>
        </w:rPr>
      </w:pPr>
      <w:r w:rsidRPr="00646BFA">
        <w:rPr>
          <w:b/>
          <w:color w:val="000000"/>
        </w:rPr>
        <w:t>Прием 3</w:t>
      </w:r>
    </w:p>
    <w:p w:rsidR="0003476D" w:rsidRPr="00646BFA" w:rsidRDefault="0003476D" w:rsidP="00646BFA">
      <w:pPr>
        <w:pStyle w:val="a6"/>
        <w:shd w:val="clear" w:color="auto" w:fill="FFFFFF"/>
        <w:spacing w:after="0" w:afterAutospacing="0" w:line="360" w:lineRule="auto"/>
        <w:jc w:val="both"/>
      </w:pPr>
      <w:r w:rsidRPr="00646BFA">
        <w:t xml:space="preserve">В основе проблемных ситуаций «с затруднением» лежит противоречие между необходимостью и невозможностью выполнить задание учителя. Сходство этих приемов состоит в том, что классу предлагается практическое задание на новый материал, а их различие - в сути задания. </w:t>
      </w:r>
    </w:p>
    <w:p w:rsidR="0003476D" w:rsidRPr="00646BFA" w:rsidRDefault="0003476D" w:rsidP="00646BFA">
      <w:pPr>
        <w:pStyle w:val="a6"/>
        <w:shd w:val="clear" w:color="auto" w:fill="FFFFFF"/>
        <w:spacing w:after="0" w:afterAutospacing="0" w:line="360" w:lineRule="auto"/>
        <w:jc w:val="both"/>
      </w:pPr>
      <w:r w:rsidRPr="00646BFA">
        <w:t xml:space="preserve">Этот приём подходит для введения форм неправильных глаголов, исключений множественного числа существительных, исключений образования сравнительных и превосходных степеней прилагательных и т.п. </w:t>
      </w:r>
    </w:p>
    <w:p w:rsidR="0003476D" w:rsidRPr="00646BFA" w:rsidRDefault="0003476D" w:rsidP="00646BFA">
      <w:pPr>
        <w:pStyle w:val="a6"/>
        <w:shd w:val="clear" w:color="auto" w:fill="FFFFFF"/>
        <w:spacing w:after="0" w:afterAutospacing="0" w:line="360" w:lineRule="auto"/>
        <w:jc w:val="both"/>
      </w:pPr>
      <w:proofErr w:type="gramStart"/>
      <w:r w:rsidRPr="00646BFA">
        <w:t>Возможно</w:t>
      </w:r>
      <w:proofErr w:type="gramEnd"/>
      <w:r w:rsidRPr="00646BFA">
        <w:t xml:space="preserve"> в начале урока вызвать двух учащихся к доске и предложить им выполнить перевод лексически типовых предложений – первому в </w:t>
      </w:r>
      <w:proofErr w:type="spellStart"/>
      <w:r w:rsidRPr="00646BFA">
        <w:t>Active</w:t>
      </w:r>
      <w:proofErr w:type="spellEnd"/>
      <w:r w:rsidRPr="00646BFA">
        <w:t xml:space="preserve"> </w:t>
      </w:r>
      <w:proofErr w:type="spellStart"/>
      <w:r w:rsidRPr="00646BFA">
        <w:t>Voice</w:t>
      </w:r>
      <w:proofErr w:type="spellEnd"/>
      <w:r w:rsidRPr="00646BFA">
        <w:t xml:space="preserve">, а второму в </w:t>
      </w:r>
      <w:proofErr w:type="spellStart"/>
      <w:r w:rsidRPr="00646BFA">
        <w:t>Passive</w:t>
      </w:r>
      <w:proofErr w:type="spellEnd"/>
      <w:r w:rsidRPr="00646BFA">
        <w:t xml:space="preserve"> </w:t>
      </w:r>
      <w:proofErr w:type="spellStart"/>
      <w:r w:rsidRPr="00646BFA">
        <w:t>Voice</w:t>
      </w:r>
      <w:proofErr w:type="spellEnd"/>
      <w:r w:rsidRPr="00646BFA">
        <w:t xml:space="preserve">. </w:t>
      </w:r>
      <w:r w:rsidR="00802AC4" w:rsidRPr="00646BFA">
        <w:t xml:space="preserve"> </w:t>
      </w:r>
      <w:r w:rsidRPr="00646BFA">
        <w:t xml:space="preserve">В результате на основе осознания проблемы при побуждении они </w:t>
      </w:r>
      <w:proofErr w:type="gramStart"/>
      <w:r w:rsidRPr="00646BFA">
        <w:t>определят тему урока и чему</w:t>
      </w:r>
      <w:proofErr w:type="gramEnd"/>
      <w:r w:rsidRPr="00646BFA">
        <w:t xml:space="preserve"> будут учиться, а учитель выведет на доску название PASSIVE VOICE. </w:t>
      </w:r>
    </w:p>
    <w:p w:rsidR="0003476D" w:rsidRPr="00646BFA" w:rsidRDefault="0003476D" w:rsidP="00646BFA">
      <w:pPr>
        <w:pStyle w:val="a6"/>
        <w:shd w:val="clear" w:color="auto" w:fill="FFFFFF"/>
        <w:spacing w:after="0" w:afterAutospacing="0" w:line="360" w:lineRule="auto"/>
        <w:jc w:val="both"/>
      </w:pPr>
      <w:r w:rsidRPr="00646BFA">
        <w:t xml:space="preserve">Учащиеся разделены на три команды и каждое получает своё задание – на основе карточек, плакатов и маркеров (для первой команды на карточке утвердительные предложения, для второй – отрицательные, для третьей – вопросительные) необходимо </w:t>
      </w:r>
      <w:r w:rsidRPr="00646BFA">
        <w:lastRenderedPageBreak/>
        <w:t xml:space="preserve">создать  образования утвердительной, отрицательной и вопросительной форм, происходит поиск решения. </w:t>
      </w:r>
    </w:p>
    <w:p w:rsidR="0003476D" w:rsidRPr="00646BFA" w:rsidRDefault="0003476D" w:rsidP="00646BFA">
      <w:pPr>
        <w:pStyle w:val="a6"/>
        <w:shd w:val="clear" w:color="auto" w:fill="FFFFFF"/>
        <w:spacing w:after="0" w:afterAutospacing="0" w:line="360" w:lineRule="auto"/>
        <w:jc w:val="both"/>
      </w:pPr>
      <w:r w:rsidRPr="00646BFA">
        <w:t xml:space="preserve">Команды выходят по очереди, крепят свои плакаты на доску, проговаривают выводы, обмениваются доводами - реализация продукта. После чего каждой команде на закрепление материала даётся задание </w:t>
      </w:r>
      <w:proofErr w:type="gramStart"/>
      <w:r w:rsidRPr="00646BFA">
        <w:t>подобное</w:t>
      </w:r>
      <w:proofErr w:type="gramEnd"/>
      <w:r w:rsidRPr="00646BFA">
        <w:t xml:space="preserve"> которому было </w:t>
      </w:r>
      <w:proofErr w:type="spellStart"/>
      <w:r w:rsidRPr="00646BFA">
        <w:t>невыполнено</w:t>
      </w:r>
      <w:proofErr w:type="spellEnd"/>
      <w:r w:rsidRPr="00646BFA">
        <w:t xml:space="preserve"> в самом начале урока.  Домашним заданием предлагается составить рассказ про тот «объект», над которым совершались, совершаются и будут совершаться какие-либо действия.</w:t>
      </w:r>
    </w:p>
    <w:p w:rsidR="0003476D" w:rsidRPr="00646BFA" w:rsidRDefault="0003476D" w:rsidP="00646BFA">
      <w:pPr>
        <w:pStyle w:val="a6"/>
        <w:shd w:val="clear" w:color="auto" w:fill="FFFFFF"/>
        <w:spacing w:after="0" w:afterAutospacing="0" w:line="360" w:lineRule="auto"/>
        <w:jc w:val="both"/>
      </w:pPr>
      <w:r w:rsidRPr="00646BFA">
        <w:t>Речевая деятельность, направленная на разрешение проблемы, может осуществляться двумя или более участниками ситуации в форме ролевой игры, а также в форме обсуждения проблемы. Обсуждение проблемы есть одна из форм организации проблемной ситуации, т.е. разновидность речевой ситуации как методического приёма обучения иностранному языку.</w:t>
      </w:r>
    </w:p>
    <w:p w:rsidR="002A1755" w:rsidRPr="00646BFA" w:rsidRDefault="002A1755" w:rsidP="00646BFA">
      <w:pPr>
        <w:pStyle w:val="a6"/>
        <w:shd w:val="clear" w:color="auto" w:fill="FFFFFF"/>
        <w:spacing w:after="0" w:afterAutospacing="0" w:line="360" w:lineRule="auto"/>
        <w:jc w:val="both"/>
        <w:rPr>
          <w:b/>
        </w:rPr>
      </w:pPr>
      <w:r w:rsidRPr="00646BFA">
        <w:rPr>
          <w:b/>
        </w:rPr>
        <w:t>Для реализации проблемной технологии учителю необходимо:</w:t>
      </w:r>
    </w:p>
    <w:p w:rsidR="002A1755" w:rsidRPr="00646BFA" w:rsidRDefault="002A1755" w:rsidP="00646BFA">
      <w:pPr>
        <w:pStyle w:val="a6"/>
        <w:numPr>
          <w:ilvl w:val="0"/>
          <w:numId w:val="1"/>
        </w:numPr>
        <w:shd w:val="clear" w:color="auto" w:fill="FFFFFF"/>
        <w:spacing w:after="0" w:afterAutospacing="0" w:line="360" w:lineRule="auto"/>
        <w:jc w:val="both"/>
      </w:pPr>
      <w:r w:rsidRPr="00646BFA">
        <w:t>отобрать самые актуальные и сущностные задачи;</w:t>
      </w:r>
    </w:p>
    <w:p w:rsidR="002A1755" w:rsidRPr="00646BFA" w:rsidRDefault="002A1755" w:rsidP="00646BFA">
      <w:pPr>
        <w:pStyle w:val="a6"/>
        <w:numPr>
          <w:ilvl w:val="0"/>
          <w:numId w:val="1"/>
        </w:numPr>
        <w:shd w:val="clear" w:color="auto" w:fill="FFFFFF"/>
        <w:spacing w:after="0" w:afterAutospacing="0" w:line="360" w:lineRule="auto"/>
        <w:jc w:val="both"/>
      </w:pPr>
      <w:r w:rsidRPr="00646BFA">
        <w:t>определить особенности проблемного обучения в различных видах учебной работы;</w:t>
      </w:r>
    </w:p>
    <w:p w:rsidR="002A1755" w:rsidRPr="00646BFA" w:rsidRDefault="002A1755" w:rsidP="00646BFA">
      <w:pPr>
        <w:pStyle w:val="a6"/>
        <w:numPr>
          <w:ilvl w:val="0"/>
          <w:numId w:val="1"/>
        </w:numPr>
        <w:shd w:val="clear" w:color="auto" w:fill="FFFFFF"/>
        <w:spacing w:after="0" w:afterAutospacing="0" w:line="360" w:lineRule="auto"/>
        <w:jc w:val="both"/>
      </w:pPr>
      <w:r w:rsidRPr="00646BFA">
        <w:t>построить оптимальную систему проблемного обучения, создать учебные и методические пособия и руководства;</w:t>
      </w:r>
    </w:p>
    <w:p w:rsidR="002A1755" w:rsidRPr="00646BFA" w:rsidRDefault="002A1755" w:rsidP="00646BFA">
      <w:pPr>
        <w:pStyle w:val="a6"/>
        <w:numPr>
          <w:ilvl w:val="0"/>
          <w:numId w:val="1"/>
        </w:numPr>
        <w:shd w:val="clear" w:color="auto" w:fill="FFFFFF"/>
        <w:spacing w:after="0" w:afterAutospacing="0" w:line="360" w:lineRule="auto"/>
        <w:jc w:val="both"/>
      </w:pPr>
      <w:r w:rsidRPr="00646BFA">
        <w:t xml:space="preserve">применять к </w:t>
      </w:r>
      <w:proofErr w:type="gramStart"/>
      <w:r w:rsidRPr="00646BFA">
        <w:t>обучающимся</w:t>
      </w:r>
      <w:proofErr w:type="gramEnd"/>
      <w:r w:rsidRPr="00646BFA">
        <w:t xml:space="preserve"> личностный подход  и свое мастерство с целью вызвать у них активную познавательную деятельность и творческий подход к решению поставленных пред ними задач.</w:t>
      </w:r>
    </w:p>
    <w:p w:rsidR="00646BFA" w:rsidRDefault="002A1755"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 xml:space="preserve">Для организации обсуждения проблемы </w:t>
      </w:r>
      <w:r w:rsidRPr="00646BFA">
        <w:rPr>
          <w:rFonts w:ascii="Times New Roman" w:hAnsi="Times New Roman" w:cs="Times New Roman"/>
          <w:b/>
          <w:i/>
          <w:sz w:val="24"/>
          <w:szCs w:val="24"/>
        </w:rPr>
        <w:t>поведенческого типа</w:t>
      </w:r>
      <w:r w:rsidRPr="00646BFA">
        <w:rPr>
          <w:rFonts w:ascii="Times New Roman" w:hAnsi="Times New Roman" w:cs="Times New Roman"/>
          <w:sz w:val="24"/>
          <w:szCs w:val="24"/>
        </w:rPr>
        <w:t xml:space="preserve"> можно создать преграду на пути к цели. Так, например, при обсуждении проблемы летнего отдыха детей организация обсуждения проблемы может состоять из нескольких последовательных действий учителя. Вначале он предлагает текст с общепринятой информацией о летнем отдыхе. </w:t>
      </w:r>
    </w:p>
    <w:p w:rsidR="00646BFA" w:rsidRDefault="002A1755"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Далее он просит учеников подкрепить эту информацию примерами из жизни класса, определить цели, которые они ставили перед собой на время летних каникул. Проблемная ситуация возникает тогда, когда учитель создаёт преграду на пути достижения одной из целей: «</w:t>
      </w:r>
      <w:r w:rsidRPr="00646BFA">
        <w:rPr>
          <w:rFonts w:ascii="Times New Roman" w:hAnsi="Times New Roman" w:cs="Times New Roman"/>
          <w:sz w:val="24"/>
          <w:szCs w:val="24"/>
          <w:lang w:val="en-US"/>
        </w:rPr>
        <w:t>Imagine</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that</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you</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can</w:t>
      </w:r>
      <w:r w:rsidRPr="00646BFA">
        <w:rPr>
          <w:rFonts w:ascii="Times New Roman" w:hAnsi="Times New Roman" w:cs="Times New Roman"/>
          <w:sz w:val="24"/>
          <w:szCs w:val="24"/>
        </w:rPr>
        <w:t>,</w:t>
      </w:r>
      <w:r w:rsidRPr="00646BFA">
        <w:rPr>
          <w:rFonts w:ascii="Times New Roman" w:hAnsi="Times New Roman" w:cs="Times New Roman"/>
          <w:sz w:val="24"/>
          <w:szCs w:val="24"/>
          <w:lang w:val="en-US"/>
        </w:rPr>
        <w:t>t</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go</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to</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the</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GB"/>
        </w:rPr>
        <w:t>summer</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camp</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and</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have</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to</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stay</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at</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home</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What</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will</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you</w:t>
      </w:r>
      <w:r w:rsidRPr="00646BFA">
        <w:rPr>
          <w:rFonts w:ascii="Times New Roman" w:hAnsi="Times New Roman" w:cs="Times New Roman"/>
          <w:sz w:val="24"/>
          <w:szCs w:val="24"/>
        </w:rPr>
        <w:t xml:space="preserve"> </w:t>
      </w:r>
      <w:r w:rsidRPr="00646BFA">
        <w:rPr>
          <w:rFonts w:ascii="Times New Roman" w:hAnsi="Times New Roman" w:cs="Times New Roman"/>
          <w:sz w:val="24"/>
          <w:szCs w:val="24"/>
          <w:lang w:val="en-US"/>
        </w:rPr>
        <w:t>do</w:t>
      </w:r>
      <w:proofErr w:type="gramStart"/>
      <w:r w:rsidRPr="00646BFA">
        <w:rPr>
          <w:rFonts w:ascii="Times New Roman" w:hAnsi="Times New Roman" w:cs="Times New Roman"/>
          <w:sz w:val="24"/>
          <w:szCs w:val="24"/>
        </w:rPr>
        <w:t>?»</w:t>
      </w:r>
      <w:proofErr w:type="gramEnd"/>
      <w:r w:rsidRPr="00646BFA">
        <w:rPr>
          <w:rFonts w:ascii="Times New Roman" w:hAnsi="Times New Roman" w:cs="Times New Roman"/>
          <w:sz w:val="24"/>
          <w:szCs w:val="24"/>
        </w:rPr>
        <w:t xml:space="preserve">. («Представьте, что вы не можете поехать в летний </w:t>
      </w:r>
      <w:proofErr w:type="gramStart"/>
      <w:r w:rsidRPr="00646BFA">
        <w:rPr>
          <w:rFonts w:ascii="Times New Roman" w:hAnsi="Times New Roman" w:cs="Times New Roman"/>
          <w:sz w:val="24"/>
          <w:szCs w:val="24"/>
        </w:rPr>
        <w:t>лагерь</w:t>
      </w:r>
      <w:proofErr w:type="gramEnd"/>
      <w:r w:rsidRPr="00646BFA">
        <w:rPr>
          <w:rFonts w:ascii="Times New Roman" w:hAnsi="Times New Roman" w:cs="Times New Roman"/>
          <w:sz w:val="24"/>
          <w:szCs w:val="24"/>
        </w:rPr>
        <w:t xml:space="preserve"> и вынуждены остаться дома. </w:t>
      </w:r>
      <w:proofErr w:type="gramStart"/>
      <w:r w:rsidRPr="00646BFA">
        <w:rPr>
          <w:rFonts w:ascii="Times New Roman" w:hAnsi="Times New Roman" w:cs="Times New Roman"/>
          <w:sz w:val="24"/>
          <w:szCs w:val="24"/>
        </w:rPr>
        <w:t xml:space="preserve">Что вы будете делать?»). </w:t>
      </w:r>
      <w:proofErr w:type="gramEnd"/>
    </w:p>
    <w:p w:rsidR="002A1755" w:rsidRPr="00646BFA" w:rsidRDefault="002A1755"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lastRenderedPageBreak/>
        <w:t xml:space="preserve">Преграда на пути к привычной и легко достигаемой цели служит стимулом для иноязычной речемыслительной деятельности </w:t>
      </w:r>
      <w:proofErr w:type="gramStart"/>
      <w:r w:rsidRPr="00646BFA">
        <w:rPr>
          <w:rFonts w:ascii="Times New Roman" w:hAnsi="Times New Roman" w:cs="Times New Roman"/>
          <w:sz w:val="24"/>
          <w:szCs w:val="24"/>
        </w:rPr>
        <w:t>обучающихся</w:t>
      </w:r>
      <w:proofErr w:type="gramEnd"/>
      <w:r w:rsidRPr="00646BFA">
        <w:rPr>
          <w:rFonts w:ascii="Times New Roman" w:hAnsi="Times New Roman" w:cs="Times New Roman"/>
          <w:sz w:val="24"/>
          <w:szCs w:val="24"/>
        </w:rPr>
        <w:t>.</w:t>
      </w:r>
    </w:p>
    <w:p w:rsidR="002A1755" w:rsidRPr="00646BFA" w:rsidRDefault="002A1755"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 xml:space="preserve">Проблемная ситуация с противоречием между необходимостью и невозможностью выполнить задание учителя создается практическим заданием, не сходным с предыдущим. Побуждение к осознанию проблемы осуществляется репликами: «Вы смогли выполнить задание? В чем затруднение? Чем это задание не похоже на предыдущее?». Примером может послужить следующее начало урока. Учащийся выходит к доске и рассказывает монолог на закрепление времён </w:t>
      </w:r>
      <w:proofErr w:type="spellStart"/>
      <w:r w:rsidRPr="00646BFA">
        <w:rPr>
          <w:rFonts w:ascii="Times New Roman" w:hAnsi="Times New Roman" w:cs="Times New Roman"/>
          <w:sz w:val="24"/>
          <w:szCs w:val="24"/>
        </w:rPr>
        <w:t>Present</w:t>
      </w:r>
      <w:proofErr w:type="spellEnd"/>
      <w:r w:rsidRPr="00646BFA">
        <w:rPr>
          <w:rFonts w:ascii="Times New Roman" w:hAnsi="Times New Roman" w:cs="Times New Roman"/>
          <w:sz w:val="24"/>
          <w:szCs w:val="24"/>
        </w:rPr>
        <w:t xml:space="preserve"> </w:t>
      </w:r>
      <w:proofErr w:type="spellStart"/>
      <w:r w:rsidRPr="00646BFA">
        <w:rPr>
          <w:rFonts w:ascii="Times New Roman" w:hAnsi="Times New Roman" w:cs="Times New Roman"/>
          <w:sz w:val="24"/>
          <w:szCs w:val="24"/>
        </w:rPr>
        <w:t>Continuous</w:t>
      </w:r>
      <w:proofErr w:type="spellEnd"/>
      <w:r w:rsidRPr="00646BFA">
        <w:rPr>
          <w:rFonts w:ascii="Times New Roman" w:hAnsi="Times New Roman" w:cs="Times New Roman"/>
          <w:sz w:val="24"/>
          <w:szCs w:val="24"/>
        </w:rPr>
        <w:t>/</w:t>
      </w:r>
      <w:proofErr w:type="spellStart"/>
      <w:r w:rsidRPr="00646BFA">
        <w:rPr>
          <w:rFonts w:ascii="Times New Roman" w:hAnsi="Times New Roman" w:cs="Times New Roman"/>
          <w:sz w:val="24"/>
          <w:szCs w:val="24"/>
        </w:rPr>
        <w:t>Simple</w:t>
      </w:r>
      <w:proofErr w:type="spellEnd"/>
      <w:r w:rsidRPr="00646BFA">
        <w:rPr>
          <w:rFonts w:ascii="Times New Roman" w:hAnsi="Times New Roman" w:cs="Times New Roman"/>
          <w:sz w:val="24"/>
          <w:szCs w:val="24"/>
        </w:rPr>
        <w:t>, а следующим заданием ему предлагается рассказать свой монолог, используя ту же лексику, как будто это произошло вчера или произойдёт завтра</w:t>
      </w:r>
      <w:proofErr w:type="gramStart"/>
      <w:r w:rsidRPr="00646BFA">
        <w:rPr>
          <w:rFonts w:ascii="Times New Roman" w:hAnsi="Times New Roman" w:cs="Times New Roman"/>
          <w:sz w:val="24"/>
          <w:szCs w:val="24"/>
        </w:rPr>
        <w:t>… В</w:t>
      </w:r>
      <w:proofErr w:type="gramEnd"/>
      <w:r w:rsidRPr="00646BFA">
        <w:rPr>
          <w:rFonts w:ascii="Times New Roman" w:hAnsi="Times New Roman" w:cs="Times New Roman"/>
          <w:sz w:val="24"/>
          <w:szCs w:val="24"/>
        </w:rPr>
        <w:t xml:space="preserve"> итоге проблемной ситуации определяется тема урока </w:t>
      </w:r>
      <w:proofErr w:type="spellStart"/>
      <w:r w:rsidRPr="00646BFA">
        <w:rPr>
          <w:rFonts w:ascii="Times New Roman" w:hAnsi="Times New Roman" w:cs="Times New Roman"/>
          <w:sz w:val="24"/>
          <w:szCs w:val="24"/>
        </w:rPr>
        <w:t>Past</w:t>
      </w:r>
      <w:proofErr w:type="spellEnd"/>
      <w:r w:rsidRPr="00646BFA">
        <w:rPr>
          <w:rFonts w:ascii="Times New Roman" w:hAnsi="Times New Roman" w:cs="Times New Roman"/>
          <w:sz w:val="24"/>
          <w:szCs w:val="24"/>
        </w:rPr>
        <w:t xml:space="preserve"> </w:t>
      </w:r>
      <w:proofErr w:type="spellStart"/>
      <w:r w:rsidRPr="00646BFA">
        <w:rPr>
          <w:rFonts w:ascii="Times New Roman" w:hAnsi="Times New Roman" w:cs="Times New Roman"/>
          <w:sz w:val="24"/>
          <w:szCs w:val="24"/>
        </w:rPr>
        <w:t>Simple</w:t>
      </w:r>
      <w:proofErr w:type="spellEnd"/>
      <w:r w:rsidRPr="00646BFA">
        <w:rPr>
          <w:rFonts w:ascii="Times New Roman" w:hAnsi="Times New Roman" w:cs="Times New Roman"/>
          <w:sz w:val="24"/>
          <w:szCs w:val="24"/>
        </w:rPr>
        <w:t xml:space="preserve"> или </w:t>
      </w:r>
      <w:proofErr w:type="spellStart"/>
      <w:r w:rsidRPr="00646BFA">
        <w:rPr>
          <w:rFonts w:ascii="Times New Roman" w:hAnsi="Times New Roman" w:cs="Times New Roman"/>
          <w:sz w:val="24"/>
          <w:szCs w:val="24"/>
        </w:rPr>
        <w:t>Future</w:t>
      </w:r>
      <w:proofErr w:type="spellEnd"/>
      <w:r w:rsidRPr="00646BFA">
        <w:rPr>
          <w:rFonts w:ascii="Times New Roman" w:hAnsi="Times New Roman" w:cs="Times New Roman"/>
          <w:sz w:val="24"/>
          <w:szCs w:val="24"/>
        </w:rPr>
        <w:t xml:space="preserve"> </w:t>
      </w:r>
      <w:proofErr w:type="spellStart"/>
      <w:r w:rsidRPr="00646BFA">
        <w:rPr>
          <w:rFonts w:ascii="Times New Roman" w:hAnsi="Times New Roman" w:cs="Times New Roman"/>
          <w:sz w:val="24"/>
          <w:szCs w:val="24"/>
        </w:rPr>
        <w:t>Simple</w:t>
      </w:r>
      <w:proofErr w:type="spellEnd"/>
      <w:r w:rsidRPr="00646BFA">
        <w:rPr>
          <w:rFonts w:ascii="Times New Roman" w:hAnsi="Times New Roman" w:cs="Times New Roman"/>
          <w:sz w:val="24"/>
          <w:szCs w:val="24"/>
        </w:rPr>
        <w:t>.</w:t>
      </w:r>
    </w:p>
    <w:p w:rsidR="002A1755" w:rsidRPr="00646BFA" w:rsidRDefault="002A1755"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 xml:space="preserve">Важное место в обучении иноязычной речевой деятельности занимают </w:t>
      </w:r>
      <w:r w:rsidRPr="00646BFA">
        <w:rPr>
          <w:rFonts w:ascii="Times New Roman" w:hAnsi="Times New Roman" w:cs="Times New Roman"/>
          <w:b/>
          <w:i/>
          <w:sz w:val="24"/>
          <w:szCs w:val="24"/>
        </w:rPr>
        <w:t>нравственно – этические</w:t>
      </w:r>
      <w:r w:rsidRPr="00646BFA">
        <w:rPr>
          <w:rFonts w:ascii="Times New Roman" w:hAnsi="Times New Roman" w:cs="Times New Roman"/>
          <w:sz w:val="24"/>
          <w:szCs w:val="24"/>
        </w:rPr>
        <w:t xml:space="preserve"> проблемные ситуации. Они оказывают не только обучающее, но и воспитывающее воздействие на школьников.</w:t>
      </w:r>
    </w:p>
    <w:p w:rsidR="002A1755" w:rsidRPr="00646BFA" w:rsidRDefault="002A1755"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 xml:space="preserve">Так, для создания одной из проблемных ситуаций </w:t>
      </w:r>
      <w:r w:rsidRPr="00646BFA">
        <w:rPr>
          <w:rFonts w:ascii="Times New Roman" w:hAnsi="Times New Roman" w:cs="Times New Roman"/>
          <w:b/>
          <w:sz w:val="24"/>
          <w:szCs w:val="24"/>
        </w:rPr>
        <w:t>«Что произошло?»</w:t>
      </w:r>
      <w:r w:rsidRPr="00646BFA">
        <w:rPr>
          <w:rFonts w:ascii="Times New Roman" w:hAnsi="Times New Roman" w:cs="Times New Roman"/>
          <w:sz w:val="24"/>
          <w:szCs w:val="24"/>
        </w:rPr>
        <w:t xml:space="preserve"> учитель готовит небольшое вступление и презентацию, состоящую из нескольких последовательных картинок. </w:t>
      </w:r>
    </w:p>
    <w:p w:rsidR="002A1755" w:rsidRPr="00646BFA" w:rsidRDefault="002A1755" w:rsidP="00646BFA">
      <w:pPr>
        <w:spacing w:after="0" w:line="360" w:lineRule="auto"/>
        <w:ind w:firstLine="720"/>
        <w:jc w:val="both"/>
        <w:rPr>
          <w:rFonts w:ascii="Times New Roman" w:hAnsi="Times New Roman" w:cs="Times New Roman"/>
          <w:sz w:val="24"/>
          <w:szCs w:val="24"/>
          <w:lang w:val="en-US"/>
        </w:rPr>
      </w:pPr>
      <w:r w:rsidRPr="00646BFA">
        <w:rPr>
          <w:rFonts w:ascii="Times New Roman" w:hAnsi="Times New Roman" w:cs="Times New Roman"/>
          <w:sz w:val="24"/>
          <w:szCs w:val="24"/>
        </w:rPr>
        <w:t xml:space="preserve">В кратком вступлении учитель поставил перед </w:t>
      </w:r>
      <w:proofErr w:type="gramStart"/>
      <w:r w:rsidRPr="00646BFA">
        <w:rPr>
          <w:rFonts w:ascii="Times New Roman" w:hAnsi="Times New Roman" w:cs="Times New Roman"/>
          <w:sz w:val="24"/>
          <w:szCs w:val="24"/>
        </w:rPr>
        <w:t>обучающимися</w:t>
      </w:r>
      <w:proofErr w:type="gramEnd"/>
      <w:r w:rsidRPr="00646BFA">
        <w:rPr>
          <w:rFonts w:ascii="Times New Roman" w:hAnsi="Times New Roman" w:cs="Times New Roman"/>
          <w:sz w:val="24"/>
          <w:szCs w:val="24"/>
        </w:rPr>
        <w:t xml:space="preserve"> проблему в форме речемыслительной задачи: «</w:t>
      </w:r>
      <w:r w:rsidRPr="00646BFA">
        <w:rPr>
          <w:rFonts w:ascii="Times New Roman" w:hAnsi="Times New Roman" w:cs="Times New Roman"/>
          <w:sz w:val="24"/>
          <w:szCs w:val="24"/>
          <w:u w:val="single"/>
          <w:lang w:val="en-US"/>
        </w:rPr>
        <w:t>One</w:t>
      </w:r>
      <w:r w:rsidRPr="00646BFA">
        <w:rPr>
          <w:rFonts w:ascii="Times New Roman" w:hAnsi="Times New Roman" w:cs="Times New Roman"/>
          <w:sz w:val="24"/>
          <w:szCs w:val="24"/>
          <w:u w:val="single"/>
        </w:rPr>
        <w:t xml:space="preserve"> </w:t>
      </w:r>
      <w:r w:rsidRPr="00646BFA">
        <w:rPr>
          <w:rFonts w:ascii="Times New Roman" w:hAnsi="Times New Roman" w:cs="Times New Roman"/>
          <w:sz w:val="24"/>
          <w:szCs w:val="24"/>
          <w:u w:val="single"/>
          <w:lang w:val="en-US"/>
        </w:rPr>
        <w:t>day</w:t>
      </w:r>
      <w:r w:rsidRPr="00646BFA">
        <w:rPr>
          <w:rFonts w:ascii="Times New Roman" w:hAnsi="Times New Roman" w:cs="Times New Roman"/>
          <w:sz w:val="24"/>
          <w:szCs w:val="24"/>
          <w:u w:val="single"/>
        </w:rPr>
        <w:t xml:space="preserve"> </w:t>
      </w:r>
      <w:r w:rsidRPr="00646BFA">
        <w:rPr>
          <w:rFonts w:ascii="Times New Roman" w:hAnsi="Times New Roman" w:cs="Times New Roman"/>
          <w:sz w:val="24"/>
          <w:szCs w:val="24"/>
          <w:u w:val="single"/>
          <w:lang w:val="en-US"/>
        </w:rPr>
        <w:t>some</w:t>
      </w:r>
      <w:r w:rsidRPr="00646BFA">
        <w:rPr>
          <w:rFonts w:ascii="Times New Roman" w:hAnsi="Times New Roman" w:cs="Times New Roman"/>
          <w:sz w:val="24"/>
          <w:szCs w:val="24"/>
          <w:u w:val="single"/>
        </w:rPr>
        <w:t xml:space="preserve"> </w:t>
      </w:r>
      <w:r w:rsidRPr="00646BFA">
        <w:rPr>
          <w:rFonts w:ascii="Times New Roman" w:hAnsi="Times New Roman" w:cs="Times New Roman"/>
          <w:sz w:val="24"/>
          <w:szCs w:val="24"/>
          <w:u w:val="single"/>
          <w:lang w:val="en-US"/>
        </w:rPr>
        <w:t>pupils</w:t>
      </w:r>
      <w:r w:rsidRPr="00646BFA">
        <w:rPr>
          <w:rFonts w:ascii="Times New Roman" w:hAnsi="Times New Roman" w:cs="Times New Roman"/>
          <w:sz w:val="24"/>
          <w:szCs w:val="24"/>
          <w:u w:val="single"/>
        </w:rPr>
        <w:t xml:space="preserve"> </w:t>
      </w:r>
      <w:r w:rsidRPr="00646BFA">
        <w:rPr>
          <w:rFonts w:ascii="Times New Roman" w:hAnsi="Times New Roman" w:cs="Times New Roman"/>
          <w:sz w:val="24"/>
          <w:szCs w:val="24"/>
          <w:u w:val="single"/>
          <w:lang w:val="en-US"/>
        </w:rPr>
        <w:t>went</w:t>
      </w:r>
      <w:r w:rsidRPr="00646BFA">
        <w:rPr>
          <w:rFonts w:ascii="Times New Roman" w:hAnsi="Times New Roman" w:cs="Times New Roman"/>
          <w:sz w:val="24"/>
          <w:szCs w:val="24"/>
          <w:u w:val="single"/>
        </w:rPr>
        <w:t xml:space="preserve"> </w:t>
      </w:r>
      <w:r w:rsidRPr="00646BFA">
        <w:rPr>
          <w:rFonts w:ascii="Times New Roman" w:hAnsi="Times New Roman" w:cs="Times New Roman"/>
          <w:sz w:val="24"/>
          <w:szCs w:val="24"/>
          <w:u w:val="single"/>
          <w:lang w:val="en-US"/>
        </w:rPr>
        <w:t>to</w:t>
      </w:r>
      <w:r w:rsidRPr="00646BFA">
        <w:rPr>
          <w:rFonts w:ascii="Times New Roman" w:hAnsi="Times New Roman" w:cs="Times New Roman"/>
          <w:sz w:val="24"/>
          <w:szCs w:val="24"/>
          <w:u w:val="single"/>
        </w:rPr>
        <w:t xml:space="preserve"> </w:t>
      </w:r>
      <w:r w:rsidRPr="00646BFA">
        <w:rPr>
          <w:rFonts w:ascii="Times New Roman" w:hAnsi="Times New Roman" w:cs="Times New Roman"/>
          <w:sz w:val="24"/>
          <w:szCs w:val="24"/>
          <w:u w:val="single"/>
          <w:lang w:val="en-US"/>
        </w:rPr>
        <w:t>the</w:t>
      </w:r>
      <w:r w:rsidRPr="00646BFA">
        <w:rPr>
          <w:rFonts w:ascii="Times New Roman" w:hAnsi="Times New Roman" w:cs="Times New Roman"/>
          <w:sz w:val="24"/>
          <w:szCs w:val="24"/>
          <w:u w:val="single"/>
        </w:rPr>
        <w:t xml:space="preserve"> </w:t>
      </w:r>
      <w:r w:rsidRPr="00646BFA">
        <w:rPr>
          <w:rFonts w:ascii="Times New Roman" w:hAnsi="Times New Roman" w:cs="Times New Roman"/>
          <w:sz w:val="24"/>
          <w:szCs w:val="24"/>
          <w:u w:val="single"/>
          <w:lang w:val="en-US"/>
        </w:rPr>
        <w:t>theatre</w:t>
      </w:r>
      <w:r w:rsidRPr="00646BFA">
        <w:rPr>
          <w:rFonts w:ascii="Times New Roman" w:hAnsi="Times New Roman" w:cs="Times New Roman"/>
          <w:sz w:val="24"/>
          <w:szCs w:val="24"/>
          <w:u w:val="single"/>
        </w:rPr>
        <w:t xml:space="preserve">. </w:t>
      </w:r>
      <w:r w:rsidRPr="00646BFA">
        <w:rPr>
          <w:rFonts w:ascii="Times New Roman" w:hAnsi="Times New Roman" w:cs="Times New Roman"/>
          <w:sz w:val="24"/>
          <w:szCs w:val="24"/>
          <w:u w:val="single"/>
          <w:lang w:val="en-US"/>
        </w:rPr>
        <w:t>They were two boys and three girls. The performance was splendid, but the girls did not like their visit to the theatre. Explain why the girls did not like it</w:t>
      </w:r>
      <w:r w:rsidRPr="00646BFA">
        <w:rPr>
          <w:rFonts w:ascii="Times New Roman" w:hAnsi="Times New Roman" w:cs="Times New Roman"/>
          <w:b/>
          <w:sz w:val="24"/>
          <w:szCs w:val="24"/>
          <w:u w:val="single"/>
          <w:lang w:val="en-US"/>
        </w:rPr>
        <w:t>.</w:t>
      </w:r>
      <w:r w:rsidRPr="00646BFA">
        <w:rPr>
          <w:rFonts w:ascii="Times New Roman" w:hAnsi="Times New Roman" w:cs="Times New Roman"/>
          <w:b/>
          <w:sz w:val="24"/>
          <w:szCs w:val="24"/>
          <w:lang w:val="en-US"/>
        </w:rPr>
        <w:t xml:space="preserve"> Find</w:t>
      </w:r>
      <w:r w:rsidRPr="00646BFA">
        <w:rPr>
          <w:rFonts w:ascii="Times New Roman" w:hAnsi="Times New Roman" w:cs="Times New Roman"/>
          <w:b/>
          <w:sz w:val="24"/>
          <w:szCs w:val="24"/>
          <w:lang w:val="en-GB"/>
        </w:rPr>
        <w:t xml:space="preserve"> </w:t>
      </w:r>
      <w:r w:rsidRPr="00646BFA">
        <w:rPr>
          <w:rFonts w:ascii="Times New Roman" w:hAnsi="Times New Roman" w:cs="Times New Roman"/>
          <w:b/>
          <w:sz w:val="24"/>
          <w:szCs w:val="24"/>
          <w:lang w:val="en-US"/>
        </w:rPr>
        <w:t>the</w:t>
      </w:r>
      <w:r w:rsidRPr="00646BFA">
        <w:rPr>
          <w:rFonts w:ascii="Times New Roman" w:hAnsi="Times New Roman" w:cs="Times New Roman"/>
          <w:b/>
          <w:sz w:val="24"/>
          <w:szCs w:val="24"/>
          <w:lang w:val="en-GB"/>
        </w:rPr>
        <w:t xml:space="preserve"> </w:t>
      </w:r>
      <w:r w:rsidRPr="00646BFA">
        <w:rPr>
          <w:rFonts w:ascii="Times New Roman" w:hAnsi="Times New Roman" w:cs="Times New Roman"/>
          <w:b/>
          <w:sz w:val="24"/>
          <w:szCs w:val="24"/>
          <w:lang w:val="en-US"/>
        </w:rPr>
        <w:t>answer</w:t>
      </w:r>
      <w:r w:rsidRPr="00646BFA">
        <w:rPr>
          <w:rFonts w:ascii="Times New Roman" w:hAnsi="Times New Roman" w:cs="Times New Roman"/>
          <w:b/>
          <w:sz w:val="24"/>
          <w:szCs w:val="24"/>
          <w:lang w:val="en-GB"/>
        </w:rPr>
        <w:t xml:space="preserve"> </w:t>
      </w:r>
      <w:r w:rsidRPr="00646BFA">
        <w:rPr>
          <w:rFonts w:ascii="Times New Roman" w:hAnsi="Times New Roman" w:cs="Times New Roman"/>
          <w:b/>
          <w:sz w:val="24"/>
          <w:szCs w:val="24"/>
          <w:lang w:val="en-US"/>
        </w:rPr>
        <w:t>in</w:t>
      </w:r>
      <w:r w:rsidRPr="00646BFA">
        <w:rPr>
          <w:rFonts w:ascii="Times New Roman" w:hAnsi="Times New Roman" w:cs="Times New Roman"/>
          <w:b/>
          <w:sz w:val="24"/>
          <w:szCs w:val="24"/>
          <w:lang w:val="en-GB"/>
        </w:rPr>
        <w:t xml:space="preserve"> </w:t>
      </w:r>
      <w:r w:rsidRPr="00646BFA">
        <w:rPr>
          <w:rFonts w:ascii="Times New Roman" w:hAnsi="Times New Roman" w:cs="Times New Roman"/>
          <w:b/>
          <w:sz w:val="24"/>
          <w:szCs w:val="24"/>
          <w:lang w:val="en-US"/>
        </w:rPr>
        <w:t>the</w:t>
      </w:r>
      <w:r w:rsidRPr="00646BFA">
        <w:rPr>
          <w:rFonts w:ascii="Times New Roman" w:hAnsi="Times New Roman" w:cs="Times New Roman"/>
          <w:b/>
          <w:sz w:val="24"/>
          <w:szCs w:val="24"/>
          <w:lang w:val="en-GB"/>
        </w:rPr>
        <w:t xml:space="preserve"> slideshow</w:t>
      </w:r>
      <w:proofErr w:type="gramStart"/>
      <w:r w:rsidRPr="00646BFA">
        <w:rPr>
          <w:rFonts w:ascii="Times New Roman" w:hAnsi="Times New Roman" w:cs="Times New Roman"/>
          <w:sz w:val="24"/>
          <w:szCs w:val="24"/>
          <w:lang w:val="en-GB"/>
        </w:rPr>
        <w:t>.»</w:t>
      </w:r>
      <w:proofErr w:type="gramEnd"/>
      <w:r w:rsidRPr="00646BFA">
        <w:rPr>
          <w:rFonts w:ascii="Times New Roman" w:hAnsi="Times New Roman" w:cs="Times New Roman"/>
          <w:sz w:val="24"/>
          <w:szCs w:val="24"/>
          <w:lang w:val="en-GB"/>
        </w:rPr>
        <w:t xml:space="preserve"> </w:t>
      </w:r>
    </w:p>
    <w:p w:rsidR="002A1755" w:rsidRPr="00646BFA" w:rsidRDefault="002A1755" w:rsidP="00646BFA">
      <w:pPr>
        <w:spacing w:after="0" w:line="360" w:lineRule="auto"/>
        <w:ind w:firstLine="720"/>
        <w:jc w:val="both"/>
        <w:rPr>
          <w:rFonts w:ascii="Times New Roman" w:hAnsi="Times New Roman" w:cs="Times New Roman"/>
          <w:sz w:val="24"/>
          <w:szCs w:val="24"/>
        </w:rPr>
      </w:pPr>
      <w:proofErr w:type="gramStart"/>
      <w:r w:rsidRPr="00646BFA">
        <w:rPr>
          <w:rFonts w:ascii="Times New Roman" w:hAnsi="Times New Roman" w:cs="Times New Roman"/>
          <w:sz w:val="24"/>
          <w:szCs w:val="24"/>
        </w:rPr>
        <w:t>(«Однажды несколько школьников отправились в театр.</w:t>
      </w:r>
      <w:proofErr w:type="gramEnd"/>
      <w:r w:rsidRPr="00646BFA">
        <w:rPr>
          <w:rFonts w:ascii="Times New Roman" w:hAnsi="Times New Roman" w:cs="Times New Roman"/>
          <w:sz w:val="24"/>
          <w:szCs w:val="24"/>
        </w:rPr>
        <w:t xml:space="preserve"> Это были 2 мальчика и 3 девочки. Представление было замечательным, но девочкам не понравился их поход в театр. Объясните, почему. </w:t>
      </w:r>
      <w:proofErr w:type="gramStart"/>
      <w:r w:rsidRPr="00646BFA">
        <w:rPr>
          <w:rFonts w:ascii="Times New Roman" w:hAnsi="Times New Roman" w:cs="Times New Roman"/>
          <w:sz w:val="24"/>
          <w:szCs w:val="24"/>
        </w:rPr>
        <w:t xml:space="preserve">Найдите ответ в презентации»). </w:t>
      </w:r>
      <w:proofErr w:type="gramEnd"/>
    </w:p>
    <w:p w:rsidR="002A1755" w:rsidRPr="00646BFA" w:rsidRDefault="002A1755"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После этого ученики просматривают презентацию и анализируют поведение мальчиков в  театре: «Мальчики не помогли девочкам снять пальто, задержались в кафе и опоздали на начало второго акта». Эти факты позволяют обучающимся восполнить информацию, которая отсутствовала при постановке проблемы, и сделать выводы о некоторых нравственно – этических нормах поведения.</w:t>
      </w:r>
    </w:p>
    <w:p w:rsidR="00AA4667" w:rsidRPr="00646BFA" w:rsidRDefault="00AA4667" w:rsidP="00646BFA">
      <w:pPr>
        <w:spacing w:after="0" w:line="360" w:lineRule="auto"/>
        <w:ind w:firstLine="851"/>
        <w:jc w:val="both"/>
        <w:rPr>
          <w:rFonts w:ascii="Times New Roman" w:eastAsia="Times New Roman" w:hAnsi="Times New Roman" w:cs="Times New Roman"/>
          <w:sz w:val="24"/>
          <w:szCs w:val="24"/>
          <w:u w:val="single"/>
          <w:lang w:eastAsia="ru-RU"/>
        </w:rPr>
      </w:pPr>
      <w:r w:rsidRPr="00646BFA">
        <w:rPr>
          <w:rFonts w:ascii="Times New Roman" w:eastAsia="Times New Roman" w:hAnsi="Times New Roman" w:cs="Times New Roman"/>
          <w:b/>
          <w:bCs/>
          <w:sz w:val="24"/>
          <w:szCs w:val="24"/>
          <w:u w:val="single"/>
          <w:lang w:eastAsia="ru-RU"/>
        </w:rPr>
        <w:t>Поисково-игровые задачи</w:t>
      </w:r>
    </w:p>
    <w:p w:rsidR="00AA4667" w:rsidRPr="00646BFA" w:rsidRDefault="00AA4667" w:rsidP="00646BFA">
      <w:pPr>
        <w:spacing w:after="0" w:line="360" w:lineRule="auto"/>
        <w:ind w:firstLine="851"/>
        <w:jc w:val="both"/>
        <w:rPr>
          <w:rFonts w:ascii="Times New Roman" w:eastAsia="Times New Roman" w:hAnsi="Times New Roman" w:cs="Times New Roman"/>
          <w:sz w:val="24"/>
          <w:szCs w:val="24"/>
          <w:u w:val="single"/>
          <w:lang w:eastAsia="ru-RU"/>
        </w:rPr>
      </w:pPr>
      <w:r w:rsidRPr="00646BFA">
        <w:rPr>
          <w:rFonts w:ascii="Times New Roman" w:eastAsia="Times New Roman" w:hAnsi="Times New Roman" w:cs="Times New Roman"/>
          <w:sz w:val="24"/>
          <w:szCs w:val="24"/>
          <w:u w:val="single"/>
          <w:lang w:eastAsia="ru-RU"/>
        </w:rPr>
        <w:t>Целевым назначением данных разви</w:t>
      </w:r>
      <w:r w:rsidRPr="00646BFA">
        <w:rPr>
          <w:rFonts w:ascii="Times New Roman" w:eastAsia="Times New Roman" w:hAnsi="Times New Roman" w:cs="Times New Roman"/>
          <w:sz w:val="24"/>
          <w:szCs w:val="24"/>
          <w:u w:val="single"/>
          <w:lang w:eastAsia="ru-RU"/>
        </w:rPr>
        <w:softHyphen/>
        <w:t>вающих упражнений является совершенствование определенных ка</w:t>
      </w:r>
      <w:r w:rsidRPr="00646BFA">
        <w:rPr>
          <w:rFonts w:ascii="Times New Roman" w:eastAsia="Times New Roman" w:hAnsi="Times New Roman" w:cs="Times New Roman"/>
          <w:sz w:val="24"/>
          <w:szCs w:val="24"/>
          <w:u w:val="single"/>
          <w:lang w:eastAsia="ru-RU"/>
        </w:rPr>
        <w:softHyphen/>
        <w:t>честв восприятия, мышления, воображения и памяти учащихся при отработке у них речевых навыков и умений.</w:t>
      </w:r>
    </w:p>
    <w:p w:rsidR="00AA4667" w:rsidRPr="00646BFA" w:rsidRDefault="00AA4667" w:rsidP="00646BFA">
      <w:pPr>
        <w:spacing w:after="0" w:line="360" w:lineRule="auto"/>
        <w:ind w:firstLine="851"/>
        <w:jc w:val="both"/>
        <w:rPr>
          <w:rFonts w:ascii="Times New Roman" w:eastAsia="Times New Roman" w:hAnsi="Times New Roman" w:cs="Times New Roman"/>
          <w:b/>
          <w:sz w:val="24"/>
          <w:szCs w:val="24"/>
          <w:u w:val="single"/>
          <w:lang w:val="en-US" w:eastAsia="ru-RU"/>
        </w:rPr>
      </w:pPr>
      <w:r w:rsidRPr="00646BFA">
        <w:rPr>
          <w:rFonts w:ascii="Times New Roman" w:eastAsia="Times New Roman" w:hAnsi="Times New Roman" w:cs="Times New Roman"/>
          <w:b/>
          <w:sz w:val="24"/>
          <w:szCs w:val="24"/>
          <w:u w:val="single"/>
          <w:lang w:eastAsia="ru-RU"/>
        </w:rPr>
        <w:t>Рисунок</w:t>
      </w:r>
      <w:r w:rsidRPr="00646BFA">
        <w:rPr>
          <w:rFonts w:ascii="Times New Roman" w:eastAsia="Times New Roman" w:hAnsi="Times New Roman" w:cs="Times New Roman"/>
          <w:b/>
          <w:sz w:val="24"/>
          <w:szCs w:val="24"/>
          <w:u w:val="single"/>
          <w:lang w:val="en-US" w:eastAsia="ru-RU"/>
        </w:rPr>
        <w:t> 1</w:t>
      </w:r>
    </w:p>
    <w:p w:rsidR="00AA4667" w:rsidRPr="00646BFA" w:rsidRDefault="00AA4667" w:rsidP="00646BFA">
      <w:pPr>
        <w:spacing w:after="0" w:line="360" w:lineRule="auto"/>
        <w:ind w:firstLine="851"/>
        <w:jc w:val="both"/>
        <w:rPr>
          <w:rFonts w:ascii="Times New Roman" w:eastAsia="Times New Roman" w:hAnsi="Times New Roman" w:cs="Times New Roman"/>
          <w:sz w:val="24"/>
          <w:szCs w:val="24"/>
          <w:u w:val="single"/>
          <w:lang w:val="en-US" w:eastAsia="ru-RU"/>
        </w:rPr>
      </w:pPr>
      <w:r w:rsidRPr="00646BFA">
        <w:rPr>
          <w:rFonts w:ascii="Times New Roman" w:eastAsia="Times New Roman" w:hAnsi="Times New Roman" w:cs="Times New Roman"/>
          <w:b/>
          <w:bCs/>
          <w:sz w:val="24"/>
          <w:szCs w:val="24"/>
          <w:u w:val="single"/>
          <w:lang w:val="en-US" w:eastAsia="ru-RU"/>
        </w:rPr>
        <w:t>There are some differences between the pictures. Can you spot them?</w:t>
      </w:r>
    </w:p>
    <w:p w:rsidR="00AA4667" w:rsidRPr="00646BFA" w:rsidRDefault="00AA4667" w:rsidP="00646BFA">
      <w:pPr>
        <w:spacing w:after="0" w:line="360" w:lineRule="auto"/>
        <w:ind w:firstLine="851"/>
        <w:jc w:val="both"/>
        <w:rPr>
          <w:rFonts w:ascii="Times New Roman" w:eastAsia="Times New Roman" w:hAnsi="Times New Roman" w:cs="Times New Roman"/>
          <w:sz w:val="24"/>
          <w:szCs w:val="24"/>
          <w:u w:val="single"/>
          <w:lang w:val="en-US" w:eastAsia="ru-RU"/>
        </w:rPr>
      </w:pPr>
      <w:r w:rsidRPr="00646BFA">
        <w:rPr>
          <w:rFonts w:ascii="Times New Roman" w:eastAsia="Times New Roman" w:hAnsi="Times New Roman" w:cs="Times New Roman"/>
          <w:sz w:val="24"/>
          <w:szCs w:val="24"/>
          <w:u w:val="single"/>
          <w:lang w:val="en-US" w:eastAsia="ru-RU"/>
        </w:rPr>
        <w:lastRenderedPageBreak/>
        <w:t>While speaking you may use the following supports:</w:t>
      </w:r>
    </w:p>
    <w:p w:rsidR="00AA4667" w:rsidRPr="00646BFA" w:rsidRDefault="00AA4667" w:rsidP="00646BFA">
      <w:pPr>
        <w:spacing w:after="0" w:line="360" w:lineRule="auto"/>
        <w:ind w:firstLine="851"/>
        <w:jc w:val="both"/>
        <w:rPr>
          <w:rFonts w:ascii="Times New Roman" w:eastAsia="Times New Roman" w:hAnsi="Times New Roman" w:cs="Times New Roman"/>
          <w:sz w:val="24"/>
          <w:szCs w:val="24"/>
          <w:u w:val="single"/>
          <w:lang w:val="en-US" w:eastAsia="ru-RU"/>
        </w:rPr>
      </w:pPr>
      <w:r w:rsidRPr="00646BFA">
        <w:rPr>
          <w:rFonts w:ascii="Times New Roman" w:eastAsia="Times New Roman" w:hAnsi="Times New Roman" w:cs="Times New Roman"/>
          <w:sz w:val="24"/>
          <w:szCs w:val="24"/>
          <w:u w:val="single"/>
          <w:lang w:val="en-US" w:eastAsia="ru-RU"/>
        </w:rPr>
        <w:t>I’ve found the difference between…</w:t>
      </w:r>
    </w:p>
    <w:p w:rsidR="00AA4667" w:rsidRPr="00646BFA" w:rsidRDefault="00AA4667" w:rsidP="00646BFA">
      <w:pPr>
        <w:spacing w:after="0" w:line="360" w:lineRule="auto"/>
        <w:ind w:firstLine="851"/>
        <w:jc w:val="both"/>
        <w:rPr>
          <w:rFonts w:ascii="Times New Roman" w:eastAsia="Times New Roman" w:hAnsi="Times New Roman" w:cs="Times New Roman"/>
          <w:sz w:val="24"/>
          <w:szCs w:val="24"/>
          <w:u w:val="single"/>
          <w:lang w:val="en-US" w:eastAsia="ru-RU"/>
        </w:rPr>
      </w:pPr>
      <w:r w:rsidRPr="00646BFA">
        <w:rPr>
          <w:rFonts w:ascii="Times New Roman" w:eastAsia="Times New Roman" w:hAnsi="Times New Roman" w:cs="Times New Roman"/>
          <w:sz w:val="24"/>
          <w:szCs w:val="24"/>
          <w:u w:val="single"/>
          <w:lang w:val="en-US" w:eastAsia="ru-RU"/>
        </w:rPr>
        <w:t>The first difference is…</w:t>
      </w:r>
    </w:p>
    <w:p w:rsidR="00AA4667" w:rsidRPr="00646BFA" w:rsidRDefault="00AA4667" w:rsidP="00646BFA">
      <w:pPr>
        <w:spacing w:after="0" w:line="360" w:lineRule="auto"/>
        <w:ind w:firstLine="851"/>
        <w:jc w:val="both"/>
        <w:rPr>
          <w:rFonts w:ascii="Times New Roman" w:eastAsia="Times New Roman" w:hAnsi="Times New Roman" w:cs="Times New Roman"/>
          <w:sz w:val="24"/>
          <w:szCs w:val="24"/>
          <w:u w:val="single"/>
          <w:lang w:val="en-US" w:eastAsia="ru-RU"/>
        </w:rPr>
      </w:pPr>
      <w:r w:rsidRPr="00646BFA">
        <w:rPr>
          <w:rFonts w:ascii="Times New Roman" w:eastAsia="Times New Roman" w:hAnsi="Times New Roman" w:cs="Times New Roman"/>
          <w:sz w:val="24"/>
          <w:szCs w:val="24"/>
          <w:u w:val="single"/>
          <w:lang w:val="en-US" w:eastAsia="ru-RU"/>
        </w:rPr>
        <w:t>I think that…</w:t>
      </w:r>
    </w:p>
    <w:p w:rsidR="00AA4667" w:rsidRPr="00646BFA" w:rsidRDefault="00AA4667" w:rsidP="00646BFA">
      <w:pPr>
        <w:spacing w:after="0" w:line="360" w:lineRule="auto"/>
        <w:ind w:firstLine="851"/>
        <w:jc w:val="both"/>
        <w:rPr>
          <w:rFonts w:ascii="Times New Roman" w:eastAsia="Times New Roman" w:hAnsi="Times New Roman" w:cs="Times New Roman"/>
          <w:sz w:val="24"/>
          <w:szCs w:val="24"/>
          <w:u w:val="single"/>
          <w:lang w:val="en-US" w:eastAsia="ru-RU"/>
        </w:rPr>
      </w:pPr>
      <w:r w:rsidRPr="00646BFA">
        <w:rPr>
          <w:rFonts w:ascii="Times New Roman" w:eastAsia="Times New Roman" w:hAnsi="Times New Roman" w:cs="Times New Roman"/>
          <w:sz w:val="24"/>
          <w:szCs w:val="24"/>
          <w:u w:val="single"/>
          <w:lang w:val="en-US" w:eastAsia="ru-RU"/>
        </w:rPr>
        <w:t>The first picture shows us… and the second…</w:t>
      </w:r>
    </w:p>
    <w:p w:rsidR="00AA4667" w:rsidRPr="00646BFA" w:rsidRDefault="00AA4667" w:rsidP="00646BFA">
      <w:pPr>
        <w:spacing w:after="0" w:line="360" w:lineRule="auto"/>
        <w:ind w:firstLine="851"/>
        <w:jc w:val="both"/>
        <w:rPr>
          <w:rFonts w:ascii="Times New Roman" w:eastAsia="Times New Roman" w:hAnsi="Times New Roman" w:cs="Times New Roman"/>
          <w:sz w:val="24"/>
          <w:szCs w:val="24"/>
          <w:u w:val="single"/>
          <w:lang w:eastAsia="ru-RU"/>
        </w:rPr>
      </w:pPr>
      <w:r w:rsidRPr="00646BFA">
        <w:rPr>
          <w:rFonts w:ascii="Times New Roman" w:eastAsia="Times New Roman" w:hAnsi="Times New Roman" w:cs="Times New Roman"/>
          <w:sz w:val="24"/>
          <w:szCs w:val="24"/>
          <w:u w:val="single"/>
          <w:lang w:val="en-US" w:eastAsia="ru-RU"/>
        </w:rPr>
        <w:t>The… and the… are different</w:t>
      </w:r>
    </w:p>
    <w:p w:rsidR="00AA4667" w:rsidRPr="00646BFA" w:rsidRDefault="00AA4667" w:rsidP="00646BFA">
      <w:pPr>
        <w:spacing w:after="0" w:line="360" w:lineRule="auto"/>
        <w:ind w:firstLine="851"/>
        <w:jc w:val="both"/>
        <w:rPr>
          <w:rFonts w:ascii="Times New Roman" w:eastAsia="Times New Roman" w:hAnsi="Times New Roman" w:cs="Times New Roman"/>
          <w:sz w:val="24"/>
          <w:szCs w:val="24"/>
          <w:u w:val="single"/>
          <w:lang w:eastAsia="ru-RU"/>
        </w:rPr>
      </w:pPr>
    </w:p>
    <w:tbl>
      <w:tblPr>
        <w:tblW w:w="9308" w:type="dxa"/>
        <w:jc w:val="center"/>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642"/>
        <w:gridCol w:w="2134"/>
        <w:gridCol w:w="2295"/>
        <w:gridCol w:w="2237"/>
      </w:tblGrid>
      <w:tr w:rsidR="00AA4667" w:rsidRPr="00646BFA" w:rsidTr="00AA4667">
        <w:trPr>
          <w:trHeight w:val="204"/>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b/>
                <w:bCs/>
                <w:sz w:val="24"/>
                <w:szCs w:val="24"/>
                <w:lang w:eastAsia="ru-RU"/>
              </w:rPr>
              <w:t>Постановка проблемы</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before="100" w:beforeAutospacing="1"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Анализ</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before="100" w:beforeAutospacing="1"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Учитель</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before="100" w:beforeAutospacing="1"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Ученики</w:t>
            </w:r>
          </w:p>
        </w:tc>
      </w:tr>
      <w:tr w:rsidR="00AA4667" w:rsidRPr="00646BFA" w:rsidTr="00AA4667">
        <w:trPr>
          <w:trHeight w:val="77"/>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Предъявление противоречивых нений</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val="en-US" w:eastAsia="ru-RU"/>
              </w:rPr>
            </w:pPr>
            <w:r w:rsidRPr="00646BFA">
              <w:rPr>
                <w:rFonts w:ascii="Times New Roman" w:eastAsia="Times New Roman" w:hAnsi="Times New Roman" w:cs="Times New Roman"/>
                <w:sz w:val="24"/>
                <w:szCs w:val="24"/>
                <w:lang w:val="en-US" w:eastAsia="ru-RU"/>
              </w:rPr>
              <w:t>– Some people call this country England, some people say, “It is Great Britain”, the others name it UK.</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(Проблемная ситуация.)</w:t>
            </w:r>
          </w:p>
        </w:tc>
      </w:tr>
      <w:tr w:rsidR="00AA4667" w:rsidRPr="00646BFA" w:rsidTr="00AA4667">
        <w:trPr>
          <w:trHeight w:val="77"/>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 xml:space="preserve">Побуждение </w:t>
            </w:r>
            <w:proofErr w:type="gramStart"/>
            <w:r w:rsidRPr="00646BFA">
              <w:rPr>
                <w:rFonts w:ascii="Times New Roman" w:eastAsia="Times New Roman" w:hAnsi="Times New Roman" w:cs="Times New Roman"/>
                <w:sz w:val="24"/>
                <w:szCs w:val="24"/>
                <w:lang w:eastAsia="ru-RU"/>
              </w:rPr>
              <w:t>в</w:t>
            </w:r>
            <w:proofErr w:type="gramEnd"/>
            <w:r w:rsidRPr="00646BFA">
              <w:rPr>
                <w:rFonts w:ascii="Times New Roman" w:eastAsia="Times New Roman" w:hAnsi="Times New Roman" w:cs="Times New Roman"/>
                <w:sz w:val="24"/>
                <w:szCs w:val="24"/>
                <w:lang w:eastAsia="ru-RU"/>
              </w:rPr>
              <w:t xml:space="preserve"> осознанию</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val="en-US" w:eastAsia="ru-RU"/>
              </w:rPr>
            </w:pPr>
            <w:r w:rsidRPr="00646BFA">
              <w:rPr>
                <w:rFonts w:ascii="Times New Roman" w:eastAsia="Times New Roman" w:hAnsi="Times New Roman" w:cs="Times New Roman"/>
                <w:sz w:val="24"/>
                <w:szCs w:val="24"/>
                <w:lang w:val="en-US" w:eastAsia="ru-RU"/>
              </w:rPr>
              <w:t xml:space="preserve">– What is strange? </w:t>
            </w:r>
            <w:r w:rsidRPr="00646BFA">
              <w:rPr>
                <w:rFonts w:ascii="Times New Roman" w:eastAsia="Times New Roman" w:hAnsi="Times New Roman" w:cs="Times New Roman"/>
                <w:sz w:val="24"/>
                <w:szCs w:val="24"/>
                <w:lang w:val="en-US" w:eastAsia="ru-RU"/>
              </w:rPr>
              <w:br/>
              <w:t>– Is it one country or three different countries?</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val="en-US" w:eastAsia="ru-RU"/>
              </w:rPr>
              <w:t>– One country has many names.</w:t>
            </w:r>
            <w:r w:rsidRPr="00646BFA">
              <w:rPr>
                <w:rFonts w:ascii="Times New Roman" w:eastAsia="Times New Roman" w:hAnsi="Times New Roman" w:cs="Times New Roman"/>
                <w:sz w:val="24"/>
                <w:szCs w:val="24"/>
                <w:lang w:val="en-US" w:eastAsia="ru-RU"/>
              </w:rPr>
              <w:br/>
            </w:r>
            <w:r w:rsidRPr="00646BFA">
              <w:rPr>
                <w:rFonts w:ascii="Times New Roman" w:eastAsia="Times New Roman" w:hAnsi="Times New Roman" w:cs="Times New Roman"/>
                <w:sz w:val="24"/>
                <w:szCs w:val="24"/>
                <w:lang w:eastAsia="ru-RU"/>
              </w:rPr>
              <w:t xml:space="preserve">(Осознание противоречия.) </w:t>
            </w:r>
          </w:p>
        </w:tc>
      </w:tr>
      <w:tr w:rsidR="00AA4667" w:rsidRPr="00646BFA" w:rsidTr="00AA4667">
        <w:trPr>
          <w:trHeight w:val="77"/>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Побуждение  к проблеме</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val="en-US" w:eastAsia="ru-RU"/>
              </w:rPr>
            </w:pPr>
            <w:r w:rsidRPr="00646BFA">
              <w:rPr>
                <w:rFonts w:ascii="Times New Roman" w:eastAsia="Times New Roman" w:hAnsi="Times New Roman" w:cs="Times New Roman"/>
                <w:sz w:val="24"/>
                <w:szCs w:val="24"/>
                <w:lang w:val="en-US" w:eastAsia="ru-RU"/>
              </w:rPr>
              <w:t>– What will we speak about today?</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val="en-US" w:eastAsia="ru-RU"/>
              </w:rPr>
            </w:pPr>
            <w:r w:rsidRPr="00646BFA">
              <w:rPr>
                <w:rFonts w:ascii="Times New Roman" w:eastAsia="Times New Roman" w:hAnsi="Times New Roman" w:cs="Times New Roman"/>
                <w:sz w:val="24"/>
                <w:szCs w:val="24"/>
                <w:lang w:val="en-US" w:eastAsia="ru-RU"/>
              </w:rPr>
              <w:t>–  The United Kingdom of Great Britain and Northern Ireland</w:t>
            </w:r>
          </w:p>
        </w:tc>
      </w:tr>
      <w:tr w:rsidR="00AA4667" w:rsidRPr="00646BFA" w:rsidTr="00AA4667">
        <w:trPr>
          <w:trHeight w:val="77"/>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A4667" w:rsidRPr="00646BFA" w:rsidRDefault="00AA4667" w:rsidP="00646BFA">
            <w:pPr>
              <w:spacing w:after="0" w:line="240" w:lineRule="auto"/>
              <w:jc w:val="both"/>
              <w:rPr>
                <w:rFonts w:ascii="Times New Roman" w:eastAsia="Times New Roman" w:hAnsi="Times New Roman" w:cs="Times New Roman"/>
                <w:sz w:val="24"/>
                <w:szCs w:val="24"/>
                <w:lang w:val="en-US" w:eastAsia="ru-RU"/>
              </w:rPr>
            </w:pP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тема</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Фиксирует тему на доске.</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 </w:t>
            </w:r>
          </w:p>
        </w:tc>
      </w:tr>
    </w:tbl>
    <w:p w:rsidR="00AA4667" w:rsidRPr="00646BFA" w:rsidRDefault="00AA4667" w:rsidP="00646BFA">
      <w:pPr>
        <w:spacing w:before="100" w:beforeAutospacing="1"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Множеств</w:t>
      </w:r>
      <w:r w:rsidR="00802AC4" w:rsidRPr="00646BFA">
        <w:rPr>
          <w:rFonts w:ascii="Times New Roman" w:eastAsia="Times New Roman" w:hAnsi="Times New Roman" w:cs="Times New Roman"/>
          <w:sz w:val="24"/>
          <w:szCs w:val="24"/>
          <w:lang w:eastAsia="ru-RU"/>
        </w:rPr>
        <w:t xml:space="preserve">енное число слов-исключений» </w:t>
      </w:r>
    </w:p>
    <w:tbl>
      <w:tblPr>
        <w:tblW w:w="9095" w:type="dxa"/>
        <w:jc w:val="center"/>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642"/>
        <w:gridCol w:w="1874"/>
        <w:gridCol w:w="2049"/>
        <w:gridCol w:w="2530"/>
      </w:tblGrid>
      <w:tr w:rsidR="00AA4667" w:rsidRPr="00646BFA" w:rsidTr="00AA4667">
        <w:trPr>
          <w:trHeight w:val="205"/>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before="100" w:beforeAutospacing="1"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Анализ</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before="100" w:beforeAutospacing="1"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Учитель</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before="100" w:beforeAutospacing="1"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Ученики</w:t>
            </w:r>
          </w:p>
        </w:tc>
      </w:tr>
      <w:tr w:rsidR="00AA4667" w:rsidRPr="00646BFA" w:rsidTr="00AA4667">
        <w:trPr>
          <w:trHeight w:val="1716"/>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b/>
                <w:bCs/>
                <w:sz w:val="24"/>
                <w:szCs w:val="24"/>
                <w:lang w:eastAsia="ru-RU"/>
              </w:rPr>
              <w:t>Постановка проблемы</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практическое задание «на ошибку»</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 Как сказать, что предметов или животных несколько?</w:t>
            </w:r>
            <w:r w:rsidRPr="00646BFA">
              <w:rPr>
                <w:rFonts w:ascii="Times New Roman" w:eastAsia="Times New Roman" w:hAnsi="Times New Roman" w:cs="Times New Roman"/>
                <w:sz w:val="24"/>
                <w:szCs w:val="24"/>
                <w:lang w:eastAsia="ru-RU"/>
              </w:rPr>
              <w:br/>
              <w:t>– Можете сказать, что следующих предметов тоже много?</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val="en-US" w:eastAsia="ru-RU"/>
              </w:rPr>
            </w:pPr>
            <w:r w:rsidRPr="00646BFA">
              <w:rPr>
                <w:rFonts w:ascii="Times New Roman" w:eastAsia="Times New Roman" w:hAnsi="Times New Roman" w:cs="Times New Roman"/>
                <w:sz w:val="24"/>
                <w:szCs w:val="24"/>
                <w:lang w:val="en-US" w:eastAsia="ru-RU"/>
              </w:rPr>
              <w:t>– A pen-pens, a dog-dogs</w:t>
            </w:r>
          </w:p>
          <w:p w:rsidR="00AA4667" w:rsidRPr="00646BFA" w:rsidRDefault="00AA4667" w:rsidP="00646BFA">
            <w:pPr>
              <w:spacing w:before="100" w:beforeAutospacing="1"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i/>
                <w:iCs/>
                <w:sz w:val="24"/>
                <w:szCs w:val="24"/>
                <w:lang w:eastAsia="ru-RU"/>
              </w:rPr>
              <w:t>Ученики пытаются по аналогии образовать форму множественного числа.</w:t>
            </w:r>
          </w:p>
        </w:tc>
      </w:tr>
      <w:tr w:rsidR="00AA4667" w:rsidRPr="00646BFA" w:rsidTr="00AA4667">
        <w:trPr>
          <w:trHeight w:val="107"/>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предъявление научного факта сообщением</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 xml:space="preserve">Мистер </w:t>
            </w:r>
            <w:proofErr w:type="spellStart"/>
            <w:r w:rsidRPr="00646BFA">
              <w:rPr>
                <w:rFonts w:ascii="Times New Roman" w:eastAsia="Times New Roman" w:hAnsi="Times New Roman" w:cs="Times New Roman"/>
                <w:sz w:val="24"/>
                <w:szCs w:val="24"/>
                <w:lang w:eastAsia="ru-RU"/>
              </w:rPr>
              <w:t>Рул</w:t>
            </w:r>
            <w:proofErr w:type="spellEnd"/>
            <w:r w:rsidRPr="00646BFA">
              <w:rPr>
                <w:rFonts w:ascii="Times New Roman" w:eastAsia="Times New Roman" w:hAnsi="Times New Roman" w:cs="Times New Roman"/>
                <w:sz w:val="24"/>
                <w:szCs w:val="24"/>
                <w:lang w:eastAsia="ru-RU"/>
              </w:rPr>
              <w:t xml:space="preserve"> считает по-другому (</w:t>
            </w:r>
            <w:r w:rsidRPr="00646BFA">
              <w:rPr>
                <w:rFonts w:ascii="Times New Roman" w:eastAsia="Times New Roman" w:hAnsi="Times New Roman" w:cs="Times New Roman"/>
                <w:i/>
                <w:iCs/>
                <w:sz w:val="24"/>
                <w:szCs w:val="24"/>
                <w:lang w:eastAsia="ru-RU"/>
              </w:rPr>
              <w:t>предъявление правила)</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 xml:space="preserve">(Осознание противоречия.) </w:t>
            </w:r>
          </w:p>
        </w:tc>
      </w:tr>
      <w:tr w:rsidR="00AA4667" w:rsidRPr="00646BFA" w:rsidTr="00AA4667">
        <w:trPr>
          <w:trHeight w:val="107"/>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побуждение к осознанию</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 Что вы сказали сначала?</w:t>
            </w:r>
            <w:r w:rsidRPr="00646BFA">
              <w:rPr>
                <w:rFonts w:ascii="Times New Roman" w:eastAsia="Times New Roman" w:hAnsi="Times New Roman" w:cs="Times New Roman"/>
                <w:sz w:val="24"/>
                <w:szCs w:val="24"/>
                <w:lang w:eastAsia="ru-RU"/>
              </w:rPr>
              <w:br/>
              <w:t xml:space="preserve">– А что оказывается на </w:t>
            </w:r>
            <w:r w:rsidRPr="00646BFA">
              <w:rPr>
                <w:rFonts w:ascii="Times New Roman" w:eastAsia="Times New Roman" w:hAnsi="Times New Roman" w:cs="Times New Roman"/>
                <w:sz w:val="24"/>
                <w:szCs w:val="24"/>
                <w:lang w:eastAsia="ru-RU"/>
              </w:rPr>
              <w:lastRenderedPageBreak/>
              <w:t>самом деле?</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lastRenderedPageBreak/>
              <w:t> </w:t>
            </w:r>
          </w:p>
        </w:tc>
      </w:tr>
      <w:tr w:rsidR="00AA4667" w:rsidRPr="00646BFA" w:rsidTr="00AA4667">
        <w:trPr>
          <w:trHeight w:val="107"/>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побуждение к проблеме</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 xml:space="preserve">– Чем же мы будем сегодня заниматься? </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Учиться образовывать форму множественного числа слов-исключений</w:t>
            </w:r>
          </w:p>
        </w:tc>
      </w:tr>
      <w:tr w:rsidR="00AA4667" w:rsidRPr="00646BFA" w:rsidTr="00AA4667">
        <w:trPr>
          <w:trHeight w:val="107"/>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тема</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i/>
                <w:iCs/>
                <w:sz w:val="24"/>
                <w:szCs w:val="24"/>
                <w:lang w:eastAsia="ru-RU"/>
              </w:rPr>
              <w:t>Фиксирует тему на доске.</w:t>
            </w:r>
          </w:p>
        </w:tc>
        <w:tc>
          <w:tcPr>
            <w:tcW w:w="0" w:type="auto"/>
            <w:tcBorders>
              <w:top w:val="outset" w:sz="6" w:space="0" w:color="auto"/>
              <w:left w:val="outset" w:sz="6" w:space="0" w:color="auto"/>
              <w:bottom w:val="outset" w:sz="6" w:space="0" w:color="auto"/>
              <w:right w:val="outset" w:sz="6" w:space="0" w:color="auto"/>
            </w:tcBorders>
            <w:hideMark/>
          </w:tcPr>
          <w:p w:rsidR="00AA4667" w:rsidRPr="00646BFA" w:rsidRDefault="00AA4667" w:rsidP="00646BFA">
            <w:pPr>
              <w:spacing w:after="0" w:line="240" w:lineRule="auto"/>
              <w:jc w:val="both"/>
              <w:rPr>
                <w:rFonts w:ascii="Times New Roman" w:eastAsia="Times New Roman" w:hAnsi="Times New Roman" w:cs="Times New Roman"/>
                <w:sz w:val="24"/>
                <w:szCs w:val="24"/>
                <w:lang w:eastAsia="ru-RU"/>
              </w:rPr>
            </w:pPr>
            <w:r w:rsidRPr="00646BFA">
              <w:rPr>
                <w:rFonts w:ascii="Times New Roman" w:eastAsia="Times New Roman" w:hAnsi="Times New Roman" w:cs="Times New Roman"/>
                <w:sz w:val="24"/>
                <w:szCs w:val="24"/>
                <w:lang w:eastAsia="ru-RU"/>
              </w:rPr>
              <w:t> </w:t>
            </w:r>
          </w:p>
        </w:tc>
      </w:tr>
    </w:tbl>
    <w:p w:rsidR="00AA4667" w:rsidRPr="00646BFA" w:rsidRDefault="00AA4667" w:rsidP="00646BFA">
      <w:pPr>
        <w:spacing w:after="0"/>
        <w:ind w:firstLine="851"/>
        <w:jc w:val="both"/>
        <w:rPr>
          <w:rFonts w:ascii="Times New Roman" w:eastAsia="Times New Roman" w:hAnsi="Times New Roman" w:cs="Times New Roman"/>
          <w:sz w:val="24"/>
          <w:szCs w:val="24"/>
          <w:u w:val="single"/>
          <w:lang w:eastAsia="ru-RU"/>
        </w:rPr>
      </w:pPr>
    </w:p>
    <w:p w:rsidR="00802AC4"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b/>
          <w:bCs/>
          <w:sz w:val="24"/>
          <w:szCs w:val="24"/>
        </w:rPr>
        <w:t>Прием 4. </w:t>
      </w:r>
      <w:r w:rsidRPr="00646BFA">
        <w:rPr>
          <w:rFonts w:ascii="Times New Roman" w:hAnsi="Times New Roman" w:cs="Times New Roman"/>
          <w:sz w:val="24"/>
          <w:szCs w:val="24"/>
        </w:rPr>
        <w:t>Проблемная ситуация с противоречием между необходимостью и невозможностью выполнить задание учителя создается практическим заданием, не сходным с предыдущим. Побуждение к осознанию проблемы осуществляется репликами: «Вы смогли выполнить задание? В чем затруднение? Чем это задание не похоже на предыдущее?»</w:t>
      </w:r>
      <w:proofErr w:type="gramStart"/>
      <w:r w:rsidRPr="00646BFA">
        <w:rPr>
          <w:rFonts w:ascii="Times New Roman" w:hAnsi="Times New Roman" w:cs="Times New Roman"/>
          <w:sz w:val="24"/>
          <w:szCs w:val="24"/>
        </w:rPr>
        <w:t>.(</w:t>
      </w:r>
      <w:proofErr w:type="gramEnd"/>
      <w:r w:rsidRPr="00646BFA">
        <w:rPr>
          <w:rFonts w:ascii="Times New Roman" w:hAnsi="Times New Roman" w:cs="Times New Roman"/>
          <w:sz w:val="24"/>
          <w:szCs w:val="24"/>
        </w:rPr>
        <w:t xml:space="preserve">подобный диалог может быть использован при введении и других грамматических времен) </w:t>
      </w:r>
    </w:p>
    <w:tbl>
      <w:tblPr>
        <w:tblW w:w="986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77"/>
        <w:gridCol w:w="1834"/>
        <w:gridCol w:w="2512"/>
        <w:gridCol w:w="3038"/>
      </w:tblGrid>
      <w:tr w:rsidR="004714C1" w:rsidRPr="00646BFA" w:rsidTr="004714C1">
        <w:trPr>
          <w:trHeight w:val="411"/>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3BFB"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Анализ</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3BFB"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Учитель</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3BFB"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Ученики</w:t>
            </w:r>
          </w:p>
        </w:tc>
      </w:tr>
      <w:tr w:rsidR="004714C1" w:rsidRPr="00646BFA" w:rsidTr="004714C1">
        <w:trPr>
          <w:trHeight w:val="1240"/>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b/>
                <w:bCs/>
                <w:sz w:val="24"/>
                <w:szCs w:val="24"/>
              </w:rPr>
              <w:t>Постановка проблемы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задание на известный материал</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 Tell about your typical day. What do you usually do in the afternoon?</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i/>
                <w:iCs/>
                <w:sz w:val="24"/>
                <w:szCs w:val="24"/>
              </w:rPr>
              <w:t>Выполняют знакомое задание легко</w:t>
            </w:r>
          </w:p>
        </w:tc>
      </w:tr>
      <w:tr w:rsidR="004714C1" w:rsidRPr="00646BFA" w:rsidTr="004714C1">
        <w:trPr>
          <w:trHeight w:val="96"/>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714C1" w:rsidRPr="00646BFA" w:rsidRDefault="004714C1" w:rsidP="00646BFA">
            <w:pPr>
              <w:spacing w:after="0" w:line="360" w:lineRule="auto"/>
              <w:ind w:firstLine="720"/>
              <w:jc w:val="both"/>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задание на новый материал</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 Tell about your plans for the weekends.</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i/>
                <w:iCs/>
                <w:sz w:val="24"/>
                <w:szCs w:val="24"/>
              </w:rPr>
              <w:t>Испытывают затруднение.</w:t>
            </w:r>
            <w:r w:rsidRPr="00646BFA">
              <w:rPr>
                <w:rFonts w:ascii="Times New Roman" w:hAnsi="Times New Roman" w:cs="Times New Roman"/>
                <w:sz w:val="24"/>
                <w:szCs w:val="24"/>
              </w:rPr>
              <w:br/>
              <w:t>(Проблемная ситуация.)</w:t>
            </w:r>
          </w:p>
        </w:tc>
      </w:tr>
      <w:tr w:rsidR="004714C1" w:rsidRPr="00646BFA" w:rsidTr="004714C1">
        <w:trPr>
          <w:trHeight w:val="96"/>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714C1" w:rsidRPr="00646BFA" w:rsidRDefault="004714C1" w:rsidP="00646BFA">
            <w:pPr>
              <w:spacing w:after="0" w:line="360" w:lineRule="auto"/>
              <w:ind w:firstLine="720"/>
              <w:jc w:val="both"/>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побуждение к осознанию проблемы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 Can you do it? Why?</w:t>
            </w:r>
            <w:r w:rsidRPr="00646BFA">
              <w:rPr>
                <w:rFonts w:ascii="Times New Roman" w:hAnsi="Times New Roman" w:cs="Times New Roman"/>
                <w:sz w:val="24"/>
                <w:szCs w:val="24"/>
                <w:lang w:val="en-US"/>
              </w:rPr>
              <w:br/>
              <w:t>– What’s the problem?</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 необходимо иначе употребить глаголы</w:t>
            </w:r>
            <w:r w:rsidRPr="00646BFA">
              <w:rPr>
                <w:rFonts w:ascii="Times New Roman" w:hAnsi="Times New Roman" w:cs="Times New Roman"/>
                <w:sz w:val="24"/>
                <w:szCs w:val="24"/>
              </w:rPr>
              <w:br/>
              <w:t>(Осознание проблемы)</w:t>
            </w:r>
          </w:p>
        </w:tc>
      </w:tr>
      <w:tr w:rsidR="004714C1" w:rsidRPr="00646BFA" w:rsidTr="004714C1">
        <w:trPr>
          <w:trHeight w:val="96"/>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714C1" w:rsidRPr="00646BFA" w:rsidRDefault="004714C1" w:rsidP="00646BFA">
            <w:pPr>
              <w:spacing w:after="0" w:line="360" w:lineRule="auto"/>
              <w:ind w:firstLine="720"/>
              <w:jc w:val="both"/>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побуждение к проблеме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 What is our theme today?</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 Рассказ о планах на выходные (Употребление глагола в будущем времени)</w:t>
            </w:r>
          </w:p>
        </w:tc>
      </w:tr>
      <w:tr w:rsidR="004714C1" w:rsidRPr="00646BFA" w:rsidTr="004714C1">
        <w:trPr>
          <w:trHeight w:val="96"/>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714C1" w:rsidRPr="00646BFA" w:rsidRDefault="004714C1" w:rsidP="00646BFA">
            <w:pPr>
              <w:spacing w:after="0" w:line="360" w:lineRule="auto"/>
              <w:ind w:firstLine="720"/>
              <w:jc w:val="both"/>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тема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i/>
                <w:iCs/>
                <w:sz w:val="24"/>
                <w:szCs w:val="24"/>
              </w:rPr>
              <w:t>Фиксирует тему на доске.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14C1" w:rsidRPr="00646BFA" w:rsidRDefault="004714C1"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sz w:val="24"/>
                <w:szCs w:val="24"/>
              </w:rPr>
              <w:t> </w:t>
            </w:r>
          </w:p>
        </w:tc>
      </w:tr>
    </w:tbl>
    <w:p w:rsidR="00AA4667" w:rsidRPr="00646BFA" w:rsidRDefault="00AA4667" w:rsidP="00646BFA">
      <w:pPr>
        <w:spacing w:after="0" w:line="360" w:lineRule="auto"/>
        <w:ind w:firstLine="720"/>
        <w:jc w:val="both"/>
        <w:rPr>
          <w:rFonts w:ascii="Times New Roman" w:hAnsi="Times New Roman" w:cs="Times New Roman"/>
          <w:sz w:val="24"/>
          <w:szCs w:val="24"/>
          <w:lang w:val="en-US"/>
        </w:rPr>
      </w:pPr>
    </w:p>
    <w:p w:rsidR="00AA4667" w:rsidRPr="00646BFA" w:rsidRDefault="00AA4667" w:rsidP="00646BFA">
      <w:pPr>
        <w:spacing w:after="0" w:line="360" w:lineRule="auto"/>
        <w:ind w:firstLine="720"/>
        <w:jc w:val="both"/>
        <w:rPr>
          <w:rFonts w:ascii="Times New Roman" w:hAnsi="Times New Roman" w:cs="Times New Roman"/>
          <w:sz w:val="24"/>
          <w:szCs w:val="24"/>
        </w:rPr>
      </w:pPr>
      <w:r w:rsidRPr="00646BFA">
        <w:rPr>
          <w:rFonts w:ascii="Times New Roman" w:hAnsi="Times New Roman" w:cs="Times New Roman"/>
          <w:b/>
          <w:bCs/>
          <w:i/>
          <w:iCs/>
          <w:sz w:val="24"/>
          <w:szCs w:val="24"/>
        </w:rPr>
        <w:t>Прием 2.</w:t>
      </w:r>
      <w:r w:rsidRPr="00646BFA">
        <w:rPr>
          <w:rFonts w:ascii="Times New Roman" w:hAnsi="Times New Roman" w:cs="Times New Roman"/>
          <w:b/>
          <w:bCs/>
          <w:sz w:val="24"/>
          <w:szCs w:val="24"/>
          <w:lang w:val="en-US"/>
        </w:rPr>
        <w:t> </w:t>
      </w:r>
      <w:r w:rsidRPr="00646BFA">
        <w:rPr>
          <w:rFonts w:ascii="Times New Roman" w:hAnsi="Times New Roman" w:cs="Times New Roman"/>
          <w:sz w:val="24"/>
          <w:szCs w:val="24"/>
        </w:rPr>
        <w:t xml:space="preserve">Проблемная ситуация с затруднением создается индивидуально или по группам. Противоречие заключается в невозможности выполнить поставленную задачу, так как налицо нехватка определенных знаний. Для осознания противоречия ученикам можно задать вопрос: «Вы легко справитесь с полученным заданием? Нет? Почему?» А </w:t>
      </w:r>
      <w:r w:rsidRPr="00646BFA">
        <w:rPr>
          <w:rFonts w:ascii="Times New Roman" w:hAnsi="Times New Roman" w:cs="Times New Roman"/>
          <w:sz w:val="24"/>
          <w:szCs w:val="24"/>
        </w:rPr>
        <w:lastRenderedPageBreak/>
        <w:t>побуждающий вопрос можно сформулировать так: «Каких знаний вам не хватает, чтобы выполнить задание?»</w:t>
      </w:r>
    </w:p>
    <w:p w:rsidR="00AA4667" w:rsidRPr="00646BFA" w:rsidRDefault="00AA4667" w:rsidP="00646BFA">
      <w:pPr>
        <w:spacing w:after="0"/>
        <w:ind w:firstLine="720"/>
        <w:jc w:val="both"/>
        <w:rPr>
          <w:rFonts w:ascii="Times New Roman" w:hAnsi="Times New Roman" w:cs="Times New Roman"/>
          <w:sz w:val="24"/>
          <w:szCs w:val="24"/>
        </w:rPr>
      </w:pPr>
      <w:r w:rsidRPr="00646BFA">
        <w:rPr>
          <w:rFonts w:ascii="Times New Roman" w:hAnsi="Times New Roman" w:cs="Times New Roman"/>
          <w:b/>
          <w:bCs/>
          <w:i/>
          <w:iCs/>
          <w:sz w:val="24"/>
          <w:szCs w:val="24"/>
        </w:rPr>
        <w:t>Пример.</w:t>
      </w:r>
      <w:r w:rsidRPr="00646BFA">
        <w:rPr>
          <w:rFonts w:ascii="Times New Roman" w:hAnsi="Times New Roman" w:cs="Times New Roman"/>
          <w:sz w:val="24"/>
          <w:szCs w:val="24"/>
        </w:rPr>
        <w:t> Учащимся предъявляются картинки, на которых изображены различные ситуации, возникающие в походе.</w:t>
      </w:r>
    </w:p>
    <w:p w:rsidR="00AA4667" w:rsidRPr="00646BFA" w:rsidRDefault="00AA4667" w:rsidP="00646BFA">
      <w:pPr>
        <w:spacing w:after="0"/>
        <w:ind w:firstLine="720"/>
        <w:jc w:val="both"/>
        <w:rPr>
          <w:rFonts w:ascii="Times New Roman" w:hAnsi="Times New Roman" w:cs="Times New Roman"/>
          <w:sz w:val="24"/>
          <w:szCs w:val="24"/>
          <w:lang w:val="en-US"/>
        </w:rPr>
      </w:pPr>
      <w:r w:rsidRPr="00646BFA">
        <w:rPr>
          <w:rFonts w:ascii="Times New Roman" w:hAnsi="Times New Roman" w:cs="Times New Roman"/>
          <w:b/>
          <w:bCs/>
          <w:i/>
          <w:iCs/>
          <w:sz w:val="24"/>
          <w:szCs w:val="24"/>
          <w:lang w:val="en-US"/>
        </w:rPr>
        <w:t>What do you see in these pictures?</w:t>
      </w:r>
      <w:r w:rsidRPr="00646BFA">
        <w:rPr>
          <w:rFonts w:ascii="Times New Roman" w:hAnsi="Times New Roman" w:cs="Times New Roman"/>
          <w:sz w:val="24"/>
          <w:szCs w:val="24"/>
          <w:lang w:val="en-US"/>
        </w:rPr>
        <w:t> (</w:t>
      </w:r>
      <w:proofErr w:type="gramStart"/>
      <w:r w:rsidRPr="00646BFA">
        <w:rPr>
          <w:rFonts w:ascii="Times New Roman" w:hAnsi="Times New Roman" w:cs="Times New Roman"/>
          <w:sz w:val="24"/>
          <w:szCs w:val="24"/>
          <w:lang w:val="en-US"/>
        </w:rPr>
        <w:t>people</w:t>
      </w:r>
      <w:proofErr w:type="gramEnd"/>
      <w:r w:rsidRPr="00646BFA">
        <w:rPr>
          <w:rFonts w:ascii="Times New Roman" w:hAnsi="Times New Roman" w:cs="Times New Roman"/>
          <w:sz w:val="24"/>
          <w:szCs w:val="24"/>
          <w:lang w:val="en-US"/>
        </w:rPr>
        <w:t xml:space="preserve"> on a hike)</w:t>
      </w:r>
    </w:p>
    <w:p w:rsidR="00AA4667" w:rsidRPr="00646BFA" w:rsidRDefault="00AA4667" w:rsidP="00646BFA">
      <w:pPr>
        <w:spacing w:after="0"/>
        <w:ind w:firstLine="720"/>
        <w:jc w:val="both"/>
        <w:rPr>
          <w:rFonts w:ascii="Times New Roman" w:hAnsi="Times New Roman" w:cs="Times New Roman"/>
          <w:sz w:val="24"/>
          <w:szCs w:val="24"/>
          <w:lang w:val="en-US"/>
        </w:rPr>
      </w:pPr>
      <w:r w:rsidRPr="00646BFA">
        <w:rPr>
          <w:rFonts w:ascii="Times New Roman" w:hAnsi="Times New Roman" w:cs="Times New Roman"/>
          <w:b/>
          <w:bCs/>
          <w:i/>
          <w:iCs/>
          <w:sz w:val="24"/>
          <w:szCs w:val="24"/>
          <w:lang w:val="en-US"/>
        </w:rPr>
        <w:t>Is hiking a dangerous or safe activity?</w:t>
      </w:r>
      <w:r w:rsidRPr="00646BFA">
        <w:rPr>
          <w:rFonts w:ascii="Times New Roman" w:hAnsi="Times New Roman" w:cs="Times New Roman"/>
          <w:sz w:val="24"/>
          <w:szCs w:val="24"/>
          <w:lang w:val="en-US"/>
        </w:rPr>
        <w:t> </w:t>
      </w:r>
      <w:proofErr w:type="gramStart"/>
      <w:r w:rsidRPr="00646BFA">
        <w:rPr>
          <w:rFonts w:ascii="Times New Roman" w:hAnsi="Times New Roman" w:cs="Times New Roman"/>
          <w:sz w:val="24"/>
          <w:szCs w:val="24"/>
          <w:lang w:val="en-US"/>
        </w:rPr>
        <w:t>( it</w:t>
      </w:r>
      <w:proofErr w:type="gramEnd"/>
      <w:r w:rsidRPr="00646BFA">
        <w:rPr>
          <w:rFonts w:ascii="Times New Roman" w:hAnsi="Times New Roman" w:cs="Times New Roman"/>
          <w:sz w:val="24"/>
          <w:szCs w:val="24"/>
          <w:lang w:val="en-US"/>
        </w:rPr>
        <w:t xml:space="preserve"> can be safe or dangerous)</w:t>
      </w:r>
    </w:p>
    <w:p w:rsidR="00AA4667" w:rsidRPr="00646BFA" w:rsidRDefault="00AA4667" w:rsidP="00646BFA">
      <w:pPr>
        <w:spacing w:after="0"/>
        <w:ind w:firstLine="720"/>
        <w:jc w:val="both"/>
        <w:rPr>
          <w:rFonts w:ascii="Times New Roman" w:hAnsi="Times New Roman" w:cs="Times New Roman"/>
          <w:sz w:val="24"/>
          <w:szCs w:val="24"/>
          <w:lang w:val="en-US"/>
        </w:rPr>
      </w:pPr>
      <w:r w:rsidRPr="00646BFA">
        <w:rPr>
          <w:rFonts w:ascii="Times New Roman" w:hAnsi="Times New Roman" w:cs="Times New Roman"/>
          <w:b/>
          <w:bCs/>
          <w:i/>
          <w:iCs/>
          <w:sz w:val="24"/>
          <w:szCs w:val="24"/>
          <w:lang w:val="en-US"/>
        </w:rPr>
        <w:t>What makes hiking dangerous?</w:t>
      </w:r>
      <w:r w:rsidRPr="00646BFA">
        <w:rPr>
          <w:rFonts w:ascii="Times New Roman" w:hAnsi="Times New Roman" w:cs="Times New Roman"/>
          <w:sz w:val="24"/>
          <w:szCs w:val="24"/>
          <w:lang w:val="en-US"/>
        </w:rPr>
        <w:t> (</w:t>
      </w:r>
      <w:proofErr w:type="gramStart"/>
      <w:r w:rsidRPr="00646BFA">
        <w:rPr>
          <w:rFonts w:ascii="Times New Roman" w:hAnsi="Times New Roman" w:cs="Times New Roman"/>
          <w:sz w:val="24"/>
          <w:szCs w:val="24"/>
          <w:lang w:val="en-US"/>
        </w:rPr>
        <w:t>weather</w:t>
      </w:r>
      <w:proofErr w:type="gramEnd"/>
      <w:r w:rsidRPr="00646BFA">
        <w:rPr>
          <w:rFonts w:ascii="Times New Roman" w:hAnsi="Times New Roman" w:cs="Times New Roman"/>
          <w:sz w:val="24"/>
          <w:szCs w:val="24"/>
          <w:lang w:val="en-US"/>
        </w:rPr>
        <w:t>, incidents, lack of skills or equipment)</w:t>
      </w:r>
    </w:p>
    <w:p w:rsidR="00AA4667" w:rsidRPr="00646BFA" w:rsidRDefault="00AA4667" w:rsidP="00646BFA">
      <w:pPr>
        <w:spacing w:after="0"/>
        <w:ind w:firstLine="720"/>
        <w:jc w:val="both"/>
        <w:rPr>
          <w:rFonts w:ascii="Times New Roman" w:hAnsi="Times New Roman" w:cs="Times New Roman"/>
          <w:sz w:val="24"/>
          <w:szCs w:val="24"/>
          <w:lang w:val="en-US"/>
        </w:rPr>
      </w:pPr>
      <w:r w:rsidRPr="00646BFA">
        <w:rPr>
          <w:rFonts w:ascii="Times New Roman" w:hAnsi="Times New Roman" w:cs="Times New Roman"/>
          <w:b/>
          <w:bCs/>
          <w:i/>
          <w:iCs/>
          <w:sz w:val="24"/>
          <w:szCs w:val="24"/>
          <w:lang w:val="en-US"/>
        </w:rPr>
        <w:t>What are we going to talk about at the lesson today</w:t>
      </w:r>
      <w:proofErr w:type="gramStart"/>
      <w:r w:rsidRPr="00646BFA">
        <w:rPr>
          <w:rFonts w:ascii="Times New Roman" w:hAnsi="Times New Roman" w:cs="Times New Roman"/>
          <w:b/>
          <w:bCs/>
          <w:i/>
          <w:iCs/>
          <w:sz w:val="24"/>
          <w:szCs w:val="24"/>
          <w:lang w:val="en-US"/>
        </w:rPr>
        <w:t>?</w:t>
      </w:r>
      <w:r w:rsidRPr="00646BFA">
        <w:rPr>
          <w:rFonts w:ascii="Times New Roman" w:hAnsi="Times New Roman" w:cs="Times New Roman"/>
          <w:sz w:val="24"/>
          <w:szCs w:val="24"/>
          <w:lang w:val="en-US"/>
        </w:rPr>
        <w:t>(</w:t>
      </w:r>
      <w:proofErr w:type="gramEnd"/>
      <w:r w:rsidRPr="00646BFA">
        <w:rPr>
          <w:rFonts w:ascii="Times New Roman" w:hAnsi="Times New Roman" w:cs="Times New Roman"/>
          <w:sz w:val="24"/>
          <w:szCs w:val="24"/>
          <w:lang w:val="en-US"/>
        </w:rPr>
        <w:t xml:space="preserve"> survival skills)</w:t>
      </w:r>
    </w:p>
    <w:p w:rsidR="00AA4667" w:rsidRPr="00646BFA" w:rsidRDefault="00AA4667" w:rsidP="00646BFA">
      <w:pPr>
        <w:spacing w:after="0"/>
        <w:ind w:firstLine="720"/>
        <w:jc w:val="both"/>
        <w:rPr>
          <w:rFonts w:ascii="Times New Roman" w:hAnsi="Times New Roman" w:cs="Times New Roman"/>
          <w:sz w:val="24"/>
          <w:szCs w:val="24"/>
          <w:lang w:val="en-US"/>
        </w:rPr>
      </w:pPr>
      <w:proofErr w:type="gramStart"/>
      <w:r w:rsidRPr="00646BFA">
        <w:rPr>
          <w:rFonts w:ascii="Times New Roman" w:hAnsi="Times New Roman" w:cs="Times New Roman"/>
          <w:b/>
          <w:bCs/>
          <w:sz w:val="24"/>
          <w:szCs w:val="24"/>
          <w:lang w:val="en-US"/>
        </w:rPr>
        <w:t>Task for students.</w:t>
      </w:r>
      <w:proofErr w:type="gramEnd"/>
    </w:p>
    <w:p w:rsidR="00AA4667" w:rsidRPr="00646BFA" w:rsidRDefault="00AA4667" w:rsidP="00646BFA">
      <w:pPr>
        <w:spacing w:after="0"/>
        <w:ind w:firstLine="720"/>
        <w:jc w:val="both"/>
        <w:rPr>
          <w:rFonts w:ascii="Times New Roman" w:hAnsi="Times New Roman" w:cs="Times New Roman"/>
          <w:sz w:val="24"/>
          <w:szCs w:val="24"/>
          <w:lang w:val="en-US"/>
        </w:rPr>
      </w:pPr>
      <w:r w:rsidRPr="00646BFA">
        <w:rPr>
          <w:rFonts w:ascii="Times New Roman" w:hAnsi="Times New Roman" w:cs="Times New Roman"/>
          <w:b/>
          <w:bCs/>
          <w:sz w:val="24"/>
          <w:szCs w:val="24"/>
          <w:lang w:val="en-US"/>
        </w:rPr>
        <w:t>By the end of the lesson I’d like you to give each other some advice how to make hiking safe. Work in groups and design a leaflet how to act in different situations on a hike.</w:t>
      </w:r>
    </w:p>
    <w:p w:rsidR="00AA4667" w:rsidRPr="00646BFA" w:rsidRDefault="00AA4667" w:rsidP="00646BFA">
      <w:pPr>
        <w:spacing w:after="0"/>
        <w:ind w:firstLine="72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1. You got stuck in a bad weather.</w:t>
      </w:r>
    </w:p>
    <w:p w:rsidR="00AA4667" w:rsidRPr="00646BFA" w:rsidRDefault="00AA4667" w:rsidP="00646BFA">
      <w:pPr>
        <w:spacing w:after="0"/>
        <w:ind w:firstLine="72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2. You got lost in the forest.</w:t>
      </w:r>
    </w:p>
    <w:p w:rsidR="00AA4667" w:rsidRPr="00646BFA" w:rsidRDefault="00AA4667" w:rsidP="00646BFA">
      <w:pPr>
        <w:spacing w:after="0"/>
        <w:ind w:firstLine="720"/>
        <w:jc w:val="both"/>
        <w:rPr>
          <w:rFonts w:ascii="Times New Roman" w:hAnsi="Times New Roman" w:cs="Times New Roman"/>
          <w:sz w:val="24"/>
          <w:szCs w:val="24"/>
          <w:lang w:val="en-US"/>
        </w:rPr>
      </w:pPr>
      <w:r w:rsidRPr="00646BFA">
        <w:rPr>
          <w:rFonts w:ascii="Times New Roman" w:hAnsi="Times New Roman" w:cs="Times New Roman"/>
          <w:b/>
          <w:bCs/>
          <w:i/>
          <w:iCs/>
          <w:sz w:val="24"/>
          <w:szCs w:val="24"/>
          <w:lang w:val="en-US"/>
        </w:rPr>
        <w:t>What do you need to fulfill the task?</w:t>
      </w:r>
      <w:r w:rsidRPr="00646BFA">
        <w:rPr>
          <w:rFonts w:ascii="Times New Roman" w:hAnsi="Times New Roman" w:cs="Times New Roman"/>
          <w:sz w:val="24"/>
          <w:szCs w:val="24"/>
          <w:lang w:val="en-US"/>
        </w:rPr>
        <w:t> (</w:t>
      </w:r>
      <w:proofErr w:type="gramStart"/>
      <w:r w:rsidRPr="00646BFA">
        <w:rPr>
          <w:rFonts w:ascii="Times New Roman" w:hAnsi="Times New Roman" w:cs="Times New Roman"/>
          <w:sz w:val="24"/>
          <w:szCs w:val="24"/>
          <w:lang w:val="en-US"/>
        </w:rPr>
        <w:t>lexis</w:t>
      </w:r>
      <w:proofErr w:type="gramEnd"/>
      <w:r w:rsidRPr="00646BFA">
        <w:rPr>
          <w:rFonts w:ascii="Times New Roman" w:hAnsi="Times New Roman" w:cs="Times New Roman"/>
          <w:sz w:val="24"/>
          <w:szCs w:val="24"/>
          <w:lang w:val="en-US"/>
        </w:rPr>
        <w:t xml:space="preserve"> and rules to formulate advice)</w:t>
      </w:r>
    </w:p>
    <w:p w:rsidR="0003476D" w:rsidRPr="00646BFA" w:rsidRDefault="00AA4667" w:rsidP="00646BFA">
      <w:pPr>
        <w:spacing w:after="0"/>
        <w:ind w:firstLine="720"/>
        <w:jc w:val="both"/>
        <w:rPr>
          <w:rFonts w:ascii="Times New Roman" w:hAnsi="Times New Roman" w:cs="Times New Roman"/>
          <w:sz w:val="24"/>
          <w:szCs w:val="24"/>
        </w:rPr>
      </w:pPr>
      <w:r w:rsidRPr="00646BFA">
        <w:rPr>
          <w:rFonts w:ascii="Times New Roman" w:hAnsi="Times New Roman" w:cs="Times New Roman"/>
          <w:b/>
          <w:bCs/>
          <w:i/>
          <w:iCs/>
          <w:sz w:val="24"/>
          <w:szCs w:val="24"/>
          <w:lang w:val="en-US"/>
        </w:rPr>
        <w:t>Where can you find necessary help</w:t>
      </w:r>
      <w:r w:rsidRPr="00646BFA">
        <w:rPr>
          <w:rFonts w:ascii="Times New Roman" w:hAnsi="Times New Roman" w:cs="Times New Roman"/>
          <w:sz w:val="24"/>
          <w:szCs w:val="24"/>
          <w:lang w:val="en-US"/>
        </w:rPr>
        <w:t>? </w:t>
      </w:r>
      <w:r w:rsidRPr="00646BFA">
        <w:rPr>
          <w:rFonts w:ascii="Times New Roman" w:hAnsi="Times New Roman" w:cs="Times New Roman"/>
          <w:sz w:val="24"/>
          <w:szCs w:val="24"/>
        </w:rPr>
        <w:t>(</w:t>
      </w:r>
      <w:proofErr w:type="spellStart"/>
      <w:r w:rsidRPr="00646BFA">
        <w:rPr>
          <w:rFonts w:ascii="Times New Roman" w:hAnsi="Times New Roman" w:cs="Times New Roman"/>
          <w:sz w:val="24"/>
          <w:szCs w:val="24"/>
        </w:rPr>
        <w:t>Grammar</w:t>
      </w:r>
      <w:proofErr w:type="spellEnd"/>
      <w:r w:rsidRPr="00646BFA">
        <w:rPr>
          <w:rFonts w:ascii="Times New Roman" w:hAnsi="Times New Roman" w:cs="Times New Roman"/>
          <w:sz w:val="24"/>
          <w:szCs w:val="24"/>
        </w:rPr>
        <w:t> </w:t>
      </w:r>
      <w:proofErr w:type="spellStart"/>
      <w:r w:rsidRPr="00646BFA">
        <w:rPr>
          <w:rFonts w:ascii="Times New Roman" w:hAnsi="Times New Roman" w:cs="Times New Roman"/>
          <w:sz w:val="24"/>
          <w:szCs w:val="24"/>
        </w:rPr>
        <w:t>Reference</w:t>
      </w:r>
      <w:proofErr w:type="spellEnd"/>
      <w:r w:rsidRPr="00646BFA">
        <w:rPr>
          <w:rFonts w:ascii="Times New Roman" w:hAnsi="Times New Roman" w:cs="Times New Roman"/>
          <w:sz w:val="24"/>
          <w:szCs w:val="24"/>
        </w:rPr>
        <w:t> </w:t>
      </w:r>
      <w:proofErr w:type="spellStart"/>
      <w:r w:rsidRPr="00646BFA">
        <w:rPr>
          <w:rFonts w:ascii="Times New Roman" w:hAnsi="Times New Roman" w:cs="Times New Roman"/>
          <w:sz w:val="24"/>
          <w:szCs w:val="24"/>
        </w:rPr>
        <w:t>and</w:t>
      </w:r>
      <w:proofErr w:type="spellEnd"/>
      <w:r w:rsidRPr="00646BFA">
        <w:rPr>
          <w:rFonts w:ascii="Times New Roman" w:hAnsi="Times New Roman" w:cs="Times New Roman"/>
          <w:sz w:val="24"/>
          <w:szCs w:val="24"/>
        </w:rPr>
        <w:t> </w:t>
      </w:r>
      <w:proofErr w:type="spellStart"/>
      <w:r w:rsidRPr="00646BFA">
        <w:rPr>
          <w:rFonts w:ascii="Times New Roman" w:hAnsi="Times New Roman" w:cs="Times New Roman"/>
          <w:sz w:val="24"/>
          <w:szCs w:val="24"/>
        </w:rPr>
        <w:t>dictionary</w:t>
      </w:r>
      <w:proofErr w:type="spellEnd"/>
      <w:r w:rsidRPr="00646BFA">
        <w:rPr>
          <w:rFonts w:ascii="Times New Roman" w:hAnsi="Times New Roman" w:cs="Times New Roman"/>
          <w:sz w:val="24"/>
          <w:szCs w:val="24"/>
        </w:rPr>
        <w:t>)</w:t>
      </w:r>
    </w:p>
    <w:p w:rsidR="002903F6" w:rsidRPr="00646BFA" w:rsidRDefault="002903F6" w:rsidP="00646BFA">
      <w:pPr>
        <w:pStyle w:val="a6"/>
        <w:shd w:val="clear" w:color="auto" w:fill="FFFFFF"/>
        <w:spacing w:after="0" w:afterAutospacing="0" w:line="360" w:lineRule="auto"/>
        <w:jc w:val="both"/>
        <w:rPr>
          <w:color w:val="000000"/>
        </w:rPr>
      </w:pPr>
      <w:r w:rsidRPr="00646BFA">
        <w:rPr>
          <w:color w:val="000000"/>
        </w:rPr>
        <w:t>Технология проблемно-диалогического обучения, рассчитанная на максимальное раскрытие личностных качеств ученика и учителя в процессе совместной деятельности, способствует, как этого требует от современной школы ФГОС,</w:t>
      </w:r>
    </w:p>
    <w:p w:rsidR="002903F6" w:rsidRPr="00646BFA" w:rsidRDefault="002903F6" w:rsidP="00646BFA">
      <w:pPr>
        <w:pStyle w:val="a6"/>
        <w:shd w:val="clear" w:color="auto" w:fill="FFFFFF"/>
        <w:spacing w:after="0" w:afterAutospacing="0" w:line="360" w:lineRule="auto"/>
        <w:jc w:val="both"/>
        <w:rPr>
          <w:b/>
          <w:color w:val="000000"/>
        </w:rPr>
      </w:pPr>
      <w:r w:rsidRPr="00646BFA">
        <w:rPr>
          <w:b/>
          <w:color w:val="000000"/>
        </w:rPr>
        <w:t>1. Достижению всех трёх групп результатов обучения:</w:t>
      </w:r>
    </w:p>
    <w:p w:rsidR="002903F6" w:rsidRPr="00646BFA" w:rsidRDefault="002903F6" w:rsidP="00646BFA">
      <w:pPr>
        <w:pStyle w:val="a6"/>
        <w:shd w:val="clear" w:color="auto" w:fill="FFFFFF"/>
        <w:spacing w:after="0" w:afterAutospacing="0" w:line="360" w:lineRule="auto"/>
        <w:jc w:val="both"/>
        <w:rPr>
          <w:color w:val="000000"/>
        </w:rPr>
      </w:pPr>
      <w:proofErr w:type="gramStart"/>
      <w:r w:rsidRPr="00646BFA">
        <w:rPr>
          <w:b/>
          <w:color w:val="000000"/>
        </w:rPr>
        <w:t>Предметных</w:t>
      </w:r>
      <w:r w:rsidRPr="00646BFA">
        <w:rPr>
          <w:color w:val="000000"/>
        </w:rPr>
        <w:t xml:space="preserve"> - у учащихся появляется опыт деятельности по получению, преобразованию и применению нового знания; </w:t>
      </w:r>
      <w:proofErr w:type="gramEnd"/>
    </w:p>
    <w:p w:rsidR="002903F6" w:rsidRPr="00646BFA" w:rsidRDefault="002903F6" w:rsidP="00646BFA">
      <w:pPr>
        <w:pStyle w:val="a6"/>
        <w:shd w:val="clear" w:color="auto" w:fill="FFFFFF"/>
        <w:spacing w:after="0" w:afterAutospacing="0" w:line="360" w:lineRule="auto"/>
        <w:jc w:val="both"/>
        <w:rPr>
          <w:color w:val="000000"/>
        </w:rPr>
      </w:pPr>
      <w:proofErr w:type="gramStart"/>
      <w:r w:rsidRPr="00646BFA">
        <w:rPr>
          <w:b/>
          <w:color w:val="000000"/>
        </w:rPr>
        <w:t>Личностных</w:t>
      </w:r>
      <w:r w:rsidRPr="00646BFA">
        <w:rPr>
          <w:color w:val="000000"/>
        </w:rPr>
        <w:t xml:space="preserve"> – у учащихся повышается самоуважение, самооценка; формируется учебная, социальная мотивация; формируется умение определять границы собственного знания и незнания;</w:t>
      </w:r>
      <w:proofErr w:type="gramEnd"/>
    </w:p>
    <w:p w:rsidR="002903F6" w:rsidRPr="00646BFA" w:rsidRDefault="002903F6" w:rsidP="00646BFA">
      <w:pPr>
        <w:pStyle w:val="a6"/>
        <w:shd w:val="clear" w:color="auto" w:fill="FFFFFF"/>
        <w:spacing w:after="0" w:afterAutospacing="0" w:line="360" w:lineRule="auto"/>
        <w:jc w:val="both"/>
        <w:rPr>
          <w:color w:val="000000"/>
        </w:rPr>
      </w:pPr>
      <w:r w:rsidRPr="00646BFA">
        <w:rPr>
          <w:b/>
          <w:color w:val="000000"/>
        </w:rPr>
        <w:t xml:space="preserve">Метапредметных </w:t>
      </w:r>
      <w:r w:rsidRPr="00646BFA">
        <w:rPr>
          <w:color w:val="000000"/>
        </w:rPr>
        <w:t xml:space="preserve">- учащиеся учатся управлять собственной деятельностью, развивается инициативность и самостоятельность, формируется умение осуществлять контроль и коррекцию, развивается речевая деятельность, формируются навыки сотрудничества; умение работать с информацией, выстраивать общие схемы решения, </w:t>
      </w:r>
    </w:p>
    <w:p w:rsidR="002903F6" w:rsidRPr="00646BFA" w:rsidRDefault="002903F6" w:rsidP="00646BFA">
      <w:pPr>
        <w:pStyle w:val="a6"/>
        <w:shd w:val="clear" w:color="auto" w:fill="FFFFFF"/>
        <w:spacing w:after="0" w:afterAutospacing="0" w:line="360" w:lineRule="auto"/>
        <w:jc w:val="both"/>
        <w:rPr>
          <w:b/>
          <w:color w:val="000000"/>
        </w:rPr>
      </w:pPr>
      <w:r w:rsidRPr="00646BFA">
        <w:rPr>
          <w:color w:val="000000"/>
        </w:rPr>
        <w:t xml:space="preserve">2. </w:t>
      </w:r>
      <w:r w:rsidRPr="00646BFA">
        <w:rPr>
          <w:b/>
          <w:color w:val="000000"/>
        </w:rPr>
        <w:t xml:space="preserve">Формированию </w:t>
      </w:r>
      <w:proofErr w:type="gramStart"/>
      <w:r w:rsidRPr="00646BFA">
        <w:rPr>
          <w:b/>
          <w:color w:val="000000"/>
        </w:rPr>
        <w:t>следующих</w:t>
      </w:r>
      <w:proofErr w:type="gramEnd"/>
      <w:r w:rsidRPr="00646BFA">
        <w:rPr>
          <w:b/>
          <w:color w:val="000000"/>
        </w:rPr>
        <w:t xml:space="preserve"> УУД:</w:t>
      </w:r>
    </w:p>
    <w:p w:rsidR="002903F6" w:rsidRPr="00646BFA" w:rsidRDefault="002903F6" w:rsidP="00646BFA">
      <w:pPr>
        <w:pStyle w:val="a6"/>
        <w:shd w:val="clear" w:color="auto" w:fill="FFFFFF"/>
        <w:spacing w:after="0" w:afterAutospacing="0" w:line="360" w:lineRule="auto"/>
        <w:jc w:val="both"/>
        <w:rPr>
          <w:color w:val="000000"/>
        </w:rPr>
      </w:pPr>
      <w:r w:rsidRPr="00646BFA">
        <w:rPr>
          <w:b/>
          <w:color w:val="000000"/>
        </w:rPr>
        <w:t>- личностные</w:t>
      </w:r>
      <w:r w:rsidRPr="00646BFA">
        <w:rPr>
          <w:color w:val="000000"/>
        </w:rPr>
        <w:t xml:space="preserve"> (позиция активного деятеля, а не созерцателя воспитывает такие черты характера, как инициативность, смелость, трудолюбие, усиливает отношения сотрудничества, а не подчинения формируют доброжелательность и уважение к людям</w:t>
      </w:r>
      <w:proofErr w:type="gramStart"/>
      <w:r w:rsidRPr="00646BFA">
        <w:rPr>
          <w:color w:val="000000"/>
        </w:rPr>
        <w:t xml:space="preserve"> )</w:t>
      </w:r>
      <w:proofErr w:type="gramEnd"/>
    </w:p>
    <w:p w:rsidR="002903F6" w:rsidRPr="00646BFA" w:rsidRDefault="002903F6" w:rsidP="00646BFA">
      <w:pPr>
        <w:pStyle w:val="a6"/>
        <w:shd w:val="clear" w:color="auto" w:fill="FFFFFF"/>
        <w:spacing w:after="0" w:afterAutospacing="0" w:line="360" w:lineRule="auto"/>
        <w:jc w:val="both"/>
        <w:rPr>
          <w:color w:val="000000"/>
        </w:rPr>
      </w:pPr>
      <w:r w:rsidRPr="00646BFA">
        <w:rPr>
          <w:b/>
          <w:color w:val="000000"/>
        </w:rPr>
        <w:lastRenderedPageBreak/>
        <w:t>- регулятивные</w:t>
      </w:r>
      <w:r w:rsidRPr="00646BFA">
        <w:rPr>
          <w:color w:val="000000"/>
        </w:rPr>
        <w:t xml:space="preserve"> </w:t>
      </w:r>
      <w:proofErr w:type="gramStart"/>
      <w:r w:rsidRPr="00646BFA">
        <w:rPr>
          <w:color w:val="000000"/>
        </w:rPr>
        <w:t xml:space="preserve">( </w:t>
      </w:r>
      <w:proofErr w:type="gramEnd"/>
      <w:r w:rsidRPr="00646BFA">
        <w:rPr>
          <w:color w:val="000000"/>
        </w:rPr>
        <w:t>постановка проблемы развивает целеполагание, методы поиска решения учат планированию и контролю, продуктивные задания стимулируют оценивание, обучают составлению схем)</w:t>
      </w:r>
    </w:p>
    <w:p w:rsidR="002903F6" w:rsidRPr="00646BFA" w:rsidRDefault="002903F6" w:rsidP="00646BFA">
      <w:pPr>
        <w:pStyle w:val="a6"/>
        <w:shd w:val="clear" w:color="auto" w:fill="FFFFFF"/>
        <w:spacing w:after="0" w:afterAutospacing="0" w:line="360" w:lineRule="auto"/>
        <w:jc w:val="both"/>
        <w:rPr>
          <w:color w:val="000000"/>
        </w:rPr>
      </w:pPr>
      <w:r w:rsidRPr="00646BFA">
        <w:rPr>
          <w:b/>
          <w:color w:val="000000"/>
        </w:rPr>
        <w:t>- познавательные</w:t>
      </w:r>
      <w:r w:rsidRPr="00646BFA">
        <w:rPr>
          <w:color w:val="000000"/>
        </w:rPr>
        <w:t xml:space="preserve"> </w:t>
      </w:r>
      <w:proofErr w:type="gramStart"/>
      <w:r w:rsidRPr="00646BFA">
        <w:rPr>
          <w:color w:val="000000"/>
        </w:rPr>
        <w:t xml:space="preserve">( </w:t>
      </w:r>
      <w:proofErr w:type="gramEnd"/>
      <w:r w:rsidRPr="00646BFA">
        <w:rPr>
          <w:color w:val="000000"/>
        </w:rPr>
        <w:t xml:space="preserve">побуждающий диалог развивает творческие умения осознавать противоречие и формулировать проблему, </w:t>
      </w:r>
    </w:p>
    <w:p w:rsidR="002903F6" w:rsidRPr="00646BFA" w:rsidRDefault="002903F6" w:rsidP="00646BFA">
      <w:pPr>
        <w:pStyle w:val="a6"/>
        <w:shd w:val="clear" w:color="auto" w:fill="FFFFFF"/>
        <w:spacing w:after="0" w:afterAutospacing="0" w:line="360" w:lineRule="auto"/>
        <w:jc w:val="both"/>
        <w:rPr>
          <w:color w:val="000000"/>
        </w:rPr>
      </w:pPr>
      <w:r w:rsidRPr="00646BFA">
        <w:rPr>
          <w:color w:val="000000"/>
        </w:rPr>
        <w:t xml:space="preserve">- </w:t>
      </w:r>
      <w:r w:rsidRPr="00646BFA">
        <w:rPr>
          <w:b/>
          <w:color w:val="000000"/>
        </w:rPr>
        <w:t>коммуникативные</w:t>
      </w:r>
      <w:r w:rsidRPr="00646BFA">
        <w:rPr>
          <w:color w:val="000000"/>
        </w:rPr>
        <w:t xml:space="preserve"> (проблемно-диалогические методы и продуктивные задания позволяют работать и в парах, и в группах, школьники учатся слушать другого, договарив</w:t>
      </w:r>
      <w:r w:rsidR="001F538B" w:rsidRPr="00646BFA">
        <w:rPr>
          <w:color w:val="000000"/>
        </w:rPr>
        <w:t>аться, распределять роли)</w:t>
      </w:r>
    </w:p>
    <w:p w:rsidR="00205C72" w:rsidRPr="00646BFA" w:rsidRDefault="002903F6" w:rsidP="00646BFA">
      <w:pPr>
        <w:pStyle w:val="a6"/>
        <w:shd w:val="clear" w:color="auto" w:fill="FFFFFF"/>
        <w:spacing w:after="0" w:afterAutospacing="0" w:line="360" w:lineRule="auto"/>
        <w:jc w:val="both"/>
        <w:rPr>
          <w:color w:val="000000"/>
        </w:rPr>
      </w:pPr>
      <w:r w:rsidRPr="00646BFA">
        <w:rPr>
          <w:rFonts w:eastAsiaTheme="minorHAnsi"/>
          <w:lang w:eastAsia="en-US"/>
        </w:rPr>
        <w:t xml:space="preserve"> </w:t>
      </w:r>
      <w:r w:rsidRPr="00646BFA">
        <w:rPr>
          <w:color w:val="000000"/>
        </w:rPr>
        <w:t>Технология проблемно-диалогического обучения на данный момент - это технология, обеспечивающая тройной эффект обучения: качественное усвоение знаний, деятельное развитие интеллекта и творческих способностей, воспитание активной личности, что действительно обеспечивает достижение установленных результатов и является эффект</w:t>
      </w:r>
      <w:r w:rsidR="001F538B" w:rsidRPr="00646BFA">
        <w:rPr>
          <w:color w:val="000000"/>
        </w:rPr>
        <w:t>ивным средством реализации ФГОС</w:t>
      </w:r>
    </w:p>
    <w:p w:rsidR="00001CC6" w:rsidRPr="00646BFA" w:rsidRDefault="00001CC6" w:rsidP="00646BFA">
      <w:pPr>
        <w:spacing w:after="0"/>
        <w:jc w:val="both"/>
        <w:rPr>
          <w:rFonts w:ascii="Times New Roman" w:hAnsi="Times New Roman" w:cs="Times New Roman"/>
          <w:sz w:val="24"/>
          <w:szCs w:val="24"/>
        </w:rPr>
      </w:pPr>
      <w:r w:rsidRPr="00646BFA">
        <w:rPr>
          <w:rFonts w:ascii="Times New Roman" w:hAnsi="Times New Roman" w:cs="Times New Roman"/>
          <w:noProof/>
          <w:sz w:val="24"/>
          <w:szCs w:val="24"/>
          <w:lang w:eastAsia="ru-RU"/>
        </w:rPr>
        <w:drawing>
          <wp:inline distT="0" distB="0" distL="0" distR="0" wp14:anchorId="0908724D" wp14:editId="2415B53D">
            <wp:extent cx="2632075" cy="2266315"/>
            <wp:effectExtent l="0" t="0" r="0" b="635"/>
            <wp:docPr id="20" name="Рисунок 20" descr="https://xn--j1ahfl.xn--p1ai/data/images/u217223/t1540027933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xn--j1ahfl.xn--p1ai/data/images/u217223/t1540027933a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2075" cy="2266315"/>
                    </a:xfrm>
                    <a:prstGeom prst="rect">
                      <a:avLst/>
                    </a:prstGeom>
                    <a:noFill/>
                    <a:ln>
                      <a:noFill/>
                    </a:ln>
                  </pic:spPr>
                </pic:pic>
              </a:graphicData>
            </a:graphic>
          </wp:inline>
        </w:drawing>
      </w:r>
      <w:r w:rsidRPr="00646BFA">
        <w:rPr>
          <w:rFonts w:ascii="Times New Roman" w:hAnsi="Times New Roman" w:cs="Times New Roman"/>
          <w:noProof/>
          <w:sz w:val="24"/>
          <w:szCs w:val="24"/>
          <w:lang w:eastAsia="ru-RU"/>
        </w:rPr>
        <w:drawing>
          <wp:inline distT="0" distB="0" distL="0" distR="0" wp14:anchorId="6FD6A0A7" wp14:editId="17DE090D">
            <wp:extent cx="2512695" cy="2266315"/>
            <wp:effectExtent l="0" t="0" r="1905" b="635"/>
            <wp:docPr id="19" name="Рисунок 19" descr="https://xn--j1ahfl.xn--p1ai/data/images/u217223/t1540027933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xn--j1ahfl.xn--p1ai/data/images/u217223/t1540027933a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2695" cy="2266315"/>
                    </a:xfrm>
                    <a:prstGeom prst="rect">
                      <a:avLst/>
                    </a:prstGeom>
                    <a:noFill/>
                    <a:ln>
                      <a:noFill/>
                    </a:ln>
                  </pic:spPr>
                </pic:pic>
              </a:graphicData>
            </a:graphic>
          </wp:inline>
        </w:drawing>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Which of the two ways of getting money would you prefer?</w:t>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b/>
          <w:bCs/>
          <w:sz w:val="24"/>
          <w:szCs w:val="24"/>
          <w:lang w:val="en-US"/>
        </w:rPr>
        <w:t>*******</w:t>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noProof/>
          <w:sz w:val="24"/>
          <w:szCs w:val="24"/>
          <w:lang w:eastAsia="ru-RU"/>
        </w:rPr>
        <w:drawing>
          <wp:inline distT="0" distB="0" distL="0" distR="0" wp14:anchorId="3C0DFE3B" wp14:editId="7FDEF459">
            <wp:extent cx="2544445" cy="1916430"/>
            <wp:effectExtent l="0" t="0" r="8255" b="7620"/>
            <wp:docPr id="18" name="Рисунок 18" descr="https://xn--j1ahfl.xn--p1ai/data/images/u217223/t1540027933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xn--j1ahfl.xn--p1ai/data/images/u217223/t1540027933ac.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4445" cy="1916430"/>
                    </a:xfrm>
                    <a:prstGeom prst="rect">
                      <a:avLst/>
                    </a:prstGeom>
                    <a:noFill/>
                    <a:ln>
                      <a:noFill/>
                    </a:ln>
                  </pic:spPr>
                </pic:pic>
              </a:graphicData>
            </a:graphic>
          </wp:inline>
        </w:drawing>
      </w:r>
      <w:r w:rsidRPr="00646BFA">
        <w:rPr>
          <w:rFonts w:ascii="Times New Roman" w:hAnsi="Times New Roman" w:cs="Times New Roman"/>
          <w:sz w:val="24"/>
          <w:szCs w:val="24"/>
          <w:lang w:val="en-US"/>
        </w:rPr>
        <w:t> </w:t>
      </w:r>
      <w:r w:rsidRPr="00646BFA">
        <w:rPr>
          <w:rFonts w:ascii="Times New Roman" w:hAnsi="Times New Roman" w:cs="Times New Roman"/>
          <w:noProof/>
          <w:sz w:val="24"/>
          <w:szCs w:val="24"/>
          <w:lang w:eastAsia="ru-RU"/>
        </w:rPr>
        <w:drawing>
          <wp:inline distT="0" distB="0" distL="0" distR="0" wp14:anchorId="2750EF26" wp14:editId="66F33F2C">
            <wp:extent cx="2488565" cy="1916430"/>
            <wp:effectExtent l="0" t="0" r="6985" b="7620"/>
            <wp:docPr id="17" name="Рисунок 17" descr="https://xn--j1ahfl.xn--p1ai/data/images/u217223/t1540027933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xn--j1ahfl.xn--p1ai/data/images/u217223/t1540027933a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8565" cy="1916430"/>
                    </a:xfrm>
                    <a:prstGeom prst="rect">
                      <a:avLst/>
                    </a:prstGeom>
                    <a:noFill/>
                    <a:ln>
                      <a:noFill/>
                    </a:ln>
                  </pic:spPr>
                </pic:pic>
              </a:graphicData>
            </a:graphic>
          </wp:inline>
        </w:drawing>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Which job deserves the highest status/highest pay?</w:t>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b/>
          <w:bCs/>
          <w:sz w:val="24"/>
          <w:szCs w:val="24"/>
          <w:lang w:val="en-US"/>
        </w:rPr>
        <w:t>*******</w:t>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noProof/>
          <w:sz w:val="24"/>
          <w:szCs w:val="24"/>
          <w:lang w:eastAsia="ru-RU"/>
        </w:rPr>
        <w:lastRenderedPageBreak/>
        <w:drawing>
          <wp:inline distT="0" distB="0" distL="0" distR="0" wp14:anchorId="1CCB67EF" wp14:editId="425EF359">
            <wp:extent cx="2632075" cy="1741170"/>
            <wp:effectExtent l="0" t="0" r="0" b="0"/>
            <wp:docPr id="16" name="Рисунок 16" descr="https://xn--j1ahfl.xn--p1ai/data/images/u217223/t1540027933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xn--j1ahfl.xn--p1ai/data/images/u217223/t1540027933a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2075" cy="1741170"/>
                    </a:xfrm>
                    <a:prstGeom prst="rect">
                      <a:avLst/>
                    </a:prstGeom>
                    <a:noFill/>
                    <a:ln>
                      <a:noFill/>
                    </a:ln>
                  </pic:spPr>
                </pic:pic>
              </a:graphicData>
            </a:graphic>
          </wp:inline>
        </w:drawing>
      </w:r>
      <w:r w:rsidRPr="00646BFA">
        <w:rPr>
          <w:rFonts w:ascii="Times New Roman" w:hAnsi="Times New Roman" w:cs="Times New Roman"/>
          <w:sz w:val="24"/>
          <w:szCs w:val="24"/>
          <w:lang w:val="en-US"/>
        </w:rPr>
        <w:t> </w:t>
      </w:r>
      <w:r w:rsidRPr="00646BFA">
        <w:rPr>
          <w:rFonts w:ascii="Times New Roman" w:hAnsi="Times New Roman" w:cs="Times New Roman"/>
          <w:noProof/>
          <w:sz w:val="24"/>
          <w:szCs w:val="24"/>
          <w:lang w:eastAsia="ru-RU"/>
        </w:rPr>
        <w:drawing>
          <wp:inline distT="0" distB="0" distL="0" distR="0" wp14:anchorId="4FAA67A9" wp14:editId="57579F6D">
            <wp:extent cx="2456815" cy="1709420"/>
            <wp:effectExtent l="0" t="0" r="635" b="5080"/>
            <wp:docPr id="15" name="Рисунок 15" descr="https://xn--j1ahfl.xn--p1ai/data/images/u217223/t1540027933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xn--j1ahfl.xn--p1ai/data/images/u217223/t1540027933af.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56815" cy="1709420"/>
                    </a:xfrm>
                    <a:prstGeom prst="rect">
                      <a:avLst/>
                    </a:prstGeom>
                    <a:noFill/>
                    <a:ln>
                      <a:noFill/>
                    </a:ln>
                  </pic:spPr>
                </pic:pic>
              </a:graphicData>
            </a:graphic>
          </wp:inline>
        </w:drawing>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 </w:t>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What do you prefer: to go in for sports or to watch sport events on TV or at the stadium?</w:t>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b/>
          <w:bCs/>
          <w:sz w:val="24"/>
          <w:szCs w:val="24"/>
          <w:lang w:val="en-US"/>
        </w:rPr>
        <w:t>*******</w:t>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 </w:t>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b/>
          <w:bCs/>
          <w:sz w:val="24"/>
          <w:szCs w:val="24"/>
          <w:lang w:val="en-US"/>
        </w:rPr>
        <w:t>Make guesses about the people in these photographs.</w:t>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noProof/>
          <w:sz w:val="24"/>
          <w:szCs w:val="24"/>
          <w:lang w:eastAsia="ru-RU"/>
        </w:rPr>
        <w:drawing>
          <wp:inline distT="0" distB="0" distL="0" distR="0" wp14:anchorId="578BFB0D" wp14:editId="302B157D">
            <wp:extent cx="1772920" cy="2870200"/>
            <wp:effectExtent l="0" t="0" r="0" b="6350"/>
            <wp:docPr id="12" name="Рисунок 12" descr="https://xn--j1ahfl.xn--p1ai/data/images/u217223/t1540027933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xn--j1ahfl.xn--p1ai/data/images/u217223/t1540027933ai.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72920" cy="2870200"/>
                    </a:xfrm>
                    <a:prstGeom prst="rect">
                      <a:avLst/>
                    </a:prstGeom>
                    <a:noFill/>
                    <a:ln>
                      <a:noFill/>
                    </a:ln>
                  </pic:spPr>
                </pic:pic>
              </a:graphicData>
            </a:graphic>
          </wp:inline>
        </w:drawing>
      </w:r>
      <w:r w:rsidRPr="00646BFA">
        <w:rPr>
          <w:rFonts w:ascii="Times New Roman" w:hAnsi="Times New Roman" w:cs="Times New Roman"/>
          <w:sz w:val="24"/>
          <w:szCs w:val="24"/>
          <w:lang w:val="en-US"/>
        </w:rPr>
        <w:t> </w:t>
      </w:r>
      <w:r w:rsidRPr="00646BFA">
        <w:rPr>
          <w:rFonts w:ascii="Times New Roman" w:hAnsi="Times New Roman" w:cs="Times New Roman"/>
          <w:noProof/>
          <w:sz w:val="24"/>
          <w:szCs w:val="24"/>
          <w:lang w:eastAsia="ru-RU"/>
        </w:rPr>
        <w:drawing>
          <wp:inline distT="0" distB="0" distL="0" distR="0" wp14:anchorId="7FE4283C" wp14:editId="6EE87F1A">
            <wp:extent cx="1828800" cy="2679700"/>
            <wp:effectExtent l="0" t="0" r="0" b="6350"/>
            <wp:docPr id="11" name="Рисунок 11" descr="https://xn--j1ahfl.xn--p1ai/data/images/u217223/t1540027933a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xn--j1ahfl.xn--p1ai/data/images/u217223/t1540027933aj.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0" cy="2679700"/>
                    </a:xfrm>
                    <a:prstGeom prst="rect">
                      <a:avLst/>
                    </a:prstGeom>
                    <a:noFill/>
                    <a:ln>
                      <a:noFill/>
                    </a:ln>
                  </pic:spPr>
                </pic:pic>
              </a:graphicData>
            </a:graphic>
          </wp:inline>
        </w:drawing>
      </w:r>
      <w:r w:rsidRPr="00646BFA">
        <w:rPr>
          <w:rFonts w:ascii="Times New Roman" w:hAnsi="Times New Roman" w:cs="Times New Roman"/>
          <w:sz w:val="24"/>
          <w:szCs w:val="24"/>
          <w:lang w:val="en-US"/>
        </w:rPr>
        <w:t> </w:t>
      </w:r>
      <w:r w:rsidRPr="00646BFA">
        <w:rPr>
          <w:rFonts w:ascii="Times New Roman" w:hAnsi="Times New Roman" w:cs="Times New Roman"/>
          <w:noProof/>
          <w:sz w:val="24"/>
          <w:szCs w:val="24"/>
          <w:lang w:eastAsia="ru-RU"/>
        </w:rPr>
        <w:drawing>
          <wp:inline distT="0" distB="0" distL="0" distR="0" wp14:anchorId="68610BA5" wp14:editId="6E0894E0">
            <wp:extent cx="1772920" cy="2679700"/>
            <wp:effectExtent l="0" t="0" r="0" b="6350"/>
            <wp:docPr id="10" name="Рисунок 10" descr="https://xn--j1ahfl.xn--p1ai/data/images/u217223/t1540027933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xn--j1ahfl.xn--p1ai/data/images/u217223/t1540027933ak.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72920" cy="2679700"/>
                    </a:xfrm>
                    <a:prstGeom prst="rect">
                      <a:avLst/>
                    </a:prstGeom>
                    <a:noFill/>
                    <a:ln>
                      <a:noFill/>
                    </a:ln>
                  </pic:spPr>
                </pic:pic>
              </a:graphicData>
            </a:graphic>
          </wp:inline>
        </w:drawing>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What kind of people are they?</w:t>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What were they doing before the photographs were taken?</w:t>
      </w:r>
    </w:p>
    <w:p w:rsidR="00001CC6" w:rsidRPr="00646BFA" w:rsidRDefault="00001CC6" w:rsidP="00646BFA">
      <w:pPr>
        <w:spacing w:after="0"/>
        <w:jc w:val="both"/>
        <w:rPr>
          <w:rFonts w:ascii="Times New Roman" w:hAnsi="Times New Roman" w:cs="Times New Roman"/>
          <w:sz w:val="24"/>
          <w:szCs w:val="24"/>
          <w:lang w:val="en-US"/>
        </w:rPr>
      </w:pPr>
      <w:r w:rsidRPr="00646BFA">
        <w:rPr>
          <w:rFonts w:ascii="Times New Roman" w:hAnsi="Times New Roman" w:cs="Times New Roman"/>
          <w:sz w:val="24"/>
          <w:szCs w:val="24"/>
          <w:lang w:val="en-US"/>
        </w:rPr>
        <w:t>What are they doing now?</w:t>
      </w:r>
    </w:p>
    <w:p w:rsidR="00001CC6" w:rsidRPr="00646BFA" w:rsidRDefault="00001CC6" w:rsidP="00646BFA">
      <w:pPr>
        <w:spacing w:after="0"/>
        <w:jc w:val="both"/>
        <w:rPr>
          <w:rFonts w:ascii="Times New Roman" w:hAnsi="Times New Roman" w:cs="Times New Roman"/>
          <w:sz w:val="24"/>
          <w:szCs w:val="24"/>
        </w:rPr>
      </w:pPr>
      <w:r w:rsidRPr="00646BFA">
        <w:rPr>
          <w:rFonts w:ascii="Times New Roman" w:hAnsi="Times New Roman" w:cs="Times New Roman"/>
          <w:sz w:val="24"/>
          <w:szCs w:val="24"/>
          <w:lang w:val="en-US"/>
        </w:rPr>
        <w:t>What are they going to do? Why</w:t>
      </w:r>
      <w:r w:rsidRPr="00646BFA">
        <w:rPr>
          <w:rFonts w:ascii="Times New Roman" w:hAnsi="Times New Roman" w:cs="Times New Roman"/>
          <w:sz w:val="24"/>
          <w:szCs w:val="24"/>
        </w:rPr>
        <w:t>?</w:t>
      </w:r>
    </w:p>
    <w:p w:rsidR="00001CC6" w:rsidRPr="00646BFA" w:rsidRDefault="00001CC6" w:rsidP="00646BFA">
      <w:pPr>
        <w:spacing w:after="0"/>
        <w:jc w:val="both"/>
        <w:rPr>
          <w:rFonts w:ascii="Times New Roman" w:hAnsi="Times New Roman" w:cs="Times New Roman"/>
          <w:sz w:val="24"/>
          <w:szCs w:val="24"/>
        </w:rPr>
      </w:pPr>
      <w:r w:rsidRPr="00646BFA">
        <w:rPr>
          <w:rFonts w:ascii="Times New Roman" w:hAnsi="Times New Roman" w:cs="Times New Roman"/>
          <w:sz w:val="24"/>
          <w:szCs w:val="24"/>
        </w:rPr>
        <w:t>Предметом обсуждения на учебном занятии может стать проблема проведения свободного времени.</w:t>
      </w:r>
    </w:p>
    <w:p w:rsidR="00001CC6" w:rsidRPr="00646BFA" w:rsidRDefault="00001CC6" w:rsidP="00646BFA">
      <w:pPr>
        <w:spacing w:after="0"/>
        <w:jc w:val="both"/>
        <w:rPr>
          <w:rFonts w:ascii="Times New Roman" w:hAnsi="Times New Roman" w:cs="Times New Roman"/>
          <w:sz w:val="24"/>
          <w:szCs w:val="24"/>
        </w:rPr>
      </w:pPr>
      <w:r w:rsidRPr="00646BFA">
        <w:rPr>
          <w:rFonts w:ascii="Times New Roman" w:hAnsi="Times New Roman" w:cs="Times New Roman"/>
          <w:noProof/>
          <w:sz w:val="24"/>
          <w:szCs w:val="24"/>
          <w:lang w:eastAsia="ru-RU"/>
        </w:rPr>
        <w:drawing>
          <wp:inline distT="0" distB="0" distL="0" distR="0" wp14:anchorId="5A4450B5" wp14:editId="09D908FF">
            <wp:extent cx="2178685" cy="2067560"/>
            <wp:effectExtent l="0" t="0" r="0" b="8890"/>
            <wp:docPr id="5" name="Рисунок 5" descr="https://xn--j1ahfl.xn--p1ai/data/images/u217223/t1540027933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xn--j1ahfl.xn--p1ai/data/images/u217223/t1540027933ap.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78685" cy="2067560"/>
                    </a:xfrm>
                    <a:prstGeom prst="rect">
                      <a:avLst/>
                    </a:prstGeom>
                    <a:noFill/>
                    <a:ln>
                      <a:noFill/>
                    </a:ln>
                  </pic:spPr>
                </pic:pic>
              </a:graphicData>
            </a:graphic>
          </wp:inline>
        </w:drawing>
      </w:r>
      <w:r w:rsidRPr="00646BFA">
        <w:rPr>
          <w:rFonts w:ascii="Times New Roman" w:hAnsi="Times New Roman" w:cs="Times New Roman"/>
          <w:sz w:val="24"/>
          <w:szCs w:val="24"/>
        </w:rPr>
        <w:t> </w:t>
      </w:r>
      <w:r w:rsidRPr="00646BFA">
        <w:rPr>
          <w:rFonts w:ascii="Times New Roman" w:hAnsi="Times New Roman" w:cs="Times New Roman"/>
          <w:noProof/>
          <w:sz w:val="24"/>
          <w:szCs w:val="24"/>
          <w:lang w:eastAsia="ru-RU"/>
        </w:rPr>
        <w:drawing>
          <wp:inline distT="0" distB="0" distL="0" distR="0" wp14:anchorId="663ADEEC" wp14:editId="7B86FE17">
            <wp:extent cx="2170430" cy="2067560"/>
            <wp:effectExtent l="0" t="0" r="1270" b="8890"/>
            <wp:docPr id="4" name="Рисунок 4" descr="https://xn--j1ahfl.xn--p1ai/data/images/u217223/t1540027933a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xn--j1ahfl.xn--p1ai/data/images/u217223/t1540027933aq.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70430" cy="2067560"/>
                    </a:xfrm>
                    <a:prstGeom prst="rect">
                      <a:avLst/>
                    </a:prstGeom>
                    <a:noFill/>
                    <a:ln>
                      <a:noFill/>
                    </a:ln>
                  </pic:spPr>
                </pic:pic>
              </a:graphicData>
            </a:graphic>
          </wp:inline>
        </w:drawing>
      </w:r>
    </w:p>
    <w:p w:rsidR="00001CC6" w:rsidRPr="00646BFA" w:rsidRDefault="00001CC6" w:rsidP="00646BFA">
      <w:pPr>
        <w:spacing w:after="0"/>
        <w:jc w:val="both"/>
        <w:rPr>
          <w:rFonts w:ascii="Times New Roman" w:hAnsi="Times New Roman" w:cs="Times New Roman"/>
          <w:sz w:val="24"/>
          <w:szCs w:val="24"/>
        </w:rPr>
      </w:pPr>
      <w:r w:rsidRPr="00646BFA">
        <w:rPr>
          <w:rFonts w:ascii="Times New Roman" w:hAnsi="Times New Roman" w:cs="Times New Roman"/>
          <w:noProof/>
          <w:sz w:val="24"/>
          <w:szCs w:val="24"/>
          <w:lang w:eastAsia="ru-RU"/>
        </w:rPr>
        <w:lastRenderedPageBreak/>
        <w:drawing>
          <wp:inline distT="0" distB="0" distL="0" distR="0" wp14:anchorId="04CEA9F3" wp14:editId="075A90D8">
            <wp:extent cx="2170430" cy="2106930"/>
            <wp:effectExtent l="0" t="0" r="1270" b="7620"/>
            <wp:docPr id="3" name="Рисунок 3" descr="https://xn--j1ahfl.xn--p1ai/data/images/u217223/t1540027933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xn--j1ahfl.xn--p1ai/data/images/u217223/t1540027933ar.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70430" cy="2106930"/>
                    </a:xfrm>
                    <a:prstGeom prst="rect">
                      <a:avLst/>
                    </a:prstGeom>
                    <a:noFill/>
                    <a:ln>
                      <a:noFill/>
                    </a:ln>
                  </pic:spPr>
                </pic:pic>
              </a:graphicData>
            </a:graphic>
          </wp:inline>
        </w:drawing>
      </w:r>
      <w:r w:rsidRPr="00646BFA">
        <w:rPr>
          <w:rFonts w:ascii="Times New Roman" w:hAnsi="Times New Roman" w:cs="Times New Roman"/>
          <w:sz w:val="24"/>
          <w:szCs w:val="24"/>
        </w:rPr>
        <w:t> </w:t>
      </w:r>
      <w:r w:rsidRPr="00646BFA">
        <w:rPr>
          <w:rFonts w:ascii="Times New Roman" w:hAnsi="Times New Roman" w:cs="Times New Roman"/>
          <w:noProof/>
          <w:sz w:val="24"/>
          <w:szCs w:val="24"/>
          <w:lang w:eastAsia="ru-RU"/>
        </w:rPr>
        <w:drawing>
          <wp:inline distT="0" distB="0" distL="0" distR="0" wp14:anchorId="38735F79" wp14:editId="3D2276DB">
            <wp:extent cx="2210435" cy="2115185"/>
            <wp:effectExtent l="0" t="0" r="0" b="0"/>
            <wp:docPr id="2" name="Рисунок 2" descr="https://xn--j1ahfl.xn--p1ai/data/images/u217223/t1540027933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xn--j1ahfl.xn--p1ai/data/images/u217223/t1540027933a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10435" cy="2115185"/>
                    </a:xfrm>
                    <a:prstGeom prst="rect">
                      <a:avLst/>
                    </a:prstGeom>
                    <a:noFill/>
                    <a:ln>
                      <a:noFill/>
                    </a:ln>
                  </pic:spPr>
                </pic:pic>
              </a:graphicData>
            </a:graphic>
          </wp:inline>
        </w:drawing>
      </w:r>
    </w:p>
    <w:p w:rsidR="00001CC6" w:rsidRPr="00646BFA" w:rsidRDefault="00001CC6" w:rsidP="00646BFA">
      <w:pPr>
        <w:spacing w:after="0"/>
        <w:jc w:val="both"/>
        <w:rPr>
          <w:rFonts w:ascii="Times New Roman" w:hAnsi="Times New Roman" w:cs="Times New Roman"/>
          <w:sz w:val="24"/>
          <w:szCs w:val="24"/>
        </w:rPr>
      </w:pPr>
      <w:r w:rsidRPr="00646BFA">
        <w:rPr>
          <w:rFonts w:ascii="Times New Roman" w:hAnsi="Times New Roman" w:cs="Times New Roman"/>
          <w:noProof/>
          <w:sz w:val="24"/>
          <w:szCs w:val="24"/>
          <w:lang w:eastAsia="ru-RU"/>
        </w:rPr>
        <w:drawing>
          <wp:inline distT="0" distB="0" distL="0" distR="0" wp14:anchorId="6E36777D" wp14:editId="3A92DEA3">
            <wp:extent cx="4913630" cy="1741170"/>
            <wp:effectExtent l="0" t="0" r="1270" b="0"/>
            <wp:docPr id="1" name="Рисунок 1" descr="https://xn--j1ahfl.xn--p1ai/data/images/u217223/t1540027933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xn--j1ahfl.xn--p1ai/data/images/u217223/t1540027933at.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13630" cy="1741170"/>
                    </a:xfrm>
                    <a:prstGeom prst="rect">
                      <a:avLst/>
                    </a:prstGeom>
                    <a:noFill/>
                    <a:ln>
                      <a:noFill/>
                    </a:ln>
                  </pic:spPr>
                </pic:pic>
              </a:graphicData>
            </a:graphic>
          </wp:inline>
        </w:drawing>
      </w:r>
    </w:p>
    <w:p w:rsidR="00001CC6" w:rsidRPr="00646BFA" w:rsidRDefault="00001CC6" w:rsidP="00646BFA">
      <w:pPr>
        <w:spacing w:after="0"/>
        <w:jc w:val="both"/>
        <w:rPr>
          <w:rFonts w:ascii="Times New Roman" w:hAnsi="Times New Roman" w:cs="Times New Roman"/>
          <w:sz w:val="24"/>
          <w:szCs w:val="24"/>
        </w:rPr>
      </w:pPr>
      <w:r w:rsidRPr="00646BFA">
        <w:rPr>
          <w:rFonts w:ascii="Times New Roman" w:hAnsi="Times New Roman" w:cs="Times New Roman"/>
          <w:sz w:val="24"/>
          <w:szCs w:val="24"/>
        </w:rPr>
        <w:t>Может ли разговор по телефону заменить общение с близкими и друзьями?</w:t>
      </w:r>
    </w:p>
    <w:p w:rsidR="00001CC6" w:rsidRPr="00646BFA" w:rsidRDefault="00001CC6" w:rsidP="00646BFA">
      <w:pPr>
        <w:spacing w:after="0"/>
        <w:jc w:val="both"/>
        <w:rPr>
          <w:rFonts w:ascii="Times New Roman" w:hAnsi="Times New Roman" w:cs="Times New Roman"/>
          <w:sz w:val="24"/>
          <w:szCs w:val="24"/>
        </w:rPr>
      </w:pPr>
      <w:r w:rsidRPr="00646BFA">
        <w:rPr>
          <w:rFonts w:ascii="Times New Roman" w:hAnsi="Times New Roman" w:cs="Times New Roman"/>
          <w:sz w:val="24"/>
          <w:szCs w:val="24"/>
        </w:rPr>
        <w:t>Вам нравится отдыхать в одиночестве или в компании друзей?</w:t>
      </w:r>
    </w:p>
    <w:p w:rsidR="00001CC6" w:rsidRPr="00646BFA" w:rsidRDefault="00001CC6" w:rsidP="00646BFA">
      <w:pPr>
        <w:spacing w:after="0"/>
        <w:jc w:val="both"/>
        <w:rPr>
          <w:rFonts w:ascii="Times New Roman" w:hAnsi="Times New Roman" w:cs="Times New Roman"/>
          <w:sz w:val="24"/>
          <w:szCs w:val="24"/>
        </w:rPr>
      </w:pPr>
      <w:r w:rsidRPr="00646BFA">
        <w:rPr>
          <w:rFonts w:ascii="Times New Roman" w:hAnsi="Times New Roman" w:cs="Times New Roman"/>
          <w:sz w:val="24"/>
          <w:szCs w:val="24"/>
        </w:rPr>
        <w:t>Вы предпочитаете активный отдых?</w:t>
      </w:r>
    </w:p>
    <w:p w:rsidR="00001CC6" w:rsidRPr="00646BFA" w:rsidRDefault="00001CC6" w:rsidP="00646BFA">
      <w:pPr>
        <w:spacing w:after="0"/>
        <w:jc w:val="both"/>
        <w:rPr>
          <w:rFonts w:ascii="Times New Roman" w:hAnsi="Times New Roman" w:cs="Times New Roman"/>
          <w:sz w:val="24"/>
          <w:szCs w:val="24"/>
        </w:rPr>
      </w:pPr>
      <w:r w:rsidRPr="00646BFA">
        <w:rPr>
          <w:rFonts w:ascii="Times New Roman" w:hAnsi="Times New Roman" w:cs="Times New Roman"/>
          <w:b/>
          <w:bCs/>
          <w:sz w:val="24"/>
          <w:szCs w:val="24"/>
        </w:rPr>
        <w:t>*******</w:t>
      </w:r>
    </w:p>
    <w:p w:rsidR="00646BFA" w:rsidRDefault="00001CC6" w:rsidP="00646BFA">
      <w:pPr>
        <w:spacing w:after="0"/>
        <w:ind w:firstLine="851"/>
        <w:jc w:val="both"/>
        <w:rPr>
          <w:rFonts w:ascii="Times New Roman" w:hAnsi="Times New Roman" w:cs="Times New Roman"/>
          <w:sz w:val="24"/>
          <w:szCs w:val="24"/>
        </w:rPr>
      </w:pPr>
      <w:r w:rsidRPr="00646BFA">
        <w:rPr>
          <w:rFonts w:ascii="Times New Roman" w:hAnsi="Times New Roman" w:cs="Times New Roman"/>
          <w:sz w:val="24"/>
          <w:szCs w:val="24"/>
        </w:rPr>
        <w:t xml:space="preserve">Очень интересен приём использования двух картинок для определения различий между ними. На первый взгляд, две картинки почти идентичны, однако между ними существует 4-5 и более различий, которые необходимо понять в процессе беседы, а затем рассказать о них. </w:t>
      </w:r>
    </w:p>
    <w:p w:rsidR="00001CC6" w:rsidRPr="00646BFA" w:rsidRDefault="00001CC6" w:rsidP="00646BFA">
      <w:pPr>
        <w:spacing w:after="0"/>
        <w:ind w:firstLine="851"/>
        <w:jc w:val="both"/>
        <w:rPr>
          <w:rFonts w:ascii="Times New Roman" w:hAnsi="Times New Roman" w:cs="Times New Roman"/>
          <w:sz w:val="24"/>
          <w:szCs w:val="24"/>
        </w:rPr>
      </w:pPr>
      <w:r w:rsidRPr="00646BFA">
        <w:rPr>
          <w:rFonts w:ascii="Times New Roman" w:hAnsi="Times New Roman" w:cs="Times New Roman"/>
          <w:sz w:val="24"/>
          <w:szCs w:val="24"/>
        </w:rPr>
        <w:t xml:space="preserve">Например, двое </w:t>
      </w:r>
      <w:proofErr w:type="gramStart"/>
      <w:r w:rsidRPr="00646BFA">
        <w:rPr>
          <w:rFonts w:ascii="Times New Roman" w:hAnsi="Times New Roman" w:cs="Times New Roman"/>
          <w:sz w:val="24"/>
          <w:szCs w:val="24"/>
        </w:rPr>
        <w:t>обучающихся</w:t>
      </w:r>
      <w:proofErr w:type="gramEnd"/>
      <w:r w:rsidRPr="00646BFA">
        <w:rPr>
          <w:rFonts w:ascii="Times New Roman" w:hAnsi="Times New Roman" w:cs="Times New Roman"/>
          <w:sz w:val="24"/>
          <w:szCs w:val="24"/>
        </w:rPr>
        <w:t xml:space="preserve"> получают по одной картинке с изображением улицы, каждый видит только свою. Им предлагается назвать как можно больше различий между картинками, используя обороты </w:t>
      </w:r>
      <w:proofErr w:type="spellStart"/>
      <w:r w:rsidRPr="00646BFA">
        <w:rPr>
          <w:rFonts w:ascii="Times New Roman" w:hAnsi="Times New Roman" w:cs="Times New Roman"/>
          <w:sz w:val="24"/>
          <w:szCs w:val="24"/>
        </w:rPr>
        <w:t>There</w:t>
      </w:r>
      <w:proofErr w:type="spellEnd"/>
      <w:r w:rsidRPr="00646BFA">
        <w:rPr>
          <w:rFonts w:ascii="Times New Roman" w:hAnsi="Times New Roman" w:cs="Times New Roman"/>
          <w:sz w:val="24"/>
          <w:szCs w:val="24"/>
        </w:rPr>
        <w:t> </w:t>
      </w:r>
      <w:proofErr w:type="spellStart"/>
      <w:r w:rsidRPr="00646BFA">
        <w:rPr>
          <w:rFonts w:ascii="Times New Roman" w:hAnsi="Times New Roman" w:cs="Times New Roman"/>
          <w:sz w:val="24"/>
          <w:szCs w:val="24"/>
        </w:rPr>
        <w:t>is</w:t>
      </w:r>
      <w:proofErr w:type="spellEnd"/>
      <w:r w:rsidRPr="00646BFA">
        <w:rPr>
          <w:rFonts w:ascii="Times New Roman" w:hAnsi="Times New Roman" w:cs="Times New Roman"/>
          <w:sz w:val="24"/>
          <w:szCs w:val="24"/>
        </w:rPr>
        <w:t>… ./ </w:t>
      </w:r>
      <w:proofErr w:type="spellStart"/>
      <w:r w:rsidRPr="00646BFA">
        <w:rPr>
          <w:rFonts w:ascii="Times New Roman" w:hAnsi="Times New Roman" w:cs="Times New Roman"/>
          <w:sz w:val="24"/>
          <w:szCs w:val="24"/>
        </w:rPr>
        <w:t>There</w:t>
      </w:r>
      <w:proofErr w:type="spellEnd"/>
      <w:r w:rsidRPr="00646BFA">
        <w:rPr>
          <w:rFonts w:ascii="Times New Roman" w:hAnsi="Times New Roman" w:cs="Times New Roman"/>
          <w:sz w:val="24"/>
          <w:szCs w:val="24"/>
        </w:rPr>
        <w:t> </w:t>
      </w:r>
      <w:proofErr w:type="spellStart"/>
      <w:r w:rsidRPr="00646BFA">
        <w:rPr>
          <w:rFonts w:ascii="Times New Roman" w:hAnsi="Times New Roman" w:cs="Times New Roman"/>
          <w:sz w:val="24"/>
          <w:szCs w:val="24"/>
        </w:rPr>
        <w:t>are</w:t>
      </w:r>
      <w:proofErr w:type="spellEnd"/>
      <w:r w:rsidRPr="00646BFA">
        <w:rPr>
          <w:rFonts w:ascii="Times New Roman" w:hAnsi="Times New Roman" w:cs="Times New Roman"/>
          <w:sz w:val="24"/>
          <w:szCs w:val="24"/>
        </w:rPr>
        <w:t>… . Остальные ребята внимательно слушают товарищей, а потом воспроизводят все различия.</w:t>
      </w:r>
    </w:p>
    <w:p w:rsidR="00001CC6" w:rsidRPr="00646BFA" w:rsidRDefault="00001CC6" w:rsidP="00646BFA">
      <w:pPr>
        <w:spacing w:after="0"/>
        <w:ind w:firstLine="851"/>
        <w:jc w:val="both"/>
        <w:rPr>
          <w:rFonts w:ascii="Times New Roman" w:hAnsi="Times New Roman" w:cs="Times New Roman"/>
          <w:sz w:val="24"/>
          <w:szCs w:val="24"/>
        </w:rPr>
      </w:pPr>
      <w:r w:rsidRPr="00646BFA">
        <w:rPr>
          <w:rFonts w:ascii="Times New Roman" w:hAnsi="Times New Roman" w:cs="Times New Roman"/>
          <w:sz w:val="24"/>
          <w:szCs w:val="24"/>
        </w:rPr>
        <w:t>Проблемное обучение на занятиях английского языка приводит к хорошим результатам, оно «учит учиться». Я вполне согласна с метафорой Томаса Хаксли, знаменитого натуралиста 19 столетия, ибо по его определению «образование – это изучение правил игры под названием «жизнь». Его высказывание применимо к современным требованиям к образованию. Необходимость развития умения учиться в корне меняет характер взаимоотношения между преподавателем и студентом, позволяет по-новому взглянуть на оптимизацию учебного процесса и переосмыслить существующие методы преподавания английского языка.</w:t>
      </w:r>
    </w:p>
    <w:p w:rsidR="00001CC6" w:rsidRPr="00646BFA" w:rsidRDefault="00001CC6" w:rsidP="00646BFA">
      <w:pPr>
        <w:spacing w:after="0"/>
        <w:ind w:firstLine="851"/>
        <w:jc w:val="both"/>
        <w:rPr>
          <w:rFonts w:ascii="Times New Roman" w:hAnsi="Times New Roman" w:cs="Times New Roman"/>
          <w:sz w:val="24"/>
          <w:szCs w:val="24"/>
        </w:rPr>
      </w:pPr>
      <w:r w:rsidRPr="00646BFA">
        <w:rPr>
          <w:rFonts w:ascii="Times New Roman" w:hAnsi="Times New Roman" w:cs="Times New Roman"/>
          <w:sz w:val="24"/>
          <w:szCs w:val="24"/>
        </w:rPr>
        <w:t>Проблемное обучение на занятиях английского языка создает атмосферу непринужденного общения, где меняется моя роль как преподавателя. Оно исключает бездумное заучивание и пересказ «книжных» знаний, внедряет активное мышление, творческую самостоятельность в процесс познания мира.</w:t>
      </w:r>
    </w:p>
    <w:p w:rsidR="00001CC6" w:rsidRPr="00646BFA" w:rsidRDefault="00001CC6" w:rsidP="00646BFA">
      <w:pPr>
        <w:spacing w:after="0"/>
        <w:ind w:firstLine="851"/>
        <w:jc w:val="both"/>
        <w:rPr>
          <w:rFonts w:ascii="Times New Roman" w:hAnsi="Times New Roman" w:cs="Times New Roman"/>
          <w:sz w:val="24"/>
          <w:szCs w:val="24"/>
        </w:rPr>
      </w:pPr>
      <w:r w:rsidRPr="00646BFA">
        <w:rPr>
          <w:rFonts w:ascii="Times New Roman" w:hAnsi="Times New Roman" w:cs="Times New Roman"/>
          <w:sz w:val="24"/>
          <w:szCs w:val="24"/>
        </w:rPr>
        <w:t xml:space="preserve">В конечном итоге, проблемное обучение очень стимулирует личностную активность </w:t>
      </w:r>
      <w:proofErr w:type="gramStart"/>
      <w:r w:rsidRPr="00646BFA">
        <w:rPr>
          <w:rFonts w:ascii="Times New Roman" w:hAnsi="Times New Roman" w:cs="Times New Roman"/>
          <w:sz w:val="24"/>
          <w:szCs w:val="24"/>
        </w:rPr>
        <w:t>обучающихся</w:t>
      </w:r>
      <w:proofErr w:type="gramEnd"/>
      <w:r w:rsidRPr="00646BFA">
        <w:rPr>
          <w:rFonts w:ascii="Times New Roman" w:hAnsi="Times New Roman" w:cs="Times New Roman"/>
          <w:sz w:val="24"/>
          <w:szCs w:val="24"/>
        </w:rPr>
        <w:t xml:space="preserve">, а это обеспечивает активное отношение к знаниям, </w:t>
      </w:r>
      <w:r w:rsidRPr="00646BFA">
        <w:rPr>
          <w:rFonts w:ascii="Times New Roman" w:hAnsi="Times New Roman" w:cs="Times New Roman"/>
          <w:sz w:val="24"/>
          <w:szCs w:val="24"/>
        </w:rPr>
        <w:lastRenderedPageBreak/>
        <w:t>систематичность и настойчивость обучающихся, и, конечно, положительный результат в обучении и воспитании.</w:t>
      </w:r>
    </w:p>
    <w:p w:rsidR="00001CC6" w:rsidRPr="00646BFA" w:rsidRDefault="00001CC6" w:rsidP="00646BFA">
      <w:pPr>
        <w:spacing w:after="0"/>
        <w:ind w:firstLine="851"/>
        <w:jc w:val="both"/>
        <w:rPr>
          <w:rFonts w:ascii="Times New Roman" w:hAnsi="Times New Roman" w:cs="Times New Roman"/>
          <w:b/>
          <w:bCs/>
          <w:sz w:val="24"/>
          <w:szCs w:val="24"/>
        </w:rPr>
      </w:pPr>
    </w:p>
    <w:p w:rsidR="00001CC6" w:rsidRPr="00646BFA" w:rsidRDefault="00001CC6" w:rsidP="00646BFA">
      <w:pPr>
        <w:spacing w:after="0"/>
        <w:ind w:firstLine="851"/>
        <w:jc w:val="both"/>
        <w:rPr>
          <w:rFonts w:ascii="Times New Roman" w:hAnsi="Times New Roman" w:cs="Times New Roman"/>
          <w:sz w:val="24"/>
          <w:szCs w:val="24"/>
        </w:rPr>
      </w:pPr>
    </w:p>
    <w:p w:rsidR="008358F7" w:rsidRPr="00646BFA" w:rsidRDefault="008358F7" w:rsidP="00646BFA">
      <w:pPr>
        <w:spacing w:after="0"/>
        <w:ind w:firstLine="851"/>
        <w:jc w:val="both"/>
        <w:rPr>
          <w:rFonts w:ascii="Times New Roman" w:hAnsi="Times New Roman" w:cs="Times New Roman"/>
          <w:sz w:val="24"/>
          <w:szCs w:val="24"/>
        </w:rPr>
      </w:pPr>
    </w:p>
    <w:sectPr w:rsidR="008358F7" w:rsidRPr="00646BF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E77" w:rsidRDefault="00CE3E77" w:rsidP="002903F6">
      <w:pPr>
        <w:spacing w:after="0" w:line="240" w:lineRule="auto"/>
      </w:pPr>
      <w:r>
        <w:separator/>
      </w:r>
    </w:p>
  </w:endnote>
  <w:endnote w:type="continuationSeparator" w:id="0">
    <w:p w:rsidR="00CE3E77" w:rsidRDefault="00CE3E77" w:rsidP="00290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E77" w:rsidRDefault="00CE3E77" w:rsidP="002903F6">
      <w:pPr>
        <w:spacing w:after="0" w:line="240" w:lineRule="auto"/>
      </w:pPr>
      <w:r>
        <w:separator/>
      </w:r>
    </w:p>
  </w:footnote>
  <w:footnote w:type="continuationSeparator" w:id="0">
    <w:p w:rsidR="00CE3E77" w:rsidRDefault="00CE3E77" w:rsidP="002903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01A22"/>
    <w:multiLevelType w:val="hybridMultilevel"/>
    <w:tmpl w:val="6A8CF8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CC6"/>
    <w:rsid w:val="00001CC6"/>
    <w:rsid w:val="0003476D"/>
    <w:rsid w:val="00034AB2"/>
    <w:rsid w:val="000E201B"/>
    <w:rsid w:val="0014771F"/>
    <w:rsid w:val="001F538B"/>
    <w:rsid w:val="00205C72"/>
    <w:rsid w:val="002200E3"/>
    <w:rsid w:val="002903F6"/>
    <w:rsid w:val="002A1755"/>
    <w:rsid w:val="002E6221"/>
    <w:rsid w:val="00336C98"/>
    <w:rsid w:val="004714C1"/>
    <w:rsid w:val="00631B25"/>
    <w:rsid w:val="00635AED"/>
    <w:rsid w:val="00646BFA"/>
    <w:rsid w:val="006E3BFB"/>
    <w:rsid w:val="00802AC4"/>
    <w:rsid w:val="008358F7"/>
    <w:rsid w:val="008C4832"/>
    <w:rsid w:val="009932A9"/>
    <w:rsid w:val="00A261D0"/>
    <w:rsid w:val="00A819F7"/>
    <w:rsid w:val="00AA4667"/>
    <w:rsid w:val="00B25B4C"/>
    <w:rsid w:val="00B31234"/>
    <w:rsid w:val="00CE022D"/>
    <w:rsid w:val="00CE3E77"/>
    <w:rsid w:val="00FB17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667"/>
  </w:style>
  <w:style w:type="paragraph" w:styleId="2">
    <w:name w:val="heading 2"/>
    <w:basedOn w:val="a"/>
    <w:next w:val="a"/>
    <w:link w:val="20"/>
    <w:uiPriority w:val="9"/>
    <w:semiHidden/>
    <w:unhideWhenUsed/>
    <w:qFormat/>
    <w:rsid w:val="002E622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01CC6"/>
    <w:rPr>
      <w:color w:val="0000FF" w:themeColor="hyperlink"/>
      <w:u w:val="single"/>
    </w:rPr>
  </w:style>
  <w:style w:type="paragraph" w:styleId="a4">
    <w:name w:val="Balloon Text"/>
    <w:basedOn w:val="a"/>
    <w:link w:val="a5"/>
    <w:uiPriority w:val="99"/>
    <w:semiHidden/>
    <w:unhideWhenUsed/>
    <w:rsid w:val="00001CC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01CC6"/>
    <w:rPr>
      <w:rFonts w:ascii="Tahoma" w:hAnsi="Tahoma" w:cs="Tahoma"/>
      <w:sz w:val="16"/>
      <w:szCs w:val="16"/>
    </w:rPr>
  </w:style>
  <w:style w:type="paragraph" w:styleId="a6">
    <w:name w:val="Normal (Web)"/>
    <w:basedOn w:val="a"/>
    <w:uiPriority w:val="99"/>
    <w:unhideWhenUsed/>
    <w:rsid w:val="00001C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001CC6"/>
    <w:rPr>
      <w:b/>
      <w:bCs/>
    </w:rPr>
  </w:style>
  <w:style w:type="character" w:customStyle="1" w:styleId="21">
    <w:name w:val="Стиль2 Знак"/>
    <w:basedOn w:val="a0"/>
    <w:link w:val="22"/>
    <w:locked/>
    <w:rsid w:val="00001CC6"/>
    <w:rPr>
      <w:rFonts w:ascii="Times New Roman" w:hAnsi="Times New Roman" w:cs="Times New Roman"/>
      <w:sz w:val="24"/>
      <w:szCs w:val="24"/>
    </w:rPr>
  </w:style>
  <w:style w:type="paragraph" w:customStyle="1" w:styleId="22">
    <w:name w:val="Стиль2"/>
    <w:basedOn w:val="a"/>
    <w:link w:val="21"/>
    <w:qFormat/>
    <w:rsid w:val="00001CC6"/>
    <w:pPr>
      <w:autoSpaceDE w:val="0"/>
      <w:autoSpaceDN w:val="0"/>
      <w:adjustRightInd w:val="0"/>
      <w:spacing w:after="0" w:line="240" w:lineRule="auto"/>
      <w:ind w:left="302" w:firstLine="302"/>
      <w:jc w:val="both"/>
    </w:pPr>
    <w:rPr>
      <w:rFonts w:ascii="Times New Roman" w:hAnsi="Times New Roman" w:cs="Times New Roman"/>
      <w:sz w:val="24"/>
      <w:szCs w:val="24"/>
    </w:rPr>
  </w:style>
  <w:style w:type="character" w:customStyle="1" w:styleId="apple-converted-space">
    <w:name w:val="apple-converted-space"/>
    <w:basedOn w:val="a0"/>
    <w:rsid w:val="00001CC6"/>
    <w:rPr>
      <w:rFonts w:ascii="Times New Roman" w:hAnsi="Times New Roman" w:cs="Times New Roman" w:hint="default"/>
    </w:rPr>
  </w:style>
  <w:style w:type="character" w:customStyle="1" w:styleId="c2">
    <w:name w:val="c2"/>
    <w:basedOn w:val="a0"/>
    <w:rsid w:val="00001CC6"/>
    <w:rPr>
      <w:rFonts w:ascii="Times New Roman" w:hAnsi="Times New Roman" w:cs="Times New Roman" w:hint="default"/>
    </w:rPr>
  </w:style>
  <w:style w:type="character" w:customStyle="1" w:styleId="c24">
    <w:name w:val="c24"/>
    <w:basedOn w:val="a0"/>
    <w:rsid w:val="00001CC6"/>
    <w:rPr>
      <w:rFonts w:ascii="Times New Roman" w:hAnsi="Times New Roman" w:cs="Times New Roman" w:hint="default"/>
    </w:rPr>
  </w:style>
  <w:style w:type="character" w:customStyle="1" w:styleId="FontStyle12">
    <w:name w:val="Font Style12"/>
    <w:basedOn w:val="a0"/>
    <w:rsid w:val="00001CC6"/>
    <w:rPr>
      <w:rFonts w:ascii="Times New Roman" w:hAnsi="Times New Roman" w:cs="Times New Roman" w:hint="default"/>
      <w:b/>
      <w:bCs/>
      <w:spacing w:val="30"/>
      <w:sz w:val="22"/>
      <w:szCs w:val="22"/>
    </w:rPr>
  </w:style>
  <w:style w:type="character" w:customStyle="1" w:styleId="FontStyle13">
    <w:name w:val="Font Style13"/>
    <w:basedOn w:val="a0"/>
    <w:uiPriority w:val="99"/>
    <w:rsid w:val="00001CC6"/>
    <w:rPr>
      <w:rFonts w:ascii="Times New Roman" w:hAnsi="Times New Roman" w:cs="Times New Roman" w:hint="default"/>
      <w:spacing w:val="10"/>
      <w:sz w:val="20"/>
      <w:szCs w:val="20"/>
    </w:rPr>
  </w:style>
  <w:style w:type="character" w:customStyle="1" w:styleId="20">
    <w:name w:val="Заголовок 2 Знак"/>
    <w:basedOn w:val="a0"/>
    <w:link w:val="2"/>
    <w:uiPriority w:val="9"/>
    <w:semiHidden/>
    <w:rsid w:val="002E6221"/>
    <w:rPr>
      <w:rFonts w:asciiTheme="majorHAnsi" w:eastAsiaTheme="majorEastAsia" w:hAnsiTheme="majorHAnsi" w:cstheme="majorBidi"/>
      <w:b/>
      <w:bCs/>
      <w:color w:val="4F81BD" w:themeColor="accent1"/>
      <w:sz w:val="26"/>
      <w:szCs w:val="26"/>
    </w:rPr>
  </w:style>
  <w:style w:type="paragraph" w:styleId="a8">
    <w:name w:val="header"/>
    <w:basedOn w:val="a"/>
    <w:link w:val="a9"/>
    <w:uiPriority w:val="99"/>
    <w:unhideWhenUsed/>
    <w:rsid w:val="0029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903F6"/>
  </w:style>
  <w:style w:type="paragraph" w:styleId="aa">
    <w:name w:val="footer"/>
    <w:basedOn w:val="a"/>
    <w:link w:val="ab"/>
    <w:uiPriority w:val="99"/>
    <w:unhideWhenUsed/>
    <w:rsid w:val="0029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903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667"/>
  </w:style>
  <w:style w:type="paragraph" w:styleId="2">
    <w:name w:val="heading 2"/>
    <w:basedOn w:val="a"/>
    <w:next w:val="a"/>
    <w:link w:val="20"/>
    <w:uiPriority w:val="9"/>
    <w:semiHidden/>
    <w:unhideWhenUsed/>
    <w:qFormat/>
    <w:rsid w:val="002E622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01CC6"/>
    <w:rPr>
      <w:color w:val="0000FF" w:themeColor="hyperlink"/>
      <w:u w:val="single"/>
    </w:rPr>
  </w:style>
  <w:style w:type="paragraph" w:styleId="a4">
    <w:name w:val="Balloon Text"/>
    <w:basedOn w:val="a"/>
    <w:link w:val="a5"/>
    <w:uiPriority w:val="99"/>
    <w:semiHidden/>
    <w:unhideWhenUsed/>
    <w:rsid w:val="00001CC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01CC6"/>
    <w:rPr>
      <w:rFonts w:ascii="Tahoma" w:hAnsi="Tahoma" w:cs="Tahoma"/>
      <w:sz w:val="16"/>
      <w:szCs w:val="16"/>
    </w:rPr>
  </w:style>
  <w:style w:type="paragraph" w:styleId="a6">
    <w:name w:val="Normal (Web)"/>
    <w:basedOn w:val="a"/>
    <w:uiPriority w:val="99"/>
    <w:unhideWhenUsed/>
    <w:rsid w:val="00001C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001CC6"/>
    <w:rPr>
      <w:b/>
      <w:bCs/>
    </w:rPr>
  </w:style>
  <w:style w:type="character" w:customStyle="1" w:styleId="21">
    <w:name w:val="Стиль2 Знак"/>
    <w:basedOn w:val="a0"/>
    <w:link w:val="22"/>
    <w:locked/>
    <w:rsid w:val="00001CC6"/>
    <w:rPr>
      <w:rFonts w:ascii="Times New Roman" w:hAnsi="Times New Roman" w:cs="Times New Roman"/>
      <w:sz w:val="24"/>
      <w:szCs w:val="24"/>
    </w:rPr>
  </w:style>
  <w:style w:type="paragraph" w:customStyle="1" w:styleId="22">
    <w:name w:val="Стиль2"/>
    <w:basedOn w:val="a"/>
    <w:link w:val="21"/>
    <w:qFormat/>
    <w:rsid w:val="00001CC6"/>
    <w:pPr>
      <w:autoSpaceDE w:val="0"/>
      <w:autoSpaceDN w:val="0"/>
      <w:adjustRightInd w:val="0"/>
      <w:spacing w:after="0" w:line="240" w:lineRule="auto"/>
      <w:ind w:left="302" w:firstLine="302"/>
      <w:jc w:val="both"/>
    </w:pPr>
    <w:rPr>
      <w:rFonts w:ascii="Times New Roman" w:hAnsi="Times New Roman" w:cs="Times New Roman"/>
      <w:sz w:val="24"/>
      <w:szCs w:val="24"/>
    </w:rPr>
  </w:style>
  <w:style w:type="character" w:customStyle="1" w:styleId="apple-converted-space">
    <w:name w:val="apple-converted-space"/>
    <w:basedOn w:val="a0"/>
    <w:rsid w:val="00001CC6"/>
    <w:rPr>
      <w:rFonts w:ascii="Times New Roman" w:hAnsi="Times New Roman" w:cs="Times New Roman" w:hint="default"/>
    </w:rPr>
  </w:style>
  <w:style w:type="character" w:customStyle="1" w:styleId="c2">
    <w:name w:val="c2"/>
    <w:basedOn w:val="a0"/>
    <w:rsid w:val="00001CC6"/>
    <w:rPr>
      <w:rFonts w:ascii="Times New Roman" w:hAnsi="Times New Roman" w:cs="Times New Roman" w:hint="default"/>
    </w:rPr>
  </w:style>
  <w:style w:type="character" w:customStyle="1" w:styleId="c24">
    <w:name w:val="c24"/>
    <w:basedOn w:val="a0"/>
    <w:rsid w:val="00001CC6"/>
    <w:rPr>
      <w:rFonts w:ascii="Times New Roman" w:hAnsi="Times New Roman" w:cs="Times New Roman" w:hint="default"/>
    </w:rPr>
  </w:style>
  <w:style w:type="character" w:customStyle="1" w:styleId="FontStyle12">
    <w:name w:val="Font Style12"/>
    <w:basedOn w:val="a0"/>
    <w:rsid w:val="00001CC6"/>
    <w:rPr>
      <w:rFonts w:ascii="Times New Roman" w:hAnsi="Times New Roman" w:cs="Times New Roman" w:hint="default"/>
      <w:b/>
      <w:bCs/>
      <w:spacing w:val="30"/>
      <w:sz w:val="22"/>
      <w:szCs w:val="22"/>
    </w:rPr>
  </w:style>
  <w:style w:type="character" w:customStyle="1" w:styleId="FontStyle13">
    <w:name w:val="Font Style13"/>
    <w:basedOn w:val="a0"/>
    <w:uiPriority w:val="99"/>
    <w:rsid w:val="00001CC6"/>
    <w:rPr>
      <w:rFonts w:ascii="Times New Roman" w:hAnsi="Times New Roman" w:cs="Times New Roman" w:hint="default"/>
      <w:spacing w:val="10"/>
      <w:sz w:val="20"/>
      <w:szCs w:val="20"/>
    </w:rPr>
  </w:style>
  <w:style w:type="character" w:customStyle="1" w:styleId="20">
    <w:name w:val="Заголовок 2 Знак"/>
    <w:basedOn w:val="a0"/>
    <w:link w:val="2"/>
    <w:uiPriority w:val="9"/>
    <w:semiHidden/>
    <w:rsid w:val="002E6221"/>
    <w:rPr>
      <w:rFonts w:asciiTheme="majorHAnsi" w:eastAsiaTheme="majorEastAsia" w:hAnsiTheme="majorHAnsi" w:cstheme="majorBidi"/>
      <w:b/>
      <w:bCs/>
      <w:color w:val="4F81BD" w:themeColor="accent1"/>
      <w:sz w:val="26"/>
      <w:szCs w:val="26"/>
    </w:rPr>
  </w:style>
  <w:style w:type="paragraph" w:styleId="a8">
    <w:name w:val="header"/>
    <w:basedOn w:val="a"/>
    <w:link w:val="a9"/>
    <w:uiPriority w:val="99"/>
    <w:unhideWhenUsed/>
    <w:rsid w:val="0029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903F6"/>
  </w:style>
  <w:style w:type="paragraph" w:styleId="aa">
    <w:name w:val="footer"/>
    <w:basedOn w:val="a"/>
    <w:link w:val="ab"/>
    <w:uiPriority w:val="99"/>
    <w:unhideWhenUsed/>
    <w:rsid w:val="0029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90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46629">
      <w:bodyDiv w:val="1"/>
      <w:marLeft w:val="0"/>
      <w:marRight w:val="0"/>
      <w:marTop w:val="0"/>
      <w:marBottom w:val="0"/>
      <w:divBdr>
        <w:top w:val="none" w:sz="0" w:space="0" w:color="auto"/>
        <w:left w:val="none" w:sz="0" w:space="0" w:color="auto"/>
        <w:bottom w:val="none" w:sz="0" w:space="0" w:color="auto"/>
        <w:right w:val="none" w:sz="0" w:space="0" w:color="auto"/>
      </w:divBdr>
      <w:divsChild>
        <w:div w:id="991176693">
          <w:marLeft w:val="600"/>
          <w:marRight w:val="0"/>
          <w:marTop w:val="0"/>
          <w:marBottom w:val="0"/>
          <w:divBdr>
            <w:top w:val="none" w:sz="0" w:space="0" w:color="auto"/>
            <w:left w:val="none" w:sz="0" w:space="0" w:color="auto"/>
            <w:bottom w:val="none" w:sz="0" w:space="0" w:color="auto"/>
            <w:right w:val="none" w:sz="0" w:space="0" w:color="auto"/>
          </w:divBdr>
          <w:divsChild>
            <w:div w:id="1359621164">
              <w:marLeft w:val="0"/>
              <w:marRight w:val="0"/>
              <w:marTop w:val="0"/>
              <w:marBottom w:val="0"/>
              <w:divBdr>
                <w:top w:val="single" w:sz="6" w:space="15" w:color="C0C0C0"/>
                <w:left w:val="single" w:sz="6" w:space="31" w:color="C0C0C0"/>
                <w:bottom w:val="single" w:sz="6" w:space="15" w:color="C0C0C0"/>
                <w:right w:val="single" w:sz="6" w:space="31" w:color="C0C0C0"/>
              </w:divBdr>
              <w:divsChild>
                <w:div w:id="122953882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383822004">
          <w:marLeft w:val="0"/>
          <w:marRight w:val="0"/>
          <w:marTop w:val="150"/>
          <w:marBottom w:val="150"/>
          <w:divBdr>
            <w:top w:val="none" w:sz="0" w:space="0" w:color="auto"/>
            <w:left w:val="none" w:sz="0" w:space="0" w:color="auto"/>
            <w:bottom w:val="none" w:sz="0" w:space="0" w:color="auto"/>
            <w:right w:val="none" w:sz="0" w:space="0" w:color="auto"/>
          </w:divBdr>
          <w:divsChild>
            <w:div w:id="4464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726530">
      <w:bodyDiv w:val="1"/>
      <w:marLeft w:val="0"/>
      <w:marRight w:val="0"/>
      <w:marTop w:val="0"/>
      <w:marBottom w:val="0"/>
      <w:divBdr>
        <w:top w:val="none" w:sz="0" w:space="0" w:color="auto"/>
        <w:left w:val="none" w:sz="0" w:space="0" w:color="auto"/>
        <w:bottom w:val="none" w:sz="0" w:space="0" w:color="auto"/>
        <w:right w:val="none" w:sz="0" w:space="0" w:color="auto"/>
      </w:divBdr>
      <w:divsChild>
        <w:div w:id="447312790">
          <w:marLeft w:val="0"/>
          <w:marRight w:val="0"/>
          <w:marTop w:val="168"/>
          <w:marBottom w:val="168"/>
          <w:divBdr>
            <w:top w:val="none" w:sz="0" w:space="0" w:color="auto"/>
            <w:left w:val="none" w:sz="0" w:space="0" w:color="auto"/>
            <w:bottom w:val="none" w:sz="0" w:space="0" w:color="auto"/>
            <w:right w:val="none" w:sz="0" w:space="0" w:color="auto"/>
          </w:divBdr>
        </w:div>
      </w:divsChild>
    </w:div>
    <w:div w:id="487596129">
      <w:bodyDiv w:val="1"/>
      <w:marLeft w:val="0"/>
      <w:marRight w:val="0"/>
      <w:marTop w:val="0"/>
      <w:marBottom w:val="0"/>
      <w:divBdr>
        <w:top w:val="none" w:sz="0" w:space="0" w:color="auto"/>
        <w:left w:val="none" w:sz="0" w:space="0" w:color="auto"/>
        <w:bottom w:val="none" w:sz="0" w:space="0" w:color="auto"/>
        <w:right w:val="none" w:sz="0" w:space="0" w:color="auto"/>
      </w:divBdr>
    </w:div>
    <w:div w:id="1047223976">
      <w:bodyDiv w:val="1"/>
      <w:marLeft w:val="0"/>
      <w:marRight w:val="0"/>
      <w:marTop w:val="0"/>
      <w:marBottom w:val="0"/>
      <w:divBdr>
        <w:top w:val="none" w:sz="0" w:space="0" w:color="auto"/>
        <w:left w:val="none" w:sz="0" w:space="0" w:color="auto"/>
        <w:bottom w:val="none" w:sz="0" w:space="0" w:color="auto"/>
        <w:right w:val="none" w:sz="0" w:space="0" w:color="auto"/>
      </w:divBdr>
    </w:div>
    <w:div w:id="1352074645">
      <w:bodyDiv w:val="1"/>
      <w:marLeft w:val="0"/>
      <w:marRight w:val="0"/>
      <w:marTop w:val="0"/>
      <w:marBottom w:val="0"/>
      <w:divBdr>
        <w:top w:val="none" w:sz="0" w:space="0" w:color="auto"/>
        <w:left w:val="none" w:sz="0" w:space="0" w:color="auto"/>
        <w:bottom w:val="none" w:sz="0" w:space="0" w:color="auto"/>
        <w:right w:val="none" w:sz="0" w:space="0" w:color="auto"/>
      </w:divBdr>
    </w:div>
    <w:div w:id="1455366923">
      <w:bodyDiv w:val="1"/>
      <w:marLeft w:val="0"/>
      <w:marRight w:val="0"/>
      <w:marTop w:val="0"/>
      <w:marBottom w:val="0"/>
      <w:divBdr>
        <w:top w:val="none" w:sz="0" w:space="0" w:color="auto"/>
        <w:left w:val="none" w:sz="0" w:space="0" w:color="auto"/>
        <w:bottom w:val="none" w:sz="0" w:space="0" w:color="auto"/>
        <w:right w:val="none" w:sz="0" w:space="0" w:color="auto"/>
      </w:divBdr>
    </w:div>
    <w:div w:id="1481575477">
      <w:bodyDiv w:val="1"/>
      <w:marLeft w:val="0"/>
      <w:marRight w:val="0"/>
      <w:marTop w:val="0"/>
      <w:marBottom w:val="0"/>
      <w:divBdr>
        <w:top w:val="none" w:sz="0" w:space="0" w:color="auto"/>
        <w:left w:val="none" w:sz="0" w:space="0" w:color="auto"/>
        <w:bottom w:val="none" w:sz="0" w:space="0" w:color="auto"/>
        <w:right w:val="none" w:sz="0" w:space="0" w:color="auto"/>
      </w:divBdr>
    </w:div>
    <w:div w:id="206433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1406</TotalTime>
  <Pages>1</Pages>
  <Words>3420</Words>
  <Characters>19494</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DMITRIY</dc:creator>
  <cp:lastModifiedBy>DMITRIY</cp:lastModifiedBy>
  <cp:revision>10</cp:revision>
  <dcterms:created xsi:type="dcterms:W3CDTF">2019-09-24T16:36:00Z</dcterms:created>
  <dcterms:modified xsi:type="dcterms:W3CDTF">2020-02-25T15:02:00Z</dcterms:modified>
</cp:coreProperties>
</file>