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598" w:rsidRPr="00740654" w:rsidRDefault="00740654" w:rsidP="00740654">
      <w:pPr>
        <w:jc w:val="center"/>
        <w:rPr>
          <w:rFonts w:ascii="Times New Roman" w:hAnsi="Times New Roman" w:cs="Times New Roman"/>
          <w:b/>
          <w:sz w:val="28"/>
          <w:szCs w:val="32"/>
        </w:rPr>
      </w:pPr>
      <w:r w:rsidRPr="00740654">
        <w:rPr>
          <w:rFonts w:ascii="Times New Roman" w:hAnsi="Times New Roman" w:cs="Times New Roman"/>
          <w:b/>
          <w:sz w:val="28"/>
          <w:szCs w:val="32"/>
        </w:rPr>
        <w:t>МБОУ СОШ «ФЛАГМАН» г. Химки</w:t>
      </w:r>
    </w:p>
    <w:p w:rsidR="00CA5598" w:rsidRDefault="00CA5598" w:rsidP="00BD1FCA">
      <w:pPr>
        <w:rPr>
          <w:rFonts w:ascii="Times New Roman" w:hAnsi="Times New Roman" w:cs="Times New Roman"/>
          <w:b/>
          <w:sz w:val="44"/>
          <w:szCs w:val="32"/>
        </w:rPr>
      </w:pPr>
    </w:p>
    <w:p w:rsidR="00CA5598" w:rsidRDefault="00CA5598" w:rsidP="00BD1FCA">
      <w:pPr>
        <w:rPr>
          <w:rFonts w:ascii="Times New Roman" w:hAnsi="Times New Roman" w:cs="Times New Roman"/>
          <w:b/>
          <w:sz w:val="44"/>
          <w:szCs w:val="32"/>
        </w:rPr>
      </w:pPr>
    </w:p>
    <w:p w:rsidR="008D1467" w:rsidRDefault="008D1467" w:rsidP="00BD1FCA">
      <w:pPr>
        <w:rPr>
          <w:rFonts w:ascii="Times New Roman" w:hAnsi="Times New Roman" w:cs="Times New Roman"/>
          <w:b/>
          <w:sz w:val="44"/>
          <w:szCs w:val="32"/>
        </w:rPr>
      </w:pPr>
    </w:p>
    <w:p w:rsidR="008D1467" w:rsidRDefault="008D1467" w:rsidP="00BD1FCA">
      <w:pPr>
        <w:rPr>
          <w:rFonts w:ascii="Times New Roman" w:hAnsi="Times New Roman" w:cs="Times New Roman"/>
          <w:b/>
          <w:sz w:val="44"/>
          <w:szCs w:val="32"/>
        </w:rPr>
      </w:pPr>
    </w:p>
    <w:p w:rsidR="00CA5598" w:rsidRPr="008D1467" w:rsidRDefault="008D1467" w:rsidP="008D1467">
      <w:pPr>
        <w:jc w:val="center"/>
        <w:rPr>
          <w:b/>
          <w:sz w:val="40"/>
          <w:szCs w:val="32"/>
        </w:rPr>
      </w:pPr>
      <w:bookmarkStart w:id="0" w:name="_GoBack"/>
      <w:r>
        <w:rPr>
          <w:rFonts w:ascii="Times New Roman" w:hAnsi="Times New Roman" w:cs="Times New Roman"/>
          <w:b/>
          <w:sz w:val="44"/>
          <w:szCs w:val="32"/>
        </w:rPr>
        <w:t xml:space="preserve"> «</w:t>
      </w:r>
      <w:r w:rsidRPr="008D1467">
        <w:rPr>
          <w:rFonts w:ascii="Times New Roman" w:hAnsi="Times New Roman" w:cs="Times New Roman"/>
          <w:b/>
          <w:sz w:val="52"/>
          <w:szCs w:val="32"/>
        </w:rPr>
        <w:t>Методика современного обучения на уроках технологии»</w:t>
      </w:r>
    </w:p>
    <w:bookmarkEnd w:id="0"/>
    <w:p w:rsidR="00CA5598" w:rsidRPr="008D1467" w:rsidRDefault="00CA5598" w:rsidP="00BD1FCA">
      <w:pPr>
        <w:rPr>
          <w:rFonts w:ascii="Times New Roman" w:hAnsi="Times New Roman" w:cs="Times New Roman"/>
          <w:sz w:val="40"/>
          <w:szCs w:val="32"/>
        </w:rPr>
      </w:pPr>
    </w:p>
    <w:p w:rsidR="008D1467" w:rsidRDefault="008D1467" w:rsidP="00CA5598">
      <w:pPr>
        <w:jc w:val="right"/>
        <w:rPr>
          <w:rFonts w:ascii="Times New Roman" w:hAnsi="Times New Roman" w:cs="Times New Roman"/>
          <w:sz w:val="32"/>
          <w:szCs w:val="32"/>
        </w:rPr>
      </w:pPr>
    </w:p>
    <w:p w:rsidR="008D1467" w:rsidRDefault="008D1467" w:rsidP="00CA5598">
      <w:pPr>
        <w:jc w:val="right"/>
        <w:rPr>
          <w:rFonts w:ascii="Times New Roman" w:hAnsi="Times New Roman" w:cs="Times New Roman"/>
          <w:sz w:val="32"/>
          <w:szCs w:val="32"/>
        </w:rPr>
      </w:pPr>
    </w:p>
    <w:p w:rsidR="008D1467" w:rsidRDefault="008D1467" w:rsidP="00CA5598">
      <w:pPr>
        <w:jc w:val="right"/>
        <w:rPr>
          <w:rFonts w:ascii="Times New Roman" w:hAnsi="Times New Roman" w:cs="Times New Roman"/>
          <w:sz w:val="32"/>
          <w:szCs w:val="32"/>
        </w:rPr>
      </w:pPr>
    </w:p>
    <w:p w:rsidR="008D1467" w:rsidRDefault="008D1467" w:rsidP="00CA5598">
      <w:pPr>
        <w:jc w:val="right"/>
        <w:rPr>
          <w:rFonts w:ascii="Times New Roman" w:hAnsi="Times New Roman" w:cs="Times New Roman"/>
          <w:sz w:val="32"/>
          <w:szCs w:val="32"/>
        </w:rPr>
      </w:pPr>
    </w:p>
    <w:p w:rsidR="008D1467" w:rsidRDefault="008D1467" w:rsidP="00CA5598">
      <w:pPr>
        <w:jc w:val="right"/>
        <w:rPr>
          <w:rFonts w:ascii="Times New Roman" w:hAnsi="Times New Roman" w:cs="Times New Roman"/>
          <w:sz w:val="32"/>
          <w:szCs w:val="32"/>
        </w:rPr>
      </w:pPr>
    </w:p>
    <w:p w:rsidR="008D1467" w:rsidRDefault="008D1467" w:rsidP="00CA5598">
      <w:pPr>
        <w:jc w:val="right"/>
        <w:rPr>
          <w:rFonts w:ascii="Times New Roman" w:hAnsi="Times New Roman" w:cs="Times New Roman"/>
          <w:sz w:val="32"/>
          <w:szCs w:val="32"/>
        </w:rPr>
      </w:pPr>
    </w:p>
    <w:p w:rsidR="008D1467" w:rsidRDefault="008D1467" w:rsidP="00CA5598">
      <w:pPr>
        <w:jc w:val="right"/>
        <w:rPr>
          <w:rFonts w:ascii="Times New Roman" w:hAnsi="Times New Roman" w:cs="Times New Roman"/>
          <w:sz w:val="32"/>
          <w:szCs w:val="32"/>
        </w:rPr>
      </w:pPr>
    </w:p>
    <w:p w:rsidR="008D1467" w:rsidRDefault="008D1467" w:rsidP="00CA5598">
      <w:pPr>
        <w:jc w:val="right"/>
        <w:rPr>
          <w:rFonts w:ascii="Times New Roman" w:hAnsi="Times New Roman" w:cs="Times New Roman"/>
          <w:sz w:val="32"/>
          <w:szCs w:val="32"/>
        </w:rPr>
      </w:pPr>
    </w:p>
    <w:p w:rsidR="008D1467" w:rsidRDefault="008D1467" w:rsidP="00CA5598">
      <w:pPr>
        <w:jc w:val="right"/>
        <w:rPr>
          <w:rFonts w:ascii="Times New Roman" w:hAnsi="Times New Roman" w:cs="Times New Roman"/>
          <w:sz w:val="32"/>
          <w:szCs w:val="32"/>
        </w:rPr>
      </w:pPr>
    </w:p>
    <w:p w:rsidR="00CA5598" w:rsidRDefault="00CA5598" w:rsidP="00CA5598">
      <w:pPr>
        <w:jc w:val="right"/>
        <w:rPr>
          <w:rFonts w:ascii="Times New Roman" w:hAnsi="Times New Roman" w:cs="Times New Roman"/>
          <w:sz w:val="32"/>
          <w:szCs w:val="32"/>
        </w:rPr>
      </w:pPr>
      <w:r>
        <w:rPr>
          <w:rFonts w:ascii="Times New Roman" w:hAnsi="Times New Roman" w:cs="Times New Roman"/>
          <w:sz w:val="32"/>
          <w:szCs w:val="32"/>
        </w:rPr>
        <w:t xml:space="preserve"> Автор-составитель</w:t>
      </w:r>
      <w:r w:rsidRPr="00CA5598">
        <w:rPr>
          <w:rFonts w:ascii="Times New Roman" w:hAnsi="Times New Roman" w:cs="Times New Roman"/>
          <w:sz w:val="32"/>
          <w:szCs w:val="32"/>
        </w:rPr>
        <w:t>:</w:t>
      </w:r>
    </w:p>
    <w:p w:rsidR="00CA5598" w:rsidRDefault="00CA5598" w:rsidP="00CA5598">
      <w:pPr>
        <w:jc w:val="right"/>
        <w:rPr>
          <w:rFonts w:ascii="Times New Roman" w:hAnsi="Times New Roman" w:cs="Times New Roman"/>
          <w:sz w:val="32"/>
          <w:szCs w:val="32"/>
        </w:rPr>
      </w:pPr>
      <w:r>
        <w:rPr>
          <w:rFonts w:ascii="Times New Roman" w:hAnsi="Times New Roman" w:cs="Times New Roman"/>
          <w:sz w:val="32"/>
          <w:szCs w:val="32"/>
        </w:rPr>
        <w:t>Учитель технологии</w:t>
      </w:r>
    </w:p>
    <w:p w:rsidR="00CA5598" w:rsidRPr="00CA5598" w:rsidRDefault="00CA5598" w:rsidP="00CA5598">
      <w:pPr>
        <w:jc w:val="right"/>
        <w:rPr>
          <w:rFonts w:ascii="Times New Roman" w:hAnsi="Times New Roman" w:cs="Times New Roman"/>
          <w:sz w:val="32"/>
          <w:szCs w:val="32"/>
        </w:rPr>
      </w:pPr>
      <w:r>
        <w:rPr>
          <w:rFonts w:ascii="Times New Roman" w:hAnsi="Times New Roman" w:cs="Times New Roman"/>
          <w:sz w:val="32"/>
          <w:szCs w:val="32"/>
        </w:rPr>
        <w:t>Обушная Вероника Александровна</w:t>
      </w:r>
    </w:p>
    <w:p w:rsidR="00CA5598" w:rsidRDefault="00CA5598" w:rsidP="00BD1FCA">
      <w:pPr>
        <w:rPr>
          <w:b/>
          <w:sz w:val="32"/>
          <w:szCs w:val="32"/>
        </w:rPr>
      </w:pPr>
    </w:p>
    <w:p w:rsidR="008D1467" w:rsidRDefault="008D1467" w:rsidP="00BD1FCA">
      <w:pPr>
        <w:rPr>
          <w:b/>
          <w:sz w:val="32"/>
          <w:szCs w:val="32"/>
        </w:rPr>
      </w:pPr>
    </w:p>
    <w:p w:rsidR="00CA5598" w:rsidRDefault="00CA5598" w:rsidP="00CA5598">
      <w:pPr>
        <w:jc w:val="center"/>
        <w:rPr>
          <w:rFonts w:ascii="Times New Roman" w:hAnsi="Times New Roman" w:cs="Times New Roman"/>
          <w:sz w:val="28"/>
          <w:szCs w:val="32"/>
        </w:rPr>
      </w:pPr>
      <w:r w:rsidRPr="00CA5598">
        <w:rPr>
          <w:rFonts w:ascii="Times New Roman" w:hAnsi="Times New Roman" w:cs="Times New Roman"/>
          <w:sz w:val="28"/>
          <w:szCs w:val="32"/>
        </w:rPr>
        <w:t>Химки</w:t>
      </w:r>
    </w:p>
    <w:p w:rsidR="00CA5598" w:rsidRPr="00CA5598" w:rsidRDefault="00740654" w:rsidP="00CA5598">
      <w:pPr>
        <w:jc w:val="center"/>
        <w:rPr>
          <w:rFonts w:ascii="Times New Roman" w:hAnsi="Times New Roman" w:cs="Times New Roman"/>
          <w:sz w:val="28"/>
          <w:szCs w:val="32"/>
        </w:rPr>
      </w:pPr>
      <w:r>
        <w:rPr>
          <w:rFonts w:ascii="Times New Roman" w:hAnsi="Times New Roman" w:cs="Times New Roman"/>
          <w:sz w:val="28"/>
          <w:szCs w:val="32"/>
        </w:rPr>
        <w:t>2023</w:t>
      </w:r>
      <w:r w:rsidR="00CA5598">
        <w:rPr>
          <w:rFonts w:ascii="Times New Roman" w:hAnsi="Times New Roman" w:cs="Times New Roman"/>
          <w:sz w:val="28"/>
          <w:szCs w:val="32"/>
        </w:rPr>
        <w:t xml:space="preserve"> </w:t>
      </w:r>
      <w:r w:rsidR="00CA5598" w:rsidRPr="00CA5598">
        <w:rPr>
          <w:rFonts w:ascii="Times New Roman" w:hAnsi="Times New Roman" w:cs="Times New Roman"/>
          <w:sz w:val="28"/>
          <w:szCs w:val="32"/>
        </w:rPr>
        <w:t>г</w:t>
      </w:r>
      <w:r w:rsidR="00CA5598">
        <w:rPr>
          <w:rFonts w:ascii="Times New Roman" w:hAnsi="Times New Roman" w:cs="Times New Roman"/>
          <w:sz w:val="28"/>
          <w:szCs w:val="32"/>
        </w:rPr>
        <w:t>.</w:t>
      </w:r>
    </w:p>
    <w:p w:rsidR="00CA5598" w:rsidRPr="00252531" w:rsidRDefault="00AE782A" w:rsidP="00BD1FCA">
      <w:pPr>
        <w:rPr>
          <w:rFonts w:ascii="Times New Roman" w:hAnsi="Times New Roman" w:cs="Times New Roman"/>
          <w:sz w:val="28"/>
          <w:szCs w:val="21"/>
          <w:shd w:val="clear" w:color="auto" w:fill="FFFFFF"/>
        </w:rPr>
      </w:pPr>
      <w:r>
        <w:rPr>
          <w:rFonts w:ascii="Times New Roman" w:hAnsi="Times New Roman" w:cs="Times New Roman"/>
          <w:iCs/>
          <w:color w:val="000000"/>
          <w:sz w:val="28"/>
          <w:szCs w:val="28"/>
        </w:rPr>
        <w:lastRenderedPageBreak/>
        <w:t xml:space="preserve">     </w:t>
      </w:r>
      <w:r w:rsidR="00252531" w:rsidRPr="00252531">
        <w:rPr>
          <w:rFonts w:ascii="Times New Roman" w:hAnsi="Times New Roman" w:cs="Times New Roman"/>
          <w:iCs/>
          <w:sz w:val="28"/>
          <w:szCs w:val="28"/>
        </w:rPr>
        <w:t>Для меня, как</w:t>
      </w:r>
      <w:r w:rsidR="00252531">
        <w:rPr>
          <w:rFonts w:ascii="Times New Roman" w:hAnsi="Times New Roman" w:cs="Times New Roman"/>
          <w:iCs/>
          <w:sz w:val="28"/>
          <w:szCs w:val="28"/>
        </w:rPr>
        <w:t xml:space="preserve"> для</w:t>
      </w:r>
      <w:r w:rsidR="00252531" w:rsidRPr="00252531">
        <w:rPr>
          <w:rFonts w:ascii="Times New Roman" w:hAnsi="Times New Roman" w:cs="Times New Roman"/>
          <w:iCs/>
          <w:sz w:val="28"/>
          <w:szCs w:val="28"/>
        </w:rPr>
        <w:t xml:space="preserve"> с</w:t>
      </w:r>
      <w:r w:rsidR="00252531">
        <w:rPr>
          <w:rFonts w:ascii="Times New Roman" w:hAnsi="Times New Roman" w:cs="Times New Roman"/>
          <w:sz w:val="28"/>
          <w:szCs w:val="21"/>
          <w:shd w:val="clear" w:color="auto" w:fill="FFFFFF"/>
        </w:rPr>
        <w:t>овременного</w:t>
      </w:r>
      <w:r w:rsidR="00CA5598" w:rsidRPr="00252531">
        <w:rPr>
          <w:rFonts w:ascii="Times New Roman" w:hAnsi="Times New Roman" w:cs="Times New Roman"/>
          <w:sz w:val="28"/>
          <w:szCs w:val="21"/>
          <w:shd w:val="clear" w:color="auto" w:fill="FFFFFF"/>
        </w:rPr>
        <w:t xml:space="preserve"> учител</w:t>
      </w:r>
      <w:r w:rsidR="00252531">
        <w:rPr>
          <w:rFonts w:ascii="Times New Roman" w:hAnsi="Times New Roman" w:cs="Times New Roman"/>
          <w:sz w:val="28"/>
          <w:szCs w:val="21"/>
          <w:shd w:val="clear" w:color="auto" w:fill="FFFFFF"/>
        </w:rPr>
        <w:t>я</w:t>
      </w:r>
      <w:r w:rsidR="00CA5598" w:rsidRPr="00252531">
        <w:rPr>
          <w:rFonts w:ascii="Times New Roman" w:hAnsi="Times New Roman" w:cs="Times New Roman"/>
          <w:sz w:val="28"/>
          <w:szCs w:val="21"/>
          <w:shd w:val="clear" w:color="auto" w:fill="FFFFFF"/>
        </w:rPr>
        <w:t>, если всерьёз задум</w:t>
      </w:r>
      <w:r w:rsidR="00252531">
        <w:rPr>
          <w:rFonts w:ascii="Times New Roman" w:hAnsi="Times New Roman" w:cs="Times New Roman"/>
          <w:sz w:val="28"/>
          <w:szCs w:val="21"/>
          <w:shd w:val="clear" w:color="auto" w:fill="FFFFFF"/>
        </w:rPr>
        <w:t>атьс</w:t>
      </w:r>
      <w:r w:rsidR="00CA5598" w:rsidRPr="00252531">
        <w:rPr>
          <w:rFonts w:ascii="Times New Roman" w:hAnsi="Times New Roman" w:cs="Times New Roman"/>
          <w:sz w:val="28"/>
          <w:szCs w:val="21"/>
          <w:shd w:val="clear" w:color="auto" w:fill="FFFFFF"/>
        </w:rPr>
        <w:t>я о реализации задачи доступности качественного образования, не может замыкаться только в круге проблем своего предмета. Ведь качество образования – это понятие, аккумулирующее в себе все стороны образовательного процесса, начиная от реально существующих санитарно-гигиенических условий пребывания детей в образовательном учреждении, и заканчивая достижениями воспитанников в освоении образовательных программ.</w:t>
      </w:r>
    </w:p>
    <w:p w:rsidR="00CA5598" w:rsidRPr="00252531" w:rsidRDefault="00CA5598" w:rsidP="00CA5598">
      <w:pPr>
        <w:pStyle w:val="a6"/>
        <w:shd w:val="clear" w:color="auto" w:fill="FFFFFF"/>
        <w:spacing w:before="0" w:beforeAutospacing="0" w:after="135" w:afterAutospacing="0"/>
        <w:rPr>
          <w:sz w:val="28"/>
          <w:szCs w:val="21"/>
        </w:rPr>
      </w:pPr>
      <w:r w:rsidRPr="00252531">
        <w:rPr>
          <w:b/>
          <w:bCs/>
          <w:sz w:val="28"/>
          <w:szCs w:val="21"/>
        </w:rPr>
        <w:t>Инновационный поиск</w:t>
      </w:r>
      <w:r w:rsidRPr="00252531">
        <w:rPr>
          <w:sz w:val="28"/>
          <w:szCs w:val="21"/>
        </w:rPr>
        <w:t xml:space="preserve"> новых средств обучения приводит меня к пониманию того, что на уроках нужны </w:t>
      </w:r>
      <w:proofErr w:type="spellStart"/>
      <w:r w:rsidRPr="00252531">
        <w:rPr>
          <w:sz w:val="28"/>
          <w:szCs w:val="21"/>
        </w:rPr>
        <w:t>деятельностные</w:t>
      </w:r>
      <w:proofErr w:type="spellEnd"/>
      <w:r w:rsidRPr="00252531">
        <w:rPr>
          <w:sz w:val="28"/>
          <w:szCs w:val="21"/>
        </w:rPr>
        <w:t>, групповые, игровые, ролевые, практико-ориентированные, проблемные, рефлексивные и прочие методы обучения.</w:t>
      </w:r>
    </w:p>
    <w:p w:rsidR="00CA5598" w:rsidRPr="00252531" w:rsidRDefault="00CA5598" w:rsidP="00CA5598">
      <w:pPr>
        <w:pStyle w:val="a6"/>
        <w:shd w:val="clear" w:color="auto" w:fill="FFFFFF"/>
        <w:spacing w:before="0" w:beforeAutospacing="0" w:after="135" w:afterAutospacing="0"/>
        <w:rPr>
          <w:sz w:val="28"/>
          <w:szCs w:val="21"/>
        </w:rPr>
      </w:pPr>
      <w:r w:rsidRPr="00252531">
        <w:rPr>
          <w:sz w:val="28"/>
          <w:szCs w:val="21"/>
        </w:rPr>
        <w:t xml:space="preserve">   Проблема выбора необходимого метода возникает перед учителем всегда. Но в новых условиях необходимы и новые (а может быть хорошо забытые) методы, позволяющие по-новому организовывать процесс обучения, взаимоотношений между учителем и учеником. Объяснительно-иллюстративный метод уже не годится. Так как самостоятельная деятельность учащихся ограничена, снижена мотивация и замечается некоторая пассивность детей, нет возможности нащупать творческую “жилку” ребёнка.</w:t>
      </w:r>
    </w:p>
    <w:p w:rsidR="00CA5598" w:rsidRPr="00252531" w:rsidRDefault="00CA5598" w:rsidP="00CA5598">
      <w:pPr>
        <w:rPr>
          <w:rFonts w:ascii="Times New Roman" w:hAnsi="Times New Roman" w:cs="Times New Roman"/>
          <w:iCs/>
          <w:sz w:val="28"/>
          <w:szCs w:val="28"/>
        </w:rPr>
      </w:pPr>
      <w:r w:rsidRPr="00252531">
        <w:rPr>
          <w:rFonts w:ascii="Times New Roman" w:hAnsi="Times New Roman" w:cs="Times New Roman"/>
          <w:iCs/>
          <w:sz w:val="40"/>
          <w:szCs w:val="28"/>
        </w:rPr>
        <w:t xml:space="preserve">    </w:t>
      </w:r>
      <w:r w:rsidR="00BD1FCA" w:rsidRPr="00252531">
        <w:rPr>
          <w:rFonts w:ascii="Times New Roman" w:hAnsi="Times New Roman" w:cs="Times New Roman"/>
          <w:iCs/>
          <w:sz w:val="28"/>
          <w:szCs w:val="28"/>
        </w:rPr>
        <w:t xml:space="preserve">В последнее время общество меняется так динамично, что не представляется возможным точно спрогнозировать, какие именно знания пригодятся ребенку в его взрослой жизни. Поэтому в обучении школьников на первый план выходит вопрос формирования у них умений самостоятельно продолжать образование на протяжении всей жизни, т.е. обладать </w:t>
      </w:r>
      <w:proofErr w:type="spellStart"/>
      <w:r w:rsidR="00BD1FCA" w:rsidRPr="00252531">
        <w:rPr>
          <w:rFonts w:ascii="Times New Roman" w:hAnsi="Times New Roman" w:cs="Times New Roman"/>
          <w:iCs/>
          <w:sz w:val="28"/>
          <w:szCs w:val="28"/>
        </w:rPr>
        <w:t>метапредметными</w:t>
      </w:r>
      <w:proofErr w:type="spellEnd"/>
      <w:r w:rsidR="00BD1FCA" w:rsidRPr="00252531">
        <w:rPr>
          <w:rFonts w:ascii="Times New Roman" w:hAnsi="Times New Roman" w:cs="Times New Roman"/>
          <w:iCs/>
          <w:sz w:val="28"/>
          <w:szCs w:val="28"/>
        </w:rPr>
        <w:t xml:space="preserve"> компетентностями. </w:t>
      </w:r>
    </w:p>
    <w:p w:rsidR="00BD1FCA" w:rsidRPr="00252531" w:rsidRDefault="00CA5598" w:rsidP="00CA5598">
      <w:pPr>
        <w:rPr>
          <w:rFonts w:ascii="Times New Roman" w:hAnsi="Times New Roman" w:cs="Times New Roman"/>
          <w:iCs/>
          <w:sz w:val="28"/>
          <w:szCs w:val="28"/>
        </w:rPr>
      </w:pPr>
      <w:r w:rsidRPr="00252531">
        <w:rPr>
          <w:rFonts w:ascii="Times New Roman" w:hAnsi="Times New Roman" w:cs="Times New Roman"/>
          <w:iCs/>
          <w:sz w:val="28"/>
          <w:szCs w:val="28"/>
        </w:rPr>
        <w:t xml:space="preserve">   </w:t>
      </w:r>
      <w:r w:rsidR="00BD1FCA" w:rsidRPr="00252531">
        <w:rPr>
          <w:rStyle w:val="c2"/>
          <w:rFonts w:ascii="Times New Roman" w:hAnsi="Times New Roman" w:cs="Times New Roman"/>
          <w:sz w:val="28"/>
          <w:szCs w:val="28"/>
        </w:rPr>
        <w:t xml:space="preserve">Требования современного мира таковы, что привычных разрозненных знаний из разных наук, освоением которых занимаются дети в школе, мало. Человек нуждается в понимании механизмов постижения из абсолютно разных источников, которые могут находиться на стыке двух, трёх, четырёх или более областей знаний. Поэтому задача современной школы заключается в том, чтобы поменять тип сознания и учеников, и учителей, помогая переходить от закостенелости информационных ограничений к </w:t>
      </w:r>
      <w:proofErr w:type="spellStart"/>
      <w:r w:rsidR="00BD1FCA" w:rsidRPr="00252531">
        <w:rPr>
          <w:rStyle w:val="c2"/>
          <w:rFonts w:ascii="Times New Roman" w:hAnsi="Times New Roman" w:cs="Times New Roman"/>
          <w:sz w:val="28"/>
          <w:szCs w:val="28"/>
        </w:rPr>
        <w:t>метапредметным</w:t>
      </w:r>
      <w:proofErr w:type="spellEnd"/>
      <w:r w:rsidR="00BD1FCA" w:rsidRPr="00252531">
        <w:rPr>
          <w:rStyle w:val="c2"/>
          <w:rFonts w:ascii="Times New Roman" w:hAnsi="Times New Roman" w:cs="Times New Roman"/>
          <w:sz w:val="28"/>
          <w:szCs w:val="28"/>
        </w:rPr>
        <w:t xml:space="preserve"> связям, то есть взаимосвязям разных предметов на более высоком, практическом уровне их применения в жизни. </w:t>
      </w:r>
    </w:p>
    <w:p w:rsidR="00BD1FCA" w:rsidRPr="00252531" w:rsidRDefault="00BD1FCA" w:rsidP="008D1467">
      <w:pPr>
        <w:pStyle w:val="c1"/>
        <w:spacing w:before="0" w:beforeAutospacing="0" w:after="0" w:afterAutospacing="0" w:line="200" w:lineRule="atLeast"/>
        <w:ind w:firstLine="850"/>
        <w:jc w:val="both"/>
        <w:rPr>
          <w:sz w:val="28"/>
          <w:szCs w:val="28"/>
        </w:rPr>
      </w:pPr>
      <w:r w:rsidRPr="00252531">
        <w:rPr>
          <w:rStyle w:val="c2"/>
          <w:sz w:val="28"/>
          <w:szCs w:val="28"/>
        </w:rPr>
        <w:t xml:space="preserve">Задача </w:t>
      </w:r>
      <w:proofErr w:type="spellStart"/>
      <w:r w:rsidRPr="00252531">
        <w:rPr>
          <w:rStyle w:val="c2"/>
          <w:sz w:val="28"/>
          <w:szCs w:val="28"/>
        </w:rPr>
        <w:t>метапредмета</w:t>
      </w:r>
      <w:proofErr w:type="spellEnd"/>
      <w:r w:rsidRPr="00252531">
        <w:rPr>
          <w:rStyle w:val="c2"/>
          <w:sz w:val="28"/>
          <w:szCs w:val="28"/>
        </w:rPr>
        <w:t xml:space="preserve"> в целом — способствовать воспитанию современной всесторонне развитой личности, которая сможет найти себя в мире. В новых стандартах </w:t>
      </w:r>
      <w:proofErr w:type="spellStart"/>
      <w:r w:rsidRPr="00252531">
        <w:rPr>
          <w:rStyle w:val="c2"/>
          <w:sz w:val="28"/>
          <w:szCs w:val="28"/>
        </w:rPr>
        <w:t>метапредметным</w:t>
      </w:r>
      <w:proofErr w:type="spellEnd"/>
      <w:r w:rsidRPr="00252531">
        <w:rPr>
          <w:rStyle w:val="c2"/>
          <w:sz w:val="28"/>
          <w:szCs w:val="28"/>
        </w:rPr>
        <w:t xml:space="preserve"> результатам уделено особое внимание, поскольку именно они обеспечивают более качественную подготовку учащихся к самостоятельному решению проблем, с которыми</w:t>
      </w:r>
      <w:r w:rsidRPr="00252531">
        <w:rPr>
          <w:rStyle w:val="c2"/>
          <w:rFonts w:ascii="&amp;quot" w:hAnsi="&amp;quot"/>
          <w:sz w:val="28"/>
          <w:szCs w:val="28"/>
        </w:rPr>
        <w:t xml:space="preserve"> </w:t>
      </w:r>
      <w:r w:rsidRPr="00252531">
        <w:rPr>
          <w:rStyle w:val="c2"/>
          <w:sz w:val="28"/>
          <w:szCs w:val="28"/>
        </w:rPr>
        <w:lastRenderedPageBreak/>
        <w:t>встречается каждый день человек на разных этапах своего жизненного пути в условиях быстро меняющегося общества.</w:t>
      </w:r>
    </w:p>
    <w:p w:rsidR="00BD1FCA" w:rsidRPr="00252531" w:rsidRDefault="00BD1FCA" w:rsidP="00BD1FCA">
      <w:pPr>
        <w:rPr>
          <w:rFonts w:ascii="Times New Roman" w:hAnsi="Times New Roman" w:cs="Times New Roman"/>
          <w:sz w:val="28"/>
          <w:szCs w:val="28"/>
        </w:rPr>
      </w:pPr>
    </w:p>
    <w:p w:rsidR="00BD1FCA" w:rsidRPr="00252531" w:rsidRDefault="00BD1FCA" w:rsidP="00BD1FCA">
      <w:pPr>
        <w:spacing w:after="150" w:line="300" w:lineRule="atLeast"/>
        <w:rPr>
          <w:rFonts w:ascii="Times New Roman" w:eastAsia="Times New Roman" w:hAnsi="Times New Roman" w:cs="Times New Roman"/>
          <w:sz w:val="28"/>
          <w:szCs w:val="28"/>
          <w:lang w:eastAsia="ru-RU"/>
        </w:rPr>
      </w:pPr>
      <w:r w:rsidRPr="00252531">
        <w:rPr>
          <w:rFonts w:ascii="Times New Roman" w:eastAsia="Times New Roman" w:hAnsi="Times New Roman" w:cs="Times New Roman"/>
          <w:sz w:val="28"/>
          <w:szCs w:val="28"/>
          <w:lang w:eastAsia="ru-RU"/>
        </w:rPr>
        <w:t>Наукой доказано, что развитие творческого мышления, творческих способностей ребёнка возможно лишь в условиях включения его в активную творческую деятельность. В современной школе необходимо использовать такие методы и приёмы обучения, при которых ученик не просто пассивно получает готовые знания, а учится самостоятельно их добывать и применять.</w:t>
      </w:r>
    </w:p>
    <w:p w:rsidR="00BD1FCA" w:rsidRPr="00252531" w:rsidRDefault="00BD1FCA" w:rsidP="00BD1FCA">
      <w:pPr>
        <w:spacing w:after="150" w:line="300" w:lineRule="atLeast"/>
        <w:rPr>
          <w:rFonts w:ascii="Times New Roman" w:eastAsia="Times New Roman" w:hAnsi="Times New Roman" w:cs="Times New Roman"/>
          <w:sz w:val="28"/>
          <w:szCs w:val="28"/>
          <w:lang w:eastAsia="ru-RU"/>
        </w:rPr>
      </w:pPr>
      <w:r w:rsidRPr="00252531">
        <w:rPr>
          <w:rFonts w:ascii="Times New Roman" w:eastAsia="Times New Roman" w:hAnsi="Times New Roman" w:cs="Times New Roman"/>
          <w:sz w:val="28"/>
          <w:szCs w:val="28"/>
          <w:lang w:eastAsia="ru-RU"/>
        </w:rPr>
        <w:t xml:space="preserve">Как же организовать урок, чтобы ученик сам находил, сам искал, сам решал… Как повысить познавательную деятельность учащихся на уроке? </w:t>
      </w:r>
    </w:p>
    <w:p w:rsidR="00BD1FCA" w:rsidRPr="00252531" w:rsidRDefault="00BD1FCA" w:rsidP="00BD1FCA">
      <w:pPr>
        <w:spacing w:after="150" w:line="300" w:lineRule="atLeast"/>
        <w:rPr>
          <w:rFonts w:ascii="Times New Roman" w:eastAsia="Times New Roman" w:hAnsi="Times New Roman" w:cs="Times New Roman"/>
          <w:sz w:val="28"/>
          <w:szCs w:val="28"/>
          <w:lang w:eastAsia="ru-RU"/>
        </w:rPr>
      </w:pPr>
      <w:r w:rsidRPr="00252531">
        <w:rPr>
          <w:rFonts w:ascii="Times New Roman" w:eastAsia="Times New Roman" w:hAnsi="Times New Roman" w:cs="Times New Roman"/>
          <w:sz w:val="28"/>
          <w:szCs w:val="28"/>
          <w:lang w:eastAsia="ru-RU"/>
        </w:rPr>
        <w:t>Рассмотрим следующую статистику:</w:t>
      </w:r>
    </w:p>
    <w:p w:rsidR="00BD1FCA" w:rsidRPr="00252531" w:rsidRDefault="00BD1FCA" w:rsidP="00BD1FCA">
      <w:pPr>
        <w:spacing w:after="150" w:line="300" w:lineRule="atLeast"/>
        <w:rPr>
          <w:rFonts w:ascii="Times New Roman" w:eastAsia="Times New Roman" w:hAnsi="Times New Roman" w:cs="Times New Roman"/>
          <w:sz w:val="28"/>
          <w:szCs w:val="28"/>
          <w:lang w:eastAsia="ru-RU"/>
        </w:rPr>
      </w:pPr>
      <w:r w:rsidRPr="00252531">
        <w:rPr>
          <w:rFonts w:ascii="Times New Roman" w:eastAsia="Times New Roman" w:hAnsi="Times New Roman" w:cs="Times New Roman"/>
          <w:sz w:val="28"/>
          <w:szCs w:val="28"/>
          <w:lang w:eastAsia="ru-RU"/>
        </w:rPr>
        <w:t xml:space="preserve">Человек запоминает: </w:t>
      </w:r>
    </w:p>
    <w:p w:rsidR="00BD1FCA" w:rsidRPr="00252531" w:rsidRDefault="00BD1FCA" w:rsidP="00BD1FCA">
      <w:pPr>
        <w:spacing w:after="150" w:line="300" w:lineRule="atLeast"/>
        <w:jc w:val="both"/>
        <w:rPr>
          <w:rFonts w:ascii="Times New Roman" w:eastAsia="Times New Roman" w:hAnsi="Times New Roman" w:cs="Times New Roman"/>
          <w:sz w:val="28"/>
          <w:szCs w:val="28"/>
          <w:lang w:eastAsia="ru-RU"/>
        </w:rPr>
      </w:pPr>
      <w:r w:rsidRPr="00252531">
        <w:rPr>
          <w:rFonts w:ascii="Times New Roman" w:eastAsia="Times New Roman" w:hAnsi="Times New Roman" w:cs="Times New Roman"/>
          <w:sz w:val="28"/>
          <w:szCs w:val="28"/>
          <w:lang w:eastAsia="ru-RU"/>
        </w:rPr>
        <w:t xml:space="preserve">10% того, что он читает, </w:t>
      </w:r>
    </w:p>
    <w:p w:rsidR="00BD1FCA" w:rsidRPr="00252531" w:rsidRDefault="00BD1FCA" w:rsidP="00BD1FCA">
      <w:pPr>
        <w:spacing w:after="150" w:line="300" w:lineRule="atLeast"/>
        <w:jc w:val="both"/>
        <w:rPr>
          <w:rFonts w:ascii="Times New Roman" w:eastAsia="Times New Roman" w:hAnsi="Times New Roman" w:cs="Times New Roman"/>
          <w:sz w:val="28"/>
          <w:szCs w:val="28"/>
          <w:lang w:eastAsia="ru-RU"/>
        </w:rPr>
      </w:pPr>
      <w:r w:rsidRPr="00252531">
        <w:rPr>
          <w:rFonts w:ascii="Times New Roman" w:eastAsia="Times New Roman" w:hAnsi="Times New Roman" w:cs="Times New Roman"/>
          <w:sz w:val="28"/>
          <w:szCs w:val="28"/>
          <w:lang w:eastAsia="ru-RU"/>
        </w:rPr>
        <w:t xml:space="preserve">20% того, что слышит, </w:t>
      </w:r>
    </w:p>
    <w:p w:rsidR="00BD1FCA" w:rsidRPr="00252531" w:rsidRDefault="00BD1FCA" w:rsidP="00BD1FCA">
      <w:pPr>
        <w:spacing w:after="150" w:line="300" w:lineRule="atLeast"/>
        <w:jc w:val="both"/>
        <w:rPr>
          <w:rFonts w:ascii="Times New Roman" w:eastAsia="Times New Roman" w:hAnsi="Times New Roman" w:cs="Times New Roman"/>
          <w:sz w:val="28"/>
          <w:szCs w:val="28"/>
          <w:lang w:eastAsia="ru-RU"/>
        </w:rPr>
      </w:pPr>
      <w:r w:rsidRPr="00252531">
        <w:rPr>
          <w:rFonts w:ascii="Times New Roman" w:eastAsia="Times New Roman" w:hAnsi="Times New Roman" w:cs="Times New Roman"/>
          <w:sz w:val="28"/>
          <w:szCs w:val="28"/>
          <w:lang w:eastAsia="ru-RU"/>
        </w:rPr>
        <w:t xml:space="preserve">30% того, что видит; </w:t>
      </w:r>
    </w:p>
    <w:p w:rsidR="00BD1FCA" w:rsidRPr="00252531" w:rsidRDefault="00BD1FCA" w:rsidP="00BD1FCA">
      <w:pPr>
        <w:spacing w:after="150" w:line="300" w:lineRule="atLeast"/>
        <w:jc w:val="both"/>
        <w:rPr>
          <w:rFonts w:ascii="Times New Roman" w:eastAsia="Times New Roman" w:hAnsi="Times New Roman" w:cs="Times New Roman"/>
          <w:sz w:val="28"/>
          <w:szCs w:val="28"/>
          <w:lang w:eastAsia="ru-RU"/>
        </w:rPr>
      </w:pPr>
      <w:r w:rsidRPr="00252531">
        <w:rPr>
          <w:rFonts w:ascii="Times New Roman" w:eastAsia="Times New Roman" w:hAnsi="Times New Roman" w:cs="Times New Roman"/>
          <w:sz w:val="28"/>
          <w:szCs w:val="28"/>
          <w:lang w:eastAsia="ru-RU"/>
        </w:rPr>
        <w:t xml:space="preserve">50-70% запоминается при участии в групповых дискуссиях, </w:t>
      </w:r>
    </w:p>
    <w:p w:rsidR="00BD1FCA" w:rsidRPr="00252531" w:rsidRDefault="00BD1FCA" w:rsidP="00BD1FCA">
      <w:pPr>
        <w:spacing w:after="150" w:line="300" w:lineRule="atLeast"/>
        <w:jc w:val="both"/>
        <w:rPr>
          <w:rFonts w:ascii="Times New Roman" w:eastAsia="Times New Roman" w:hAnsi="Times New Roman" w:cs="Times New Roman"/>
          <w:sz w:val="28"/>
          <w:szCs w:val="28"/>
          <w:lang w:eastAsia="ru-RU"/>
        </w:rPr>
      </w:pPr>
      <w:r w:rsidRPr="00252531">
        <w:rPr>
          <w:rFonts w:ascii="Times New Roman" w:eastAsia="Times New Roman" w:hAnsi="Times New Roman" w:cs="Times New Roman"/>
          <w:sz w:val="28"/>
          <w:szCs w:val="28"/>
          <w:lang w:eastAsia="ru-RU"/>
        </w:rPr>
        <w:t xml:space="preserve">80% - при самостоятельном обнаружении и формулировании проблем. </w:t>
      </w:r>
    </w:p>
    <w:p w:rsidR="00BD1FCA" w:rsidRPr="00252531" w:rsidRDefault="00BD1FCA" w:rsidP="00BD1FCA">
      <w:pPr>
        <w:spacing w:after="150" w:line="300" w:lineRule="atLeast"/>
        <w:jc w:val="both"/>
        <w:rPr>
          <w:rFonts w:ascii="Times New Roman" w:eastAsia="Times New Roman" w:hAnsi="Times New Roman" w:cs="Times New Roman"/>
          <w:sz w:val="28"/>
          <w:szCs w:val="28"/>
          <w:lang w:eastAsia="ru-RU"/>
        </w:rPr>
      </w:pPr>
      <w:r w:rsidRPr="00252531">
        <w:rPr>
          <w:rFonts w:ascii="Times New Roman" w:eastAsia="Times New Roman" w:hAnsi="Times New Roman" w:cs="Times New Roman"/>
          <w:sz w:val="28"/>
          <w:szCs w:val="28"/>
          <w:lang w:eastAsia="ru-RU"/>
        </w:rPr>
        <w:t xml:space="preserve">90%, когда обучающийся непосредственно участвует в реальной деятельности, в самостоятельной постановке проблем, выработке и принятии решения, формулировке выводов и прогнозов. </w:t>
      </w:r>
    </w:p>
    <w:p w:rsidR="00BD1FCA" w:rsidRPr="00252531" w:rsidRDefault="00BD1FCA" w:rsidP="00BD1FCA">
      <w:pPr>
        <w:spacing w:after="150" w:line="300" w:lineRule="atLeast"/>
        <w:jc w:val="both"/>
        <w:rPr>
          <w:rFonts w:ascii="Times New Roman" w:eastAsia="Times New Roman" w:hAnsi="Times New Roman" w:cs="Times New Roman"/>
          <w:sz w:val="28"/>
          <w:szCs w:val="28"/>
          <w:lang w:eastAsia="ru-RU"/>
        </w:rPr>
      </w:pPr>
      <w:r w:rsidRPr="00252531">
        <w:rPr>
          <w:rFonts w:ascii="Times New Roman" w:eastAsia="Times New Roman" w:hAnsi="Times New Roman" w:cs="Times New Roman"/>
          <w:sz w:val="28"/>
          <w:szCs w:val="28"/>
          <w:lang w:eastAsia="ru-RU"/>
        </w:rPr>
        <w:t>Существенной составляющей педагогических технологий являются методы обучения.</w:t>
      </w:r>
    </w:p>
    <w:p w:rsidR="00BD1FCA" w:rsidRPr="00252531" w:rsidRDefault="00BD1FCA" w:rsidP="00BD1FCA">
      <w:pPr>
        <w:spacing w:after="150" w:line="300" w:lineRule="atLeast"/>
        <w:jc w:val="both"/>
        <w:rPr>
          <w:rFonts w:ascii="Times New Roman" w:eastAsia="Times New Roman" w:hAnsi="Times New Roman" w:cs="Times New Roman"/>
          <w:sz w:val="28"/>
          <w:szCs w:val="28"/>
          <w:lang w:eastAsia="ru-RU"/>
        </w:rPr>
      </w:pPr>
      <w:r w:rsidRPr="00252531">
        <w:rPr>
          <w:rFonts w:ascii="Times New Roman" w:eastAsia="Times New Roman" w:hAnsi="Times New Roman" w:cs="Times New Roman"/>
          <w:sz w:val="28"/>
          <w:szCs w:val="28"/>
          <w:lang w:eastAsia="ru-RU"/>
        </w:rPr>
        <w:t xml:space="preserve">Методы обучения — это способы взаимосвязанной деятельности педагогов и учеников по осуществлению задач образования, воспитания и развития. </w:t>
      </w:r>
    </w:p>
    <w:p w:rsidR="00BD1FCA" w:rsidRPr="00252531" w:rsidRDefault="00BD1FCA" w:rsidP="00BD1FCA">
      <w:pPr>
        <w:spacing w:after="150" w:line="300" w:lineRule="atLeast"/>
        <w:jc w:val="both"/>
        <w:rPr>
          <w:rFonts w:ascii="Times New Roman" w:eastAsia="Times New Roman" w:hAnsi="Times New Roman" w:cs="Times New Roman"/>
          <w:sz w:val="28"/>
          <w:szCs w:val="28"/>
          <w:lang w:eastAsia="ru-RU"/>
        </w:rPr>
      </w:pPr>
      <w:r w:rsidRPr="00252531">
        <w:rPr>
          <w:rFonts w:ascii="Times New Roman" w:eastAsia="Times New Roman" w:hAnsi="Times New Roman" w:cs="Times New Roman"/>
          <w:sz w:val="28"/>
          <w:szCs w:val="28"/>
          <w:lang w:eastAsia="ru-RU"/>
        </w:rPr>
        <w:t xml:space="preserve">Пассивный метод (схема 1) – это форма взаимодействия учащихся и учителя, в которой учитель является основным действующим лицом и управляющим ходом урока, а учащиеся выступают в роли пассивных слушателей, подчиненных директивам учителя. </w:t>
      </w:r>
    </w:p>
    <w:p w:rsidR="00BD1FCA" w:rsidRPr="00252531" w:rsidRDefault="00BD1FCA" w:rsidP="00BD1FCA">
      <w:pPr>
        <w:spacing w:after="150" w:line="300" w:lineRule="atLeast"/>
        <w:jc w:val="both"/>
        <w:rPr>
          <w:rFonts w:ascii="Times New Roman" w:eastAsia="Times New Roman" w:hAnsi="Times New Roman" w:cs="Times New Roman"/>
          <w:sz w:val="28"/>
          <w:szCs w:val="28"/>
          <w:lang w:eastAsia="ru-RU"/>
        </w:rPr>
      </w:pPr>
      <w:r w:rsidRPr="00252531">
        <w:rPr>
          <w:rFonts w:ascii="Times New Roman" w:eastAsia="Times New Roman" w:hAnsi="Times New Roman" w:cs="Times New Roman"/>
          <w:sz w:val="28"/>
          <w:szCs w:val="28"/>
          <w:lang w:eastAsia="ru-RU"/>
        </w:rPr>
        <w:t>Связь учителя с учащимися в пассивных уроках осуществляется посредством опросов, самостоятельных, контрольных работ, тестов и т. д.</w:t>
      </w:r>
    </w:p>
    <w:p w:rsidR="00BD1FCA" w:rsidRPr="00BD1FCA" w:rsidRDefault="00BD1FCA" w:rsidP="00BD1FCA">
      <w:pPr>
        <w:spacing w:after="150" w:line="300" w:lineRule="atLeast"/>
        <w:jc w:val="both"/>
        <w:rPr>
          <w:rFonts w:ascii="&amp;quot" w:eastAsia="Times New Roman" w:hAnsi="&amp;quot" w:cs="Times New Roman"/>
          <w:color w:val="000000"/>
          <w:sz w:val="28"/>
          <w:szCs w:val="28"/>
          <w:lang w:eastAsia="ru-RU"/>
        </w:rPr>
      </w:pPr>
      <w:r w:rsidRPr="00BD1FCA">
        <w:rPr>
          <w:rFonts w:ascii="&amp;quot" w:eastAsia="Times New Roman" w:hAnsi="&amp;quot" w:cs="Times New Roman"/>
          <w:noProof/>
          <w:color w:val="000000"/>
          <w:sz w:val="28"/>
          <w:szCs w:val="28"/>
          <w:lang w:eastAsia="ru-RU"/>
        </w:rPr>
        <w:lastRenderedPageBreak/>
        <w:drawing>
          <wp:inline distT="0" distB="0" distL="0" distR="0" wp14:anchorId="5FA2B3F0" wp14:editId="7FDDF77E">
            <wp:extent cx="2924175" cy="1895475"/>
            <wp:effectExtent l="0" t="0" r="9525" b="9525"/>
            <wp:docPr id="1" name="Рисунок 1" descr="https://fsd.multiurok.ru/html/2017/10/07/s_59d8cf1bab093/705324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sd.multiurok.ru/html/2017/10/07/s_59d8cf1bab093/705324_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24175" cy="1895475"/>
                    </a:xfrm>
                    <a:prstGeom prst="rect">
                      <a:avLst/>
                    </a:prstGeom>
                    <a:noFill/>
                    <a:ln>
                      <a:noFill/>
                    </a:ln>
                  </pic:spPr>
                </pic:pic>
              </a:graphicData>
            </a:graphic>
          </wp:inline>
        </w:drawing>
      </w:r>
    </w:p>
    <w:p w:rsidR="00BD1FCA" w:rsidRPr="00252531" w:rsidRDefault="00BD1FCA" w:rsidP="00BD1FCA">
      <w:pPr>
        <w:spacing w:after="150" w:line="300" w:lineRule="atLeast"/>
        <w:jc w:val="both"/>
        <w:rPr>
          <w:rFonts w:ascii="Times New Roman" w:eastAsia="Times New Roman" w:hAnsi="Times New Roman" w:cs="Times New Roman"/>
          <w:color w:val="000000"/>
          <w:sz w:val="28"/>
          <w:szCs w:val="28"/>
          <w:lang w:eastAsia="ru-RU"/>
        </w:rPr>
      </w:pPr>
      <w:r w:rsidRPr="00252531">
        <w:rPr>
          <w:rFonts w:ascii="Times New Roman" w:eastAsia="Times New Roman" w:hAnsi="Times New Roman" w:cs="Times New Roman"/>
          <w:color w:val="000000"/>
          <w:sz w:val="28"/>
          <w:szCs w:val="28"/>
          <w:lang w:eastAsia="ru-RU"/>
        </w:rPr>
        <w:t xml:space="preserve">Активные методы - это форма взаимодействия учащихся и учителя, при которой учитель и учащиеся взаимодействуют друг с другом в ходе урока и учащиеся здесь не пассивные слушатели, а активные участники урока. (схема 2) Учитель и учащиеся находятся на равных правах. Демократический стиль общения </w:t>
      </w:r>
    </w:p>
    <w:p w:rsidR="00BD1FCA" w:rsidRPr="00BD1FCA" w:rsidRDefault="00BD1FCA" w:rsidP="00BD1FCA">
      <w:pPr>
        <w:spacing w:after="150" w:line="300" w:lineRule="atLeast"/>
        <w:jc w:val="both"/>
        <w:rPr>
          <w:rFonts w:ascii="&amp;quot" w:eastAsia="Times New Roman" w:hAnsi="&amp;quot" w:cs="Times New Roman"/>
          <w:color w:val="000000"/>
          <w:sz w:val="28"/>
          <w:szCs w:val="28"/>
          <w:lang w:eastAsia="ru-RU"/>
        </w:rPr>
      </w:pPr>
      <w:r w:rsidRPr="00BD1FCA">
        <w:rPr>
          <w:rFonts w:ascii="&amp;quot" w:eastAsia="Times New Roman" w:hAnsi="&amp;quot" w:cs="Times New Roman"/>
          <w:noProof/>
          <w:color w:val="000000"/>
          <w:sz w:val="28"/>
          <w:szCs w:val="28"/>
          <w:lang w:eastAsia="ru-RU"/>
        </w:rPr>
        <w:drawing>
          <wp:inline distT="0" distB="0" distL="0" distR="0" wp14:anchorId="016C9FE7" wp14:editId="3F3F0F99">
            <wp:extent cx="3105150" cy="2571750"/>
            <wp:effectExtent l="0" t="0" r="0" b="0"/>
            <wp:docPr id="2" name="Рисунок 2" descr="https://fsd.multiurok.ru/html/2017/10/07/s_59d8cf1bab093/705324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sd.multiurok.ru/html/2017/10/07/s_59d8cf1bab093/705324_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05150" cy="2571750"/>
                    </a:xfrm>
                    <a:prstGeom prst="rect">
                      <a:avLst/>
                    </a:prstGeom>
                    <a:noFill/>
                    <a:ln>
                      <a:noFill/>
                    </a:ln>
                  </pic:spPr>
                </pic:pic>
              </a:graphicData>
            </a:graphic>
          </wp:inline>
        </w:drawing>
      </w:r>
    </w:p>
    <w:p w:rsidR="00BD1FCA" w:rsidRPr="00252531" w:rsidRDefault="00BD1FCA" w:rsidP="00BD1FCA">
      <w:pPr>
        <w:spacing w:after="150" w:line="300" w:lineRule="atLeast"/>
        <w:jc w:val="both"/>
        <w:rPr>
          <w:rFonts w:ascii="Times New Roman" w:eastAsia="Times New Roman" w:hAnsi="Times New Roman" w:cs="Times New Roman"/>
          <w:color w:val="000000"/>
          <w:sz w:val="28"/>
          <w:szCs w:val="28"/>
          <w:lang w:eastAsia="ru-RU"/>
        </w:rPr>
      </w:pPr>
      <w:r w:rsidRPr="00252531">
        <w:rPr>
          <w:rFonts w:ascii="Times New Roman" w:eastAsia="Times New Roman" w:hAnsi="Times New Roman" w:cs="Times New Roman"/>
          <w:color w:val="000000"/>
          <w:sz w:val="28"/>
          <w:szCs w:val="28"/>
          <w:lang w:eastAsia="ru-RU"/>
        </w:rPr>
        <w:t xml:space="preserve">Интерактивные методы обучения – система правил организации продуктивного взаимодействия учащихся между собой и с учителем в форме учебных, деловых, ролевых игр, дискуссий, при которых происходит освоение нового опыта и получение новых знаний. </w:t>
      </w:r>
    </w:p>
    <w:p w:rsidR="00BD1FCA" w:rsidRPr="00BD1FCA" w:rsidRDefault="00BD1FCA" w:rsidP="00BD1FCA">
      <w:pPr>
        <w:spacing w:after="150" w:line="300" w:lineRule="atLeast"/>
        <w:jc w:val="both"/>
        <w:rPr>
          <w:rFonts w:ascii="&amp;quot" w:eastAsia="Times New Roman" w:hAnsi="&amp;quot" w:cs="Times New Roman"/>
          <w:color w:val="000000"/>
          <w:sz w:val="28"/>
          <w:szCs w:val="28"/>
          <w:lang w:eastAsia="ru-RU"/>
        </w:rPr>
      </w:pPr>
      <w:r w:rsidRPr="00BD1FCA">
        <w:rPr>
          <w:rFonts w:ascii="&amp;quot" w:eastAsia="Times New Roman" w:hAnsi="&amp;quot" w:cs="Times New Roman"/>
          <w:noProof/>
          <w:color w:val="000000"/>
          <w:sz w:val="28"/>
          <w:szCs w:val="28"/>
          <w:lang w:eastAsia="ru-RU"/>
        </w:rPr>
        <w:drawing>
          <wp:inline distT="0" distB="0" distL="0" distR="0" wp14:anchorId="714640A3" wp14:editId="2F2AB3A3">
            <wp:extent cx="2676525" cy="1971675"/>
            <wp:effectExtent l="0" t="0" r="9525" b="9525"/>
            <wp:docPr id="3" name="Рисунок 3" descr="https://fsd.multiurok.ru/html/2017/10/07/s_59d8cf1bab093/705324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sd.multiurok.ru/html/2017/10/07/s_59d8cf1bab093/705324_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76525" cy="1971675"/>
                    </a:xfrm>
                    <a:prstGeom prst="rect">
                      <a:avLst/>
                    </a:prstGeom>
                    <a:noFill/>
                    <a:ln>
                      <a:noFill/>
                    </a:ln>
                  </pic:spPr>
                </pic:pic>
              </a:graphicData>
            </a:graphic>
          </wp:inline>
        </w:drawing>
      </w:r>
    </w:p>
    <w:p w:rsidR="00BD1FCA" w:rsidRPr="00BD1FCA" w:rsidRDefault="00BD1FCA" w:rsidP="00BD1FCA">
      <w:pPr>
        <w:spacing w:after="150" w:line="300" w:lineRule="atLeast"/>
        <w:jc w:val="both"/>
        <w:rPr>
          <w:rFonts w:ascii="&amp;quot" w:eastAsia="Times New Roman" w:hAnsi="&amp;quot" w:cs="Times New Roman"/>
          <w:color w:val="000000"/>
          <w:sz w:val="28"/>
          <w:szCs w:val="28"/>
          <w:lang w:eastAsia="ru-RU"/>
        </w:rPr>
      </w:pPr>
    </w:p>
    <w:p w:rsidR="00BD1FCA" w:rsidRPr="00252531" w:rsidRDefault="00BD1FCA" w:rsidP="00BD1FCA">
      <w:pPr>
        <w:spacing w:after="150" w:line="300" w:lineRule="atLeast"/>
        <w:jc w:val="both"/>
        <w:rPr>
          <w:rFonts w:ascii="Times New Roman" w:eastAsia="Times New Roman" w:hAnsi="Times New Roman" w:cs="Times New Roman"/>
          <w:color w:val="000000"/>
          <w:sz w:val="28"/>
          <w:szCs w:val="28"/>
          <w:lang w:eastAsia="ru-RU"/>
        </w:rPr>
      </w:pPr>
    </w:p>
    <w:p w:rsidR="00BD1FCA" w:rsidRPr="00252531" w:rsidRDefault="00BD1FCA" w:rsidP="00BD1FCA">
      <w:pPr>
        <w:spacing w:after="150" w:line="300" w:lineRule="atLeast"/>
        <w:jc w:val="both"/>
        <w:rPr>
          <w:rFonts w:ascii="Times New Roman" w:eastAsia="Times New Roman" w:hAnsi="Times New Roman" w:cs="Times New Roman"/>
          <w:color w:val="000000"/>
          <w:sz w:val="28"/>
          <w:szCs w:val="28"/>
          <w:lang w:eastAsia="ru-RU"/>
        </w:rPr>
      </w:pPr>
      <w:r w:rsidRPr="00252531">
        <w:rPr>
          <w:rFonts w:ascii="Times New Roman" w:eastAsia="Times New Roman" w:hAnsi="Times New Roman" w:cs="Times New Roman"/>
          <w:color w:val="000000"/>
          <w:sz w:val="28"/>
          <w:szCs w:val="28"/>
          <w:lang w:eastAsia="ru-RU"/>
        </w:rPr>
        <w:t>Активные и интерактивные методы обучения, применяемые на уроках технологии:</w:t>
      </w:r>
    </w:p>
    <w:p w:rsidR="00BD1FCA" w:rsidRPr="00252531" w:rsidRDefault="00BD1FCA" w:rsidP="00BD1FCA">
      <w:pPr>
        <w:spacing w:after="150" w:line="300" w:lineRule="atLeast"/>
        <w:jc w:val="both"/>
        <w:rPr>
          <w:rFonts w:ascii="Times New Roman" w:eastAsia="Times New Roman" w:hAnsi="Times New Roman" w:cs="Times New Roman"/>
          <w:color w:val="000000"/>
          <w:sz w:val="28"/>
          <w:szCs w:val="28"/>
          <w:lang w:eastAsia="ru-RU"/>
        </w:rPr>
      </w:pPr>
      <w:r w:rsidRPr="00252531">
        <w:rPr>
          <w:rFonts w:ascii="Times New Roman" w:eastAsia="Times New Roman" w:hAnsi="Times New Roman" w:cs="Times New Roman"/>
          <w:color w:val="000000"/>
          <w:sz w:val="28"/>
          <w:szCs w:val="28"/>
          <w:lang w:eastAsia="ru-RU"/>
        </w:rPr>
        <w:br/>
        <w:t>Метод проектов;</w:t>
      </w:r>
    </w:p>
    <w:p w:rsidR="00BD1FCA" w:rsidRPr="00252531" w:rsidRDefault="00BD1FCA" w:rsidP="00BD1FCA">
      <w:pPr>
        <w:spacing w:after="150" w:line="300" w:lineRule="atLeast"/>
        <w:jc w:val="both"/>
        <w:rPr>
          <w:rFonts w:ascii="Times New Roman" w:eastAsia="Times New Roman" w:hAnsi="Times New Roman" w:cs="Times New Roman"/>
          <w:color w:val="000000"/>
          <w:sz w:val="28"/>
          <w:szCs w:val="28"/>
          <w:lang w:eastAsia="ru-RU"/>
        </w:rPr>
      </w:pPr>
      <w:r w:rsidRPr="00252531">
        <w:rPr>
          <w:rFonts w:ascii="Times New Roman" w:eastAsia="Times New Roman" w:hAnsi="Times New Roman" w:cs="Times New Roman"/>
          <w:color w:val="000000"/>
          <w:sz w:val="28"/>
          <w:szCs w:val="28"/>
          <w:lang w:eastAsia="ru-RU"/>
        </w:rPr>
        <w:t>Проблемное обучение;</w:t>
      </w:r>
    </w:p>
    <w:p w:rsidR="00BD1FCA" w:rsidRPr="00252531" w:rsidRDefault="00BD1FCA" w:rsidP="00BD1FCA">
      <w:pPr>
        <w:spacing w:after="150" w:line="300" w:lineRule="atLeast"/>
        <w:jc w:val="both"/>
        <w:rPr>
          <w:rFonts w:ascii="Times New Roman" w:eastAsia="Times New Roman" w:hAnsi="Times New Roman" w:cs="Times New Roman"/>
          <w:color w:val="000000"/>
          <w:sz w:val="28"/>
          <w:szCs w:val="28"/>
          <w:lang w:eastAsia="ru-RU"/>
        </w:rPr>
      </w:pPr>
      <w:r w:rsidRPr="00252531">
        <w:rPr>
          <w:rFonts w:ascii="Times New Roman" w:eastAsia="Times New Roman" w:hAnsi="Times New Roman" w:cs="Times New Roman"/>
          <w:color w:val="000000"/>
          <w:sz w:val="28"/>
          <w:szCs w:val="28"/>
          <w:lang w:eastAsia="ru-RU"/>
        </w:rPr>
        <w:t>Исследовательские методы;</w:t>
      </w:r>
    </w:p>
    <w:p w:rsidR="00BD1FCA" w:rsidRPr="00252531" w:rsidRDefault="00BD1FCA" w:rsidP="00BD1FCA">
      <w:pPr>
        <w:spacing w:after="150" w:line="300" w:lineRule="atLeast"/>
        <w:jc w:val="both"/>
        <w:rPr>
          <w:rFonts w:ascii="Times New Roman" w:eastAsia="Times New Roman" w:hAnsi="Times New Roman" w:cs="Times New Roman"/>
          <w:color w:val="000000"/>
          <w:sz w:val="28"/>
          <w:szCs w:val="28"/>
          <w:lang w:eastAsia="ru-RU"/>
        </w:rPr>
      </w:pPr>
      <w:proofErr w:type="spellStart"/>
      <w:r w:rsidRPr="00252531">
        <w:rPr>
          <w:rFonts w:ascii="Times New Roman" w:eastAsia="Times New Roman" w:hAnsi="Times New Roman" w:cs="Times New Roman"/>
          <w:color w:val="000000"/>
          <w:sz w:val="28"/>
          <w:szCs w:val="28"/>
          <w:lang w:eastAsia="ru-RU"/>
        </w:rPr>
        <w:t>Разноуровневое</w:t>
      </w:r>
      <w:proofErr w:type="spellEnd"/>
      <w:r w:rsidRPr="00252531">
        <w:rPr>
          <w:rFonts w:ascii="Times New Roman" w:eastAsia="Times New Roman" w:hAnsi="Times New Roman" w:cs="Times New Roman"/>
          <w:color w:val="000000"/>
          <w:sz w:val="28"/>
          <w:szCs w:val="28"/>
          <w:lang w:eastAsia="ru-RU"/>
        </w:rPr>
        <w:t xml:space="preserve"> обучение;</w:t>
      </w:r>
    </w:p>
    <w:p w:rsidR="00BD1FCA" w:rsidRPr="00252531" w:rsidRDefault="00BD1FCA" w:rsidP="00BD1FCA">
      <w:pPr>
        <w:spacing w:after="150" w:line="300" w:lineRule="atLeast"/>
        <w:jc w:val="both"/>
        <w:rPr>
          <w:rFonts w:ascii="Times New Roman" w:eastAsia="Times New Roman" w:hAnsi="Times New Roman" w:cs="Times New Roman"/>
          <w:color w:val="000000"/>
          <w:sz w:val="28"/>
          <w:szCs w:val="28"/>
          <w:lang w:eastAsia="ru-RU"/>
        </w:rPr>
      </w:pPr>
      <w:r w:rsidRPr="00252531">
        <w:rPr>
          <w:rFonts w:ascii="Times New Roman" w:eastAsia="Times New Roman" w:hAnsi="Times New Roman" w:cs="Times New Roman"/>
          <w:color w:val="000000"/>
          <w:sz w:val="28"/>
          <w:szCs w:val="28"/>
          <w:lang w:eastAsia="ru-RU"/>
        </w:rPr>
        <w:t>Работы в группах;</w:t>
      </w:r>
    </w:p>
    <w:p w:rsidR="00BD1FCA" w:rsidRPr="00252531" w:rsidRDefault="00BD1FCA" w:rsidP="00BD1FCA">
      <w:pPr>
        <w:spacing w:after="150" w:line="300" w:lineRule="atLeast"/>
        <w:jc w:val="both"/>
        <w:rPr>
          <w:rFonts w:ascii="Times New Roman" w:eastAsia="Times New Roman" w:hAnsi="Times New Roman" w:cs="Times New Roman"/>
          <w:color w:val="000000"/>
          <w:sz w:val="28"/>
          <w:szCs w:val="28"/>
          <w:lang w:eastAsia="ru-RU"/>
        </w:rPr>
      </w:pPr>
      <w:r w:rsidRPr="00252531">
        <w:rPr>
          <w:rFonts w:ascii="Times New Roman" w:eastAsia="Times New Roman" w:hAnsi="Times New Roman" w:cs="Times New Roman"/>
          <w:color w:val="000000"/>
          <w:sz w:val="28"/>
          <w:szCs w:val="28"/>
          <w:lang w:eastAsia="ru-RU"/>
        </w:rPr>
        <w:t>Обучение с применением ИКТ.</w:t>
      </w:r>
    </w:p>
    <w:p w:rsidR="00202CA8" w:rsidRPr="00252531" w:rsidRDefault="00202CA8" w:rsidP="00202CA8">
      <w:pPr>
        <w:spacing w:after="150" w:line="300" w:lineRule="atLeast"/>
        <w:jc w:val="both"/>
        <w:rPr>
          <w:rFonts w:ascii="Times New Roman" w:eastAsia="Times New Roman" w:hAnsi="Times New Roman" w:cs="Times New Roman"/>
          <w:color w:val="000000"/>
          <w:sz w:val="28"/>
          <w:szCs w:val="28"/>
          <w:lang w:eastAsia="ru-RU"/>
        </w:rPr>
      </w:pPr>
      <w:r w:rsidRPr="00252531">
        <w:rPr>
          <w:rFonts w:ascii="Times New Roman" w:hAnsi="Times New Roman" w:cs="Times New Roman"/>
          <w:color w:val="000000"/>
          <w:sz w:val="28"/>
          <w:szCs w:val="28"/>
          <w:shd w:val="clear" w:color="auto" w:fill="FFFFFF"/>
        </w:rPr>
        <w:t>Значение интерактивных форм и методов обучения состоит в обеспечении достижения ряда важнейших образовательных целей: стимулирование мотивации и интереса в области изучаемых предметов и в общеобразовательном плане; повышение уровня активности и самостоятельности обучаемых; развитие навыков анализа</w:t>
      </w:r>
      <w:r w:rsidR="008075D2" w:rsidRPr="00252531">
        <w:rPr>
          <w:rFonts w:ascii="Times New Roman" w:hAnsi="Times New Roman" w:cs="Times New Roman"/>
          <w:color w:val="000000"/>
          <w:sz w:val="28"/>
          <w:szCs w:val="28"/>
          <w:shd w:val="clear" w:color="auto" w:fill="FFFFFF"/>
        </w:rPr>
        <w:t>; коммуникабельности</w:t>
      </w:r>
      <w:r w:rsidRPr="00252531">
        <w:rPr>
          <w:rFonts w:ascii="Times New Roman" w:hAnsi="Times New Roman" w:cs="Times New Roman"/>
          <w:color w:val="000000"/>
          <w:sz w:val="28"/>
          <w:szCs w:val="28"/>
          <w:shd w:val="clear" w:color="auto" w:fill="FFFFFF"/>
        </w:rPr>
        <w:t xml:space="preserve">, осознание ценности </w:t>
      </w:r>
      <w:proofErr w:type="gramStart"/>
      <w:r w:rsidRPr="00252531">
        <w:rPr>
          <w:rFonts w:ascii="Times New Roman" w:hAnsi="Times New Roman" w:cs="Times New Roman"/>
          <w:color w:val="000000"/>
          <w:sz w:val="28"/>
          <w:szCs w:val="28"/>
          <w:shd w:val="clear" w:color="auto" w:fill="FFFFFF"/>
        </w:rPr>
        <w:t>индивидуальности;  развивает</w:t>
      </w:r>
      <w:proofErr w:type="gramEnd"/>
      <w:r w:rsidRPr="00252531">
        <w:rPr>
          <w:rFonts w:ascii="Times New Roman" w:hAnsi="Times New Roman" w:cs="Times New Roman"/>
          <w:color w:val="000000"/>
          <w:sz w:val="28"/>
          <w:szCs w:val="28"/>
          <w:shd w:val="clear" w:color="auto" w:fill="FFFFFF"/>
        </w:rPr>
        <w:t xml:space="preserve"> творчество и фантазию.</w:t>
      </w:r>
    </w:p>
    <w:p w:rsidR="00202CA8" w:rsidRPr="00252531" w:rsidRDefault="00202CA8" w:rsidP="00BD1FCA">
      <w:pPr>
        <w:spacing w:after="150" w:line="300" w:lineRule="atLeast"/>
        <w:jc w:val="both"/>
        <w:rPr>
          <w:rFonts w:ascii="Times New Roman" w:eastAsia="Times New Roman" w:hAnsi="Times New Roman" w:cs="Times New Roman"/>
          <w:color w:val="000000"/>
          <w:sz w:val="28"/>
          <w:szCs w:val="28"/>
          <w:lang w:eastAsia="ru-RU"/>
        </w:rPr>
      </w:pPr>
    </w:p>
    <w:p w:rsidR="00BD1FCA" w:rsidRPr="00252531" w:rsidRDefault="00BD1FCA" w:rsidP="00BD1FCA">
      <w:pPr>
        <w:spacing w:after="150" w:line="300" w:lineRule="atLeast"/>
        <w:jc w:val="both"/>
        <w:rPr>
          <w:rFonts w:ascii="Times New Roman" w:eastAsia="Times New Roman" w:hAnsi="Times New Roman" w:cs="Times New Roman"/>
          <w:color w:val="000000"/>
          <w:sz w:val="28"/>
          <w:szCs w:val="28"/>
          <w:lang w:eastAsia="ru-RU"/>
        </w:rPr>
      </w:pPr>
      <w:r w:rsidRPr="00252531">
        <w:rPr>
          <w:rFonts w:ascii="Times New Roman" w:eastAsia="Times New Roman" w:hAnsi="Times New Roman" w:cs="Times New Roman"/>
          <w:b/>
          <w:bCs/>
          <w:color w:val="000000"/>
          <w:sz w:val="28"/>
          <w:szCs w:val="28"/>
          <w:lang w:eastAsia="ru-RU"/>
        </w:rPr>
        <w:t>Метод проектов</w:t>
      </w:r>
      <w:r w:rsidRPr="00252531">
        <w:rPr>
          <w:rFonts w:ascii="Times New Roman" w:eastAsia="Times New Roman" w:hAnsi="Times New Roman" w:cs="Times New Roman"/>
          <w:color w:val="000000"/>
          <w:sz w:val="28"/>
          <w:szCs w:val="28"/>
          <w:lang w:eastAsia="ru-RU"/>
        </w:rPr>
        <w:t xml:space="preserve"> является основным из методов, применяемых на уроках технологии. Уроки на основе проектной деятельности предусматривают развитие познавательных навыков обучающихся, умения самостоятельно конструировать свои знания, анализировать полученную информацию, выдвигать гипотезы и находить решения. Использование метода проектов делает учебный процесс творческим, целенаправленным, а ученика – ответственным и целеустремленным.</w:t>
      </w:r>
    </w:p>
    <w:p w:rsidR="00AA114F" w:rsidRPr="00252531" w:rsidRDefault="00BD1FCA" w:rsidP="00BD1FCA">
      <w:pPr>
        <w:spacing w:after="150" w:line="300" w:lineRule="atLeast"/>
        <w:jc w:val="both"/>
        <w:rPr>
          <w:rFonts w:ascii="Times New Roman" w:eastAsia="Times New Roman" w:hAnsi="Times New Roman" w:cs="Times New Roman"/>
          <w:color w:val="000000"/>
          <w:sz w:val="28"/>
          <w:szCs w:val="28"/>
          <w:lang w:eastAsia="ru-RU"/>
        </w:rPr>
      </w:pPr>
      <w:r w:rsidRPr="00252531">
        <w:rPr>
          <w:rFonts w:ascii="Times New Roman" w:eastAsia="Times New Roman" w:hAnsi="Times New Roman" w:cs="Times New Roman"/>
          <w:color w:val="000000"/>
          <w:sz w:val="28"/>
          <w:szCs w:val="28"/>
          <w:lang w:eastAsia="ru-RU"/>
        </w:rPr>
        <w:t xml:space="preserve">Каждый ученик, принимая участие в проектировании, находит себе дело с учетом уровня своего интеллектуального развития, уровня подготовки по данной проблеме, своих способностей и задатков. </w:t>
      </w:r>
    </w:p>
    <w:p w:rsidR="00AA114F" w:rsidRPr="00252531" w:rsidRDefault="00AA114F" w:rsidP="00BD1FCA">
      <w:pPr>
        <w:spacing w:after="150" w:line="300" w:lineRule="atLeast"/>
        <w:jc w:val="both"/>
        <w:rPr>
          <w:rFonts w:ascii="Times New Roman" w:eastAsia="Times New Roman" w:hAnsi="Times New Roman" w:cs="Times New Roman"/>
          <w:color w:val="000000"/>
          <w:sz w:val="28"/>
          <w:szCs w:val="28"/>
          <w:lang w:eastAsia="ru-RU"/>
        </w:rPr>
      </w:pPr>
      <w:r w:rsidRPr="00252531">
        <w:rPr>
          <w:rFonts w:ascii="Times New Roman" w:eastAsia="Times New Roman" w:hAnsi="Times New Roman" w:cs="Times New Roman"/>
          <w:color w:val="000000"/>
          <w:sz w:val="28"/>
          <w:szCs w:val="28"/>
          <w:lang w:eastAsia="ru-RU"/>
        </w:rPr>
        <w:t>Каждый год ученики нашей школы принимают участие в школьных, городских и краевых турах олимпиад, которые предусматривают наличие проектов.</w:t>
      </w:r>
    </w:p>
    <w:p w:rsidR="00AA114F" w:rsidRPr="00252531" w:rsidRDefault="00AA114F" w:rsidP="00BD1FCA">
      <w:pPr>
        <w:spacing w:after="150" w:line="300" w:lineRule="atLeast"/>
        <w:jc w:val="both"/>
        <w:rPr>
          <w:rFonts w:ascii="Times New Roman" w:eastAsia="Times New Roman" w:hAnsi="Times New Roman" w:cs="Times New Roman"/>
          <w:color w:val="000000"/>
          <w:sz w:val="28"/>
          <w:szCs w:val="28"/>
          <w:lang w:eastAsia="ru-RU"/>
        </w:rPr>
      </w:pPr>
      <w:r w:rsidRPr="00252531">
        <w:rPr>
          <w:rFonts w:ascii="Times New Roman" w:eastAsia="Times New Roman" w:hAnsi="Times New Roman" w:cs="Times New Roman"/>
          <w:color w:val="000000"/>
          <w:sz w:val="28"/>
          <w:szCs w:val="28"/>
          <w:lang w:eastAsia="ru-RU"/>
        </w:rPr>
        <w:t xml:space="preserve">Темы проектов дети выбирают сами, в зависимости от проблемы. При его выполнении ребенок погружается в изучение многих тем по технологии и других предметов (информатика, </w:t>
      </w:r>
      <w:r w:rsidR="0074265E" w:rsidRPr="00252531">
        <w:rPr>
          <w:rFonts w:ascii="Times New Roman" w:eastAsia="Times New Roman" w:hAnsi="Times New Roman" w:cs="Times New Roman"/>
          <w:color w:val="000000"/>
          <w:sz w:val="28"/>
          <w:szCs w:val="28"/>
          <w:lang w:eastAsia="ru-RU"/>
        </w:rPr>
        <w:t>химия, изо, черчение).</w:t>
      </w:r>
    </w:p>
    <w:p w:rsidR="0074265E" w:rsidRPr="00252531" w:rsidRDefault="0074265E" w:rsidP="00BD1FCA">
      <w:pPr>
        <w:spacing w:after="150" w:line="300" w:lineRule="atLeast"/>
        <w:jc w:val="both"/>
        <w:rPr>
          <w:rFonts w:ascii="Times New Roman" w:eastAsia="Times New Roman" w:hAnsi="Times New Roman" w:cs="Times New Roman"/>
          <w:color w:val="000000"/>
          <w:sz w:val="28"/>
          <w:szCs w:val="28"/>
          <w:lang w:eastAsia="ru-RU"/>
        </w:rPr>
      </w:pPr>
      <w:r w:rsidRPr="00252531">
        <w:rPr>
          <w:rFonts w:ascii="Times New Roman" w:eastAsia="Times New Roman" w:hAnsi="Times New Roman" w:cs="Times New Roman"/>
          <w:color w:val="000000"/>
          <w:sz w:val="28"/>
          <w:szCs w:val="28"/>
          <w:lang w:eastAsia="ru-RU"/>
        </w:rPr>
        <w:t xml:space="preserve">Два года подряд ученица школы </w:t>
      </w:r>
      <w:proofErr w:type="spellStart"/>
      <w:r w:rsidRPr="00252531">
        <w:rPr>
          <w:rFonts w:ascii="Times New Roman" w:eastAsia="Times New Roman" w:hAnsi="Times New Roman" w:cs="Times New Roman"/>
          <w:color w:val="000000"/>
          <w:sz w:val="28"/>
          <w:szCs w:val="28"/>
          <w:lang w:eastAsia="ru-RU"/>
        </w:rPr>
        <w:t>Кичатова</w:t>
      </w:r>
      <w:proofErr w:type="spellEnd"/>
      <w:r w:rsidRPr="00252531">
        <w:rPr>
          <w:rFonts w:ascii="Times New Roman" w:eastAsia="Times New Roman" w:hAnsi="Times New Roman" w:cs="Times New Roman"/>
          <w:color w:val="000000"/>
          <w:sz w:val="28"/>
          <w:szCs w:val="28"/>
          <w:lang w:eastAsia="ru-RU"/>
        </w:rPr>
        <w:t xml:space="preserve"> Даша была призером краевой олимпиады. </w:t>
      </w:r>
      <w:r w:rsidR="007E59FA" w:rsidRPr="00252531">
        <w:rPr>
          <w:rFonts w:ascii="Times New Roman" w:eastAsia="Times New Roman" w:hAnsi="Times New Roman" w:cs="Times New Roman"/>
          <w:color w:val="000000"/>
          <w:sz w:val="28"/>
          <w:szCs w:val="28"/>
          <w:lang w:eastAsia="ru-RU"/>
        </w:rPr>
        <w:t>Творческие проекты,</w:t>
      </w:r>
      <w:r w:rsidRPr="00252531">
        <w:rPr>
          <w:rFonts w:ascii="Times New Roman" w:eastAsia="Times New Roman" w:hAnsi="Times New Roman" w:cs="Times New Roman"/>
          <w:color w:val="000000"/>
          <w:sz w:val="28"/>
          <w:szCs w:val="28"/>
          <w:lang w:eastAsia="ru-RU"/>
        </w:rPr>
        <w:t xml:space="preserve"> </w:t>
      </w:r>
      <w:r w:rsidR="007E59FA" w:rsidRPr="00252531">
        <w:rPr>
          <w:rFonts w:ascii="Times New Roman" w:eastAsia="Times New Roman" w:hAnsi="Times New Roman" w:cs="Times New Roman"/>
          <w:color w:val="000000"/>
          <w:sz w:val="28"/>
          <w:szCs w:val="28"/>
          <w:lang w:eastAsia="ru-RU"/>
        </w:rPr>
        <w:t>выполненные ею,</w:t>
      </w:r>
      <w:r w:rsidRPr="00252531">
        <w:rPr>
          <w:rFonts w:ascii="Times New Roman" w:eastAsia="Times New Roman" w:hAnsi="Times New Roman" w:cs="Times New Roman"/>
          <w:color w:val="000000"/>
          <w:sz w:val="28"/>
          <w:szCs w:val="28"/>
          <w:lang w:eastAsia="ru-RU"/>
        </w:rPr>
        <w:t xml:space="preserve"> были оценены очень высоко 48 баллов из 50.</w:t>
      </w:r>
    </w:p>
    <w:p w:rsidR="00202CA8" w:rsidRPr="00252531" w:rsidRDefault="00202CA8" w:rsidP="00BD1FCA">
      <w:pPr>
        <w:spacing w:after="150" w:line="300" w:lineRule="atLeast"/>
        <w:jc w:val="both"/>
        <w:rPr>
          <w:rFonts w:ascii="Times New Roman" w:eastAsia="Times New Roman" w:hAnsi="Times New Roman" w:cs="Times New Roman"/>
          <w:color w:val="000000"/>
          <w:sz w:val="28"/>
          <w:szCs w:val="28"/>
          <w:lang w:eastAsia="ru-RU"/>
        </w:rPr>
      </w:pPr>
    </w:p>
    <w:p w:rsidR="00BD1FCA" w:rsidRPr="00252531" w:rsidRDefault="00BD1FCA" w:rsidP="00BD1FCA">
      <w:pPr>
        <w:spacing w:after="150" w:line="300" w:lineRule="atLeast"/>
        <w:jc w:val="both"/>
        <w:rPr>
          <w:rFonts w:ascii="Times New Roman" w:eastAsia="Times New Roman" w:hAnsi="Times New Roman" w:cs="Times New Roman"/>
          <w:color w:val="000000"/>
          <w:sz w:val="28"/>
          <w:szCs w:val="28"/>
          <w:lang w:eastAsia="ru-RU"/>
        </w:rPr>
      </w:pPr>
      <w:r w:rsidRPr="00252531">
        <w:rPr>
          <w:rFonts w:ascii="Times New Roman" w:eastAsia="Times New Roman" w:hAnsi="Times New Roman" w:cs="Times New Roman"/>
          <w:b/>
          <w:bCs/>
          <w:color w:val="000000"/>
          <w:sz w:val="28"/>
          <w:szCs w:val="28"/>
          <w:lang w:eastAsia="ru-RU"/>
        </w:rPr>
        <w:lastRenderedPageBreak/>
        <w:t>Исследовательский урок</w:t>
      </w:r>
      <w:r w:rsidRPr="00252531">
        <w:rPr>
          <w:rFonts w:ascii="Times New Roman" w:eastAsia="Times New Roman" w:hAnsi="Times New Roman" w:cs="Times New Roman"/>
          <w:color w:val="000000"/>
          <w:sz w:val="28"/>
          <w:szCs w:val="28"/>
          <w:lang w:eastAsia="ru-RU"/>
        </w:rPr>
        <w:t xml:space="preserve"> – это форма обучения школьников на основе познания окружающего мира, организации исследования того или иного предмета или явления. Цель исследовательского урока – использование, развитие и обобщение опыта учащихся и их представлений о мире.</w:t>
      </w:r>
    </w:p>
    <w:p w:rsidR="00BD1FCA" w:rsidRPr="00252531" w:rsidRDefault="00BD1FCA" w:rsidP="00BD1FCA">
      <w:pPr>
        <w:spacing w:after="150" w:line="300" w:lineRule="atLeast"/>
        <w:jc w:val="both"/>
        <w:rPr>
          <w:rFonts w:ascii="Times New Roman" w:eastAsia="Times New Roman" w:hAnsi="Times New Roman" w:cs="Times New Roman"/>
          <w:color w:val="000000"/>
          <w:sz w:val="28"/>
          <w:szCs w:val="28"/>
          <w:lang w:eastAsia="ru-RU"/>
        </w:rPr>
      </w:pPr>
      <w:r w:rsidRPr="00252531">
        <w:rPr>
          <w:rFonts w:ascii="Times New Roman" w:eastAsia="Times New Roman" w:hAnsi="Times New Roman" w:cs="Times New Roman"/>
          <w:color w:val="000000"/>
          <w:sz w:val="28"/>
          <w:szCs w:val="28"/>
          <w:lang w:eastAsia="ru-RU"/>
        </w:rPr>
        <w:t>В основе такого урока – организация практического исследования проблемы, темы или поставленной задачи. Учащиеся на уроке ведут поиск решения проблемы, обмениваются мнениями, экспериментируют, вырабатывая идеальный вариант предложений для изучения.</w:t>
      </w:r>
    </w:p>
    <w:p w:rsidR="00BD1FCA" w:rsidRPr="00252531" w:rsidRDefault="00BD1FCA" w:rsidP="00BD1FCA">
      <w:pPr>
        <w:spacing w:after="150" w:line="300" w:lineRule="atLeast"/>
        <w:jc w:val="both"/>
        <w:rPr>
          <w:rFonts w:ascii="Times New Roman" w:eastAsia="Times New Roman" w:hAnsi="Times New Roman" w:cs="Times New Roman"/>
          <w:color w:val="000000"/>
          <w:sz w:val="28"/>
          <w:szCs w:val="28"/>
          <w:lang w:eastAsia="ru-RU"/>
        </w:rPr>
      </w:pPr>
      <w:r w:rsidRPr="00252531">
        <w:rPr>
          <w:rFonts w:ascii="Times New Roman" w:eastAsia="Times New Roman" w:hAnsi="Times New Roman" w:cs="Times New Roman"/>
          <w:color w:val="000000"/>
          <w:sz w:val="28"/>
          <w:szCs w:val="28"/>
          <w:lang w:eastAsia="ru-RU"/>
        </w:rPr>
        <w:t>Исследовательская работа активизирует самостоятельную познавательную активность, развивает умение излагать свои мысли четко, аргументировано, расширяет кругозор, способствует выработке исторического мировоззрения. Важно так организовать учебный процесс, чтобы ученик не просто запоминал факты, которые он сможет использовать позже, но и жил, учась тому образу жизни, в котором ему предстоит жить в будущем и, одновременно, учился его целесообразно преобразовывать.</w:t>
      </w:r>
    </w:p>
    <w:p w:rsidR="008075D2" w:rsidRPr="00252531" w:rsidRDefault="00BD1FCA" w:rsidP="00F370BF">
      <w:pPr>
        <w:spacing w:after="0"/>
        <w:jc w:val="both"/>
        <w:rPr>
          <w:rFonts w:ascii="Times New Roman" w:hAnsi="Times New Roman" w:cs="Times New Roman"/>
          <w:color w:val="000000"/>
          <w:sz w:val="28"/>
          <w:szCs w:val="28"/>
        </w:rPr>
      </w:pPr>
      <w:r w:rsidRPr="00252531">
        <w:rPr>
          <w:rFonts w:ascii="Times New Roman" w:eastAsia="Times New Roman" w:hAnsi="Times New Roman" w:cs="Times New Roman"/>
          <w:b/>
          <w:bCs/>
          <w:color w:val="000000"/>
          <w:sz w:val="28"/>
          <w:szCs w:val="28"/>
          <w:lang w:eastAsia="ru-RU"/>
        </w:rPr>
        <w:t>Работа в группах</w:t>
      </w:r>
      <w:r w:rsidRPr="00252531">
        <w:rPr>
          <w:rFonts w:ascii="Times New Roman" w:eastAsia="Times New Roman" w:hAnsi="Times New Roman" w:cs="Times New Roman"/>
          <w:color w:val="000000"/>
          <w:sz w:val="28"/>
          <w:szCs w:val="28"/>
          <w:lang w:eastAsia="ru-RU"/>
        </w:rPr>
        <w:t xml:space="preserve"> – метод, дающий ученикам больше возможностей для их взаимодействия. Работа в парах и группах формирует у детей умения принимать общую</w:t>
      </w:r>
      <w:r w:rsidR="0027447D" w:rsidRPr="00252531">
        <w:rPr>
          <w:rFonts w:ascii="Times New Roman" w:eastAsia="Times New Roman" w:hAnsi="Times New Roman" w:cs="Times New Roman"/>
          <w:color w:val="000000"/>
          <w:sz w:val="28"/>
          <w:szCs w:val="28"/>
          <w:lang w:eastAsia="ru-RU"/>
        </w:rPr>
        <w:t xml:space="preserve"> </w:t>
      </w:r>
      <w:r w:rsidRPr="00252531">
        <w:rPr>
          <w:rFonts w:ascii="Times New Roman" w:eastAsia="Times New Roman" w:hAnsi="Times New Roman" w:cs="Times New Roman"/>
          <w:color w:val="000000"/>
          <w:sz w:val="28"/>
          <w:szCs w:val="28"/>
          <w:lang w:eastAsia="ru-RU"/>
        </w:rPr>
        <w:t>цель, разделять обязанности, согласовывать способы достижения предложенной цели, соотносить</w:t>
      </w:r>
      <w:r w:rsidR="008075D2" w:rsidRPr="00252531">
        <w:rPr>
          <w:rFonts w:ascii="Times New Roman" w:eastAsia="Times New Roman" w:hAnsi="Times New Roman" w:cs="Times New Roman"/>
          <w:color w:val="000000"/>
          <w:sz w:val="28"/>
          <w:szCs w:val="28"/>
          <w:lang w:eastAsia="ru-RU"/>
        </w:rPr>
        <w:t xml:space="preserve"> свои действия с действиями пар.</w:t>
      </w:r>
      <w:r w:rsidR="00F370BF" w:rsidRPr="00252531">
        <w:rPr>
          <w:rFonts w:ascii="Times New Roman" w:hAnsi="Times New Roman" w:cs="Times New Roman"/>
          <w:color w:val="000000"/>
          <w:sz w:val="28"/>
          <w:szCs w:val="28"/>
        </w:rPr>
        <w:t xml:space="preserve"> </w:t>
      </w:r>
    </w:p>
    <w:p w:rsidR="008075D2" w:rsidRPr="00252531" w:rsidRDefault="00F370BF" w:rsidP="00F370BF">
      <w:pPr>
        <w:spacing w:after="0"/>
        <w:jc w:val="both"/>
        <w:rPr>
          <w:rFonts w:ascii="Times New Roman" w:eastAsia="Times New Roman" w:hAnsi="Times New Roman" w:cs="Times New Roman"/>
          <w:color w:val="000000"/>
          <w:sz w:val="28"/>
          <w:szCs w:val="28"/>
          <w:lang w:eastAsia="ru-RU"/>
        </w:rPr>
      </w:pPr>
      <w:r w:rsidRPr="00252531">
        <w:rPr>
          <w:rFonts w:ascii="Times New Roman" w:eastAsia="Times New Roman" w:hAnsi="Times New Roman" w:cs="Times New Roman"/>
          <w:color w:val="000000"/>
          <w:sz w:val="28"/>
          <w:szCs w:val="28"/>
          <w:lang w:eastAsia="ru-RU"/>
        </w:rPr>
        <w:t> </w:t>
      </w:r>
    </w:p>
    <w:p w:rsidR="008075D2" w:rsidRPr="00252531" w:rsidRDefault="00BA516B" w:rsidP="00F370BF">
      <w:pPr>
        <w:spacing w:after="0"/>
        <w:jc w:val="both"/>
        <w:rPr>
          <w:rFonts w:ascii="Times New Roman" w:eastAsia="Times New Roman" w:hAnsi="Times New Roman" w:cs="Times New Roman"/>
          <w:b/>
          <w:color w:val="000000"/>
          <w:sz w:val="28"/>
          <w:szCs w:val="28"/>
          <w:lang w:eastAsia="ru-RU"/>
        </w:rPr>
      </w:pPr>
      <w:r w:rsidRPr="00252531">
        <w:rPr>
          <w:rFonts w:ascii="Times New Roman" w:eastAsia="Times New Roman" w:hAnsi="Times New Roman" w:cs="Times New Roman"/>
          <w:b/>
          <w:color w:val="000000"/>
          <w:sz w:val="28"/>
          <w:szCs w:val="28"/>
          <w:lang w:eastAsia="ru-RU"/>
        </w:rPr>
        <w:t>ИКТ на уроке</w:t>
      </w:r>
    </w:p>
    <w:p w:rsidR="00F370BF" w:rsidRPr="00252531" w:rsidRDefault="00F370BF" w:rsidP="00F370BF">
      <w:pPr>
        <w:spacing w:after="0"/>
        <w:jc w:val="both"/>
        <w:rPr>
          <w:rFonts w:ascii="Times New Roman" w:eastAsia="Times New Roman" w:hAnsi="Times New Roman" w:cs="Times New Roman"/>
          <w:color w:val="000000"/>
          <w:lang w:eastAsia="ru-RU"/>
        </w:rPr>
      </w:pPr>
      <w:r w:rsidRPr="00252531">
        <w:rPr>
          <w:rFonts w:ascii="Times New Roman" w:eastAsia="Times New Roman" w:hAnsi="Times New Roman" w:cs="Times New Roman"/>
          <w:color w:val="000000"/>
          <w:sz w:val="28"/>
          <w:szCs w:val="28"/>
          <w:lang w:eastAsia="ru-RU"/>
        </w:rPr>
        <w:t xml:space="preserve"> В современном информационном мире очень трудно представить себе преподавание какого-либо школьн</w:t>
      </w:r>
      <w:r w:rsidR="00252531">
        <w:rPr>
          <w:rFonts w:ascii="Times New Roman" w:eastAsia="Times New Roman" w:hAnsi="Times New Roman" w:cs="Times New Roman"/>
          <w:color w:val="000000"/>
          <w:sz w:val="28"/>
          <w:szCs w:val="28"/>
          <w:lang w:eastAsia="ru-RU"/>
        </w:rPr>
        <w:t xml:space="preserve">ого предмета без использования </w:t>
      </w:r>
      <w:r w:rsidRPr="00252531">
        <w:rPr>
          <w:rFonts w:ascii="Times New Roman" w:eastAsia="Times New Roman" w:hAnsi="Times New Roman" w:cs="Times New Roman"/>
          <w:color w:val="000000"/>
          <w:sz w:val="28"/>
          <w:szCs w:val="28"/>
          <w:lang w:eastAsia="ru-RU"/>
        </w:rPr>
        <w:t>на уроке информационно- коммуникационных технологий.</w:t>
      </w:r>
    </w:p>
    <w:p w:rsidR="00F370BF" w:rsidRPr="00252531" w:rsidRDefault="00F370BF" w:rsidP="00F370BF">
      <w:pPr>
        <w:spacing w:after="0" w:line="240" w:lineRule="auto"/>
        <w:jc w:val="both"/>
        <w:rPr>
          <w:rFonts w:ascii="Times New Roman" w:eastAsia="Times New Roman" w:hAnsi="Times New Roman" w:cs="Times New Roman"/>
          <w:color w:val="000000"/>
          <w:lang w:eastAsia="ru-RU"/>
        </w:rPr>
      </w:pPr>
      <w:r w:rsidRPr="00252531">
        <w:rPr>
          <w:rFonts w:ascii="Times New Roman" w:eastAsia="Times New Roman" w:hAnsi="Times New Roman" w:cs="Times New Roman"/>
          <w:color w:val="000000"/>
          <w:sz w:val="28"/>
          <w:szCs w:val="28"/>
          <w:lang w:eastAsia="ru-RU"/>
        </w:rPr>
        <w:t xml:space="preserve"> ИКТ с каждым днем все больше используются в учебном процессе. Использование возможностей компьютерной техники и технологий стало реальной потребностью, потому что позволяет создать условия для формирования таких социально значимых качеств личности как активность, самостоятельность, креативность, способность к адаптации в условиях информационного общества, для развития коммуникативных способностей и формирования информационной культуры личности</w:t>
      </w:r>
      <w:r w:rsidRPr="00252531">
        <w:rPr>
          <w:rFonts w:ascii="Times New Roman" w:eastAsia="Times New Roman" w:hAnsi="Times New Roman" w:cs="Times New Roman"/>
          <w:color w:val="FF0000"/>
          <w:sz w:val="28"/>
          <w:szCs w:val="28"/>
          <w:lang w:eastAsia="ru-RU"/>
        </w:rPr>
        <w:t xml:space="preserve">. </w:t>
      </w:r>
    </w:p>
    <w:p w:rsidR="00F370BF" w:rsidRPr="00252531" w:rsidRDefault="00F370BF" w:rsidP="00F370BF">
      <w:pPr>
        <w:spacing w:after="0" w:line="240" w:lineRule="auto"/>
        <w:jc w:val="both"/>
        <w:rPr>
          <w:rFonts w:ascii="Times New Roman" w:eastAsia="Times New Roman" w:hAnsi="Times New Roman" w:cs="Times New Roman"/>
          <w:color w:val="000000"/>
          <w:lang w:eastAsia="ru-RU"/>
        </w:rPr>
      </w:pPr>
      <w:r w:rsidRPr="00252531">
        <w:rPr>
          <w:rFonts w:ascii="Times New Roman" w:eastAsia="Times New Roman" w:hAnsi="Times New Roman" w:cs="Times New Roman"/>
          <w:color w:val="000000"/>
          <w:sz w:val="28"/>
          <w:szCs w:val="28"/>
          <w:lang w:eastAsia="ru-RU"/>
        </w:rPr>
        <w:t xml:space="preserve">         Разнообразие занимательных форм обучения на уроках (игры-путешествия, конкурсы, шарады, загадки и т.д.) создаёт положительный эмоциональный фон деятельности, располагает к выполнению тех заданий, которые считаются трудными и даже непреодолимыми.  Все эти формы обучения, можно реализовать с помощью ИКТ, </w:t>
      </w:r>
      <w:r w:rsidR="00BF5080" w:rsidRPr="00252531">
        <w:rPr>
          <w:rFonts w:ascii="Times New Roman" w:eastAsia="Times New Roman" w:hAnsi="Times New Roman" w:cs="Times New Roman"/>
          <w:color w:val="000000"/>
          <w:sz w:val="28"/>
          <w:szCs w:val="28"/>
          <w:lang w:eastAsia="ru-RU"/>
        </w:rPr>
        <w:t>например</w:t>
      </w:r>
      <w:r w:rsidR="00252531">
        <w:rPr>
          <w:rFonts w:ascii="Times New Roman" w:eastAsia="Times New Roman" w:hAnsi="Times New Roman" w:cs="Times New Roman"/>
          <w:color w:val="000000"/>
          <w:sz w:val="28"/>
          <w:szCs w:val="28"/>
          <w:lang w:eastAsia="ru-RU"/>
        </w:rPr>
        <w:t>,</w:t>
      </w:r>
      <w:r w:rsidR="00BF5080" w:rsidRPr="00252531">
        <w:rPr>
          <w:rFonts w:ascii="Times New Roman" w:eastAsia="Times New Roman" w:hAnsi="Times New Roman" w:cs="Times New Roman"/>
          <w:color w:val="000000"/>
          <w:sz w:val="28"/>
          <w:szCs w:val="28"/>
          <w:lang w:eastAsia="ru-RU"/>
        </w:rPr>
        <w:t xml:space="preserve"> </w:t>
      </w:r>
      <w:r w:rsidRPr="00252531">
        <w:rPr>
          <w:rFonts w:ascii="Times New Roman" w:eastAsia="Times New Roman" w:hAnsi="Times New Roman" w:cs="Times New Roman"/>
          <w:color w:val="000000"/>
          <w:sz w:val="28"/>
          <w:szCs w:val="28"/>
          <w:lang w:eastAsia="ru-RU"/>
        </w:rPr>
        <w:t>отразить в презентации. Занимательность</w:t>
      </w:r>
      <w:r w:rsidR="00BF5080" w:rsidRPr="00252531">
        <w:rPr>
          <w:rFonts w:ascii="Times New Roman" w:eastAsia="Times New Roman" w:hAnsi="Times New Roman" w:cs="Times New Roman"/>
          <w:color w:val="000000"/>
          <w:sz w:val="28"/>
          <w:szCs w:val="28"/>
          <w:lang w:eastAsia="ru-RU"/>
        </w:rPr>
        <w:t>,</w:t>
      </w:r>
      <w:r w:rsidRPr="00252531">
        <w:rPr>
          <w:rFonts w:ascii="Times New Roman" w:eastAsia="Times New Roman" w:hAnsi="Times New Roman" w:cs="Times New Roman"/>
          <w:color w:val="000000"/>
          <w:sz w:val="28"/>
          <w:szCs w:val="28"/>
          <w:lang w:eastAsia="ru-RU"/>
        </w:rPr>
        <w:t xml:space="preserve"> </w:t>
      </w:r>
      <w:r w:rsidR="00BF5080" w:rsidRPr="00252531">
        <w:rPr>
          <w:rFonts w:ascii="Times New Roman" w:eastAsia="Times New Roman" w:hAnsi="Times New Roman" w:cs="Times New Roman"/>
          <w:color w:val="000000"/>
          <w:sz w:val="28"/>
          <w:szCs w:val="28"/>
          <w:lang w:eastAsia="ru-RU"/>
        </w:rPr>
        <w:t>плюс иллюстративность</w:t>
      </w:r>
      <w:r w:rsidRPr="00252531">
        <w:rPr>
          <w:rFonts w:ascii="Times New Roman" w:eastAsia="Times New Roman" w:hAnsi="Times New Roman" w:cs="Times New Roman"/>
          <w:color w:val="000000"/>
          <w:sz w:val="28"/>
          <w:szCs w:val="28"/>
          <w:lang w:eastAsia="ru-RU"/>
        </w:rPr>
        <w:t xml:space="preserve"> особым образом окрашивают материал, делают процесс овладения знаниями более интересным и привлекательным, все это является мощным средством развития познавательного интереса у обучающихся. </w:t>
      </w:r>
    </w:p>
    <w:p w:rsidR="00BD1FCA" w:rsidRPr="00252531" w:rsidRDefault="00BD1FCA" w:rsidP="00BD1FCA">
      <w:pPr>
        <w:rPr>
          <w:rFonts w:ascii="Times New Roman" w:eastAsia="Times New Roman" w:hAnsi="Times New Roman" w:cs="Times New Roman"/>
          <w:color w:val="999999"/>
          <w:sz w:val="28"/>
          <w:szCs w:val="28"/>
          <w:lang w:eastAsia="ru-RU"/>
        </w:rPr>
      </w:pPr>
    </w:p>
    <w:p w:rsidR="008961BE" w:rsidRPr="00CA5598" w:rsidRDefault="008961BE">
      <w:pPr>
        <w:rPr>
          <w:rFonts w:ascii="Times New Roman" w:hAnsi="Times New Roman" w:cs="Times New Roman"/>
          <w:sz w:val="28"/>
          <w:szCs w:val="28"/>
        </w:rPr>
      </w:pPr>
    </w:p>
    <w:sectPr w:rsidR="008961BE" w:rsidRPr="00CA55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8D3"/>
    <w:rsid w:val="000E5FC9"/>
    <w:rsid w:val="00202CA8"/>
    <w:rsid w:val="002408D3"/>
    <w:rsid w:val="00252531"/>
    <w:rsid w:val="0027447D"/>
    <w:rsid w:val="00393A52"/>
    <w:rsid w:val="004242C6"/>
    <w:rsid w:val="005B4902"/>
    <w:rsid w:val="00740654"/>
    <w:rsid w:val="0074265E"/>
    <w:rsid w:val="007E59FA"/>
    <w:rsid w:val="008075D2"/>
    <w:rsid w:val="008961BE"/>
    <w:rsid w:val="008D1467"/>
    <w:rsid w:val="0094629F"/>
    <w:rsid w:val="00AA114F"/>
    <w:rsid w:val="00AD5471"/>
    <w:rsid w:val="00AE782A"/>
    <w:rsid w:val="00BA516B"/>
    <w:rsid w:val="00BD1FCA"/>
    <w:rsid w:val="00BF5080"/>
    <w:rsid w:val="00CA5598"/>
    <w:rsid w:val="00D42612"/>
    <w:rsid w:val="00F370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E0ABB"/>
  <w15:chartTrackingRefBased/>
  <w15:docId w15:val="{7154AB1C-A42D-49B4-B9E8-3E5F8600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1FC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BD1F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BD1FCA"/>
  </w:style>
  <w:style w:type="paragraph" w:customStyle="1" w:styleId="c7">
    <w:name w:val="c7"/>
    <w:basedOn w:val="a"/>
    <w:rsid w:val="00BD1F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202CA8"/>
    <w:rPr>
      <w:color w:val="0000FF"/>
      <w:u w:val="single"/>
    </w:rPr>
  </w:style>
  <w:style w:type="paragraph" w:styleId="a4">
    <w:name w:val="Balloon Text"/>
    <w:basedOn w:val="a"/>
    <w:link w:val="a5"/>
    <w:uiPriority w:val="99"/>
    <w:semiHidden/>
    <w:unhideWhenUsed/>
    <w:rsid w:val="00BF508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F5080"/>
    <w:rPr>
      <w:rFonts w:ascii="Segoe UI" w:hAnsi="Segoe UI" w:cs="Segoe UI"/>
      <w:sz w:val="18"/>
      <w:szCs w:val="18"/>
    </w:rPr>
  </w:style>
  <w:style w:type="paragraph" w:styleId="a6">
    <w:name w:val="Normal (Web)"/>
    <w:basedOn w:val="a"/>
    <w:uiPriority w:val="99"/>
    <w:semiHidden/>
    <w:unhideWhenUsed/>
    <w:rsid w:val="00CA559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428634">
      <w:bodyDiv w:val="1"/>
      <w:marLeft w:val="0"/>
      <w:marRight w:val="0"/>
      <w:marTop w:val="0"/>
      <w:marBottom w:val="0"/>
      <w:divBdr>
        <w:top w:val="none" w:sz="0" w:space="0" w:color="auto"/>
        <w:left w:val="none" w:sz="0" w:space="0" w:color="auto"/>
        <w:bottom w:val="none" w:sz="0" w:space="0" w:color="auto"/>
        <w:right w:val="none" w:sz="0" w:space="0" w:color="auto"/>
      </w:divBdr>
    </w:div>
    <w:div w:id="869758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1340</Words>
  <Characters>7641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konstantin19_88@mail.ru</dc:creator>
  <cp:keywords/>
  <dc:description/>
  <cp:lastModifiedBy>User</cp:lastModifiedBy>
  <cp:revision>2</cp:revision>
  <cp:lastPrinted>2019-12-11T11:31:00Z</cp:lastPrinted>
  <dcterms:created xsi:type="dcterms:W3CDTF">2024-03-15T20:00:00Z</dcterms:created>
  <dcterms:modified xsi:type="dcterms:W3CDTF">2024-03-15T20:00:00Z</dcterms:modified>
</cp:coreProperties>
</file>