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FC1" w:rsidRPr="008F2F67" w:rsidRDefault="00922FC1" w:rsidP="008F2F67">
      <w:pPr>
        <w:pStyle w:val="a3"/>
        <w:shd w:val="clear" w:color="auto" w:fill="FFFFFF"/>
        <w:spacing w:before="0" w:beforeAutospacing="0" w:after="0" w:afterAutospacing="0"/>
        <w:jc w:val="center"/>
      </w:pPr>
      <w:r w:rsidRPr="008F2F67">
        <w:rPr>
          <w:b/>
        </w:rPr>
        <w:t xml:space="preserve">Технология опорных схем </w:t>
      </w:r>
      <w:r w:rsidR="008F2F67" w:rsidRPr="008F2F67">
        <w:rPr>
          <w:b/>
        </w:rPr>
        <w:t>как механизм повышения эффективности и качества образования обучающихся на уроках английского языка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Helvetica" w:hAnsi="Helvetica" w:cs="Helvetica"/>
        </w:rPr>
      </w:pPr>
      <w:r w:rsidRPr="008F2F67">
        <w:t xml:space="preserve">В </w:t>
      </w:r>
      <w:r w:rsidR="008F2F67" w:rsidRPr="008F2F67">
        <w:t>современной педагогике</w:t>
      </w:r>
      <w:r w:rsidRPr="008F2F67">
        <w:t xml:space="preserve"> появилось огромное количество педагогических технологий, </w:t>
      </w:r>
      <w:r w:rsidR="008F2F67" w:rsidRPr="008F2F67">
        <w:t>основанных</w:t>
      </w:r>
      <w:r w:rsidRPr="008F2F67">
        <w:t xml:space="preserve"> на активиза</w:t>
      </w:r>
      <w:bookmarkStart w:id="0" w:name="_GoBack"/>
      <w:bookmarkEnd w:id="0"/>
      <w:r w:rsidRPr="008F2F67">
        <w:t xml:space="preserve">ции деятельности учащихся, </w:t>
      </w:r>
      <w:r w:rsidR="008F2F67" w:rsidRPr="008F2F67">
        <w:t>т.е. активных</w:t>
      </w:r>
      <w:r w:rsidRPr="008F2F67">
        <w:t xml:space="preserve"> метод</w:t>
      </w:r>
      <w:r w:rsidR="008F2F67" w:rsidRPr="008F2F67">
        <w:t>ов</w:t>
      </w:r>
      <w:r w:rsidRPr="008F2F67">
        <w:t xml:space="preserve"> обучения.</w:t>
      </w:r>
    </w:p>
    <w:p w:rsidR="00922FC1" w:rsidRPr="008F2F67" w:rsidRDefault="008F2F67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 xml:space="preserve">Считается, что английский язык </w:t>
      </w:r>
      <w:r w:rsidR="00922FC1" w:rsidRPr="008F2F67">
        <w:t>довольно сложны</w:t>
      </w:r>
      <w:r w:rsidRPr="008F2F67">
        <w:t>й предмет</w:t>
      </w:r>
      <w:r w:rsidR="00922FC1" w:rsidRPr="008F2F67">
        <w:t xml:space="preserve">. Изучая иностранный язык, </w:t>
      </w:r>
      <w:r w:rsidRPr="008F2F67">
        <w:t>обучающиеся сталкиваются с</w:t>
      </w:r>
      <w:r w:rsidR="00922FC1" w:rsidRPr="008F2F67">
        <w:t xml:space="preserve"> отсутствие</w:t>
      </w:r>
      <w:r w:rsidRPr="008F2F67">
        <w:t>м</w:t>
      </w:r>
      <w:r w:rsidR="00922FC1" w:rsidRPr="008F2F67">
        <w:t xml:space="preserve"> системного пре</w:t>
      </w:r>
      <w:r w:rsidRPr="008F2F67">
        <w:t>дставления об изучаемом языке (</w:t>
      </w:r>
      <w:r w:rsidR="00922FC1" w:rsidRPr="008F2F67">
        <w:t>лексике, грамматике, фонетике, страноведении</w:t>
      </w:r>
      <w:r w:rsidRPr="008F2F67">
        <w:t>)</w:t>
      </w:r>
      <w:r w:rsidR="00922FC1" w:rsidRPr="008F2F67">
        <w:t xml:space="preserve">; </w:t>
      </w:r>
      <w:r w:rsidRPr="008F2F67">
        <w:t xml:space="preserve">с </w:t>
      </w:r>
      <w:r w:rsidR="00922FC1" w:rsidRPr="008F2F67">
        <w:t>трудност</w:t>
      </w:r>
      <w:r w:rsidRPr="008F2F67">
        <w:t>ями</w:t>
      </w:r>
      <w:r w:rsidR="00922FC1" w:rsidRPr="008F2F67">
        <w:t xml:space="preserve"> в построении </w:t>
      </w:r>
      <w:r w:rsidRPr="008F2F67">
        <w:t>высказываний</w:t>
      </w:r>
      <w:r w:rsidR="00922FC1" w:rsidRPr="008F2F67">
        <w:t xml:space="preserve"> и, как следствие, </w:t>
      </w:r>
      <w:r w:rsidRPr="008F2F67">
        <w:t>с</w:t>
      </w:r>
      <w:r w:rsidR="00922FC1" w:rsidRPr="008F2F67">
        <w:t xml:space="preserve"> отсутствие</w:t>
      </w:r>
      <w:r w:rsidRPr="008F2F67">
        <w:t>м</w:t>
      </w:r>
      <w:r w:rsidR="00922FC1" w:rsidRPr="008F2F67">
        <w:t xml:space="preserve"> большого интереса к предмету</w:t>
      </w:r>
      <w:r w:rsidRPr="008F2F67">
        <w:t xml:space="preserve"> и</w:t>
      </w:r>
      <w:r w:rsidR="00922FC1" w:rsidRPr="008F2F67">
        <w:t xml:space="preserve"> высок</w:t>
      </w:r>
      <w:r w:rsidRPr="008F2F67">
        <w:t>ой</w:t>
      </w:r>
      <w:r w:rsidR="00922FC1" w:rsidRPr="008F2F67">
        <w:t xml:space="preserve"> степень</w:t>
      </w:r>
      <w:r w:rsidRPr="008F2F67">
        <w:t>ю</w:t>
      </w:r>
      <w:r w:rsidR="00922FC1" w:rsidRPr="008F2F67">
        <w:t xml:space="preserve"> забывания учебного материала.</w:t>
      </w:r>
      <w:r w:rsidRPr="008F2F67">
        <w:t xml:space="preserve"> 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 xml:space="preserve">Из-за огромной информации, которую поглощают наши школьники сегодня, так же порой трудно бывает на уроках удержать их внимание и организовать работу, особенно на теоретических «скучных, </w:t>
      </w:r>
      <w:proofErr w:type="spellStart"/>
      <w:r w:rsidRPr="008F2F67">
        <w:t>замудрённых</w:t>
      </w:r>
      <w:proofErr w:type="spellEnd"/>
      <w:r w:rsidRPr="008F2F67">
        <w:t>» темах, поэтому я предлагаю взглянуть на решение данной проблемы.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>Использование технологии структурирования лингвистического материала при помощи опорных схем и таблиц сможет облегчить работу педагога и заинтересовать каждого учащегося в отдельности.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ab/>
      </w:r>
      <w:r w:rsidRPr="008F2F67">
        <w:t>Опорные схемы представляют собой словесно-графическое отображение изучаемого вопроса, логически разделенного на основные и второстепенные элементы. Схемы могут с высокой эффективностью применяться учителями на занятиях, а обучаемыми - во время самоподготовки.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>Известно, у человека работают в разной степени все три механизма памяти: слуховая, зрительная, двигательная. И если в процессе обучения все они целенаправленно используются, то уровень усвоения нового материала повышается. При объяснении нового материала с помощью опорных сигналов работают зрительная и слуховая память, причём способ запоминания не механический, а основанный на установлении смыслового понимания сигналов. При воспроизведении опорных схем как контрольном моменте усвоения знаний подключается еще и двигательная (моторная) память.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>В своей работе при объяснении грамматики я обращаюсь к технологии опорных схем и таблиц. Схемы и таблицы можно использовать на любом этапе урока: изучение нового материала, его закрепление, практической тренировке учебных действий, при контроле уровня освоения изученной темы. Их также можно использовать на разных уровнях языка: фонетическом, лексическом, грамматическом.</w:t>
      </w:r>
      <w:r w:rsidRPr="008F2F67">
        <w:t xml:space="preserve"> </w:t>
      </w:r>
      <w:r w:rsidRPr="008F2F67">
        <w:t>Эффективность использования схем и таблиц имеет большое значение для коррекции мыслительных процессов, даёт возможность сосредоточиться на главном, создаёт стержневой образ и помогает более прочному усвоению знаний. Составление схемы - важный практический навык.</w:t>
      </w:r>
      <w:r w:rsidRPr="008F2F67">
        <w:t xml:space="preserve"> </w:t>
      </w:r>
      <w:r w:rsidRPr="008F2F67">
        <w:t>Если в процессе изучения устных предметов при объяснении нового материала включить работу с таблицами и схемами, то: повысится интерес к уроку, активность; улучшится восприятие содержания учебного материала; увеличится словарный запас; улучшится понимание речевой информации; сформируется умение выделять из общих понятий существенное, что необходимо ученику на других уроках.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 xml:space="preserve">Использование схем и таблиц имеет </w:t>
      </w:r>
      <w:proofErr w:type="spellStart"/>
      <w:r w:rsidRPr="008F2F67">
        <w:t>метапредметный</w:t>
      </w:r>
      <w:proofErr w:type="spellEnd"/>
      <w:r w:rsidRPr="008F2F67">
        <w:t xml:space="preserve"> характер: их можно использовать при изучении любого предмета, темы, к чему я всегда мотивирую своих обучающихся.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>На своих уроках я всегда говорю обучающимся, что, научившись структурировать, они откроют новые грани того, что уже знают и смогут постигнуть любые науки.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 xml:space="preserve"> 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Helvetica" w:hAnsi="Helvetica" w:cs="Helvetica"/>
        </w:rPr>
      </w:pPr>
      <w:r w:rsidRPr="008F2F67">
        <w:rPr>
          <w:rStyle w:val="a4"/>
        </w:rPr>
        <w:t>Цель</w:t>
      </w:r>
      <w:r w:rsidRPr="008F2F67">
        <w:t> этой технологии отвечает всем современным требованиям: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8F2F67">
        <w:t>• активизация мыслительной деятельности учащихся, а, следовательно, мотивация к дисциплине;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8F2F67">
        <w:t>• формирование навыков восприятия информации, соотнесение её с ранее усвоенной;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8F2F67">
        <w:lastRenderedPageBreak/>
        <w:t>• развитие умений увидеть большую тему в целостном виде;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8F2F67">
        <w:t>• повышение интереса к изучаемому материалу.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</w:rPr>
        <w:t xml:space="preserve">Цель </w:t>
      </w:r>
      <w:r w:rsidRPr="008F2F67">
        <w:rPr>
          <w:rStyle w:val="a4"/>
          <w:b w:val="0"/>
        </w:rPr>
        <w:t>этой технологии отвечает всем современным требованиям:</w:t>
      </w:r>
    </w:p>
    <w:p w:rsidR="00922FC1" w:rsidRPr="008F2F67" w:rsidRDefault="00922FC1" w:rsidP="00922FC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Активизация мыслительной деятельности учащихся, а, следовательно, мотивация к дисциплине.</w:t>
      </w:r>
    </w:p>
    <w:p w:rsidR="00922FC1" w:rsidRPr="008F2F67" w:rsidRDefault="00922FC1" w:rsidP="00922FC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Формирование навыков восприятия информации, соотнесение её с ранее усвоенной.</w:t>
      </w:r>
    </w:p>
    <w:p w:rsidR="00922FC1" w:rsidRPr="008F2F67" w:rsidRDefault="00922FC1" w:rsidP="00922FC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Развитие умений увидеть большую тему в целостном виде.</w:t>
      </w:r>
    </w:p>
    <w:p w:rsidR="00922FC1" w:rsidRPr="008F2F67" w:rsidRDefault="00922FC1" w:rsidP="00922FC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Повышение интереса к изучаемому материалу.</w:t>
      </w:r>
    </w:p>
    <w:p w:rsidR="00922FC1" w:rsidRPr="008F2F67" w:rsidRDefault="00922FC1" w:rsidP="00922FC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Схема представляет собой приём, облегчающий восприятие темы и её понимание.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Как известно, у каждого человека работают в разной степени все три механизма памяти: слуховая, зрительная, двигательная. И если в процессе обучения все они целенаправленно используются, то уровень усвоения нового материала повышается. При объяснении нового материала с помощью опорных сигналов работают зрительная и слуховая память, причём способ запоминания не механический, а основанный на установлении смыслового понимания сигналов. При воспроизведении опорных схем как контрольном моменте усвоения знаний подключается двигательная (моторная) память.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Ценность технологии заключается ещё и в следующем: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</w:p>
    <w:p w:rsidR="00922FC1" w:rsidRPr="008F2F67" w:rsidRDefault="00922FC1" w:rsidP="00922FC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лаконичность (максимум закодированной информации при минимуме визуальных или графических знаков);</w:t>
      </w:r>
    </w:p>
    <w:p w:rsidR="00922FC1" w:rsidRPr="008F2F67" w:rsidRDefault="00922FC1" w:rsidP="00922FC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структурность</w:t>
      </w:r>
    </w:p>
    <w:p w:rsidR="00922FC1" w:rsidRPr="008F2F67" w:rsidRDefault="00922FC1" w:rsidP="00922FC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удобство восприятия и воспроизведения, непохожесть опорных схем между собой (разнообразие форм, структурирования, цвета и т.д.);</w:t>
      </w:r>
    </w:p>
    <w:p w:rsidR="00922FC1" w:rsidRPr="008F2F67" w:rsidRDefault="00922FC1" w:rsidP="00922FC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занимательность, парадоксальность имеет большое значение в опорных схемах.</w:t>
      </w:r>
    </w:p>
    <w:p w:rsidR="00922FC1" w:rsidRPr="008F2F67" w:rsidRDefault="00922FC1" w:rsidP="00922FC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цветовое оформление - важная деталь опорной схемы. Правильно оформленная схема манит, привлекает, заостряет внимание на главном, т.е. воздействует на ученика своим эстетическими и психологическими качествами.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</w:rPr>
        <w:t>Разнообразное</w:t>
      </w:r>
      <w:r w:rsidRPr="008F2F67">
        <w:rPr>
          <w:rStyle w:val="a4"/>
          <w:b w:val="0"/>
        </w:rPr>
        <w:t xml:space="preserve"> </w:t>
      </w:r>
      <w:r w:rsidRPr="008F2F67">
        <w:rPr>
          <w:rStyle w:val="a4"/>
        </w:rPr>
        <w:t>содержание</w:t>
      </w:r>
      <w:r w:rsidRPr="008F2F67">
        <w:rPr>
          <w:rStyle w:val="a4"/>
          <w:b w:val="0"/>
        </w:rPr>
        <w:t xml:space="preserve"> позволяет разделить их на несколько групп:</w:t>
      </w:r>
    </w:p>
    <w:p w:rsidR="00922FC1" w:rsidRPr="008F2F67" w:rsidRDefault="00922FC1" w:rsidP="00922FC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Смысловые</w:t>
      </w:r>
    </w:p>
    <w:p w:rsidR="00922FC1" w:rsidRPr="008F2F67" w:rsidRDefault="00922FC1" w:rsidP="00922FC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Вербальные (словесные).</w:t>
      </w:r>
    </w:p>
    <w:p w:rsidR="00922FC1" w:rsidRPr="008F2F67" w:rsidRDefault="00922FC1" w:rsidP="00922FC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Ассоциативные.</w:t>
      </w:r>
    </w:p>
    <w:p w:rsidR="00922FC1" w:rsidRPr="008F2F67" w:rsidRDefault="00922FC1" w:rsidP="00922FC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Аббревиатурные.</w:t>
      </w:r>
    </w:p>
    <w:p w:rsidR="00922FC1" w:rsidRPr="008F2F67" w:rsidRDefault="00922FC1" w:rsidP="00922FC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Графические.</w:t>
      </w:r>
    </w:p>
    <w:p w:rsidR="00922FC1" w:rsidRPr="008F2F67" w:rsidRDefault="00922FC1" w:rsidP="00922FC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 w:rsidRPr="008F2F67">
        <w:rPr>
          <w:rStyle w:val="a4"/>
          <w:b w:val="0"/>
        </w:rPr>
        <w:t>Орфографические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Данная технология работы эффективно и достаточно долго используется мною в работе. Сразу оговорюсь, что созданию и умению расшифровывать схемы предшествует объяснение материала, чтение соответствующих параграфов учебника, обязательное чтение текста. Также работая со схемами, не забываю, что главное – текст, а схема (таблица) – помощник в исследовании проблемы.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Схемы можно использовать на любом этапе урока (активизация знаний или введение нового материала, закрепление или контроль полученных знаний) и они являются самым оптимальным средством для развития произносительной, лексической и грамматической сторон речи.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 xml:space="preserve">Использование опорных схем и таблиц хорошо применять при изучении страноведческого материала. Информация страноведческого характера широко используется уроках английского языка. Она служит отличным материалом для реализации </w:t>
      </w:r>
      <w:proofErr w:type="spellStart"/>
      <w:r w:rsidRPr="008F2F67">
        <w:t>межпредметных</w:t>
      </w:r>
      <w:proofErr w:type="spellEnd"/>
      <w:r w:rsidRPr="008F2F67">
        <w:t xml:space="preserve"> связей. При построении сообщения страноведческого характера можно эффективно </w:t>
      </w:r>
      <w:r w:rsidRPr="008F2F67">
        <w:lastRenderedPageBreak/>
        <w:t>сочетать усвоение познавательных сведений с успешной активизацией лексико-грамматических навыков. Приложение № 4.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Включать каждого ученика в активную деятельность на всех уроках, довести представления по изучаемой теме до формирования понятий, устойчивых навыков – вот моя цель. Помогают достичь ее схемы. Схемы – это выводы, которые рождаются на глазах учеников в момент объяснения и оформляются в виде таблиц, карточек, наборного полотна, чертежа, рисунка. Именно использование схем на уроке позволяет снять страх у ученика перед неправильным ответом. Никому не снижается оценка, если при ответе он смотрит на опорную схему. Наоборот, пускай она помогает каждому, пока прочно не отложится в памяти. Схемы – способ внешней организации мыслительной деятельности детей. Не теряется впустую время на уроке: не приходится ждать, пока ребенок вспомнит и, наконец, что-то скажет. Необходимые для выполнения заданий правила детям не нужно вспоминать, тратя на это драгоценное время урока: они читают их по схемам.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Схемы, на мой взгляд, не только разнообразят формы проведения уроков, делают их более запоминающимися, эмоциональными, но и способствуют глубокому и последовательному усвоению материала, служат подспорьем в практической деятельности учащихся для закрепления умений и навыков, развития речи.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Требование избегать в схеме лишних слов, ненужной информации ни в коем случае не препятствует включению в неё материала, имеющего важное значение для усвоения текущей учебной информации, а также сведений, которые обязательно пригодятся в будущем.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Итак, схема как средство наглядности в обучении является не столько иллюстрацией, которая даётся параллельно с устным или письменным изложением материала, сколько ключом к решению практических задач, схема активизирует не только познавательную, но и мыслительную деятельность учащихся, тем самым, мотивируя ученика, делая его успешным.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Работа со схемой учит умению выделять главное в изучаемом материале, способствует развитию логического мышления учащихся, формирует умение в конкретном лингвистическом факте видеть языковую закономерность.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Схема привлекает простотой составления (это может сделать каждый учитель и простой ученик) и простотой применения, поскольку знакомить с ней можно учащихся с помощью классной доски, компьютера, интерактивной доски, а для этого не нужно специального времени, как на изготовление некоторых других пособий.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Схема уместна на разных этапах обучения: при вводе нового понятия, при отработке, закреплении и повторении учебного материала.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При выполнении тренировочных заданий дома и в классе учащиеся по мере необходимости обращаются к схеме.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Систематическая работа со схемами, составление их при непосредственном участии самих учащихся приводит к тому, что на определённом этапе обучения они уже могут самостоятельно, опираясь на схемы, изложить тот или иной материал.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Схема учит ребят пользоваться особым видом записи теоретического материала. Способность обучающихся правильно “читать” схему, то есть понимать её смысл, отрабатывается с помощью специальных заданий.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Внимательно ознакомьтесь со схемой. Попробуйте пересказать её содержание словами.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Подкрепите примерами каждое положение схемы.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Попытайтесь с помощью схемы рассказать содержание темы.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Какие сведения являются главными? Как они отражены в схеме?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Схема на уроке может: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- подготовить восприятие;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lastRenderedPageBreak/>
        <w:t>- являться средством осмысления нового или обобщения и закрепления старого.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При такой организации работы развивается не только мышление, но и язык, и память, так как они тесно связаны друг с другом. Следовательно, сознание находится в непрерывном развитии.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>Использование данной технологии при изучении английского языка, несомненно, даёт определённые результаты.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>Во-первых, можно значительно увеличивать объём изучаемого на уроке материала, формировать навык самостоятельной работы, исследовательские и проектные умения, тем самым закладывать у учащихся более прочные знания и умения по предмету.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>Во-вторых, использование данной технологии способствует повышению творческого потенциала учащихся, развитию речи, мышления.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>По мнению самих учащихся, использование данной технологии намного разнообразило уроки, им легче воспринимать изучаемый материал.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ab/>
      </w:r>
      <w:r w:rsidRPr="008F2F67">
        <w:t>Использование о</w:t>
      </w:r>
      <w:r w:rsidRPr="008F2F67">
        <w:t xml:space="preserve">порных схем и таблиц на уроках </w:t>
      </w:r>
      <w:r w:rsidRPr="008F2F67">
        <w:t>помогает детям освоить навыки аналитической работы с текстом учебника, помогает в запоминании учебного материала, развивает логическое мышление, помогает в приобретении умения вести дискуссию, отстаивать свою точку зрения, логично излагая свою мысль.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>Работа со схемой формирует у учащихся: умение выделять главное; правильную лексику; умение читать текст, заложенный в схеме; зрительную и слуховую память. На этапе повторения и тренировки работа со схемой значительно экономит время на уроке, поскольку ученик имеет возможность самостоятельно или в паре обратиться к нужной схеме - опоре. Систематическая работа со схемами формирует у учащихся навык самостоятельной работы, ученик учится систематизировать полученные знания и последовательно их излагать. Приобретённый опыт работы со схемами даёт возможность ученику использовать его и на других учебных предметах.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ab/>
      </w:r>
      <w:r w:rsidRPr="008F2F67">
        <w:t xml:space="preserve">Основной тенденцией использования схем и таблиц при формировании грамматических навыков английского языка является изучение с их помощью грамматических времен и форм. 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>Примерные виды упражнений для работы с текстами и схемами:</w:t>
      </w:r>
    </w:p>
    <w:p w:rsidR="00922FC1" w:rsidRPr="008F2F67" w:rsidRDefault="00922FC1" w:rsidP="00922FC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8F2F67">
        <w:t>составление предложений по условно обозначающимся схемам – символам;</w:t>
      </w:r>
    </w:p>
    <w:p w:rsidR="00922FC1" w:rsidRPr="008F2F67" w:rsidRDefault="00922FC1" w:rsidP="00922FC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8F2F67">
        <w:t>нахождение и исправление ошибок в соответствии с правилом;</w:t>
      </w:r>
    </w:p>
    <w:p w:rsidR="00922FC1" w:rsidRPr="008F2F67" w:rsidRDefault="00922FC1" w:rsidP="00922FC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8F2F67">
        <w:t xml:space="preserve">построение вопросов (например, с модальным глаголом </w:t>
      </w:r>
      <w:proofErr w:type="spellStart"/>
      <w:r w:rsidRPr="008F2F67">
        <w:t>can</w:t>
      </w:r>
      <w:proofErr w:type="spellEnd"/>
      <w:r w:rsidRPr="008F2F67">
        <w:t>);</w:t>
      </w:r>
    </w:p>
    <w:p w:rsidR="00922FC1" w:rsidRPr="008F2F67" w:rsidRDefault="00922FC1" w:rsidP="00922FC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8F2F67">
        <w:t>отработка грамматических форм;</w:t>
      </w:r>
    </w:p>
    <w:p w:rsidR="00922FC1" w:rsidRPr="008F2F67" w:rsidRDefault="00922FC1" w:rsidP="00922FC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8F2F67">
        <w:t>исправить ложные утверждения;</w:t>
      </w:r>
    </w:p>
    <w:p w:rsidR="00922FC1" w:rsidRPr="008F2F67" w:rsidRDefault="00922FC1" w:rsidP="00922FC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8F2F67">
        <w:t>дополнить предложения словами;</w:t>
      </w:r>
    </w:p>
    <w:p w:rsidR="00922FC1" w:rsidRPr="008F2F67" w:rsidRDefault="00922FC1" w:rsidP="00922FC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8F2F67">
        <w:t>определить на слух слова, которые относятся к данной теме, к данной части речи;</w:t>
      </w:r>
    </w:p>
    <w:p w:rsidR="00922FC1" w:rsidRPr="008F2F67" w:rsidRDefault="00922FC1" w:rsidP="00922FC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8F2F67">
        <w:t>сгруппировать лексические единицы по указанному признаку;</w:t>
      </w:r>
    </w:p>
    <w:p w:rsidR="00922FC1" w:rsidRPr="008F2F67" w:rsidRDefault="00922FC1" w:rsidP="00922FC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8F2F67">
        <w:t>расширить предложения по образцу;</w:t>
      </w:r>
    </w:p>
    <w:p w:rsidR="00922FC1" w:rsidRPr="008F2F67" w:rsidRDefault="00922FC1" w:rsidP="00922FC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8F2F67">
        <w:t>раскрыть скобки, выбрать правильную временную форму слова;</w:t>
      </w:r>
    </w:p>
    <w:p w:rsidR="00922FC1" w:rsidRPr="008F2F67" w:rsidRDefault="00922FC1" w:rsidP="00922FC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8F2F67">
        <w:t>дополнить схему своими примерами.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Использование схем-опор при изучении английского языка даёт определённые результаты. Учащиеся:</w:t>
      </w:r>
    </w:p>
    <w:p w:rsidR="00922FC1" w:rsidRPr="008F2F67" w:rsidRDefault="00922FC1" w:rsidP="00922FC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</w:pPr>
      <w:r w:rsidRPr="008F2F67">
        <w:t>овладевают новым способом деятельности;</w:t>
      </w:r>
    </w:p>
    <w:p w:rsidR="00922FC1" w:rsidRPr="008F2F67" w:rsidRDefault="00922FC1" w:rsidP="00922FC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</w:pPr>
      <w:r w:rsidRPr="008F2F67">
        <w:t>успешно воспринимают образно теоретический материал;</w:t>
      </w:r>
    </w:p>
    <w:p w:rsidR="00922FC1" w:rsidRPr="008F2F67" w:rsidRDefault="00922FC1" w:rsidP="00922FC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</w:pPr>
      <w:r w:rsidRPr="008F2F67">
        <w:t>запоминают учебный материал без проблем;</w:t>
      </w:r>
    </w:p>
    <w:p w:rsidR="00922FC1" w:rsidRPr="008F2F67" w:rsidRDefault="00922FC1" w:rsidP="00922FC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</w:pPr>
      <w:r w:rsidRPr="008F2F67">
        <w:t>повышают учебные достижения.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 xml:space="preserve">Таким образом, можно сделать вывод, что применение метода составления опорных </w:t>
      </w:r>
      <w:proofErr w:type="gramStart"/>
      <w:r w:rsidRPr="008F2F67">
        <w:t>схем  способствует</w:t>
      </w:r>
      <w:proofErr w:type="gramEnd"/>
      <w:r w:rsidRPr="008F2F67">
        <w:t xml:space="preserve"> формированию личностных, регулятивных, познавательных и </w:t>
      </w:r>
      <w:r w:rsidRPr="008F2F67">
        <w:lastRenderedPageBreak/>
        <w:t>коммуникативных универсальных учебных действий как основы умения учиться и является очень актуальным и отвечает всем требованиям по организации образовательного процесса по ФГОС.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 xml:space="preserve"> Заключение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>Работа со схемой учит умению выделять главное в изучаемом материале, способствует развитию логического мышления учащихся, формирует умение в конкретном лингвистическом факте видеть языковую закономерность.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F2F67">
        <w:t>Систематическая работа со схемами, составление их при непосредственном участии самих учащихся приводит к тому, что на определённом этапе обучения они уже смогут самостоятельно, опираясь на схемы, изложить материал. Сначала с таким заданием справляются только сильные ученики, затем инициативу проявляют и более слабые.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ab/>
      </w:r>
      <w:r w:rsidRPr="008F2F67">
        <w:t>Опорные схемы, на мой взгляд, не только разнообразят формы проведения уроков, делают их более запоминающимися, эмоциональными, но и развивают логическое мышление учащихся, способствуют глубокому и последовательному усвоению материала, служат подспорьем в практической деятельности учащихся для закрепления умений и навыков, развития речи.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ab/>
      </w:r>
      <w:r w:rsidRPr="008F2F67">
        <w:t>Практика показывает, что эффективно применять схемы может только тот учитель, который сам их и составляет, но при этом он должен знать и основные требования к их составлению: составляется в форме бланка или с соблюдением определенного объема и с учетом возрастных особенностей учащихся. Важную роль играют компоновка, выделение основного понятия, цветовая гамма.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ab/>
      </w:r>
      <w:r w:rsidRPr="008F2F67">
        <w:t xml:space="preserve">Я считаю, применение метода составления опорных </w:t>
      </w:r>
      <w:r w:rsidRPr="008F2F67">
        <w:t>схем способствует</w:t>
      </w:r>
      <w:r w:rsidRPr="008F2F67">
        <w:t xml:space="preserve"> формированию личностных, регулятивных, познавательных и коммуникативных универсальных учебных действий как основы умения учиться.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ab/>
      </w:r>
      <w:r w:rsidRPr="008F2F67">
        <w:t xml:space="preserve">В </w:t>
      </w:r>
      <w:r w:rsidRPr="008F2F67">
        <w:t>сфере личностных</w:t>
      </w:r>
      <w:r w:rsidRPr="008F2F67">
        <w:t xml:space="preserve"> универсальных учебных </w:t>
      </w:r>
      <w:r w:rsidRPr="008F2F67">
        <w:t>действий формируется адекватная</w:t>
      </w:r>
      <w:r w:rsidRPr="008F2F67">
        <w:t xml:space="preserve"> мотивация учебной деятельности, включая учебные и познавательные мотивы.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ab/>
      </w:r>
      <w:r w:rsidRPr="008F2F67">
        <w:t xml:space="preserve">В сфере регулятивных универсальных учебных </w:t>
      </w:r>
      <w:r w:rsidRPr="008F2F67">
        <w:t>действий обучающиеся овладевают</w:t>
      </w:r>
      <w:r w:rsidRPr="008F2F67">
        <w:t xml:space="preserve"> всеми типами учебных действий, включая способность принимать и сохранять учебную цель и задачу, планировать ее реализацию, контролировать и оценивать свои действия, вносить соответствующие коррективы в их выполнение.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ab/>
      </w:r>
      <w:r w:rsidRPr="008F2F67">
        <w:t xml:space="preserve">В </w:t>
      </w:r>
      <w:r w:rsidRPr="008F2F67">
        <w:t>сфере познавательных</w:t>
      </w:r>
      <w:r w:rsidRPr="008F2F67">
        <w:t xml:space="preserve"> универсальных учебных </w:t>
      </w:r>
      <w:r w:rsidRPr="008F2F67">
        <w:t>действий обучающиеся</w:t>
      </w:r>
      <w:r w:rsidRPr="008F2F67">
        <w:t xml:space="preserve"> учатся использовать знаково-символические средства, овладеют широким спектром логических действий.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ab/>
      </w:r>
      <w:r w:rsidRPr="008F2F67">
        <w:t xml:space="preserve">В </w:t>
      </w:r>
      <w:r w:rsidRPr="008F2F67">
        <w:t>сфере коммуникативных</w:t>
      </w:r>
      <w:r w:rsidRPr="008F2F67">
        <w:t xml:space="preserve"> универсальных учебных </w:t>
      </w:r>
      <w:r w:rsidRPr="008F2F67">
        <w:t>действий обучающиеся</w:t>
      </w:r>
      <w:r w:rsidRPr="008F2F67">
        <w:t xml:space="preserve"> приобретают умение учитывать позицию собеседника, организовывать и осуществлять сотрудничество и кооперацию с учителем и сверстниками, адекватно передавать информацию.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ab/>
      </w:r>
      <w:r w:rsidRPr="008F2F67">
        <w:t>Поэтому я считаю, что технология использования опорных схем и таблиц на уроках английского языка является очень актуальной и отвечает всем требованиям по организации образовательного процесса по ФГОС основного общего образования.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 xml:space="preserve"> 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 xml:space="preserve"> 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 xml:space="preserve"> 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Список используемых источников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proofErr w:type="spellStart"/>
      <w:r w:rsidRPr="008F2F67">
        <w:lastRenderedPageBreak/>
        <w:t>Бабанский</w:t>
      </w:r>
      <w:proofErr w:type="spellEnd"/>
      <w:r w:rsidRPr="008F2F67">
        <w:t xml:space="preserve"> Ю.К. Методы обучения в современной общеобразовательной школе. - М.: Просвещение, 1985.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Бим И.Л. Методика обучения иностранным языкам как наука и проблемы школьного учебника. - М.: Просвещение, 1999-с.278.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 xml:space="preserve">Бобылева Л.И. Письменная речь в системе </w:t>
      </w:r>
      <w:proofErr w:type="gramStart"/>
      <w:r w:rsidRPr="008F2F67">
        <w:t>образования и воспитания</w:t>
      </w:r>
      <w:proofErr w:type="gramEnd"/>
      <w:r w:rsidRPr="008F2F67">
        <w:t xml:space="preserve"> учащихся в школах Англии. </w:t>
      </w:r>
      <w:proofErr w:type="spellStart"/>
      <w:r w:rsidRPr="008F2F67">
        <w:t>Дисс.канд</w:t>
      </w:r>
      <w:proofErr w:type="spellEnd"/>
      <w:r w:rsidRPr="008F2F67">
        <w:t xml:space="preserve">. </w:t>
      </w:r>
      <w:proofErr w:type="spellStart"/>
      <w:r w:rsidRPr="008F2F67">
        <w:t>пед</w:t>
      </w:r>
      <w:proofErr w:type="spellEnd"/>
      <w:r w:rsidRPr="008F2F67">
        <w:t xml:space="preserve">. </w:t>
      </w:r>
      <w:proofErr w:type="gramStart"/>
      <w:r w:rsidRPr="008F2F67">
        <w:t>наук.-</w:t>
      </w:r>
      <w:proofErr w:type="gramEnd"/>
      <w:r w:rsidRPr="008F2F67">
        <w:t xml:space="preserve"> Минск, 1981.-186 с.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Гальскова Н.Д., Гез Н.И. Теория обучения иностранным языкам. Лингводидактика и методика. - М.: Издательский центр «Академия», 2008. - 72с.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Гальскова Н.Д. Современная методика обучения иностранным языкам. М.: АРКТИ, 2004-с.172-173.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Зимняя И.А. Психология обучения иностранным языкам в школе. - М.: Просвещение, 2011.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 xml:space="preserve">Кузьмина Л.Г. Критерии оценки уровня сформированности умений письменной иноязычной речи//Опыт </w:t>
      </w:r>
      <w:proofErr w:type="spellStart"/>
      <w:r w:rsidRPr="008F2F67">
        <w:t>билингвального</w:t>
      </w:r>
      <w:proofErr w:type="spellEnd"/>
      <w:r w:rsidRPr="008F2F67">
        <w:t xml:space="preserve"> образования средствами родного и иностранного языков в России. М, «</w:t>
      </w:r>
      <w:proofErr w:type="spellStart"/>
      <w:r w:rsidRPr="008F2F67">
        <w:t>Еврошкола</w:t>
      </w:r>
      <w:proofErr w:type="spellEnd"/>
      <w:r w:rsidRPr="008F2F67">
        <w:t>», Часть 2, 1999 - С.56-58.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 xml:space="preserve">Максименко Н.Л. О системе упражнений по развитию умений монологической речи студентов на начальном этапе изучения английского языка / Н.Л. Максименко // Иностранные языки в </w:t>
      </w:r>
      <w:proofErr w:type="gramStart"/>
      <w:r w:rsidRPr="008F2F67">
        <w:t>школе.-</w:t>
      </w:r>
      <w:proofErr w:type="gramEnd"/>
      <w:r w:rsidRPr="008F2F67">
        <w:t>2008.-№6.-с.86-91.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Миньяр-</w:t>
      </w:r>
      <w:proofErr w:type="spellStart"/>
      <w:r w:rsidRPr="008F2F67">
        <w:t>Белоручев</w:t>
      </w:r>
      <w:proofErr w:type="spellEnd"/>
      <w:r w:rsidRPr="008F2F67">
        <w:t xml:space="preserve"> Р.К. Примитивная грамматика для изучающих иностранный язык // Иностранные языки в школе, 2010. - № 4. - С.134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Пассов Е.И. Урок иностранного языка в средней школе. М.: Просвещение, 1988-с.324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proofErr w:type="spellStart"/>
      <w:r w:rsidRPr="008F2F67">
        <w:t>Царькова</w:t>
      </w:r>
      <w:proofErr w:type="spellEnd"/>
      <w:r w:rsidRPr="008F2F67">
        <w:t xml:space="preserve"> В.Б. Речевые упражнения в английском языке. - М.: Просвещение. -1980 - С. 135.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Шатилов С.Ф. Некоторые проблемы обучения грамматической стороне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proofErr w:type="spellStart"/>
      <w:r w:rsidRPr="008F2F67">
        <w:t>Мильруд</w:t>
      </w:r>
      <w:proofErr w:type="spellEnd"/>
      <w:r w:rsidRPr="008F2F67">
        <w:t xml:space="preserve">, Р.П. Методика преподавания английского </w:t>
      </w:r>
      <w:proofErr w:type="gramStart"/>
      <w:r w:rsidRPr="008F2F67">
        <w:t>языка./</w:t>
      </w:r>
      <w:proofErr w:type="gramEnd"/>
      <w:r w:rsidRPr="008F2F67">
        <w:t xml:space="preserve">Р.П. </w:t>
      </w:r>
      <w:proofErr w:type="spellStart"/>
      <w:r w:rsidRPr="008F2F67">
        <w:t>Мильруд</w:t>
      </w:r>
      <w:proofErr w:type="spellEnd"/>
      <w:r w:rsidRPr="008F2F67">
        <w:t>. – М.: Дрофа, 2007. – 253с.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proofErr w:type="spellStart"/>
      <w:r w:rsidRPr="008F2F67">
        <w:t>Бершадская</w:t>
      </w:r>
      <w:proofErr w:type="spellEnd"/>
      <w:r w:rsidRPr="008F2F67">
        <w:t xml:space="preserve"> Н.Р., </w:t>
      </w:r>
      <w:proofErr w:type="spellStart"/>
      <w:r w:rsidRPr="008F2F67">
        <w:t>Халимова</w:t>
      </w:r>
      <w:proofErr w:type="spellEnd"/>
      <w:r w:rsidRPr="008F2F67">
        <w:t xml:space="preserve"> В.З. Литературное творчество учащихся в школе: Кн. для учителя: Из опыта работы. – М.: Просвещение, 1986 – 176 с.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 xml:space="preserve">Конспекты Ю.С. </w:t>
      </w:r>
      <w:proofErr w:type="spellStart"/>
      <w:r w:rsidRPr="008F2F67">
        <w:t>Меженко</w:t>
      </w:r>
      <w:proofErr w:type="spellEnd"/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  <w:r w:rsidRPr="008F2F67">
        <w:t>Гумилёв Л.Н. Поиски вымышленного царства. – М., 1970. – С. 347-348.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</w:pP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8F2F67">
        <w:t>Часто при объяснении нового материала, я использую схемы, которые я назвала </w:t>
      </w:r>
      <w:r w:rsidRPr="008F2F67">
        <w:rPr>
          <w:rStyle w:val="a4"/>
        </w:rPr>
        <w:t>«схем - минутки»</w:t>
      </w:r>
      <w:r w:rsidRPr="008F2F67">
        <w:t>: я черчу на доске схему за 1 минуту и предлагаю учащимся рассказать грамматический материал с опорой на эту схему. Такую работу я предлагаю нескольким учащимся (можно разделить учащихся на группы), при этом я не критикую за то, что они неправильно излагают материал, я хвалю их за то, что они начинают думать, анализировать, учатся делать выводы, этим самым я пробуждаю их интерес, а значит, активность, что и является залогом успеха в усвоении любого лексического или грамматического материала.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8F2F67">
        <w:lastRenderedPageBreak/>
        <w:t>Ещё один приём, который я использую на своих уроках — выражение теоретического материала через игру </w:t>
      </w:r>
      <w:r w:rsidRPr="008F2F67">
        <w:rPr>
          <w:rStyle w:val="a4"/>
        </w:rPr>
        <w:t>«Нарисуй!».</w:t>
      </w:r>
      <w:r w:rsidRPr="008F2F67">
        <w:t> Я объясняю грамматику, а ученики записывают материал только в тезисах (на черновиках), после этого я прошу их выразить эти тезисы в таблице или схеме, такую работу можно проводить и в парах, и группах, и в индивидуальном режиме. Лучше такую работу проводить в группах потому что, работая в коллективе, дети помогают друг другу, и их схемы получаются более подробными и правильными. Затем каждая группа показывает свою таблицу или схему. После проведения такой работы мы обсуждаем каждый из предложенных вариантов, и та группа, которая лучше справилась с заданием, получает дополнительный балл. А какая схема или таблица оказалась лучше, решают сами ученики. Такой вид работы очень нравится детям — здесь срабатывает эффект соревнования и, кроме того, это активизирует их мыслительную деятельность. Им это интересно! А когда на уроке интересно, то эффективность усвоения грамматического материала будет гораздо выше.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8F2F67">
        <w:t>Самым продуктивным способом мотивации обучающихся к изучению лексики является метод </w:t>
      </w:r>
      <w:proofErr w:type="spellStart"/>
      <w:r w:rsidRPr="008F2F67">
        <w:rPr>
          <w:rStyle w:val="a4"/>
        </w:rPr>
        <w:t>синквейн</w:t>
      </w:r>
      <w:proofErr w:type="spellEnd"/>
      <w:r w:rsidRPr="008F2F67">
        <w:t xml:space="preserve">. На мой взгляд, достаточно эффективно его использовать, после того как учащиеся познакомились с новой темой и лексикой к ней. Например, если в УМК </w:t>
      </w:r>
      <w:proofErr w:type="spellStart"/>
      <w:r w:rsidRPr="008F2F67">
        <w:t>Кузовлева</w:t>
      </w:r>
      <w:proofErr w:type="spellEnd"/>
      <w:r w:rsidRPr="008F2F67">
        <w:t xml:space="preserve"> и др. соавторами рассматривать тему "</w:t>
      </w:r>
      <w:proofErr w:type="spellStart"/>
      <w:r w:rsidRPr="008F2F67">
        <w:t>How</w:t>
      </w:r>
      <w:proofErr w:type="spellEnd"/>
      <w:r w:rsidRPr="008F2F67">
        <w:t xml:space="preserve"> </w:t>
      </w:r>
      <w:proofErr w:type="spellStart"/>
      <w:r w:rsidRPr="008F2F67">
        <w:t>do</w:t>
      </w:r>
      <w:proofErr w:type="spellEnd"/>
      <w:r w:rsidRPr="008F2F67">
        <w:t xml:space="preserve"> </w:t>
      </w:r>
      <w:proofErr w:type="spellStart"/>
      <w:r w:rsidRPr="008F2F67">
        <w:t>you</w:t>
      </w:r>
      <w:proofErr w:type="spellEnd"/>
      <w:r w:rsidRPr="008F2F67">
        <w:t xml:space="preserve"> </w:t>
      </w:r>
      <w:proofErr w:type="spellStart"/>
      <w:r w:rsidRPr="008F2F67">
        <w:t>spend</w:t>
      </w:r>
      <w:proofErr w:type="spellEnd"/>
      <w:r w:rsidRPr="008F2F67">
        <w:t xml:space="preserve"> </w:t>
      </w:r>
      <w:proofErr w:type="spellStart"/>
      <w:r w:rsidRPr="008F2F67">
        <w:t>your</w:t>
      </w:r>
      <w:proofErr w:type="spellEnd"/>
      <w:r w:rsidRPr="008F2F67">
        <w:t xml:space="preserve"> </w:t>
      </w:r>
      <w:proofErr w:type="spellStart"/>
      <w:r w:rsidRPr="008F2F67">
        <w:t>free</w:t>
      </w:r>
      <w:proofErr w:type="spellEnd"/>
      <w:r w:rsidRPr="008F2F67">
        <w:t xml:space="preserve"> </w:t>
      </w:r>
      <w:proofErr w:type="spellStart"/>
      <w:r w:rsidRPr="008F2F67">
        <w:t>time</w:t>
      </w:r>
      <w:proofErr w:type="spellEnd"/>
      <w:r w:rsidRPr="008F2F67">
        <w:t xml:space="preserve">? ", то </w:t>
      </w:r>
      <w:proofErr w:type="spellStart"/>
      <w:r w:rsidRPr="008F2F67">
        <w:t>синквейн</w:t>
      </w:r>
      <w:proofErr w:type="spellEnd"/>
      <w:r w:rsidRPr="008F2F67">
        <w:t xml:space="preserve"> может выглядеть следующим образом (См. Приложение 7).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8F2F67">
        <w:t>Другой приём, которым я пользуюсь при обучении лексики – </w:t>
      </w:r>
      <w:r w:rsidRPr="008F2F67">
        <w:rPr>
          <w:rStyle w:val="a4"/>
        </w:rPr>
        <w:t>«Флэш-карточки» - </w:t>
      </w:r>
      <w:r w:rsidRPr="008F2F67">
        <w:t>это карточки с числами, словами, терминами, картинками,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8F2F67">
        <w:t>которые созданы для вызова мгновенного отклика от учащихся в тот момент, когда учитель демонстрирует карточку в быстром темпе. Чаще всего использую при чтении, а особенно для закрепления и совершенствования лексических навыков. (См. Приложение 8)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8F2F67">
        <w:t>Предлагаю Вашему вниманию некоторые виды опорных схем, разработанные и применяемые мною в процессе обучения английскому языку в 5-9 классах. (см. Приложения)</w:t>
      </w:r>
    </w:p>
    <w:p w:rsidR="00922FC1" w:rsidRPr="008F2F67" w:rsidRDefault="00922FC1" w:rsidP="00922FC1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8F2F67">
        <w:t>Представленные опоры облегчат, на мой взгляд, процесс обучения английскому языку, делают его более успешным и продуктивным и имеют практическую ценность как при организации реального общения, так и при развитии творческих и мыслительных способностей.</w:t>
      </w:r>
    </w:p>
    <w:p w:rsidR="00831A7C" w:rsidRPr="008F2F67" w:rsidRDefault="00831A7C" w:rsidP="00922FC1">
      <w:pPr>
        <w:spacing w:after="0"/>
        <w:rPr>
          <w:sz w:val="24"/>
          <w:szCs w:val="24"/>
        </w:rPr>
      </w:pPr>
    </w:p>
    <w:sectPr w:rsidR="00831A7C" w:rsidRPr="008F2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B47A3"/>
    <w:multiLevelType w:val="hybridMultilevel"/>
    <w:tmpl w:val="143E0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FC4A0C"/>
    <w:multiLevelType w:val="hybridMultilevel"/>
    <w:tmpl w:val="FB582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C6AEC"/>
    <w:multiLevelType w:val="hybridMultilevel"/>
    <w:tmpl w:val="72769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D5186F"/>
    <w:multiLevelType w:val="hybridMultilevel"/>
    <w:tmpl w:val="FB826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261DD"/>
    <w:multiLevelType w:val="hybridMultilevel"/>
    <w:tmpl w:val="40A0B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C1"/>
    <w:rsid w:val="00831A7C"/>
    <w:rsid w:val="008F2F67"/>
    <w:rsid w:val="0092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382A4"/>
  <w15:chartTrackingRefBased/>
  <w15:docId w15:val="{6CDDEB3D-D1A2-4234-924B-7507A6058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2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2F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2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2956</Words>
  <Characters>16854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2024-03-25T11:56:00Z</dcterms:created>
  <dcterms:modified xsi:type="dcterms:W3CDTF">2024-03-25T12:10:00Z</dcterms:modified>
</cp:coreProperties>
</file>