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1C5" w:rsidRDefault="003044C8">
      <w:pPr>
        <w:spacing w:after="0" w:line="240" w:lineRule="auto"/>
        <w:jc w:val="center"/>
        <w:rPr>
          <w:b/>
        </w:rPr>
      </w:pPr>
      <w:r>
        <w:rPr>
          <w:b/>
        </w:rPr>
        <w:t>Министерство труда и социального развития Краснодарского края</w:t>
      </w:r>
    </w:p>
    <w:p w:rsidR="00EC71C5" w:rsidRDefault="003044C8">
      <w:pPr>
        <w:spacing w:after="0" w:line="240" w:lineRule="auto"/>
        <w:jc w:val="center"/>
        <w:rPr>
          <w:b/>
        </w:rPr>
      </w:pPr>
      <w:r>
        <w:rPr>
          <w:b/>
        </w:rPr>
        <w:t>Государственное казенное учреждение социального обслуживания Краснодарского края «Темрюкский реабилитационный центр</w:t>
      </w:r>
    </w:p>
    <w:p w:rsidR="00EC71C5" w:rsidRDefault="003044C8">
      <w:pPr>
        <w:spacing w:after="0" w:line="240" w:lineRule="auto"/>
        <w:jc w:val="center"/>
        <w:rPr>
          <w:b/>
        </w:rPr>
      </w:pPr>
      <w:r>
        <w:rPr>
          <w:b/>
        </w:rPr>
        <w:t>для детей и подростков с ограниченными возможностями»</w:t>
      </w:r>
    </w:p>
    <w:p w:rsidR="00EC71C5" w:rsidRDefault="00EC71C5" w:rsidP="003044C8">
      <w:pPr>
        <w:spacing w:after="0" w:line="240" w:lineRule="auto"/>
      </w:pPr>
    </w:p>
    <w:p w:rsidR="003044C8" w:rsidRDefault="003044C8" w:rsidP="003044C8">
      <w:pPr>
        <w:spacing w:after="0" w:line="240" w:lineRule="auto"/>
      </w:pPr>
    </w:p>
    <w:p w:rsidR="003044C8" w:rsidRDefault="003044C8">
      <w:pPr>
        <w:spacing w:after="0" w:line="240" w:lineRule="auto"/>
        <w:jc w:val="center"/>
      </w:pPr>
    </w:p>
    <w:p w:rsidR="003044C8" w:rsidRDefault="003044C8">
      <w:pPr>
        <w:spacing w:after="0" w:line="240" w:lineRule="auto"/>
        <w:jc w:val="center"/>
      </w:pPr>
    </w:p>
    <w:p w:rsidR="00EC71C5" w:rsidRDefault="003044C8">
      <w:pPr>
        <w:pStyle w:val="a6"/>
        <w:spacing w:after="0" w:line="240" w:lineRule="auto"/>
      </w:pPr>
      <w:r>
        <w:t> </w:t>
      </w:r>
    </w:p>
    <w:p w:rsidR="00EC71C5" w:rsidRDefault="003044C8">
      <w:pPr>
        <w:pStyle w:val="a6"/>
        <w:spacing w:after="0" w:line="240" w:lineRule="auto"/>
      </w:pPr>
      <w:r>
        <w:t>  </w:t>
      </w:r>
    </w:p>
    <w:p w:rsidR="00EC71C5" w:rsidRDefault="00EC71C5">
      <w:pPr>
        <w:pStyle w:val="a6"/>
        <w:spacing w:after="0" w:line="240" w:lineRule="auto"/>
        <w:jc w:val="center"/>
      </w:pPr>
    </w:p>
    <w:p w:rsidR="00EC71C5" w:rsidRDefault="003044C8">
      <w:pPr>
        <w:pStyle w:val="a6"/>
        <w:spacing w:after="0" w:line="240" w:lineRule="auto"/>
        <w:jc w:val="center"/>
        <w:rPr>
          <w:b/>
        </w:rPr>
      </w:pPr>
      <w:r>
        <w:rPr>
          <w:b/>
        </w:rPr>
        <w:t>Дополнительная общеобразовательная общеразвивающая</w:t>
      </w:r>
    </w:p>
    <w:p w:rsidR="00EC71C5" w:rsidRDefault="003044C8">
      <w:pPr>
        <w:pStyle w:val="a6"/>
        <w:spacing w:after="0" w:line="240" w:lineRule="auto"/>
        <w:jc w:val="center"/>
      </w:pPr>
      <w:r>
        <w:rPr>
          <w:b/>
        </w:rPr>
        <w:t xml:space="preserve"> программа «Песочные фантазии»</w:t>
      </w:r>
    </w:p>
    <w:p w:rsidR="00EC71C5" w:rsidRDefault="00EC71C5">
      <w:pPr>
        <w:pStyle w:val="a6"/>
        <w:spacing w:after="0" w:line="240" w:lineRule="auto"/>
        <w:jc w:val="center"/>
      </w:pPr>
    </w:p>
    <w:p w:rsidR="00EC71C5" w:rsidRDefault="00EC71C5">
      <w:pPr>
        <w:pStyle w:val="a6"/>
        <w:spacing w:after="0" w:line="240" w:lineRule="auto"/>
      </w:pPr>
    </w:p>
    <w:p w:rsidR="00EC71C5" w:rsidRDefault="00EC71C5">
      <w:pPr>
        <w:pStyle w:val="a6"/>
        <w:spacing w:after="0" w:line="240" w:lineRule="auto"/>
      </w:pPr>
    </w:p>
    <w:p w:rsidR="00EC71C5" w:rsidRDefault="003044C8">
      <w:pPr>
        <w:pStyle w:val="a6"/>
        <w:spacing w:after="0" w:line="240" w:lineRule="auto"/>
      </w:pPr>
      <w:r>
        <w:t>Возраст: от 12 до 18 лет</w:t>
      </w:r>
    </w:p>
    <w:p w:rsidR="00EC71C5" w:rsidRDefault="003044C8">
      <w:pPr>
        <w:pStyle w:val="a6"/>
        <w:spacing w:after="0" w:line="240" w:lineRule="auto"/>
      </w:pPr>
      <w:r>
        <w:t xml:space="preserve">Срок реализации: один  год </w:t>
      </w:r>
    </w:p>
    <w:p w:rsidR="00EC71C5" w:rsidRDefault="003044C8">
      <w:pPr>
        <w:pStyle w:val="a6"/>
        <w:spacing w:after="0" w:line="240" w:lineRule="auto"/>
      </w:pPr>
      <w:r>
        <w:t>Объём программы: 12 часов</w:t>
      </w:r>
    </w:p>
    <w:p w:rsidR="00EC71C5" w:rsidRDefault="003044C8">
      <w:pPr>
        <w:pStyle w:val="a6"/>
        <w:spacing w:after="0" w:line="240" w:lineRule="auto"/>
        <w:jc w:val="center"/>
      </w:pPr>
      <w:r>
        <w:t> </w:t>
      </w:r>
    </w:p>
    <w:p w:rsidR="00EC71C5" w:rsidRDefault="00EC71C5">
      <w:pPr>
        <w:pStyle w:val="a6"/>
        <w:spacing w:after="0" w:line="240" w:lineRule="auto"/>
        <w:jc w:val="center"/>
      </w:pPr>
    </w:p>
    <w:p w:rsidR="00EC71C5" w:rsidRDefault="00EC71C5">
      <w:pPr>
        <w:pStyle w:val="a6"/>
        <w:spacing w:after="0" w:line="240" w:lineRule="auto"/>
        <w:jc w:val="center"/>
      </w:pPr>
    </w:p>
    <w:p w:rsidR="00EC71C5" w:rsidRDefault="003044C8">
      <w:pPr>
        <w:pStyle w:val="a6"/>
        <w:spacing w:after="0" w:line="240" w:lineRule="auto"/>
      </w:pPr>
      <w:r>
        <w:t> </w:t>
      </w:r>
    </w:p>
    <w:p w:rsidR="003044C8" w:rsidRDefault="003044C8">
      <w:pPr>
        <w:pStyle w:val="a6"/>
        <w:spacing w:after="0" w:line="240" w:lineRule="auto"/>
      </w:pPr>
    </w:p>
    <w:p w:rsidR="00EC71C5" w:rsidRDefault="003044C8">
      <w:pPr>
        <w:pStyle w:val="a6"/>
        <w:spacing w:after="0" w:line="240" w:lineRule="auto"/>
      </w:pPr>
      <w:r>
        <w:t xml:space="preserve">                                                                       Составитель программы: </w:t>
      </w:r>
    </w:p>
    <w:p w:rsidR="00EC71C5" w:rsidRDefault="003044C8">
      <w:pPr>
        <w:pStyle w:val="a6"/>
        <w:spacing w:after="0" w:line="240" w:lineRule="auto"/>
      </w:pPr>
      <w:r>
        <w:t xml:space="preserve">                                                                       Прибыльнова Наталия Николаевна,                                                     </w:t>
      </w:r>
    </w:p>
    <w:p w:rsidR="00EC71C5" w:rsidRDefault="003044C8">
      <w:pPr>
        <w:pStyle w:val="a6"/>
        <w:spacing w:after="0" w:line="240" w:lineRule="auto"/>
      </w:pPr>
      <w:r>
        <w:t xml:space="preserve">                                                                       долность: воспитатель </w:t>
      </w:r>
    </w:p>
    <w:p w:rsidR="00EC71C5" w:rsidRDefault="003044C8" w:rsidP="003044C8">
      <w:pPr>
        <w:pStyle w:val="a6"/>
        <w:spacing w:after="0" w:line="240" w:lineRule="auto"/>
      </w:pPr>
      <w:r>
        <w:t xml:space="preserve">                                                                       </w:t>
      </w:r>
    </w:p>
    <w:p w:rsidR="00EC71C5" w:rsidRDefault="003044C8">
      <w:pPr>
        <w:pStyle w:val="a6"/>
        <w:spacing w:after="0" w:line="240" w:lineRule="auto"/>
        <w:jc w:val="center"/>
      </w:pPr>
      <w:r>
        <w:t> </w:t>
      </w:r>
    </w:p>
    <w:p w:rsidR="00EC71C5" w:rsidRDefault="003044C8">
      <w:pPr>
        <w:pStyle w:val="a6"/>
        <w:spacing w:after="0" w:line="240" w:lineRule="auto"/>
      </w:pPr>
      <w:r>
        <w:t> </w:t>
      </w:r>
    </w:p>
    <w:p w:rsidR="00EC71C5" w:rsidRDefault="00EC71C5">
      <w:pPr>
        <w:pStyle w:val="a6"/>
        <w:spacing w:after="0" w:line="240" w:lineRule="auto"/>
        <w:jc w:val="center"/>
      </w:pPr>
    </w:p>
    <w:p w:rsidR="00EC71C5" w:rsidRDefault="00EC71C5">
      <w:pPr>
        <w:pStyle w:val="a6"/>
        <w:spacing w:after="0" w:line="240" w:lineRule="auto"/>
        <w:jc w:val="center"/>
      </w:pPr>
    </w:p>
    <w:p w:rsidR="00EC71C5" w:rsidRDefault="00EC71C5">
      <w:pPr>
        <w:pStyle w:val="a6"/>
        <w:spacing w:after="0" w:line="240" w:lineRule="auto"/>
        <w:jc w:val="center"/>
      </w:pPr>
    </w:p>
    <w:p w:rsidR="00EC71C5" w:rsidRDefault="00EC71C5">
      <w:pPr>
        <w:pStyle w:val="a6"/>
        <w:spacing w:after="0" w:line="240" w:lineRule="auto"/>
        <w:jc w:val="center"/>
      </w:pPr>
    </w:p>
    <w:p w:rsidR="00EC71C5" w:rsidRDefault="00EC71C5">
      <w:pPr>
        <w:pStyle w:val="a6"/>
        <w:spacing w:after="0" w:line="240" w:lineRule="auto"/>
        <w:jc w:val="center"/>
      </w:pPr>
    </w:p>
    <w:p w:rsidR="00EC71C5" w:rsidRDefault="00EC71C5" w:rsidP="003044C8">
      <w:pPr>
        <w:pStyle w:val="a6"/>
        <w:spacing w:after="0" w:line="240" w:lineRule="auto"/>
      </w:pPr>
    </w:p>
    <w:p w:rsidR="00EC71C5" w:rsidRDefault="00EC71C5">
      <w:pPr>
        <w:pStyle w:val="a6"/>
        <w:spacing w:after="0" w:line="240" w:lineRule="auto"/>
        <w:jc w:val="center"/>
      </w:pPr>
    </w:p>
    <w:p w:rsidR="00EC71C5" w:rsidRDefault="003044C8">
      <w:pPr>
        <w:pStyle w:val="a6"/>
        <w:spacing w:after="0" w:line="240" w:lineRule="auto"/>
        <w:jc w:val="center"/>
      </w:pPr>
      <w:r>
        <w:t>пос. Светлый Путь Ленина</w:t>
      </w:r>
    </w:p>
    <w:p w:rsidR="00D52292" w:rsidRDefault="00D52292">
      <w:pPr>
        <w:pStyle w:val="a6"/>
        <w:spacing w:after="0" w:line="240" w:lineRule="auto"/>
        <w:jc w:val="center"/>
      </w:pPr>
    </w:p>
    <w:p w:rsidR="00D52292" w:rsidRDefault="00D52292">
      <w:pPr>
        <w:pStyle w:val="a6"/>
        <w:spacing w:after="0" w:line="240" w:lineRule="auto"/>
        <w:jc w:val="center"/>
      </w:pPr>
    </w:p>
    <w:p w:rsidR="00D52292" w:rsidRDefault="00D52292">
      <w:pPr>
        <w:pStyle w:val="a6"/>
        <w:spacing w:after="0" w:line="240" w:lineRule="auto"/>
        <w:jc w:val="center"/>
      </w:pPr>
    </w:p>
    <w:p w:rsidR="00D52292" w:rsidRDefault="00D52292">
      <w:pPr>
        <w:pStyle w:val="a6"/>
        <w:spacing w:after="0" w:line="240" w:lineRule="auto"/>
        <w:jc w:val="center"/>
      </w:pPr>
    </w:p>
    <w:p w:rsidR="00D52292" w:rsidRDefault="00D52292">
      <w:pPr>
        <w:pStyle w:val="a6"/>
        <w:spacing w:after="0" w:line="240" w:lineRule="auto"/>
        <w:jc w:val="center"/>
      </w:pPr>
    </w:p>
    <w:p w:rsidR="00EC71C5" w:rsidRDefault="003044C8">
      <w:pPr>
        <w:pStyle w:val="a6"/>
        <w:spacing w:after="0" w:line="240" w:lineRule="auto"/>
        <w:jc w:val="center"/>
      </w:pPr>
      <w:r>
        <w:t xml:space="preserve">2024 </w:t>
      </w:r>
    </w:p>
    <w:p w:rsidR="00EC71C5" w:rsidRDefault="003044C8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000000"/>
          <w:spacing w:val="-1"/>
        </w:rPr>
      </w:pPr>
      <w:r>
        <w:rPr>
          <w:b/>
          <w:bCs/>
        </w:rPr>
        <w:lastRenderedPageBreak/>
        <w:t>Раздел 1.</w:t>
      </w:r>
      <w:r>
        <w:rPr>
          <w:b/>
          <w:bCs/>
          <w:color w:val="000000"/>
        </w:rPr>
        <w:t xml:space="preserve"> </w:t>
      </w:r>
      <w:r>
        <w:rPr>
          <w:rFonts w:eastAsia="Times New Roman"/>
          <w:b/>
          <w:bCs/>
          <w:color w:val="000000"/>
        </w:rPr>
        <w:t xml:space="preserve">Комплекс основных характеристик </w:t>
      </w:r>
      <w:r>
        <w:rPr>
          <w:rFonts w:eastAsia="Times New Roman"/>
          <w:b/>
          <w:bCs/>
          <w:color w:val="000000"/>
          <w:spacing w:val="-2"/>
        </w:rPr>
        <w:t xml:space="preserve">дополнительной общеобразовательной общеразвивающей </w:t>
      </w:r>
      <w:r>
        <w:rPr>
          <w:rFonts w:eastAsia="Times New Roman"/>
          <w:b/>
          <w:bCs/>
          <w:color w:val="000000"/>
          <w:spacing w:val="-1"/>
        </w:rPr>
        <w:t>программы</w:t>
      </w:r>
    </w:p>
    <w:p w:rsidR="00EC71C5" w:rsidRDefault="00EC71C5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000000"/>
          <w:spacing w:val="-1"/>
        </w:rPr>
      </w:pPr>
    </w:p>
    <w:p w:rsidR="00EC71C5" w:rsidRDefault="003044C8">
      <w:pPr>
        <w:spacing w:after="0" w:line="240" w:lineRule="auto"/>
        <w:jc w:val="both"/>
        <w:rPr>
          <w:b/>
        </w:rPr>
      </w:pPr>
      <w:r>
        <w:rPr>
          <w:b/>
        </w:rPr>
        <w:t xml:space="preserve">                                              1.1 Пояснительная записка</w:t>
      </w:r>
    </w:p>
    <w:p w:rsidR="00EC71C5" w:rsidRDefault="00EC71C5">
      <w:pPr>
        <w:spacing w:after="0" w:line="240" w:lineRule="auto"/>
        <w:jc w:val="both"/>
        <w:rPr>
          <w:b/>
        </w:rPr>
      </w:pPr>
    </w:p>
    <w:p w:rsidR="00EC71C5" w:rsidRDefault="003044C8">
      <w:pPr>
        <w:spacing w:after="0" w:line="240" w:lineRule="auto"/>
        <w:ind w:firstLine="709"/>
        <w:contextualSpacing/>
        <w:jc w:val="both"/>
      </w:pPr>
      <w:r>
        <w:rPr>
          <w:rFonts w:eastAsia="Times New Roman"/>
          <w:szCs w:val="24"/>
        </w:rPr>
        <w:t>Д</w:t>
      </w:r>
      <w:r>
        <w:rPr>
          <w:rFonts w:eastAsia="Times New Roman"/>
          <w:color w:val="000000"/>
          <w:szCs w:val="24"/>
        </w:rPr>
        <w:t>ополнительная общеобразовательная программа</w:t>
      </w:r>
      <w:r>
        <w:rPr>
          <w:rFonts w:eastAsia="Times New Roman"/>
          <w:szCs w:val="24"/>
        </w:rPr>
        <w:t xml:space="preserve"> творческой мастерской «Песочные фантазии</w:t>
      </w:r>
      <w:r>
        <w:rPr>
          <w:rFonts w:eastAsia="Times New Roman"/>
        </w:rPr>
        <w:t>»</w:t>
      </w:r>
      <w:r>
        <w:t xml:space="preserve"> носит  художественно-творческий характер и направлена на формирование базовых действий у детей с умеренной, тяжелой, глубокой умственной отсталостью. Такие дети отличаются выраженным недоразвитием мыслительной деятельности, препятствующим освоению предметных учебных знаний. Дети одного возраста характеризуются разной степенью выраженности интеллектуального снижения и психофизического развития, уровень сформированности той или иной психофизической функции, практического навыка может быть существенно различен. Для них характерно ограниченное восприятие обращенной к ним речи и её ситуативное понимание.</w:t>
      </w:r>
    </w:p>
    <w:p w:rsidR="00EC71C5" w:rsidRDefault="003044C8">
      <w:pPr>
        <w:shd w:val="clear" w:color="auto" w:fill="FFFFFF"/>
        <w:spacing w:after="0" w:line="240" w:lineRule="auto"/>
        <w:ind w:right="5" w:firstLine="709"/>
        <w:jc w:val="both"/>
      </w:pPr>
      <w:r>
        <w:t>Наиболее типичным для данной категории детей являются трудности в овладении навыками, требующими точных дифференцированных движений: захват карандаша, ручки, кисти. Запас знаний и представлений о внешнем мире мал и частично ограничен лишь знанием предметов окружающего мира.</w:t>
      </w:r>
    </w:p>
    <w:p w:rsidR="00EC71C5" w:rsidRDefault="003044C8">
      <w:pPr>
        <w:shd w:val="clear" w:color="auto" w:fill="FFFFFF"/>
        <w:spacing w:after="0" w:line="240" w:lineRule="auto"/>
        <w:ind w:right="5" w:firstLine="709"/>
        <w:jc w:val="both"/>
      </w:pPr>
      <w:r>
        <w:t xml:space="preserve">Дети с умственной отсталостью отличаются нарушением познавательных процессов: активного восприятия, произвольного мышления, памяти, словесно-логического мышления, обобщающей и регулирующей функции речи, нарушением пространственного восприятия. </w:t>
      </w:r>
    </w:p>
    <w:p w:rsidR="00EC71C5" w:rsidRDefault="003044C8">
      <w:pPr>
        <w:spacing w:after="0" w:line="240" w:lineRule="auto"/>
        <w:ind w:firstLine="709"/>
        <w:contextualSpacing/>
        <w:jc w:val="both"/>
      </w:pPr>
      <w:r>
        <w:t xml:space="preserve">Программа предполагает обучение воспитанников основным приёмам работы с природными сыпучими материалами и цветным песком. </w:t>
      </w:r>
    </w:p>
    <w:p w:rsidR="00EC71C5" w:rsidRDefault="003044C8">
      <w:pPr>
        <w:spacing w:after="0" w:line="240" w:lineRule="auto"/>
        <w:ind w:firstLine="709"/>
        <w:contextualSpacing/>
        <w:jc w:val="both"/>
      </w:pPr>
      <w:r>
        <w:t xml:space="preserve">Программа разработана с учетом особенности физического и психологического развития детей с ограниченными возможностями здоровья.    </w:t>
      </w:r>
    </w:p>
    <w:p w:rsidR="00EC71C5" w:rsidRDefault="003044C8">
      <w:pPr>
        <w:spacing w:after="0" w:line="240" w:lineRule="auto"/>
        <w:ind w:firstLine="709"/>
        <w:contextualSpacing/>
        <w:jc w:val="both"/>
        <w:rPr>
          <w:rFonts w:eastAsia="Times New Roman"/>
          <w:szCs w:val="24"/>
        </w:rPr>
      </w:pPr>
      <w:r>
        <w:t>Занятия с использованием различного вида сыпучих материалов позволяют расширить кругозор воспитанников, а при создании коллективных работ  помогают умению не только творить, но и взаимодействовать в команде.</w:t>
      </w:r>
    </w:p>
    <w:p w:rsidR="00EC71C5" w:rsidRDefault="003044C8">
      <w:pPr>
        <w:spacing w:after="0" w:line="240" w:lineRule="auto"/>
        <w:ind w:firstLine="709"/>
        <w:jc w:val="both"/>
      </w:pPr>
      <w:r>
        <w:t xml:space="preserve">Техника рисования песком обладает художественным и терапевтическим достоинствами.  Педагогические и психологические аспекты использования песка: замечательный сенсорный материал, предметно-игровая среда, великолепный материал для изобразительной творческой деятельности, экспериментирования, конструирования, созидания, познания. Дети  включаются в игру с песком всем своим существом – эмоционально, психически и физически. При этом создаются благоприятные условия для проявления у них концентрации внимания, любознательности, увлеченности, а также для релаксации. Активируются мыслительные и эмоциональные резервы. В рисовании песком участвуют обе руки, поэтому оба полушария мозга работают. Создание мысленных образов, работа руками и получение новых впечатлений и удовольствия, – все это в совокупности и лежит в основе оздоровительного терапевтического эффекта. </w:t>
      </w:r>
    </w:p>
    <w:p w:rsidR="00EC71C5" w:rsidRDefault="003044C8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pacing w:val="1"/>
        </w:rPr>
      </w:pPr>
      <w:r>
        <w:rPr>
          <w:rFonts w:eastAsia="Times New Roman"/>
          <w:color w:val="000000"/>
          <w:spacing w:val="1"/>
        </w:rPr>
        <w:lastRenderedPageBreak/>
        <w:t xml:space="preserve">Программа составлена на основе следующих нормативно-правовых и </w:t>
      </w:r>
      <w:r>
        <w:rPr>
          <w:rFonts w:eastAsia="Times New Roman"/>
          <w:color w:val="000000"/>
          <w:spacing w:val="-1"/>
        </w:rPr>
        <w:t>инструктивно-методических документов:</w:t>
      </w:r>
    </w:p>
    <w:p w:rsidR="00EC71C5" w:rsidRDefault="003044C8">
      <w:pPr>
        <w:shd w:val="clear" w:color="auto" w:fill="FFFFFF"/>
        <w:spacing w:after="0" w:line="240" w:lineRule="auto"/>
        <w:ind w:firstLine="709"/>
        <w:jc w:val="both"/>
      </w:pPr>
      <w:r>
        <w:rPr>
          <w:rFonts w:eastAsia="Times New Roman"/>
          <w:color w:val="000000"/>
        </w:rPr>
        <w:t xml:space="preserve">Федеральный закон «Об образовании в Российской Федерации» от </w:t>
      </w:r>
      <w:r>
        <w:rPr>
          <w:rFonts w:eastAsia="Times New Roman"/>
          <w:color w:val="000000"/>
          <w:spacing w:val="3"/>
        </w:rPr>
        <w:t>29.12.2012 №273-Ф3;</w:t>
      </w:r>
    </w:p>
    <w:p w:rsidR="00EC71C5" w:rsidRDefault="003044C8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pacing w:val="2"/>
        </w:rPr>
      </w:pPr>
      <w:r>
        <w:rPr>
          <w:rFonts w:eastAsia="Times New Roman"/>
          <w:color w:val="000000"/>
          <w:spacing w:val="-1"/>
        </w:rPr>
        <w:t xml:space="preserve">Концепция развития дополнительного образования на 2022-2030 годы </w:t>
      </w:r>
      <w:r>
        <w:rPr>
          <w:rFonts w:eastAsia="Times New Roman"/>
          <w:color w:val="000000"/>
          <w:spacing w:val="2"/>
        </w:rPr>
        <w:t>от 31 марта 2022 г. № 678-р;</w:t>
      </w:r>
    </w:p>
    <w:p w:rsidR="00EC71C5" w:rsidRDefault="003044C8">
      <w:pPr>
        <w:tabs>
          <w:tab w:val="left" w:pos="709"/>
        </w:tabs>
        <w:spacing w:after="0" w:line="240" w:lineRule="auto"/>
        <w:ind w:firstLine="709"/>
        <w:jc w:val="both"/>
        <w:rPr>
          <w:rFonts w:eastAsiaTheme="minorHAnsi"/>
        </w:rPr>
      </w:pPr>
      <w:r>
        <w:rPr>
          <w:rFonts w:eastAsia="Times New Roman"/>
          <w:color w:val="000000"/>
          <w:spacing w:val="8"/>
        </w:rPr>
        <w:t xml:space="preserve">Приказ Министерства просвещения Российской Федерации </w:t>
      </w:r>
      <w:r>
        <w:rPr>
          <w:rFonts w:eastAsia="Times New Roman"/>
          <w:color w:val="000000"/>
          <w:spacing w:val="10"/>
        </w:rPr>
        <w:t xml:space="preserve">от 27 июля 2022 г. № 629 «Об </w:t>
      </w:r>
      <w:r>
        <w:rPr>
          <w:rFonts w:eastAsia="Times New Roman"/>
          <w:color w:val="000000"/>
          <w:spacing w:val="2"/>
        </w:rPr>
        <w:t xml:space="preserve">утверждении Порядка организации и осуществления образовательной </w:t>
      </w:r>
      <w:r>
        <w:rPr>
          <w:rFonts w:eastAsia="Times New Roman"/>
          <w:color w:val="000000"/>
          <w:spacing w:val="-2"/>
        </w:rPr>
        <w:t>деятельности по дополнительным общеобразовательным программам;</w:t>
      </w:r>
    </w:p>
    <w:p w:rsidR="00EC71C5" w:rsidRDefault="003044C8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</w:rPr>
      </w:pPr>
      <w:r>
        <w:rPr>
          <w:rFonts w:eastAsia="Times New Roman"/>
        </w:rPr>
        <w:t>СанПиН 2.4.3648-20 «Санитарно-эпидемиологические требования к организациям воспитания и обучения, отдыха и оздоровления детей и молодежи», утвержденные постановлением Главного государственного санитарного врача Российской Федерации от 28 сентября 2020 г. № 28 (зарегистрировано Министерством юстиции Российской Федерации 18 декабря 2020 г., регистрационный № 61573), действующие до 1 января 2027 года.</w:t>
      </w:r>
    </w:p>
    <w:p w:rsidR="00EC71C5" w:rsidRDefault="003044C8">
      <w:pPr>
        <w:shd w:val="clear" w:color="auto" w:fill="FFFFFF"/>
        <w:spacing w:after="0" w:line="240" w:lineRule="auto"/>
        <w:ind w:firstLine="709"/>
        <w:jc w:val="both"/>
        <w:rPr>
          <w:rFonts w:eastAsia="Calibri"/>
        </w:rPr>
      </w:pPr>
      <w:r>
        <w:rPr>
          <w:rFonts w:eastAsia="Calibri"/>
        </w:rPr>
        <w:t xml:space="preserve">Методические рекомендации «Структурирование программы дополнительного образования», разработанных ГКУ КК «Краевой методический центр» (г. Краснодар, 2022 год); </w:t>
      </w:r>
    </w:p>
    <w:p w:rsidR="00EC71C5" w:rsidRDefault="003044C8">
      <w:pPr>
        <w:spacing w:after="0" w:line="240" w:lineRule="auto"/>
        <w:ind w:firstLine="709"/>
        <w:jc w:val="both"/>
        <w:rPr>
          <w:rFonts w:ascii="Calibri" w:eastAsia="Calibri" w:hAnsi="Calibri"/>
        </w:rPr>
      </w:pPr>
      <w:r>
        <w:rPr>
          <w:rFonts w:eastAsia="Calibri"/>
        </w:rPr>
        <w:t>Лицензия на осуществление образовательной деятельности ГКУ СО КК «</w:t>
      </w:r>
      <w:r>
        <w:t>Темрюкский реабилитационный центр»</w:t>
      </w:r>
      <w:r>
        <w:rPr>
          <w:rFonts w:eastAsia="Calibri"/>
        </w:rPr>
        <w:t xml:space="preserve"> «№ 07441 от 11.12 2015»;</w:t>
      </w:r>
    </w:p>
    <w:p w:rsidR="00EC71C5" w:rsidRDefault="003044C8">
      <w:pPr>
        <w:tabs>
          <w:tab w:val="left" w:pos="709"/>
        </w:tabs>
        <w:spacing w:after="0" w:line="240" w:lineRule="auto"/>
        <w:ind w:firstLine="709"/>
        <w:jc w:val="both"/>
        <w:rPr>
          <w:rFonts w:eastAsia="Times New Roman"/>
          <w:color w:val="000000"/>
          <w:spacing w:val="-1"/>
        </w:rPr>
      </w:pPr>
      <w:r>
        <w:rPr>
          <w:rFonts w:eastAsia="Times New Roman"/>
          <w:color w:val="000000"/>
          <w:spacing w:val="-1"/>
        </w:rPr>
        <w:t xml:space="preserve">Устав ГКУ СО КК </w:t>
      </w:r>
      <w:r>
        <w:t>«Темрюкский реабилитационный центр»</w:t>
      </w:r>
      <w:r>
        <w:rPr>
          <w:rFonts w:eastAsia="Times New Roman"/>
          <w:color w:val="000000"/>
          <w:spacing w:val="-1"/>
        </w:rPr>
        <w:t xml:space="preserve"> «17.01.2021 протокол № 13».</w:t>
      </w:r>
    </w:p>
    <w:p w:rsidR="00EC71C5" w:rsidRDefault="003044C8">
      <w:pPr>
        <w:spacing w:after="0" w:line="240" w:lineRule="auto"/>
        <w:ind w:firstLine="709"/>
        <w:jc w:val="both"/>
        <w:rPr>
          <w:rFonts w:eastAsia="Calibri"/>
          <w:bCs/>
        </w:rPr>
      </w:pPr>
      <w:r>
        <w:rPr>
          <w:b/>
        </w:rPr>
        <w:t>Новизна</w:t>
      </w:r>
      <w:r>
        <w:t xml:space="preserve"> программы  заключается </w:t>
      </w:r>
      <w:r>
        <w:rPr>
          <w:rFonts w:eastAsia="Calibri"/>
        </w:rPr>
        <w:t>в использовании новых форм и видов занятий, современных образовательных технологий и методических материалов,</w:t>
      </w:r>
      <w:r>
        <w:t xml:space="preserve">  в создании</w:t>
      </w:r>
      <w:r>
        <w:rPr>
          <w:shd w:val="clear" w:color="auto" w:fill="FFFFFF"/>
        </w:rPr>
        <w:t xml:space="preserve"> условий для детей-инвалидов и детей с ограниченными возможностями здоровья для социальной адаптации через</w:t>
      </w:r>
      <w:r>
        <w:rPr>
          <w:rFonts w:eastAsia="Calibri"/>
        </w:rPr>
        <w:t xml:space="preserve">  творчество.  </w:t>
      </w:r>
    </w:p>
    <w:p w:rsidR="00EC71C5" w:rsidRDefault="003044C8">
      <w:pPr>
        <w:spacing w:after="0" w:line="240" w:lineRule="auto"/>
        <w:ind w:firstLine="709"/>
        <w:jc w:val="both"/>
        <w:rPr>
          <w:b/>
        </w:rPr>
      </w:pPr>
      <w:r>
        <w:rPr>
          <w:b/>
        </w:rPr>
        <w:t xml:space="preserve">Актуальность </w:t>
      </w:r>
      <w:r>
        <w:t xml:space="preserve">Обучение по программе создает условия для социальной адаптации несовершеннолетних, пробуждает желание человеческого контакта, самоутверждение внутреннего «Я», развивает самооценку, стремление к познанию новых приемов, методов, способов творческой работы, в частности при использовании техники работы с песком, а также, способствует формированию внутренних мотивов, побуждающих ребенка к творчеству, формирует культуру труда. Применение техники «рисования песком» обусловлено достигаемым терапевтическим эффектом, поскольку песок способен «заземлять» негативные эмоции. «Разговор рук с песком» как средство коррекции психики позволяет детям преодолевать чувство страха, дает свободу, вселяет уверенность в своих силах. </w:t>
      </w:r>
    </w:p>
    <w:p w:rsidR="00EC71C5" w:rsidRDefault="003044C8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eastAsia="Times New Roman"/>
          <w:szCs w:val="24"/>
          <w:shd w:val="clear" w:color="auto" w:fill="FFFFFF"/>
        </w:rPr>
      </w:pPr>
      <w:r>
        <w:rPr>
          <w:b/>
        </w:rPr>
        <w:t>Педагогическая целесообразность</w:t>
      </w:r>
      <w:r>
        <w:t xml:space="preserve"> </w:t>
      </w:r>
      <w:r>
        <w:rPr>
          <w:color w:val="000000"/>
          <w:lang w:eastAsia="ru-RU"/>
        </w:rPr>
        <w:t>Программа предполагает развитие несовершеннолетних с ограниченными возможностями здоровья в самых разных направлениях: познавательное, эстетическое, трудовое, экологическое. Формирует художественно-эстетический вкус, дисциплину, навыки работы с  различными материалами и инструментами.</w:t>
      </w:r>
      <w:r>
        <w:rPr>
          <w:rFonts w:eastAsia="Times New Roman"/>
          <w:szCs w:val="24"/>
          <w:shd w:val="clear" w:color="auto" w:fill="FFFFFF"/>
        </w:rPr>
        <w:t xml:space="preserve"> </w:t>
      </w:r>
    </w:p>
    <w:p w:rsidR="00EC71C5" w:rsidRDefault="003044C8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eastAsia="Times New Roman"/>
          <w:b/>
          <w:szCs w:val="24"/>
        </w:rPr>
      </w:pPr>
      <w:r>
        <w:rPr>
          <w:rFonts w:eastAsia="Times New Roman"/>
          <w:szCs w:val="24"/>
          <w:shd w:val="clear" w:color="auto" w:fill="FFFFFF"/>
        </w:rPr>
        <w:lastRenderedPageBreak/>
        <w:t>Приобретая практические умения и навыки в области художественного творчества, дети получают возможность удовлетворить потребность в созидании, реализовать желание что-то создавать своими руками.</w:t>
      </w:r>
      <w:r>
        <w:rPr>
          <w:rFonts w:eastAsia="Times New Roman"/>
          <w:szCs w:val="24"/>
        </w:rPr>
        <w:t xml:space="preserve">  </w:t>
      </w:r>
    </w:p>
    <w:p w:rsidR="00EC71C5" w:rsidRDefault="003044C8">
      <w:pPr>
        <w:shd w:val="clear" w:color="auto" w:fill="FFFFFF"/>
        <w:spacing w:after="0" w:line="240" w:lineRule="auto"/>
        <w:ind w:firstLine="709"/>
        <w:jc w:val="both"/>
      </w:pPr>
      <w:r>
        <w:rPr>
          <w:rFonts w:eastAsia="Times New Roman"/>
          <w:b/>
          <w:bCs/>
          <w:color w:val="000000"/>
          <w:spacing w:val="-1"/>
        </w:rPr>
        <w:t xml:space="preserve">Адресат программы: </w:t>
      </w:r>
      <w:r>
        <w:rPr>
          <w:rFonts w:eastAsia="Times New Roman"/>
          <w:bCs/>
          <w:color w:val="000000"/>
          <w:spacing w:val="-1"/>
        </w:rPr>
        <w:t>несовершеннолетние 12-18 лет.</w:t>
      </w:r>
    </w:p>
    <w:p w:rsidR="00EC71C5" w:rsidRDefault="003044C8">
      <w:pPr>
        <w:shd w:val="clear" w:color="auto" w:fill="FFFFFF"/>
        <w:spacing w:after="0" w:line="240" w:lineRule="auto"/>
        <w:ind w:firstLine="709"/>
        <w:jc w:val="both"/>
      </w:pPr>
      <w:r>
        <w:rPr>
          <w:rFonts w:eastAsia="Times New Roman"/>
          <w:b/>
          <w:bCs/>
          <w:color w:val="000000"/>
          <w:spacing w:val="-1"/>
        </w:rPr>
        <w:t>Объем программы</w:t>
      </w:r>
      <w:r>
        <w:rPr>
          <w:b/>
        </w:rPr>
        <w:t>:</w:t>
      </w:r>
      <w:r>
        <w:rPr>
          <w:rFonts w:eastAsia="Times New Roman"/>
          <w:color w:val="000000"/>
        </w:rPr>
        <w:t xml:space="preserve"> 12</w:t>
      </w:r>
      <w:r>
        <w:rPr>
          <w:rFonts w:eastAsia="Times New Roman"/>
        </w:rPr>
        <w:t xml:space="preserve"> </w:t>
      </w:r>
      <w:r>
        <w:rPr>
          <w:rFonts w:eastAsia="Times New Roman"/>
          <w:color w:val="000000"/>
        </w:rPr>
        <w:t>часов.</w:t>
      </w:r>
    </w:p>
    <w:p w:rsidR="00EC71C5" w:rsidRDefault="003044C8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pacing w:val="-1"/>
        </w:rPr>
      </w:pPr>
      <w:r>
        <w:rPr>
          <w:rFonts w:eastAsia="Times New Roman"/>
          <w:b/>
          <w:bCs/>
          <w:color w:val="000000"/>
          <w:spacing w:val="-1"/>
        </w:rPr>
        <w:t xml:space="preserve">Режим занятий: </w:t>
      </w:r>
      <w:r>
        <w:rPr>
          <w:rFonts w:eastAsia="Times New Roman"/>
          <w:bCs/>
          <w:color w:val="000000"/>
          <w:spacing w:val="-1"/>
        </w:rPr>
        <w:t>2 раза в неделю по 30 минут</w:t>
      </w:r>
      <w:r>
        <w:rPr>
          <w:rFonts w:eastAsia="Times New Roman"/>
          <w:color w:val="000000"/>
          <w:spacing w:val="-1"/>
        </w:rPr>
        <w:t>.</w:t>
      </w:r>
    </w:p>
    <w:p w:rsidR="00EC71C5" w:rsidRDefault="003044C8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pacing w:val="-1"/>
        </w:rPr>
      </w:pPr>
      <w:r>
        <w:rPr>
          <w:rFonts w:eastAsia="Times New Roman"/>
          <w:b/>
          <w:color w:val="000000"/>
          <w:spacing w:val="-1"/>
        </w:rPr>
        <w:t>Форма занятий:</w:t>
      </w:r>
      <w:r>
        <w:rPr>
          <w:rFonts w:eastAsia="Times New Roman"/>
          <w:color w:val="000000"/>
          <w:spacing w:val="-1"/>
        </w:rPr>
        <w:t xml:space="preserve"> индивидуальные и групповые.</w:t>
      </w:r>
    </w:p>
    <w:p w:rsidR="00EC71C5" w:rsidRDefault="00EC71C5">
      <w:pPr>
        <w:shd w:val="clear" w:color="auto" w:fill="FFFFFF"/>
        <w:spacing w:after="0" w:line="240" w:lineRule="auto"/>
        <w:rPr>
          <w:b/>
        </w:rPr>
      </w:pPr>
    </w:p>
    <w:p w:rsidR="00EC71C5" w:rsidRDefault="003044C8">
      <w:pPr>
        <w:shd w:val="clear" w:color="auto" w:fill="FFFFFF"/>
        <w:spacing w:after="0" w:line="240" w:lineRule="auto"/>
        <w:jc w:val="center"/>
        <w:rPr>
          <w:b/>
        </w:rPr>
      </w:pPr>
      <w:r>
        <w:rPr>
          <w:b/>
        </w:rPr>
        <w:t>1.2.Цель и задачи программы</w:t>
      </w:r>
    </w:p>
    <w:p w:rsidR="00EC71C5" w:rsidRDefault="00EC71C5">
      <w:pPr>
        <w:shd w:val="clear" w:color="auto" w:fill="FFFFFF"/>
        <w:spacing w:after="0" w:line="240" w:lineRule="auto"/>
        <w:rPr>
          <w:b/>
        </w:rPr>
      </w:pPr>
    </w:p>
    <w:p w:rsidR="00EC71C5" w:rsidRDefault="003044C8">
      <w:pPr>
        <w:shd w:val="clear" w:color="auto" w:fill="FFFFFF"/>
        <w:spacing w:after="0" w:line="240" w:lineRule="auto"/>
        <w:ind w:firstLine="709"/>
        <w:jc w:val="both"/>
      </w:pPr>
      <w:r>
        <w:rPr>
          <w:b/>
        </w:rPr>
        <w:t>Цель программы:</w:t>
      </w:r>
      <w:r>
        <w:t xml:space="preserve"> развитие творческих способностей детей через приобщение их к нетрадиционным способам рисования.</w:t>
      </w:r>
    </w:p>
    <w:p w:rsidR="00EC71C5" w:rsidRDefault="003044C8">
      <w:pPr>
        <w:shd w:val="clear" w:color="auto" w:fill="FFFFFF"/>
        <w:spacing w:after="0" w:line="240" w:lineRule="auto"/>
        <w:ind w:firstLine="567"/>
        <w:jc w:val="both"/>
        <w:rPr>
          <w:b/>
        </w:rPr>
      </w:pPr>
      <w:r>
        <w:t xml:space="preserve"> </w:t>
      </w:r>
      <w:r>
        <w:rPr>
          <w:b/>
        </w:rPr>
        <w:t xml:space="preserve">Задачи: </w:t>
      </w:r>
    </w:p>
    <w:p w:rsidR="00EC71C5" w:rsidRDefault="003044C8">
      <w:pPr>
        <w:shd w:val="clear" w:color="auto" w:fill="FFFFFF"/>
        <w:spacing w:after="0" w:line="240" w:lineRule="auto"/>
        <w:ind w:firstLine="708"/>
        <w:jc w:val="both"/>
        <w:rPr>
          <w:rFonts w:eastAsia="Times New Roman"/>
          <w:bCs/>
          <w:i/>
          <w:spacing w:val="-2"/>
        </w:rPr>
      </w:pPr>
      <w:r>
        <w:rPr>
          <w:b/>
          <w:i/>
        </w:rPr>
        <w:t>О</w:t>
      </w:r>
      <w:r>
        <w:rPr>
          <w:rFonts w:eastAsia="Times New Roman"/>
          <w:b/>
          <w:bCs/>
          <w:i/>
          <w:color w:val="000000"/>
          <w:spacing w:val="-2"/>
        </w:rPr>
        <w:t>бучающие</w:t>
      </w:r>
      <w:r>
        <w:rPr>
          <w:rFonts w:eastAsia="Times New Roman"/>
          <w:b/>
          <w:bCs/>
          <w:color w:val="000000"/>
          <w:spacing w:val="-2"/>
        </w:rPr>
        <w:t>:</w:t>
      </w:r>
      <w:r>
        <w:rPr>
          <w:rFonts w:eastAsia="Times New Roman"/>
          <w:b/>
          <w:bCs/>
          <w:i/>
          <w:color w:val="000000"/>
          <w:spacing w:val="-2"/>
        </w:rPr>
        <w:t xml:space="preserve"> </w:t>
      </w:r>
      <w:r>
        <w:rPr>
          <w:bCs/>
          <w:szCs w:val="24"/>
        </w:rPr>
        <w:t xml:space="preserve"> </w:t>
      </w:r>
      <w:r>
        <w:rPr>
          <w:rFonts w:eastAsia="Times New Roman"/>
          <w:bCs/>
          <w:i/>
          <w:spacing w:val="-2"/>
        </w:rPr>
        <w:t>обучать несовершеннолетних:</w:t>
      </w:r>
    </w:p>
    <w:p w:rsidR="00EC71C5" w:rsidRDefault="003044C8">
      <w:pPr>
        <w:spacing w:after="0" w:line="240" w:lineRule="auto"/>
        <w:ind w:firstLine="709"/>
        <w:jc w:val="both"/>
      </w:pPr>
      <w:r>
        <w:t>ознакомить детей с  нетрадиционным видом рисования «цветным  песком»;</w:t>
      </w:r>
    </w:p>
    <w:p w:rsidR="00EC71C5" w:rsidRDefault="003044C8">
      <w:pPr>
        <w:spacing w:after="0" w:line="240" w:lineRule="auto"/>
        <w:ind w:firstLine="709"/>
        <w:jc w:val="both"/>
      </w:pPr>
      <w:r>
        <w:t>обучить технике рисования «цветным песком» и иными сыпучими материалами;</w:t>
      </w:r>
    </w:p>
    <w:p w:rsidR="00EC71C5" w:rsidRDefault="003044C8">
      <w:pPr>
        <w:spacing w:after="0" w:line="240" w:lineRule="auto"/>
        <w:ind w:firstLine="709"/>
        <w:jc w:val="both"/>
      </w:pPr>
      <w:r>
        <w:t>раскрыть потенциальные творческие способности и склонности, заложенные в каждом ребёнке;</w:t>
      </w:r>
    </w:p>
    <w:p w:rsidR="00EC71C5" w:rsidRDefault="003044C8">
      <w:pPr>
        <w:shd w:val="clear" w:color="auto" w:fill="FFFFFF"/>
        <w:spacing w:after="0" w:line="240" w:lineRule="auto"/>
        <w:ind w:firstLine="708"/>
        <w:jc w:val="both"/>
        <w:rPr>
          <w:rFonts w:eastAsia="Times New Roman"/>
          <w:bCs/>
          <w:color w:val="000000"/>
          <w:spacing w:val="-1"/>
        </w:rPr>
      </w:pPr>
      <w:r>
        <w:rPr>
          <w:b/>
          <w:i/>
        </w:rPr>
        <w:t xml:space="preserve">Развивающие: </w:t>
      </w:r>
      <w:r>
        <w:rPr>
          <w:rFonts w:eastAsia="Times New Roman"/>
          <w:bCs/>
          <w:i/>
          <w:color w:val="000000"/>
          <w:spacing w:val="-1"/>
        </w:rPr>
        <w:t>развивать у воспитанников:</w:t>
      </w:r>
    </w:p>
    <w:p w:rsidR="00EC71C5" w:rsidRDefault="003044C8">
      <w:pPr>
        <w:shd w:val="clear" w:color="auto" w:fill="FFFFFF"/>
        <w:spacing w:after="0" w:line="240" w:lineRule="auto"/>
        <w:ind w:firstLine="708"/>
        <w:jc w:val="both"/>
        <w:rPr>
          <w:rFonts w:eastAsia="Century Gothic"/>
        </w:rPr>
      </w:pPr>
      <w:r>
        <w:rPr>
          <w:rFonts w:eastAsia="Times New Roman"/>
          <w:bCs/>
          <w:color w:val="000000"/>
          <w:spacing w:val="-1"/>
        </w:rPr>
        <w:t>память, в</w:t>
      </w:r>
      <w:r>
        <w:rPr>
          <w:rFonts w:eastAsia="Century Gothic"/>
        </w:rPr>
        <w:t xml:space="preserve">нимание, логическое и пространственное мышление, воображение и фантазию; </w:t>
      </w:r>
    </w:p>
    <w:p w:rsidR="00EC71C5" w:rsidRDefault="003044C8">
      <w:pPr>
        <w:shd w:val="clear" w:color="auto" w:fill="FFFFFF"/>
        <w:spacing w:after="0" w:line="240" w:lineRule="auto"/>
        <w:ind w:firstLine="708"/>
        <w:jc w:val="both"/>
        <w:rPr>
          <w:rFonts w:eastAsia="Century Gothic"/>
        </w:rPr>
      </w:pPr>
      <w:r>
        <w:rPr>
          <w:rFonts w:eastAsia="Century Gothic"/>
        </w:rPr>
        <w:t xml:space="preserve">мелкую моторику пальцев рук и глазомер;      </w:t>
      </w:r>
    </w:p>
    <w:p w:rsidR="00EC71C5" w:rsidRDefault="003044C8">
      <w:pPr>
        <w:spacing w:after="0" w:line="240" w:lineRule="auto"/>
        <w:ind w:firstLine="709"/>
        <w:jc w:val="both"/>
        <w:rPr>
          <w:color w:val="000000"/>
        </w:rPr>
      </w:pPr>
      <w:r>
        <w:rPr>
          <w:color w:val="000000"/>
        </w:rPr>
        <w:t>художественный вкус и творческие способности;</w:t>
      </w:r>
    </w:p>
    <w:p w:rsidR="00EC71C5" w:rsidRDefault="003044C8">
      <w:pPr>
        <w:shd w:val="clear" w:color="auto" w:fill="FFFFFF"/>
        <w:spacing w:after="0" w:line="240" w:lineRule="auto"/>
        <w:ind w:firstLine="709"/>
        <w:jc w:val="both"/>
        <w:rPr>
          <w:rFonts w:eastAsia="Century Gothic"/>
        </w:rPr>
      </w:pPr>
      <w:r>
        <w:rPr>
          <w:b/>
          <w:i/>
          <w:color w:val="000000"/>
        </w:rPr>
        <w:t>Воспитательные:</w:t>
      </w:r>
      <w:r>
        <w:rPr>
          <w:rFonts w:eastAsia="Times New Roman"/>
          <w:bCs/>
          <w:i/>
          <w:color w:val="000000"/>
          <w:spacing w:val="-1"/>
        </w:rPr>
        <w:t xml:space="preserve"> воспитывать у обучающихся:</w:t>
      </w:r>
    </w:p>
    <w:p w:rsidR="00EC71C5" w:rsidRDefault="003044C8">
      <w:pPr>
        <w:spacing w:after="0" w:line="240" w:lineRule="auto"/>
        <w:ind w:firstLine="709"/>
        <w:jc w:val="both"/>
      </w:pPr>
      <w:r>
        <w:rPr>
          <w:color w:val="000000"/>
        </w:rPr>
        <w:t>интерес к изобразительному творчеству;</w:t>
      </w:r>
    </w:p>
    <w:p w:rsidR="00EC71C5" w:rsidRDefault="003044C8">
      <w:pPr>
        <w:spacing w:after="0" w:line="240" w:lineRule="auto"/>
        <w:ind w:firstLine="709"/>
        <w:jc w:val="both"/>
        <w:rPr>
          <w:color w:val="000000"/>
        </w:rPr>
      </w:pPr>
      <w:r>
        <w:rPr>
          <w:color w:val="000000"/>
        </w:rPr>
        <w:t>интерес к познанию окружающего мира через художественное творчество;</w:t>
      </w:r>
    </w:p>
    <w:p w:rsidR="00EC71C5" w:rsidRDefault="003044C8">
      <w:pPr>
        <w:spacing w:after="0" w:line="240" w:lineRule="auto"/>
        <w:ind w:firstLine="709"/>
        <w:jc w:val="both"/>
      </w:pPr>
      <w:r>
        <w:t>интерес к нетрадиционному виду рисования сыпучими материалами;</w:t>
      </w:r>
    </w:p>
    <w:p w:rsidR="00EC71C5" w:rsidRDefault="003044C8">
      <w:pPr>
        <w:spacing w:after="0" w:line="240" w:lineRule="auto"/>
        <w:ind w:firstLine="709"/>
        <w:jc w:val="both"/>
      </w:pPr>
      <w:r>
        <w:t>уверенность в себе;</w:t>
      </w:r>
    </w:p>
    <w:p w:rsidR="00EC71C5" w:rsidRDefault="003044C8">
      <w:pPr>
        <w:shd w:val="clear" w:color="auto" w:fill="FFFFFF"/>
        <w:spacing w:after="0" w:line="240" w:lineRule="auto"/>
        <w:ind w:firstLine="708"/>
        <w:contextualSpacing/>
        <w:jc w:val="both"/>
        <w:rPr>
          <w:rFonts w:eastAsia="Times New Roman"/>
          <w:spacing w:val="-1"/>
          <w:lang w:eastAsia="ru-RU"/>
        </w:rPr>
      </w:pPr>
      <w:r>
        <w:rPr>
          <w:b/>
          <w:i/>
        </w:rPr>
        <w:t>Коррекционные:</w:t>
      </w:r>
      <w:r>
        <w:rPr>
          <w:rFonts w:eastAsia="Times New Roman"/>
          <w:i/>
          <w:spacing w:val="-1"/>
          <w:lang w:eastAsia="ru-RU"/>
        </w:rPr>
        <w:t xml:space="preserve"> корректировать у детей:</w:t>
      </w:r>
      <w:r>
        <w:rPr>
          <w:rFonts w:eastAsia="Times New Roman"/>
          <w:spacing w:val="-1"/>
          <w:lang w:eastAsia="ru-RU"/>
        </w:rPr>
        <w:t xml:space="preserve"> </w:t>
      </w:r>
    </w:p>
    <w:p w:rsidR="00EC71C5" w:rsidRDefault="003044C8">
      <w:pPr>
        <w:shd w:val="clear" w:color="auto" w:fill="FFFFFF"/>
        <w:spacing w:after="0" w:line="240" w:lineRule="auto"/>
        <w:ind w:firstLine="709"/>
        <w:jc w:val="both"/>
      </w:pPr>
      <w:r>
        <w:t>познавательную деятельность;</w:t>
      </w:r>
    </w:p>
    <w:p w:rsidR="00EC71C5" w:rsidRDefault="003044C8">
      <w:pPr>
        <w:shd w:val="clear" w:color="auto" w:fill="FFFFFF"/>
        <w:spacing w:after="0" w:line="240" w:lineRule="auto"/>
        <w:ind w:firstLine="709"/>
        <w:jc w:val="both"/>
        <w:rPr>
          <w:color w:val="000000"/>
          <w:lang w:eastAsia="ru-RU"/>
        </w:rPr>
      </w:pPr>
      <w:r>
        <w:t>мировоззрение и п</w:t>
      </w:r>
      <w:r>
        <w:rPr>
          <w:color w:val="000000"/>
          <w:lang w:eastAsia="ru-RU"/>
        </w:rPr>
        <w:t xml:space="preserve">оведенческие проявления; </w:t>
      </w:r>
    </w:p>
    <w:p w:rsidR="00EC71C5" w:rsidRDefault="003044C8">
      <w:pPr>
        <w:shd w:val="clear" w:color="auto" w:fill="FFFFFF"/>
        <w:spacing w:after="0" w:line="240" w:lineRule="auto"/>
        <w:ind w:firstLine="708"/>
        <w:contextualSpacing/>
        <w:jc w:val="both"/>
        <w:rPr>
          <w:color w:val="000000"/>
          <w:lang w:eastAsia="ru-RU"/>
        </w:rPr>
      </w:pPr>
      <w:r>
        <w:rPr>
          <w:rFonts w:eastAsia="Times New Roman"/>
          <w:spacing w:val="-1"/>
          <w:lang w:eastAsia="ru-RU"/>
        </w:rPr>
        <w:t>т</w:t>
      </w:r>
      <w:r>
        <w:rPr>
          <w:color w:val="000000"/>
          <w:lang w:eastAsia="ru-RU"/>
        </w:rPr>
        <w:t xml:space="preserve">рудовые навыки; </w:t>
      </w:r>
    </w:p>
    <w:p w:rsidR="00EC71C5" w:rsidRDefault="003044C8">
      <w:pPr>
        <w:shd w:val="clear" w:color="auto" w:fill="FFFFFF"/>
        <w:spacing w:after="0" w:line="240" w:lineRule="auto"/>
        <w:ind w:firstLine="708"/>
        <w:contextualSpacing/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>умение содержать в порядке рабочее место и инструменты.</w:t>
      </w:r>
    </w:p>
    <w:p w:rsidR="00EC71C5" w:rsidRDefault="003044C8">
      <w:pPr>
        <w:shd w:val="clear" w:color="auto" w:fill="FFFFFF"/>
        <w:spacing w:after="0" w:line="240" w:lineRule="auto"/>
        <w:ind w:firstLine="567"/>
        <w:jc w:val="both"/>
      </w:pPr>
      <w:r>
        <w:t xml:space="preserve">  тактильное восприятие, мелкую моторику кистей рук;</w:t>
      </w:r>
    </w:p>
    <w:p w:rsidR="00EC71C5" w:rsidRDefault="00EC71C5">
      <w:pPr>
        <w:spacing w:after="0" w:line="240" w:lineRule="auto"/>
        <w:ind w:firstLine="709"/>
        <w:rPr>
          <w:b/>
          <w:i/>
        </w:rPr>
      </w:pPr>
    </w:p>
    <w:p w:rsidR="00EC71C5" w:rsidRDefault="00EC71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</w:rPr>
      </w:pPr>
    </w:p>
    <w:p w:rsidR="00EC71C5" w:rsidRDefault="00EC71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</w:rPr>
      </w:pPr>
    </w:p>
    <w:p w:rsidR="00EC71C5" w:rsidRDefault="003044C8">
      <w:pPr>
        <w:rPr>
          <w:rFonts w:ascii="Times New Roman CYR" w:hAnsi="Times New Roman CYR" w:cs="Times New Roman CYR"/>
          <w:b/>
        </w:rPr>
      </w:pPr>
      <w:r>
        <w:rPr>
          <w:rFonts w:ascii="Times New Roman CYR" w:hAnsi="Times New Roman CYR" w:cs="Times New Roman CYR"/>
          <w:b/>
        </w:rPr>
        <w:br w:type="page"/>
      </w:r>
    </w:p>
    <w:p w:rsidR="00EC71C5" w:rsidRDefault="003044C8">
      <w:pPr>
        <w:shd w:val="clear" w:color="auto" w:fill="FFFFFF"/>
        <w:spacing w:after="0" w:line="240" w:lineRule="auto"/>
        <w:jc w:val="center"/>
        <w:rPr>
          <w:b/>
        </w:rPr>
      </w:pPr>
      <w:r>
        <w:rPr>
          <w:b/>
        </w:rPr>
        <w:lastRenderedPageBreak/>
        <w:t>1.3</w:t>
      </w:r>
      <w:r>
        <w:rPr>
          <w:rFonts w:eastAsia="Century Gothic"/>
          <w:b/>
          <w:bCs/>
        </w:rPr>
        <w:t xml:space="preserve"> Учебный план</w:t>
      </w:r>
    </w:p>
    <w:p w:rsidR="00EC71C5" w:rsidRDefault="003044C8">
      <w:pPr>
        <w:tabs>
          <w:tab w:val="left" w:pos="3840"/>
        </w:tabs>
        <w:spacing w:after="0" w:line="240" w:lineRule="auto"/>
        <w:contextualSpacing/>
        <w:jc w:val="center"/>
        <w:rPr>
          <w:rFonts w:eastAsia="Century Gothic"/>
          <w:b/>
          <w:bCs/>
        </w:rPr>
      </w:pPr>
      <w:r>
        <w:rPr>
          <w:rFonts w:eastAsia="Century Gothic"/>
          <w:b/>
          <w:bCs/>
        </w:rPr>
        <w:t>дополнительной общеобразовательной общеразвивающей</w:t>
      </w:r>
    </w:p>
    <w:p w:rsidR="00EC71C5" w:rsidRDefault="003044C8">
      <w:pPr>
        <w:tabs>
          <w:tab w:val="left" w:pos="3840"/>
        </w:tabs>
        <w:spacing w:after="0" w:line="240" w:lineRule="auto"/>
        <w:contextualSpacing/>
        <w:jc w:val="center"/>
        <w:rPr>
          <w:rFonts w:eastAsia="Century Gothic"/>
          <w:b/>
          <w:bCs/>
        </w:rPr>
      </w:pPr>
      <w:r>
        <w:rPr>
          <w:rFonts w:eastAsia="Century Gothic"/>
          <w:b/>
          <w:bCs/>
        </w:rPr>
        <w:t>программы «Песочные фантазии»</w:t>
      </w:r>
    </w:p>
    <w:p w:rsidR="00EC71C5" w:rsidRDefault="00EC71C5">
      <w:pPr>
        <w:tabs>
          <w:tab w:val="left" w:pos="3840"/>
        </w:tabs>
        <w:spacing w:after="0" w:line="240" w:lineRule="auto"/>
        <w:contextualSpacing/>
        <w:jc w:val="center"/>
        <w:rPr>
          <w:rFonts w:eastAsia="Century Gothic"/>
          <w:b/>
          <w:bCs/>
        </w:rPr>
      </w:pPr>
    </w:p>
    <w:tbl>
      <w:tblPr>
        <w:tblStyle w:val="ac"/>
        <w:tblW w:w="9889" w:type="dxa"/>
        <w:tblLayout w:type="fixed"/>
        <w:tblLook w:val="04A0"/>
      </w:tblPr>
      <w:tblGrid>
        <w:gridCol w:w="663"/>
        <w:gridCol w:w="3556"/>
        <w:gridCol w:w="1134"/>
        <w:gridCol w:w="2268"/>
        <w:gridCol w:w="2268"/>
      </w:tblGrid>
      <w:tr w:rsidR="00EC71C5">
        <w:tc>
          <w:tcPr>
            <w:tcW w:w="663" w:type="dxa"/>
            <w:vMerge w:val="restart"/>
          </w:tcPr>
          <w:p w:rsidR="00EC71C5" w:rsidRDefault="003044C8">
            <w:pPr>
              <w:widowControl w:val="0"/>
              <w:shd w:val="clear" w:color="auto" w:fill="FFFFFF"/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color w:val="000000"/>
                <w:spacing w:val="-14"/>
              </w:rPr>
              <w:t>№</w:t>
            </w:r>
          </w:p>
          <w:p w:rsidR="00EC71C5" w:rsidRDefault="003044C8">
            <w:pPr>
              <w:widowControl w:val="0"/>
              <w:spacing w:after="0" w:line="240" w:lineRule="auto"/>
              <w:jc w:val="center"/>
            </w:pPr>
            <w:r>
              <w:rPr>
                <w:b/>
              </w:rPr>
              <w:t>п/п</w:t>
            </w:r>
          </w:p>
          <w:p w:rsidR="00EC71C5" w:rsidRDefault="00EC71C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pacing w:val="-1"/>
              </w:rPr>
            </w:pPr>
          </w:p>
        </w:tc>
        <w:tc>
          <w:tcPr>
            <w:tcW w:w="3556" w:type="dxa"/>
            <w:vMerge w:val="restart"/>
          </w:tcPr>
          <w:p w:rsidR="00EC71C5" w:rsidRDefault="003044C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pacing w:val="-1"/>
              </w:rPr>
            </w:pPr>
            <w:r>
              <w:rPr>
                <w:rFonts w:eastAsia="Times New Roman"/>
                <w:b/>
                <w:bCs/>
                <w:color w:val="000000"/>
                <w:spacing w:val="-1"/>
              </w:rPr>
              <w:t>Наименование</w:t>
            </w:r>
          </w:p>
          <w:p w:rsidR="00EC71C5" w:rsidRDefault="003044C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pacing w:val="-1"/>
              </w:rPr>
            </w:pPr>
            <w:r>
              <w:rPr>
                <w:rFonts w:eastAsia="Times New Roman"/>
                <w:b/>
                <w:bCs/>
                <w:color w:val="000000"/>
                <w:spacing w:val="-1"/>
              </w:rPr>
              <w:t>разделов</w:t>
            </w:r>
          </w:p>
        </w:tc>
        <w:tc>
          <w:tcPr>
            <w:tcW w:w="5670" w:type="dxa"/>
            <w:gridSpan w:val="3"/>
          </w:tcPr>
          <w:p w:rsidR="00EC71C5" w:rsidRDefault="003044C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pacing w:val="-1"/>
              </w:rPr>
            </w:pPr>
            <w:r>
              <w:rPr>
                <w:rFonts w:eastAsia="Times New Roman"/>
                <w:b/>
                <w:bCs/>
                <w:color w:val="000000"/>
                <w:spacing w:val="-1"/>
              </w:rPr>
              <w:t>Количество часов</w:t>
            </w:r>
          </w:p>
        </w:tc>
      </w:tr>
      <w:tr w:rsidR="00EC71C5">
        <w:trPr>
          <w:trHeight w:val="655"/>
        </w:trPr>
        <w:tc>
          <w:tcPr>
            <w:tcW w:w="663" w:type="dxa"/>
            <w:vMerge/>
          </w:tcPr>
          <w:p w:rsidR="00EC71C5" w:rsidRDefault="00EC71C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pacing w:val="-1"/>
              </w:rPr>
            </w:pPr>
          </w:p>
        </w:tc>
        <w:tc>
          <w:tcPr>
            <w:tcW w:w="3556" w:type="dxa"/>
            <w:vMerge/>
          </w:tcPr>
          <w:p w:rsidR="00EC71C5" w:rsidRDefault="00EC71C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pacing w:val="-1"/>
              </w:rPr>
            </w:pPr>
          </w:p>
        </w:tc>
        <w:tc>
          <w:tcPr>
            <w:tcW w:w="1134" w:type="dxa"/>
          </w:tcPr>
          <w:p w:rsidR="00EC71C5" w:rsidRDefault="003044C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pacing w:val="-1"/>
              </w:rPr>
            </w:pPr>
            <w:r>
              <w:rPr>
                <w:rFonts w:eastAsia="Times New Roman"/>
                <w:b/>
                <w:bCs/>
                <w:color w:val="000000"/>
                <w:spacing w:val="-1"/>
              </w:rPr>
              <w:t>Всего</w:t>
            </w:r>
          </w:p>
        </w:tc>
        <w:tc>
          <w:tcPr>
            <w:tcW w:w="2268" w:type="dxa"/>
          </w:tcPr>
          <w:p w:rsidR="00EC71C5" w:rsidRDefault="003044C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pacing w:val="-1"/>
              </w:rPr>
            </w:pPr>
            <w:r>
              <w:rPr>
                <w:rFonts w:eastAsia="Times New Roman"/>
                <w:b/>
                <w:bCs/>
                <w:color w:val="000000"/>
                <w:spacing w:val="-1"/>
              </w:rPr>
              <w:t>Теоретические занятия</w:t>
            </w:r>
          </w:p>
        </w:tc>
        <w:tc>
          <w:tcPr>
            <w:tcW w:w="2268" w:type="dxa"/>
          </w:tcPr>
          <w:p w:rsidR="00EC71C5" w:rsidRDefault="003044C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pacing w:val="-1"/>
              </w:rPr>
            </w:pPr>
            <w:r>
              <w:rPr>
                <w:rFonts w:eastAsia="Times New Roman"/>
                <w:b/>
                <w:bCs/>
                <w:color w:val="000000"/>
                <w:spacing w:val="-1"/>
              </w:rPr>
              <w:t>Практические занятия</w:t>
            </w:r>
          </w:p>
        </w:tc>
      </w:tr>
      <w:tr w:rsidR="00EC71C5">
        <w:tc>
          <w:tcPr>
            <w:tcW w:w="663" w:type="dxa"/>
          </w:tcPr>
          <w:p w:rsidR="00EC71C5" w:rsidRDefault="003044C8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pacing w:val="-1"/>
              </w:rPr>
            </w:pPr>
            <w:r>
              <w:rPr>
                <w:rFonts w:eastAsia="Times New Roman"/>
                <w:bCs/>
                <w:color w:val="000000"/>
                <w:spacing w:val="-1"/>
              </w:rPr>
              <w:t>1</w:t>
            </w:r>
          </w:p>
        </w:tc>
        <w:tc>
          <w:tcPr>
            <w:tcW w:w="3556" w:type="dxa"/>
          </w:tcPr>
          <w:p w:rsidR="00EC71C5" w:rsidRDefault="003044C8">
            <w:pPr>
              <w:spacing w:after="0" w:line="240" w:lineRule="auto"/>
              <w:rPr>
                <w:b/>
                <w:lang w:eastAsia="ru-RU"/>
              </w:rPr>
            </w:pPr>
            <w:r>
              <w:rPr>
                <w:rFonts w:eastAsia="Century Gothic"/>
                <w:b/>
                <w:bCs/>
              </w:rPr>
              <w:t>Раздел 1.</w:t>
            </w:r>
            <w:r>
              <w:rPr>
                <w:rFonts w:eastAsia="Century Gothic"/>
                <w:bCs/>
              </w:rPr>
              <w:t xml:space="preserve"> </w:t>
            </w:r>
            <w:r>
              <w:rPr>
                <w:b/>
                <w:bCs/>
                <w:spacing w:val="-1"/>
              </w:rPr>
              <w:t xml:space="preserve"> Песочные фантазии</w:t>
            </w:r>
          </w:p>
        </w:tc>
        <w:tc>
          <w:tcPr>
            <w:tcW w:w="1134" w:type="dxa"/>
          </w:tcPr>
          <w:p w:rsidR="00EC71C5" w:rsidRDefault="003044C8">
            <w:pPr>
              <w:pStyle w:val="aa"/>
              <w:spacing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2268" w:type="dxa"/>
          </w:tcPr>
          <w:p w:rsidR="00EC71C5" w:rsidRDefault="003044C8">
            <w:pPr>
              <w:pStyle w:val="aa"/>
              <w:spacing w:before="0" w:after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2268" w:type="dxa"/>
          </w:tcPr>
          <w:p w:rsidR="00EC71C5" w:rsidRDefault="003044C8">
            <w:pPr>
              <w:pStyle w:val="aa"/>
              <w:spacing w:after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</w:tr>
      <w:tr w:rsidR="00EC71C5">
        <w:tc>
          <w:tcPr>
            <w:tcW w:w="4219" w:type="dxa"/>
            <w:gridSpan w:val="2"/>
          </w:tcPr>
          <w:p w:rsidR="00EC71C5" w:rsidRDefault="003044C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pacing w:val="-1"/>
              </w:rPr>
            </w:pPr>
            <w:r>
              <w:rPr>
                <w:rFonts w:eastAsia="Times New Roman"/>
                <w:b/>
                <w:bCs/>
                <w:color w:val="000000"/>
                <w:spacing w:val="-1"/>
              </w:rPr>
              <w:t>ВСЕГО</w:t>
            </w:r>
          </w:p>
        </w:tc>
        <w:tc>
          <w:tcPr>
            <w:tcW w:w="1134" w:type="dxa"/>
          </w:tcPr>
          <w:p w:rsidR="00EC71C5" w:rsidRDefault="003044C8">
            <w:pPr>
              <w:tabs>
                <w:tab w:val="left" w:pos="3840"/>
              </w:tabs>
              <w:spacing w:after="0" w:line="240" w:lineRule="auto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2268" w:type="dxa"/>
          </w:tcPr>
          <w:p w:rsidR="00EC71C5" w:rsidRDefault="003044C8">
            <w:pPr>
              <w:tabs>
                <w:tab w:val="left" w:pos="3840"/>
              </w:tabs>
              <w:spacing w:after="0" w:line="240" w:lineRule="auto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268" w:type="dxa"/>
          </w:tcPr>
          <w:p w:rsidR="00EC71C5" w:rsidRDefault="003044C8">
            <w:pPr>
              <w:tabs>
                <w:tab w:val="left" w:pos="3840"/>
              </w:tabs>
              <w:spacing w:after="0" w:line="240" w:lineRule="auto"/>
              <w:contextualSpacing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</w:tbl>
    <w:p w:rsidR="00EC71C5" w:rsidRDefault="00EC71C5">
      <w:pPr>
        <w:tabs>
          <w:tab w:val="left" w:pos="3840"/>
        </w:tabs>
        <w:spacing w:after="0" w:line="240" w:lineRule="auto"/>
        <w:contextualSpacing/>
        <w:jc w:val="center"/>
        <w:rPr>
          <w:rFonts w:eastAsia="Century Gothic"/>
          <w:b/>
          <w:bCs/>
        </w:rPr>
      </w:pPr>
    </w:p>
    <w:p w:rsidR="00EC71C5" w:rsidRDefault="00EC71C5">
      <w:pPr>
        <w:tabs>
          <w:tab w:val="left" w:pos="3840"/>
        </w:tabs>
        <w:spacing w:after="0" w:line="240" w:lineRule="auto"/>
        <w:contextualSpacing/>
        <w:jc w:val="center"/>
        <w:rPr>
          <w:rFonts w:eastAsia="Century Gothic"/>
          <w:b/>
          <w:bCs/>
        </w:rPr>
      </w:pPr>
    </w:p>
    <w:p w:rsidR="00EC71C5" w:rsidRDefault="00EC71C5">
      <w:pPr>
        <w:tabs>
          <w:tab w:val="left" w:pos="3840"/>
        </w:tabs>
        <w:spacing w:after="0" w:line="240" w:lineRule="auto"/>
        <w:contextualSpacing/>
        <w:jc w:val="center"/>
        <w:rPr>
          <w:rFonts w:eastAsia="Century Gothic"/>
          <w:b/>
          <w:bCs/>
        </w:rPr>
      </w:pPr>
    </w:p>
    <w:p w:rsidR="00EC71C5" w:rsidRDefault="00EC71C5">
      <w:pPr>
        <w:rPr>
          <w:rFonts w:eastAsia="Century Gothic"/>
          <w:b/>
          <w:bCs/>
        </w:rPr>
      </w:pPr>
    </w:p>
    <w:p w:rsidR="00EC71C5" w:rsidRDefault="00EC71C5">
      <w:pPr>
        <w:tabs>
          <w:tab w:val="left" w:pos="3840"/>
        </w:tabs>
        <w:spacing w:after="0" w:line="240" w:lineRule="auto"/>
        <w:contextualSpacing/>
        <w:jc w:val="center"/>
        <w:rPr>
          <w:rFonts w:eastAsia="Century Gothic"/>
          <w:b/>
          <w:bCs/>
        </w:rPr>
      </w:pPr>
    </w:p>
    <w:p w:rsidR="00EC71C5" w:rsidRDefault="00EC71C5">
      <w:pPr>
        <w:tabs>
          <w:tab w:val="left" w:pos="3840"/>
        </w:tabs>
        <w:spacing w:after="0" w:line="240" w:lineRule="auto"/>
        <w:contextualSpacing/>
        <w:jc w:val="center"/>
        <w:rPr>
          <w:rFonts w:eastAsia="Century Gothic"/>
          <w:b/>
          <w:bCs/>
        </w:rPr>
      </w:pPr>
    </w:p>
    <w:p w:rsidR="00EC71C5" w:rsidRDefault="00EC71C5">
      <w:pPr>
        <w:tabs>
          <w:tab w:val="left" w:pos="3840"/>
        </w:tabs>
        <w:spacing w:after="0" w:line="240" w:lineRule="auto"/>
        <w:contextualSpacing/>
        <w:jc w:val="center"/>
        <w:rPr>
          <w:rFonts w:eastAsia="Century Gothic"/>
          <w:b/>
          <w:bCs/>
        </w:rPr>
      </w:pPr>
    </w:p>
    <w:p w:rsidR="00EC71C5" w:rsidRDefault="00EC71C5">
      <w:pPr>
        <w:tabs>
          <w:tab w:val="left" w:pos="3840"/>
        </w:tabs>
        <w:spacing w:after="0" w:line="240" w:lineRule="auto"/>
        <w:contextualSpacing/>
        <w:jc w:val="center"/>
        <w:rPr>
          <w:rFonts w:eastAsia="Century Gothic"/>
          <w:b/>
          <w:bCs/>
        </w:rPr>
      </w:pPr>
    </w:p>
    <w:p w:rsidR="00EC71C5" w:rsidRDefault="00EC71C5">
      <w:pPr>
        <w:tabs>
          <w:tab w:val="left" w:pos="3840"/>
        </w:tabs>
        <w:spacing w:after="0" w:line="240" w:lineRule="auto"/>
        <w:contextualSpacing/>
        <w:jc w:val="center"/>
        <w:rPr>
          <w:rFonts w:eastAsia="Century Gothic"/>
          <w:b/>
          <w:bCs/>
        </w:rPr>
      </w:pPr>
    </w:p>
    <w:p w:rsidR="00EC71C5" w:rsidRDefault="00EC71C5">
      <w:pPr>
        <w:tabs>
          <w:tab w:val="left" w:pos="3840"/>
        </w:tabs>
        <w:spacing w:after="0" w:line="240" w:lineRule="auto"/>
        <w:contextualSpacing/>
        <w:jc w:val="center"/>
        <w:rPr>
          <w:rFonts w:eastAsia="Century Gothic"/>
          <w:b/>
          <w:bCs/>
        </w:rPr>
      </w:pPr>
    </w:p>
    <w:p w:rsidR="00EC71C5" w:rsidRDefault="00EC71C5">
      <w:pPr>
        <w:tabs>
          <w:tab w:val="left" w:pos="3840"/>
        </w:tabs>
        <w:spacing w:after="0" w:line="240" w:lineRule="auto"/>
        <w:contextualSpacing/>
        <w:jc w:val="center"/>
        <w:rPr>
          <w:rFonts w:eastAsia="Century Gothic"/>
          <w:b/>
          <w:bCs/>
        </w:rPr>
      </w:pPr>
    </w:p>
    <w:p w:rsidR="00EC71C5" w:rsidRDefault="00EC71C5">
      <w:pPr>
        <w:tabs>
          <w:tab w:val="left" w:pos="3840"/>
        </w:tabs>
        <w:spacing w:after="0" w:line="240" w:lineRule="auto"/>
        <w:contextualSpacing/>
        <w:jc w:val="center"/>
        <w:rPr>
          <w:rFonts w:eastAsia="Century Gothic"/>
          <w:b/>
          <w:bCs/>
        </w:rPr>
      </w:pPr>
    </w:p>
    <w:p w:rsidR="00EC71C5" w:rsidRDefault="00EC71C5">
      <w:pPr>
        <w:tabs>
          <w:tab w:val="left" w:pos="3840"/>
        </w:tabs>
        <w:spacing w:after="0" w:line="240" w:lineRule="auto"/>
        <w:contextualSpacing/>
        <w:jc w:val="center"/>
        <w:rPr>
          <w:rFonts w:eastAsia="Century Gothic"/>
          <w:b/>
          <w:bCs/>
        </w:rPr>
      </w:pPr>
    </w:p>
    <w:p w:rsidR="00EC71C5" w:rsidRDefault="00EC71C5">
      <w:pPr>
        <w:shd w:val="clear" w:color="auto" w:fill="FFFFFF"/>
        <w:spacing w:after="0" w:line="240" w:lineRule="auto"/>
        <w:jc w:val="center"/>
        <w:rPr>
          <w:rFonts w:eastAsia="Century Gothic"/>
          <w:bCs/>
          <w:sz w:val="24"/>
          <w:szCs w:val="24"/>
        </w:rPr>
      </w:pPr>
    </w:p>
    <w:p w:rsidR="00EC71C5" w:rsidRDefault="00EC71C5">
      <w:pPr>
        <w:shd w:val="clear" w:color="auto" w:fill="FFFFFF"/>
        <w:spacing w:after="0" w:line="240" w:lineRule="auto"/>
        <w:jc w:val="center"/>
        <w:rPr>
          <w:rFonts w:eastAsia="Century Gothic"/>
          <w:bCs/>
          <w:sz w:val="24"/>
          <w:szCs w:val="24"/>
        </w:rPr>
      </w:pPr>
    </w:p>
    <w:p w:rsidR="00EC71C5" w:rsidRDefault="00EC71C5">
      <w:pPr>
        <w:shd w:val="clear" w:color="auto" w:fill="FFFFFF"/>
        <w:spacing w:after="0" w:line="240" w:lineRule="auto"/>
        <w:jc w:val="center"/>
        <w:rPr>
          <w:rFonts w:eastAsia="Century Gothic"/>
          <w:bCs/>
          <w:sz w:val="24"/>
          <w:szCs w:val="24"/>
        </w:rPr>
      </w:pPr>
    </w:p>
    <w:p w:rsidR="00EC71C5" w:rsidRDefault="00EC71C5">
      <w:pPr>
        <w:shd w:val="clear" w:color="auto" w:fill="FFFFFF"/>
        <w:spacing w:after="0" w:line="240" w:lineRule="auto"/>
        <w:jc w:val="center"/>
        <w:rPr>
          <w:rFonts w:eastAsia="Century Gothic"/>
          <w:bCs/>
          <w:sz w:val="24"/>
          <w:szCs w:val="24"/>
        </w:rPr>
      </w:pPr>
    </w:p>
    <w:p w:rsidR="00EC71C5" w:rsidRDefault="00EC71C5">
      <w:pPr>
        <w:shd w:val="clear" w:color="auto" w:fill="FFFFFF"/>
        <w:spacing w:after="0" w:line="240" w:lineRule="auto"/>
        <w:jc w:val="center"/>
        <w:rPr>
          <w:rFonts w:eastAsia="Century Gothic"/>
          <w:bCs/>
          <w:sz w:val="24"/>
          <w:szCs w:val="24"/>
        </w:rPr>
      </w:pPr>
    </w:p>
    <w:p w:rsidR="00EC71C5" w:rsidRDefault="00EC71C5">
      <w:pPr>
        <w:shd w:val="clear" w:color="auto" w:fill="FFFFFF"/>
        <w:spacing w:after="0" w:line="240" w:lineRule="auto"/>
        <w:jc w:val="center"/>
        <w:rPr>
          <w:rFonts w:eastAsia="Century Gothic"/>
          <w:bCs/>
          <w:sz w:val="24"/>
          <w:szCs w:val="24"/>
        </w:rPr>
      </w:pPr>
    </w:p>
    <w:p w:rsidR="00EC71C5" w:rsidRDefault="00EC71C5">
      <w:pPr>
        <w:shd w:val="clear" w:color="auto" w:fill="FFFFFF"/>
        <w:spacing w:after="0" w:line="240" w:lineRule="auto"/>
        <w:jc w:val="center"/>
        <w:rPr>
          <w:rFonts w:eastAsia="Century Gothic"/>
          <w:bCs/>
          <w:sz w:val="24"/>
          <w:szCs w:val="24"/>
        </w:rPr>
      </w:pPr>
    </w:p>
    <w:p w:rsidR="00EC71C5" w:rsidRDefault="00EC71C5">
      <w:pPr>
        <w:shd w:val="clear" w:color="auto" w:fill="FFFFFF"/>
        <w:spacing w:after="0" w:line="240" w:lineRule="auto"/>
        <w:jc w:val="center"/>
        <w:rPr>
          <w:rFonts w:eastAsia="Century Gothic"/>
          <w:bCs/>
          <w:sz w:val="24"/>
          <w:szCs w:val="24"/>
        </w:rPr>
      </w:pPr>
    </w:p>
    <w:p w:rsidR="00EC71C5" w:rsidRDefault="00EC71C5">
      <w:pPr>
        <w:shd w:val="clear" w:color="auto" w:fill="FFFFFF"/>
        <w:spacing w:after="0" w:line="240" w:lineRule="auto"/>
        <w:jc w:val="center"/>
        <w:rPr>
          <w:rFonts w:eastAsia="Century Gothic"/>
          <w:bCs/>
          <w:sz w:val="24"/>
          <w:szCs w:val="24"/>
        </w:rPr>
      </w:pPr>
    </w:p>
    <w:p w:rsidR="00EC71C5" w:rsidRDefault="00EC71C5">
      <w:pPr>
        <w:shd w:val="clear" w:color="auto" w:fill="FFFFFF"/>
        <w:spacing w:after="0" w:line="240" w:lineRule="auto"/>
        <w:jc w:val="center"/>
        <w:rPr>
          <w:rFonts w:eastAsia="Century Gothic"/>
          <w:bCs/>
          <w:sz w:val="24"/>
          <w:szCs w:val="24"/>
        </w:rPr>
      </w:pPr>
    </w:p>
    <w:p w:rsidR="00EC71C5" w:rsidRDefault="00EC71C5">
      <w:pPr>
        <w:shd w:val="clear" w:color="auto" w:fill="FFFFFF"/>
        <w:spacing w:after="0" w:line="240" w:lineRule="auto"/>
        <w:jc w:val="center"/>
        <w:rPr>
          <w:rFonts w:eastAsia="Century Gothic"/>
          <w:bCs/>
          <w:sz w:val="24"/>
          <w:szCs w:val="24"/>
        </w:rPr>
      </w:pPr>
    </w:p>
    <w:p w:rsidR="00EC71C5" w:rsidRDefault="00EC71C5">
      <w:pPr>
        <w:shd w:val="clear" w:color="auto" w:fill="FFFFFF"/>
        <w:spacing w:after="0" w:line="240" w:lineRule="auto"/>
        <w:jc w:val="center"/>
        <w:rPr>
          <w:rFonts w:eastAsia="Century Gothic"/>
          <w:bCs/>
          <w:sz w:val="24"/>
          <w:szCs w:val="24"/>
        </w:rPr>
      </w:pPr>
    </w:p>
    <w:p w:rsidR="00EC71C5" w:rsidRDefault="00EC71C5">
      <w:pPr>
        <w:shd w:val="clear" w:color="auto" w:fill="FFFFFF"/>
        <w:spacing w:after="0" w:line="240" w:lineRule="auto"/>
        <w:jc w:val="center"/>
        <w:rPr>
          <w:rFonts w:eastAsia="Century Gothic"/>
          <w:bCs/>
          <w:sz w:val="24"/>
          <w:szCs w:val="24"/>
        </w:rPr>
      </w:pPr>
    </w:p>
    <w:p w:rsidR="00EC71C5" w:rsidRDefault="00EC71C5">
      <w:pPr>
        <w:shd w:val="clear" w:color="auto" w:fill="FFFFFF"/>
        <w:spacing w:after="0" w:line="240" w:lineRule="auto"/>
        <w:jc w:val="center"/>
        <w:rPr>
          <w:rFonts w:eastAsia="Century Gothic"/>
          <w:bCs/>
          <w:sz w:val="24"/>
          <w:szCs w:val="24"/>
        </w:rPr>
      </w:pPr>
    </w:p>
    <w:p w:rsidR="00EC71C5" w:rsidRDefault="00EC71C5">
      <w:pPr>
        <w:rPr>
          <w:rFonts w:eastAsia="Century Gothic"/>
          <w:bCs/>
          <w:sz w:val="24"/>
          <w:szCs w:val="24"/>
        </w:rPr>
      </w:pPr>
    </w:p>
    <w:p w:rsidR="00EC71C5" w:rsidRDefault="00EC71C5">
      <w:pPr>
        <w:shd w:val="clear" w:color="auto" w:fill="FFFFFF"/>
        <w:spacing w:after="0" w:line="240" w:lineRule="auto"/>
        <w:jc w:val="center"/>
        <w:rPr>
          <w:rFonts w:eastAsia="Century Gothic"/>
          <w:bCs/>
          <w:sz w:val="24"/>
          <w:szCs w:val="24"/>
        </w:rPr>
      </w:pPr>
    </w:p>
    <w:p w:rsidR="00EC71C5" w:rsidRDefault="00EC71C5">
      <w:pPr>
        <w:rPr>
          <w:rFonts w:eastAsia="Century Gothic"/>
          <w:bCs/>
          <w:sz w:val="24"/>
          <w:szCs w:val="24"/>
        </w:rPr>
      </w:pPr>
    </w:p>
    <w:p w:rsidR="00EC71C5" w:rsidRDefault="00EC71C5">
      <w:pPr>
        <w:shd w:val="clear" w:color="auto" w:fill="FFFFFF"/>
        <w:spacing w:after="0" w:line="240" w:lineRule="auto"/>
        <w:jc w:val="center"/>
        <w:rPr>
          <w:rFonts w:eastAsia="Century Gothic"/>
          <w:bCs/>
          <w:sz w:val="24"/>
          <w:szCs w:val="24"/>
        </w:rPr>
      </w:pPr>
    </w:p>
    <w:p w:rsidR="00EC71C5" w:rsidRDefault="00EC71C5">
      <w:pPr>
        <w:shd w:val="clear" w:color="auto" w:fill="FFFFFF"/>
        <w:spacing w:after="0" w:line="240" w:lineRule="auto"/>
        <w:jc w:val="center"/>
        <w:rPr>
          <w:rFonts w:eastAsia="Century Gothic"/>
          <w:bCs/>
          <w:sz w:val="24"/>
          <w:szCs w:val="24"/>
        </w:rPr>
      </w:pPr>
    </w:p>
    <w:p w:rsidR="00EC71C5" w:rsidRDefault="00EC71C5">
      <w:pPr>
        <w:shd w:val="clear" w:color="auto" w:fill="FFFFFF"/>
        <w:spacing w:after="0" w:line="240" w:lineRule="auto"/>
        <w:jc w:val="center"/>
        <w:rPr>
          <w:rFonts w:eastAsia="Century Gothic"/>
          <w:bCs/>
          <w:sz w:val="24"/>
          <w:szCs w:val="24"/>
        </w:rPr>
      </w:pPr>
    </w:p>
    <w:p w:rsidR="00EC71C5" w:rsidRDefault="00EC71C5">
      <w:pPr>
        <w:shd w:val="clear" w:color="auto" w:fill="FFFFFF"/>
        <w:spacing w:after="0" w:line="240" w:lineRule="auto"/>
        <w:jc w:val="center"/>
        <w:rPr>
          <w:rFonts w:eastAsia="Century Gothic"/>
          <w:bCs/>
          <w:sz w:val="24"/>
          <w:szCs w:val="24"/>
        </w:rPr>
      </w:pPr>
    </w:p>
    <w:p w:rsidR="00EC71C5" w:rsidRDefault="00EC71C5">
      <w:pPr>
        <w:shd w:val="clear" w:color="auto" w:fill="FFFFFF"/>
        <w:spacing w:after="0" w:line="240" w:lineRule="auto"/>
        <w:jc w:val="center"/>
        <w:rPr>
          <w:rFonts w:eastAsia="Century Gothic"/>
          <w:bCs/>
          <w:sz w:val="24"/>
          <w:szCs w:val="24"/>
        </w:rPr>
      </w:pPr>
    </w:p>
    <w:p w:rsidR="00EC71C5" w:rsidRDefault="003044C8">
      <w:pPr>
        <w:shd w:val="clear" w:color="auto" w:fill="FFFFFF"/>
        <w:spacing w:after="0" w:line="240" w:lineRule="auto"/>
        <w:jc w:val="center"/>
        <w:rPr>
          <w:b/>
        </w:rPr>
      </w:pPr>
      <w:r>
        <w:rPr>
          <w:b/>
        </w:rPr>
        <w:t>1.4  Содержание программы</w:t>
      </w:r>
    </w:p>
    <w:p w:rsidR="00EC71C5" w:rsidRDefault="00EC71C5">
      <w:pPr>
        <w:tabs>
          <w:tab w:val="left" w:pos="3225"/>
        </w:tabs>
        <w:spacing w:after="0" w:line="240" w:lineRule="auto"/>
        <w:jc w:val="both"/>
        <w:rPr>
          <w:b/>
          <w:bCs/>
          <w:spacing w:val="-1"/>
        </w:rPr>
      </w:pPr>
    </w:p>
    <w:p w:rsidR="00EC71C5" w:rsidRDefault="003044C8">
      <w:pPr>
        <w:spacing w:after="0" w:line="240" w:lineRule="auto"/>
        <w:ind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 xml:space="preserve">Раздел 1. </w:t>
      </w:r>
      <w:r>
        <w:rPr>
          <w:b/>
          <w:bCs/>
          <w:color w:val="000000"/>
          <w:spacing w:val="-1"/>
        </w:rPr>
        <w:t>Песочные фантазии</w:t>
      </w:r>
    </w:p>
    <w:p w:rsidR="00EC71C5" w:rsidRDefault="00EC71C5">
      <w:pPr>
        <w:spacing w:after="0" w:line="240" w:lineRule="auto"/>
        <w:ind w:firstLine="709"/>
        <w:jc w:val="both"/>
        <w:rPr>
          <w:b/>
          <w:bCs/>
          <w:spacing w:val="-1"/>
        </w:rPr>
      </w:pPr>
    </w:p>
    <w:p w:rsidR="00EC71C5" w:rsidRDefault="003044C8">
      <w:pPr>
        <w:spacing w:after="0" w:line="240" w:lineRule="auto"/>
        <w:ind w:firstLine="709"/>
        <w:jc w:val="both"/>
      </w:pPr>
      <w:r>
        <w:t xml:space="preserve"> </w:t>
      </w:r>
      <w:r>
        <w:rPr>
          <w:b/>
          <w:iCs/>
          <w:color w:val="000000"/>
          <w:spacing w:val="-2"/>
        </w:rPr>
        <w:t xml:space="preserve">Занятие 1.1. </w:t>
      </w:r>
      <w:r>
        <w:rPr>
          <w:b/>
        </w:rPr>
        <w:t>Вводное занятие</w:t>
      </w:r>
      <w:r>
        <w:t xml:space="preserve"> </w:t>
      </w:r>
    </w:p>
    <w:p w:rsidR="00EC71C5" w:rsidRDefault="003044C8">
      <w:pPr>
        <w:tabs>
          <w:tab w:val="left" w:pos="3840"/>
        </w:tabs>
        <w:spacing w:after="0" w:line="240" w:lineRule="auto"/>
        <w:ind w:firstLine="709"/>
        <w:contextualSpacing/>
        <w:jc w:val="both"/>
        <w:rPr>
          <w:rFonts w:eastAsia="Century Gothic"/>
        </w:rPr>
      </w:pPr>
      <w:r>
        <w:rPr>
          <w:b/>
          <w:i/>
        </w:rPr>
        <w:t xml:space="preserve">Теоретическое занятие: </w:t>
      </w:r>
      <w:r>
        <w:rPr>
          <w:b/>
        </w:rPr>
        <w:t>з</w:t>
      </w:r>
      <w:r>
        <w:t>накомство с требованиями к  организации рабочего места. Инструктаж ТБ на занятиях.</w:t>
      </w:r>
      <w:r>
        <w:rPr>
          <w:color w:val="000000"/>
          <w:shd w:val="clear" w:color="auto" w:fill="FFFFFF"/>
        </w:rPr>
        <w:t xml:space="preserve"> </w:t>
      </w:r>
      <w:r>
        <w:t xml:space="preserve">Знакомство с видом декоративно-прикладного творчества - «Рисование цветным песком», материалами и инструментами. </w:t>
      </w:r>
      <w:r>
        <w:rPr>
          <w:rFonts w:eastAsia="Century Gothic"/>
        </w:rPr>
        <w:t xml:space="preserve">Представление техники декоративного рисования «цветным песком». Просмотр фото и видео работ по теме. </w:t>
      </w:r>
    </w:p>
    <w:p w:rsidR="00EC71C5" w:rsidRDefault="003044C8">
      <w:pPr>
        <w:pStyle w:val="ae"/>
        <w:spacing w:after="0" w:line="240" w:lineRule="auto"/>
        <w:jc w:val="both"/>
        <w:rPr>
          <w:rFonts w:ascii="Times New Roman" w:hAnsi="Times New Roman"/>
          <w:b/>
          <w:bCs/>
          <w:color w:val="000000"/>
          <w:spacing w:val="-1"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pacing w:val="-1"/>
          <w:sz w:val="28"/>
          <w:szCs w:val="28"/>
        </w:rPr>
        <w:t xml:space="preserve">Практическое занятие: </w:t>
      </w:r>
      <w:r>
        <w:rPr>
          <w:rFonts w:ascii="Times New Roman" w:eastAsia="Times New Roman" w:hAnsi="Times New Roman"/>
          <w:color w:val="00000A"/>
          <w:sz w:val="28"/>
          <w:szCs w:val="28"/>
        </w:rPr>
        <w:t xml:space="preserve">организация индивидуального рабочего места; освоение техники рисования «цветным песком», </w:t>
      </w:r>
    </w:p>
    <w:p w:rsidR="00EC71C5" w:rsidRDefault="00EC71C5">
      <w:pPr>
        <w:pStyle w:val="ae"/>
        <w:spacing w:after="0" w:line="240" w:lineRule="auto"/>
        <w:ind w:left="709" w:firstLine="709"/>
        <w:jc w:val="both"/>
        <w:rPr>
          <w:rFonts w:ascii="Times New Roman" w:hAnsi="Times New Roman"/>
          <w:sz w:val="28"/>
          <w:szCs w:val="28"/>
        </w:rPr>
      </w:pPr>
    </w:p>
    <w:p w:rsidR="00EC71C5" w:rsidRDefault="003044C8">
      <w:pPr>
        <w:spacing w:after="0" w:line="240" w:lineRule="auto"/>
        <w:ind w:firstLine="709"/>
        <w:jc w:val="both"/>
        <w:rPr>
          <w:b/>
        </w:rPr>
      </w:pPr>
      <w:r>
        <w:rPr>
          <w:b/>
        </w:rPr>
        <w:t xml:space="preserve">Занятие 1.2. Изготовление картины «Мы художники»  </w:t>
      </w:r>
    </w:p>
    <w:p w:rsidR="00EC71C5" w:rsidRDefault="003044C8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b/>
          <w:i/>
          <w:color w:val="00000A"/>
        </w:rPr>
      </w:pPr>
      <w:r>
        <w:rPr>
          <w:b/>
          <w:i/>
        </w:rPr>
        <w:t>Теоретическое занятие:</w:t>
      </w:r>
      <w:r>
        <w:t xml:space="preserve"> з</w:t>
      </w:r>
      <w:r>
        <w:rPr>
          <w:rFonts w:eastAsia="Times New Roman"/>
          <w:color w:val="00000A"/>
        </w:rPr>
        <w:t>накомство с приемами создания  изображения песком на готовых силуэтных  или контурных рисунках.</w:t>
      </w:r>
    </w:p>
    <w:p w:rsidR="00EC71C5" w:rsidRDefault="003044C8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A"/>
        </w:rPr>
      </w:pPr>
      <w:r>
        <w:rPr>
          <w:b/>
          <w:i/>
        </w:rPr>
        <w:t>Практическое занятие:</w:t>
      </w:r>
      <w:r>
        <w:t xml:space="preserve"> </w:t>
      </w:r>
      <w:r>
        <w:rPr>
          <w:rFonts w:eastAsia="Times New Roman"/>
          <w:color w:val="00000A"/>
        </w:rPr>
        <w:t>организация индивидуального рабочего места; выполнение рисунка на свободную тему с применением техники рисования цветным песком.</w:t>
      </w:r>
    </w:p>
    <w:p w:rsidR="00EC71C5" w:rsidRDefault="00EC71C5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b/>
          <w:i/>
          <w:color w:val="00000A"/>
        </w:rPr>
      </w:pPr>
    </w:p>
    <w:p w:rsidR="00EC71C5" w:rsidRDefault="003044C8">
      <w:pPr>
        <w:spacing w:after="0" w:line="240" w:lineRule="auto"/>
        <w:ind w:firstLine="709"/>
        <w:jc w:val="both"/>
        <w:rPr>
          <w:b/>
        </w:rPr>
      </w:pPr>
      <w:r>
        <w:rPr>
          <w:b/>
        </w:rPr>
        <w:t xml:space="preserve">Занятие 1.3.  Изготовление картины «Интересные фигуры»  </w:t>
      </w:r>
    </w:p>
    <w:p w:rsidR="00EC71C5" w:rsidRDefault="003044C8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b/>
          <w:i/>
          <w:color w:val="00000A"/>
        </w:rPr>
      </w:pPr>
      <w:r>
        <w:rPr>
          <w:b/>
          <w:i/>
        </w:rPr>
        <w:t>Теоретическое занятие:</w:t>
      </w:r>
      <w:r>
        <w:t xml:space="preserve"> з</w:t>
      </w:r>
      <w:r>
        <w:rPr>
          <w:rFonts w:eastAsia="Times New Roman"/>
          <w:color w:val="00000A"/>
        </w:rPr>
        <w:t>накомство с приемами создания  изображения песком на готовых силуэтных  или контурных рисунках.</w:t>
      </w:r>
      <w:r>
        <w:rPr>
          <w:rFonts w:eastAsia="Times New Roman"/>
          <w:color w:val="000000" w:themeColor="text1"/>
        </w:rPr>
        <w:t xml:space="preserve"> Обучение основам цветовой  и изобразительной грамотности</w:t>
      </w:r>
    </w:p>
    <w:p w:rsidR="00EC71C5" w:rsidRDefault="003044C8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A"/>
        </w:rPr>
      </w:pPr>
      <w:r>
        <w:rPr>
          <w:rFonts w:eastAsia="Times New Roman"/>
          <w:color w:val="00000A"/>
        </w:rPr>
        <w:t xml:space="preserve"> </w:t>
      </w:r>
      <w:r>
        <w:rPr>
          <w:b/>
          <w:i/>
        </w:rPr>
        <w:t>Практическое занятие:</w:t>
      </w:r>
      <w:r>
        <w:rPr>
          <w:rFonts w:eastAsia="Times New Roman"/>
          <w:color w:val="00000A"/>
        </w:rPr>
        <w:t xml:space="preserve"> организация индивидуального рабочего места; выполнение приема высыпания песка по контуру  ритмичными движениями,</w:t>
      </w:r>
      <w:r>
        <w:rPr>
          <w:rFonts w:eastAsia="Times New Roman"/>
          <w:shd w:val="clear" w:color="auto" w:fill="FFFFFF"/>
          <w:lang w:eastAsia="ru-RU"/>
        </w:rPr>
        <w:t xml:space="preserve"> чтобы не оставалось незаполненных участков</w:t>
      </w:r>
      <w:r>
        <w:rPr>
          <w:rFonts w:eastAsia="Times New Roman"/>
          <w:color w:val="00000A"/>
        </w:rPr>
        <w:t xml:space="preserve"> и</w:t>
      </w:r>
      <w:r>
        <w:rPr>
          <w:rFonts w:eastAsia="Times New Roman"/>
          <w:shd w:val="clear" w:color="auto" w:fill="FFFFFF"/>
          <w:lang w:eastAsia="ru-RU"/>
        </w:rPr>
        <w:t xml:space="preserve"> освобождение от остатков песка</w:t>
      </w:r>
      <w:r>
        <w:rPr>
          <w:rFonts w:eastAsia="Times New Roman"/>
          <w:color w:val="00000A"/>
        </w:rPr>
        <w:t>.</w:t>
      </w:r>
    </w:p>
    <w:p w:rsidR="00EC71C5" w:rsidRDefault="00EC71C5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</w:p>
    <w:p w:rsidR="00EC71C5" w:rsidRDefault="003044C8">
      <w:pPr>
        <w:spacing w:after="0" w:line="240" w:lineRule="auto"/>
        <w:ind w:firstLine="709"/>
        <w:jc w:val="both"/>
        <w:rPr>
          <w:b/>
        </w:rPr>
      </w:pPr>
      <w:r>
        <w:rPr>
          <w:b/>
        </w:rPr>
        <w:t xml:space="preserve">Занятие 1.4.  Изготовление картины «Сказочный цветок»  </w:t>
      </w:r>
    </w:p>
    <w:p w:rsidR="00EC71C5" w:rsidRDefault="003044C8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A"/>
        </w:rPr>
      </w:pPr>
      <w:r>
        <w:rPr>
          <w:b/>
          <w:i/>
        </w:rPr>
        <w:t xml:space="preserve">Теоретическое занятие: </w:t>
      </w:r>
      <w:r>
        <w:t>знакомство с</w:t>
      </w:r>
      <w:r>
        <w:rPr>
          <w:b/>
          <w:i/>
        </w:rPr>
        <w:t xml:space="preserve"> </w:t>
      </w:r>
      <w:r>
        <w:t>основами цветоведения;</w:t>
      </w:r>
      <w:r>
        <w:rPr>
          <w:b/>
          <w:i/>
        </w:rPr>
        <w:t xml:space="preserve"> </w:t>
      </w:r>
      <w:r>
        <w:rPr>
          <w:rFonts w:eastAsia="Times New Roman"/>
          <w:color w:val="00000A"/>
        </w:rPr>
        <w:t>отработка техники промазывания контурных рисунков клеем и высыпания песка ритмично по всему контуру рисунка.</w:t>
      </w:r>
    </w:p>
    <w:p w:rsidR="00EC71C5" w:rsidRDefault="003044C8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A"/>
        </w:rPr>
      </w:pPr>
      <w:r>
        <w:rPr>
          <w:b/>
          <w:i/>
        </w:rPr>
        <w:t>Практическое занятие:</w:t>
      </w:r>
      <w:r>
        <w:rPr>
          <w:rFonts w:eastAsia="Century Gothic"/>
        </w:rPr>
        <w:t xml:space="preserve"> </w:t>
      </w:r>
      <w:r>
        <w:rPr>
          <w:rFonts w:eastAsia="Times New Roman"/>
          <w:color w:val="00000A"/>
        </w:rPr>
        <w:t>организация индивидуального рабочего места; выполнение самостоятельного подбора необходимых для творчества цветов песка, высыпание песка по контуру рисунка ритмичными движениями, не давая высохнуть клею,</w:t>
      </w:r>
      <w:r>
        <w:rPr>
          <w:rFonts w:eastAsia="Times New Roman"/>
          <w:shd w:val="clear" w:color="auto" w:fill="FFFFFF"/>
          <w:lang w:eastAsia="ru-RU"/>
        </w:rPr>
        <w:t xml:space="preserve"> освобождение от остатков песка</w:t>
      </w:r>
      <w:r>
        <w:rPr>
          <w:rFonts w:eastAsia="Times New Roman"/>
          <w:color w:val="00000A"/>
        </w:rPr>
        <w:t>.</w:t>
      </w:r>
    </w:p>
    <w:p w:rsidR="00EC71C5" w:rsidRDefault="00EC71C5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A"/>
        </w:rPr>
      </w:pPr>
    </w:p>
    <w:p w:rsidR="00EC71C5" w:rsidRDefault="003044C8">
      <w:pPr>
        <w:spacing w:after="0" w:line="240" w:lineRule="auto"/>
        <w:ind w:firstLine="709"/>
        <w:jc w:val="both"/>
        <w:rPr>
          <w:b/>
        </w:rPr>
      </w:pPr>
      <w:r>
        <w:rPr>
          <w:b/>
        </w:rPr>
        <w:t xml:space="preserve">Занятие 1.5.  Изготовление открытки «Открытка к празднику» </w:t>
      </w:r>
    </w:p>
    <w:p w:rsidR="00EC71C5" w:rsidRDefault="003044C8">
      <w:pPr>
        <w:spacing w:after="0" w:line="240" w:lineRule="auto"/>
        <w:ind w:firstLine="709"/>
        <w:jc w:val="both"/>
        <w:rPr>
          <w:b/>
        </w:rPr>
      </w:pPr>
      <w:r>
        <w:rPr>
          <w:b/>
          <w:i/>
        </w:rPr>
        <w:t>Теоретическое занятие:</w:t>
      </w:r>
      <w:r>
        <w:t xml:space="preserve"> </w:t>
      </w:r>
      <w:r>
        <w:rPr>
          <w:rFonts w:eastAsia="Times New Roman"/>
        </w:rPr>
        <w:t>знакомство с различными приемами выразительности в рисунке песком; обучение основам изобразительной грамотности; р</w:t>
      </w:r>
      <w:r>
        <w:t>ассматривание фото и видео  праздничных картинок; з</w:t>
      </w:r>
      <w:r>
        <w:rPr>
          <w:rFonts w:eastAsia="Times New Roman"/>
          <w:color w:val="000000" w:themeColor="text1"/>
        </w:rPr>
        <w:t>накомство  с примами применения вспомогательных предметов в декоре рисунка.</w:t>
      </w:r>
    </w:p>
    <w:p w:rsidR="00EC71C5" w:rsidRDefault="003044C8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A"/>
        </w:rPr>
      </w:pPr>
      <w:r>
        <w:rPr>
          <w:b/>
          <w:i/>
        </w:rPr>
        <w:lastRenderedPageBreak/>
        <w:t>Практическое занятие:</w:t>
      </w:r>
      <w:r>
        <w:rPr>
          <w:rFonts w:eastAsia="Times New Roman"/>
          <w:b/>
          <w:color w:val="00000A"/>
        </w:rPr>
        <w:t xml:space="preserve"> </w:t>
      </w:r>
      <w:r>
        <w:rPr>
          <w:rFonts w:eastAsia="Times New Roman"/>
          <w:color w:val="00000A"/>
        </w:rPr>
        <w:t>организация индивидуального рабочего места; самостоятельный подбор цветов песка к рисунку, высыпание песка ритмичными движениями,</w:t>
      </w:r>
      <w:r>
        <w:rPr>
          <w:rFonts w:eastAsia="Times New Roman"/>
          <w:shd w:val="clear" w:color="auto" w:fill="FFFFFF"/>
          <w:lang w:eastAsia="ru-RU"/>
        </w:rPr>
        <w:t xml:space="preserve"> чтобы не оставалось незаполненных участков,</w:t>
      </w:r>
      <w:r>
        <w:rPr>
          <w:rFonts w:eastAsia="Times New Roman"/>
          <w:color w:val="00000A"/>
        </w:rPr>
        <w:t xml:space="preserve"> </w:t>
      </w:r>
      <w:r>
        <w:rPr>
          <w:rFonts w:eastAsia="Times New Roman"/>
          <w:shd w:val="clear" w:color="auto" w:fill="FFFFFF"/>
          <w:lang w:eastAsia="ru-RU"/>
        </w:rPr>
        <w:t xml:space="preserve">  освобождение от остатков песка</w:t>
      </w:r>
      <w:r>
        <w:rPr>
          <w:rFonts w:eastAsia="Times New Roman"/>
          <w:color w:val="00000A"/>
        </w:rPr>
        <w:t>.</w:t>
      </w:r>
    </w:p>
    <w:p w:rsidR="00EC71C5" w:rsidRDefault="00EC71C5">
      <w:pPr>
        <w:spacing w:after="0" w:line="240" w:lineRule="auto"/>
        <w:ind w:firstLine="709"/>
        <w:jc w:val="both"/>
        <w:rPr>
          <w:b/>
        </w:rPr>
      </w:pPr>
    </w:p>
    <w:p w:rsidR="00EC71C5" w:rsidRDefault="003044C8">
      <w:pPr>
        <w:spacing w:after="0" w:line="240" w:lineRule="auto"/>
        <w:ind w:firstLine="709"/>
        <w:jc w:val="both"/>
        <w:rPr>
          <w:b/>
        </w:rPr>
      </w:pPr>
      <w:r>
        <w:rPr>
          <w:b/>
        </w:rPr>
        <w:t xml:space="preserve">Занятие 1.6.  Изготовление картины «Детская игрушка» </w:t>
      </w:r>
    </w:p>
    <w:p w:rsidR="00EC71C5" w:rsidRDefault="003044C8">
      <w:pPr>
        <w:tabs>
          <w:tab w:val="left" w:pos="3840"/>
        </w:tabs>
        <w:spacing w:after="0" w:line="240" w:lineRule="auto"/>
        <w:ind w:firstLine="709"/>
        <w:jc w:val="both"/>
        <w:rPr>
          <w:color w:val="000000" w:themeColor="text1"/>
        </w:rPr>
      </w:pPr>
      <w:r>
        <w:rPr>
          <w:rFonts w:eastAsia="Times New Roman"/>
          <w:color w:val="00000A"/>
        </w:rPr>
        <w:t xml:space="preserve"> </w:t>
      </w:r>
      <w:r>
        <w:rPr>
          <w:b/>
          <w:i/>
          <w:color w:val="000000" w:themeColor="text1"/>
        </w:rPr>
        <w:t>Теоретическое занятие:</w:t>
      </w:r>
      <w:r>
        <w:rPr>
          <w:i/>
          <w:color w:val="000000" w:themeColor="text1"/>
        </w:rPr>
        <w:t xml:space="preserve"> </w:t>
      </w:r>
      <w:r>
        <w:rPr>
          <w:rFonts w:eastAsia="Times New Roman"/>
          <w:color w:val="000000" w:themeColor="text1"/>
        </w:rPr>
        <w:t>знакомство с техникой рисования «цветным песком». Освоение различных приемов выразительности в рисунке песком. Обучение основам цветовой  и изобразительной грамотности.</w:t>
      </w:r>
    </w:p>
    <w:p w:rsidR="00EC71C5" w:rsidRDefault="003044C8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A"/>
        </w:rPr>
      </w:pPr>
      <w:r>
        <w:rPr>
          <w:b/>
          <w:i/>
          <w:color w:val="000000" w:themeColor="text1"/>
        </w:rPr>
        <w:t xml:space="preserve"> Практическое занятие</w:t>
      </w:r>
      <w:r>
        <w:rPr>
          <w:b/>
          <w:color w:val="000000" w:themeColor="text1"/>
        </w:rPr>
        <w:t>:</w:t>
      </w:r>
      <w:r>
        <w:rPr>
          <w:color w:val="000000" w:themeColor="text1"/>
        </w:rPr>
        <w:t xml:space="preserve"> </w:t>
      </w:r>
      <w:r>
        <w:rPr>
          <w:rFonts w:eastAsia="Times New Roman"/>
          <w:color w:val="00000A"/>
        </w:rPr>
        <w:t>организация индивидуального рабочего места; самостоятельный подбор цветов песка к рисунку, высыпание песка ритмичными движениями,</w:t>
      </w:r>
      <w:r>
        <w:rPr>
          <w:rFonts w:eastAsia="Times New Roman"/>
          <w:shd w:val="clear" w:color="auto" w:fill="FFFFFF"/>
          <w:lang w:eastAsia="ru-RU"/>
        </w:rPr>
        <w:t xml:space="preserve"> чтобы не оставалось незаполненных участков,</w:t>
      </w:r>
      <w:r>
        <w:rPr>
          <w:rFonts w:eastAsia="Times New Roman"/>
          <w:color w:val="00000A"/>
        </w:rPr>
        <w:t xml:space="preserve"> </w:t>
      </w:r>
      <w:r>
        <w:rPr>
          <w:rFonts w:eastAsia="Times New Roman"/>
          <w:shd w:val="clear" w:color="auto" w:fill="FFFFFF"/>
          <w:lang w:eastAsia="ru-RU"/>
        </w:rPr>
        <w:t xml:space="preserve">  освобождение от остатков песка</w:t>
      </w:r>
      <w:r>
        <w:rPr>
          <w:rFonts w:eastAsia="Times New Roman"/>
          <w:color w:val="00000A"/>
        </w:rPr>
        <w:t>.</w:t>
      </w:r>
    </w:p>
    <w:p w:rsidR="00EC71C5" w:rsidRDefault="00EC71C5">
      <w:pPr>
        <w:tabs>
          <w:tab w:val="left" w:pos="3840"/>
        </w:tabs>
        <w:spacing w:after="0" w:line="240" w:lineRule="auto"/>
        <w:ind w:firstLine="709"/>
        <w:jc w:val="both"/>
        <w:rPr>
          <w:color w:val="000000" w:themeColor="text1"/>
        </w:rPr>
      </w:pPr>
    </w:p>
    <w:p w:rsidR="00EC71C5" w:rsidRDefault="003044C8">
      <w:pPr>
        <w:spacing w:after="0" w:line="240" w:lineRule="auto"/>
        <w:ind w:firstLine="709"/>
        <w:contextualSpacing/>
        <w:jc w:val="both"/>
        <w:rPr>
          <w:b/>
          <w:i/>
          <w:color w:val="000000" w:themeColor="text1"/>
        </w:rPr>
      </w:pPr>
      <w:r>
        <w:rPr>
          <w:b/>
        </w:rPr>
        <w:t>Занятие 1.7. Изготовление картины</w:t>
      </w:r>
      <w:r>
        <w:rPr>
          <w:b/>
          <w:i/>
          <w:color w:val="000000" w:themeColor="text1"/>
        </w:rPr>
        <w:t xml:space="preserve"> «</w:t>
      </w:r>
      <w:r>
        <w:rPr>
          <w:b/>
          <w:color w:val="000000" w:themeColor="text1"/>
        </w:rPr>
        <w:t>Волшебный мир»</w:t>
      </w:r>
    </w:p>
    <w:p w:rsidR="00EC71C5" w:rsidRDefault="003044C8">
      <w:pPr>
        <w:shd w:val="clear" w:color="auto" w:fill="FFFFFF"/>
        <w:spacing w:after="0" w:line="240" w:lineRule="auto"/>
        <w:ind w:firstLine="709"/>
        <w:jc w:val="both"/>
        <w:rPr>
          <w:color w:val="000000" w:themeColor="text1"/>
        </w:rPr>
      </w:pPr>
      <w:r>
        <w:rPr>
          <w:b/>
          <w:i/>
          <w:color w:val="000000" w:themeColor="text1"/>
        </w:rPr>
        <w:t>Теоретическое занятие:</w:t>
      </w:r>
      <w:r>
        <w:rPr>
          <w:color w:val="000000" w:themeColor="text1"/>
        </w:rPr>
        <w:t xml:space="preserve"> </w:t>
      </w:r>
      <w:r>
        <w:rPr>
          <w:rFonts w:eastAsia="Times New Roman"/>
          <w:color w:val="000000" w:themeColor="text1"/>
        </w:rPr>
        <w:t>знакомство с техникой рисования «цветным песком», освоение различных приемов выразительности в рисунке песком, обучение основам цветовой  и изобразительной грамотности. </w:t>
      </w:r>
      <w:r>
        <w:rPr>
          <w:color w:val="000000" w:themeColor="text1"/>
        </w:rPr>
        <w:t xml:space="preserve"> </w:t>
      </w:r>
    </w:p>
    <w:p w:rsidR="00EC71C5" w:rsidRDefault="003044C8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A"/>
        </w:rPr>
      </w:pPr>
      <w:r>
        <w:rPr>
          <w:b/>
          <w:i/>
          <w:color w:val="000000" w:themeColor="text1"/>
        </w:rPr>
        <w:t>Практическое занятие:</w:t>
      </w:r>
      <w:r>
        <w:rPr>
          <w:color w:val="000000" w:themeColor="text1"/>
        </w:rPr>
        <w:t xml:space="preserve"> </w:t>
      </w:r>
      <w:r>
        <w:rPr>
          <w:rFonts w:eastAsia="Times New Roman"/>
          <w:color w:val="00000A"/>
        </w:rPr>
        <w:t>организация индивидуального рабочего места; самостоятельный подбор цветов песка к рисунку, высыпание песка ритмичными движениями,</w:t>
      </w:r>
      <w:r>
        <w:rPr>
          <w:rFonts w:eastAsia="Times New Roman"/>
          <w:shd w:val="clear" w:color="auto" w:fill="FFFFFF"/>
          <w:lang w:eastAsia="ru-RU"/>
        </w:rPr>
        <w:t xml:space="preserve"> чтобы не оставалось незаполненных участков,</w:t>
      </w:r>
      <w:r>
        <w:rPr>
          <w:rFonts w:eastAsia="Times New Roman"/>
          <w:color w:val="00000A"/>
        </w:rPr>
        <w:t xml:space="preserve"> </w:t>
      </w:r>
      <w:r>
        <w:rPr>
          <w:rFonts w:eastAsia="Times New Roman"/>
          <w:shd w:val="clear" w:color="auto" w:fill="FFFFFF"/>
          <w:lang w:eastAsia="ru-RU"/>
        </w:rPr>
        <w:t xml:space="preserve">  освобождение от остатков песка</w:t>
      </w:r>
      <w:r>
        <w:rPr>
          <w:rFonts w:eastAsia="Times New Roman"/>
          <w:color w:val="00000A"/>
        </w:rPr>
        <w:t>.</w:t>
      </w:r>
    </w:p>
    <w:p w:rsidR="00EC71C5" w:rsidRDefault="00EC71C5">
      <w:pPr>
        <w:tabs>
          <w:tab w:val="left" w:pos="3840"/>
        </w:tabs>
        <w:spacing w:after="0" w:line="240" w:lineRule="auto"/>
        <w:ind w:firstLine="709"/>
        <w:jc w:val="both"/>
        <w:rPr>
          <w:color w:val="000000" w:themeColor="text1"/>
        </w:rPr>
      </w:pPr>
    </w:p>
    <w:p w:rsidR="00EC71C5" w:rsidRDefault="003044C8">
      <w:pPr>
        <w:tabs>
          <w:tab w:val="left" w:pos="3840"/>
        </w:tabs>
        <w:spacing w:after="0" w:line="240" w:lineRule="auto"/>
        <w:ind w:firstLine="709"/>
        <w:contextualSpacing/>
        <w:jc w:val="both"/>
        <w:rPr>
          <w:i/>
          <w:color w:val="000000" w:themeColor="text1"/>
        </w:rPr>
      </w:pPr>
      <w:r>
        <w:rPr>
          <w:b/>
          <w:i/>
          <w:color w:val="000000" w:themeColor="text1"/>
        </w:rPr>
        <w:t xml:space="preserve"> </w:t>
      </w:r>
      <w:r>
        <w:rPr>
          <w:b/>
        </w:rPr>
        <w:t xml:space="preserve">Занятие 1.8. Изготовление  картины </w:t>
      </w:r>
      <w:r>
        <w:rPr>
          <w:rFonts w:eastAsia="Century Gothic"/>
          <w:b/>
          <w:color w:val="000000" w:themeColor="text1"/>
        </w:rPr>
        <w:t>«Весёлый зоопарк»</w:t>
      </w:r>
      <w:r>
        <w:rPr>
          <w:color w:val="000000" w:themeColor="text1"/>
        </w:rPr>
        <w:t>.</w:t>
      </w:r>
    </w:p>
    <w:p w:rsidR="00EC71C5" w:rsidRDefault="003044C8">
      <w:pPr>
        <w:tabs>
          <w:tab w:val="left" w:pos="3840"/>
        </w:tabs>
        <w:spacing w:after="0" w:line="240" w:lineRule="auto"/>
        <w:ind w:firstLine="709"/>
        <w:contextualSpacing/>
        <w:jc w:val="both"/>
        <w:rPr>
          <w:b/>
          <w:i/>
          <w:color w:val="000000" w:themeColor="text1"/>
        </w:rPr>
      </w:pPr>
      <w:r>
        <w:rPr>
          <w:i/>
          <w:color w:val="000000" w:themeColor="text1"/>
        </w:rPr>
        <w:t xml:space="preserve"> </w:t>
      </w:r>
      <w:r>
        <w:rPr>
          <w:b/>
          <w:i/>
          <w:color w:val="000000" w:themeColor="text1"/>
        </w:rPr>
        <w:t>Теоретическое занятие:</w:t>
      </w:r>
      <w:r>
        <w:rPr>
          <w:color w:val="000000" w:themeColor="text1"/>
        </w:rPr>
        <w:t xml:space="preserve"> </w:t>
      </w:r>
      <w:r>
        <w:rPr>
          <w:rFonts w:eastAsia="Times New Roman"/>
          <w:color w:val="000000" w:themeColor="text1"/>
        </w:rPr>
        <w:t>знакомство с техникой рисования «цветным песком» освоение различных приемов выразительности в рисунке песком, обучение основам цветовой  и изобразительной грамотности. </w:t>
      </w:r>
      <w:r>
        <w:rPr>
          <w:color w:val="000000" w:themeColor="text1"/>
        </w:rPr>
        <w:t xml:space="preserve"> </w:t>
      </w:r>
    </w:p>
    <w:p w:rsidR="00EC71C5" w:rsidRDefault="003044C8">
      <w:pPr>
        <w:tabs>
          <w:tab w:val="left" w:pos="3840"/>
        </w:tabs>
        <w:spacing w:after="0" w:line="240" w:lineRule="auto"/>
        <w:ind w:firstLine="709"/>
        <w:contextualSpacing/>
        <w:jc w:val="both"/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>Практическое занятие:</w:t>
      </w:r>
      <w:r>
        <w:rPr>
          <w:color w:val="000000" w:themeColor="text1"/>
        </w:rPr>
        <w:t xml:space="preserve"> </w:t>
      </w:r>
      <w:r>
        <w:rPr>
          <w:rFonts w:eastAsia="Times New Roman"/>
          <w:color w:val="00000A"/>
        </w:rPr>
        <w:t xml:space="preserve">организация индивидуального рабочего места; </w:t>
      </w:r>
      <w:r>
        <w:rPr>
          <w:rFonts w:eastAsia="Times New Roman"/>
          <w:color w:val="000000" w:themeColor="text1"/>
        </w:rPr>
        <w:t>самостоятельный  подбор цвета к рисунку, высыпание  песка ритмичными движениями, не давая высохнуть клею,</w:t>
      </w:r>
      <w:r>
        <w:rPr>
          <w:rFonts w:eastAsia="Times New Roman"/>
          <w:color w:val="000000" w:themeColor="text1"/>
          <w:shd w:val="clear" w:color="auto" w:fill="FFFFFF"/>
          <w:lang w:eastAsia="ru-RU"/>
        </w:rPr>
        <w:t xml:space="preserve"> следят, чтобы не оставалось незаполненных участков на рисунке.</w:t>
      </w:r>
    </w:p>
    <w:p w:rsidR="00EC71C5" w:rsidRDefault="00EC71C5">
      <w:pPr>
        <w:tabs>
          <w:tab w:val="left" w:pos="3840"/>
        </w:tabs>
        <w:spacing w:after="0" w:line="240" w:lineRule="auto"/>
        <w:ind w:firstLine="709"/>
        <w:jc w:val="both"/>
        <w:rPr>
          <w:b/>
          <w:i/>
          <w:color w:val="000000" w:themeColor="text1"/>
        </w:rPr>
      </w:pPr>
    </w:p>
    <w:p w:rsidR="00EC71C5" w:rsidRDefault="003044C8">
      <w:pPr>
        <w:tabs>
          <w:tab w:val="left" w:pos="3840"/>
        </w:tabs>
        <w:spacing w:after="0" w:line="240" w:lineRule="auto"/>
        <w:ind w:firstLine="709"/>
        <w:jc w:val="both"/>
        <w:rPr>
          <w:b/>
          <w:i/>
          <w:color w:val="000000" w:themeColor="text1"/>
        </w:rPr>
      </w:pPr>
      <w:r>
        <w:rPr>
          <w:b/>
        </w:rPr>
        <w:t>Занятие 1.9.  Изготовление  картины</w:t>
      </w:r>
      <w:r>
        <w:rPr>
          <w:color w:val="000000" w:themeColor="text1"/>
        </w:rPr>
        <w:t xml:space="preserve"> </w:t>
      </w:r>
      <w:r>
        <w:rPr>
          <w:b/>
          <w:color w:val="000000" w:themeColor="text1"/>
        </w:rPr>
        <w:t>«Двенадцать месяцев»</w:t>
      </w:r>
    </w:p>
    <w:p w:rsidR="00EC71C5" w:rsidRDefault="003044C8">
      <w:pPr>
        <w:tabs>
          <w:tab w:val="left" w:pos="3840"/>
        </w:tabs>
        <w:spacing w:after="0" w:line="240" w:lineRule="auto"/>
        <w:ind w:firstLine="709"/>
        <w:jc w:val="both"/>
        <w:rPr>
          <w:b/>
          <w:i/>
          <w:color w:val="000000" w:themeColor="text1"/>
        </w:rPr>
      </w:pPr>
      <w:r>
        <w:rPr>
          <w:b/>
          <w:i/>
          <w:color w:val="000000" w:themeColor="text1"/>
        </w:rPr>
        <w:t xml:space="preserve"> Теоретическое занятие:</w:t>
      </w:r>
      <w:r>
        <w:rPr>
          <w:rFonts w:eastAsia="Times New Roman"/>
          <w:color w:val="000000" w:themeColor="text1"/>
        </w:rPr>
        <w:t xml:space="preserve"> знакомство с техникой рисования «цветным песком», освоение различных приемов выразительности в рисунке песком, обучение основам цветовой  и изобразительной грамотности. </w:t>
      </w:r>
      <w:r>
        <w:rPr>
          <w:color w:val="000000" w:themeColor="text1"/>
        </w:rPr>
        <w:t xml:space="preserve"> Рассматривание сюжеты картинок по теме.</w:t>
      </w:r>
    </w:p>
    <w:p w:rsidR="00EC71C5" w:rsidRDefault="003044C8">
      <w:pPr>
        <w:tabs>
          <w:tab w:val="left" w:pos="3840"/>
        </w:tabs>
        <w:spacing w:after="0" w:line="240" w:lineRule="auto"/>
        <w:ind w:firstLine="709"/>
        <w:jc w:val="both"/>
        <w:rPr>
          <w:color w:val="000000" w:themeColor="text1"/>
        </w:rPr>
      </w:pPr>
      <w:r>
        <w:rPr>
          <w:b/>
          <w:i/>
          <w:color w:val="000000" w:themeColor="text1"/>
        </w:rPr>
        <w:t>Практическое занятие:</w:t>
      </w:r>
      <w:r>
        <w:rPr>
          <w:color w:val="000000" w:themeColor="text1"/>
        </w:rPr>
        <w:t xml:space="preserve"> </w:t>
      </w:r>
      <w:r>
        <w:rPr>
          <w:rFonts w:eastAsia="Times New Roman"/>
          <w:color w:val="00000A"/>
        </w:rPr>
        <w:t xml:space="preserve">организация индивидуального рабочего места; </w:t>
      </w:r>
      <w:r>
        <w:rPr>
          <w:rFonts w:eastAsia="Times New Roman"/>
          <w:color w:val="000000" w:themeColor="text1"/>
        </w:rPr>
        <w:t xml:space="preserve"> самостоятельный подбор цвета к рисунку, высыпание песка ритмичными движениями, не давая высохнуть клею,</w:t>
      </w:r>
      <w:r>
        <w:rPr>
          <w:rFonts w:eastAsia="Times New Roman"/>
          <w:color w:val="000000" w:themeColor="text1"/>
          <w:shd w:val="clear" w:color="auto" w:fill="FFFFFF"/>
          <w:lang w:eastAsia="ru-RU"/>
        </w:rPr>
        <w:t xml:space="preserve"> следят, чтобы не оставалось незаполненных участков на рисунке. </w:t>
      </w:r>
    </w:p>
    <w:p w:rsidR="00EC71C5" w:rsidRDefault="00EC71C5">
      <w:pPr>
        <w:spacing w:after="0" w:line="240" w:lineRule="auto"/>
        <w:contextualSpacing/>
        <w:jc w:val="both"/>
        <w:rPr>
          <w:b/>
          <w:i/>
          <w:color w:val="000000" w:themeColor="text1"/>
        </w:rPr>
      </w:pPr>
    </w:p>
    <w:p w:rsidR="00EC71C5" w:rsidRDefault="003044C8">
      <w:pPr>
        <w:spacing w:after="0" w:line="240" w:lineRule="auto"/>
        <w:ind w:firstLine="709"/>
        <w:contextualSpacing/>
        <w:jc w:val="both"/>
        <w:rPr>
          <w:b/>
          <w:color w:val="000000" w:themeColor="text1"/>
        </w:rPr>
      </w:pPr>
      <w:r>
        <w:rPr>
          <w:b/>
          <w:i/>
          <w:color w:val="000000" w:themeColor="text1"/>
        </w:rPr>
        <w:t xml:space="preserve"> </w:t>
      </w:r>
      <w:r>
        <w:rPr>
          <w:b/>
        </w:rPr>
        <w:t>Занятие 1.10.  Изготовление  картины</w:t>
      </w:r>
      <w:r>
        <w:rPr>
          <w:b/>
          <w:i/>
          <w:color w:val="000000" w:themeColor="text1"/>
        </w:rPr>
        <w:t xml:space="preserve"> </w:t>
      </w:r>
      <w:r>
        <w:rPr>
          <w:b/>
          <w:color w:val="000000" w:themeColor="text1"/>
        </w:rPr>
        <w:t>«Натюрморт»</w:t>
      </w:r>
    </w:p>
    <w:p w:rsidR="00EC71C5" w:rsidRDefault="003044C8">
      <w:pPr>
        <w:tabs>
          <w:tab w:val="left" w:pos="3840"/>
        </w:tabs>
        <w:spacing w:after="0" w:line="240" w:lineRule="auto"/>
        <w:ind w:firstLine="709"/>
        <w:jc w:val="both"/>
        <w:rPr>
          <w:b/>
          <w:i/>
          <w:color w:val="000000" w:themeColor="text1"/>
        </w:rPr>
      </w:pPr>
      <w:r>
        <w:rPr>
          <w:i/>
          <w:color w:val="000000" w:themeColor="text1"/>
        </w:rPr>
        <w:lastRenderedPageBreak/>
        <w:t xml:space="preserve"> </w:t>
      </w:r>
      <w:r>
        <w:rPr>
          <w:b/>
          <w:i/>
          <w:color w:val="000000" w:themeColor="text1"/>
        </w:rPr>
        <w:t>Теоретическое занятие</w:t>
      </w:r>
      <w:r>
        <w:rPr>
          <w:i/>
          <w:color w:val="000000" w:themeColor="text1"/>
        </w:rPr>
        <w:t>:</w:t>
      </w:r>
      <w:r>
        <w:rPr>
          <w:color w:val="000000" w:themeColor="text1"/>
        </w:rPr>
        <w:t xml:space="preserve"> о</w:t>
      </w:r>
      <w:r>
        <w:rPr>
          <w:rFonts w:eastAsia="Times New Roman"/>
          <w:color w:val="000000" w:themeColor="text1"/>
        </w:rPr>
        <w:t xml:space="preserve">знакомление с техникой рисования «цветным песком», освоение различных приёмов выразительности в рисунке песком, умение самостоятельно рисовать, используя приёмы рисования песком. Контролировать  законченность в работе. Просмотр </w:t>
      </w:r>
      <w:r>
        <w:rPr>
          <w:color w:val="000000" w:themeColor="text1"/>
        </w:rPr>
        <w:t xml:space="preserve"> тематических сюжетых картинок.</w:t>
      </w:r>
    </w:p>
    <w:p w:rsidR="00EC71C5" w:rsidRDefault="003044C8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A"/>
        </w:rPr>
      </w:pPr>
      <w:r>
        <w:rPr>
          <w:b/>
          <w:i/>
        </w:rPr>
        <w:t>Практическое занятие:</w:t>
      </w:r>
      <w:r>
        <w:rPr>
          <w:rFonts w:eastAsia="Times New Roman"/>
          <w:b/>
          <w:color w:val="00000A"/>
        </w:rPr>
        <w:t xml:space="preserve"> </w:t>
      </w:r>
      <w:r>
        <w:rPr>
          <w:rFonts w:eastAsia="Times New Roman"/>
          <w:color w:val="00000A"/>
        </w:rPr>
        <w:t>организация индивидуального рабочего места; самостоятельный подбор цветов песка к рисунку, высыпание песка ритмичными движениями,</w:t>
      </w:r>
      <w:r>
        <w:rPr>
          <w:rFonts w:eastAsia="Times New Roman"/>
          <w:shd w:val="clear" w:color="auto" w:fill="FFFFFF"/>
          <w:lang w:eastAsia="ru-RU"/>
        </w:rPr>
        <w:t xml:space="preserve"> чтобы не оставалось незаполненных участков,</w:t>
      </w:r>
      <w:r>
        <w:rPr>
          <w:rFonts w:eastAsia="Times New Roman"/>
          <w:color w:val="00000A"/>
        </w:rPr>
        <w:t xml:space="preserve"> </w:t>
      </w:r>
      <w:r>
        <w:rPr>
          <w:rFonts w:eastAsia="Times New Roman"/>
          <w:shd w:val="clear" w:color="auto" w:fill="FFFFFF"/>
          <w:lang w:eastAsia="ru-RU"/>
        </w:rPr>
        <w:t xml:space="preserve">  освобождение от остатков песка</w:t>
      </w:r>
      <w:r>
        <w:rPr>
          <w:rFonts w:eastAsia="Times New Roman"/>
          <w:color w:val="00000A"/>
        </w:rPr>
        <w:t>.</w:t>
      </w:r>
    </w:p>
    <w:p w:rsidR="00EC71C5" w:rsidRDefault="00EC71C5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 w:themeColor="text1"/>
        </w:rPr>
      </w:pPr>
    </w:p>
    <w:p w:rsidR="00EC71C5" w:rsidRDefault="003044C8">
      <w:pPr>
        <w:spacing w:after="0" w:line="240" w:lineRule="auto"/>
        <w:ind w:firstLine="709"/>
        <w:contextualSpacing/>
        <w:jc w:val="both"/>
        <w:rPr>
          <w:b/>
          <w:color w:val="000000" w:themeColor="text1"/>
        </w:rPr>
      </w:pPr>
      <w:r>
        <w:rPr>
          <w:b/>
          <w:i/>
          <w:color w:val="000000" w:themeColor="text1"/>
        </w:rPr>
        <w:t xml:space="preserve"> </w:t>
      </w:r>
      <w:r>
        <w:rPr>
          <w:b/>
        </w:rPr>
        <w:t>Занятие 1.11.  Изготовление  картины</w:t>
      </w:r>
      <w:r>
        <w:rPr>
          <w:b/>
          <w:i/>
          <w:color w:val="000000" w:themeColor="text1"/>
        </w:rPr>
        <w:t xml:space="preserve"> </w:t>
      </w:r>
      <w:r>
        <w:rPr>
          <w:b/>
          <w:color w:val="000000" w:themeColor="text1"/>
        </w:rPr>
        <w:t>«Жила-была сказка»</w:t>
      </w:r>
    </w:p>
    <w:p w:rsidR="00EC71C5" w:rsidRDefault="003044C8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 w:themeColor="text1"/>
        </w:rPr>
      </w:pPr>
      <w:r>
        <w:rPr>
          <w:i/>
          <w:color w:val="000000" w:themeColor="text1"/>
        </w:rPr>
        <w:t xml:space="preserve"> </w:t>
      </w:r>
      <w:r>
        <w:rPr>
          <w:b/>
          <w:i/>
          <w:color w:val="000000" w:themeColor="text1"/>
        </w:rPr>
        <w:t>Теоретическое занятие</w:t>
      </w:r>
      <w:r>
        <w:rPr>
          <w:color w:val="000000" w:themeColor="text1"/>
        </w:rPr>
        <w:t>:</w:t>
      </w:r>
      <w:r>
        <w:rPr>
          <w:rFonts w:eastAsia="Times New Roman"/>
          <w:color w:val="000000" w:themeColor="text1"/>
        </w:rPr>
        <w:t xml:space="preserve"> знакомство  с техникой рисования «цветным песком» и применением вспомогательных предметов в декоре рисунка, дополнением рисунка  мелкими  деталями. </w:t>
      </w:r>
    </w:p>
    <w:p w:rsidR="00EC71C5" w:rsidRDefault="003044C8">
      <w:pPr>
        <w:shd w:val="clear" w:color="auto" w:fill="FFFFFF"/>
        <w:spacing w:after="0" w:line="240" w:lineRule="auto"/>
        <w:ind w:firstLine="709"/>
        <w:jc w:val="both"/>
        <w:rPr>
          <w:rFonts w:eastAsia="Century Gothic"/>
          <w:b/>
          <w:bCs/>
          <w:color w:val="000000" w:themeColor="text1"/>
        </w:rPr>
      </w:pPr>
      <w:r>
        <w:rPr>
          <w:b/>
          <w:i/>
          <w:color w:val="000000" w:themeColor="text1"/>
        </w:rPr>
        <w:t>Практическое занятие</w:t>
      </w:r>
      <w:r>
        <w:rPr>
          <w:color w:val="000000" w:themeColor="text1"/>
        </w:rPr>
        <w:t xml:space="preserve">: </w:t>
      </w:r>
      <w:r>
        <w:rPr>
          <w:rFonts w:eastAsia="Times New Roman"/>
          <w:color w:val="00000A"/>
        </w:rPr>
        <w:t>организация индивидуального рабочего места; самостоятельный подбор цветов песка к рисунку,</w:t>
      </w:r>
      <w:r>
        <w:rPr>
          <w:color w:val="000000" w:themeColor="text1"/>
        </w:rPr>
        <w:t xml:space="preserve">  создание    рисунка на основе ранее  полученного опыта рисования «цветным песком». </w:t>
      </w:r>
      <w:r>
        <w:rPr>
          <w:rFonts w:eastAsia="Times New Roman"/>
          <w:color w:val="000000" w:themeColor="text1"/>
        </w:rPr>
        <w:t xml:space="preserve"> </w:t>
      </w:r>
    </w:p>
    <w:p w:rsidR="00EC71C5" w:rsidRDefault="00EC71C5">
      <w:pPr>
        <w:spacing w:after="0" w:line="240" w:lineRule="auto"/>
        <w:contextualSpacing/>
        <w:jc w:val="center"/>
        <w:rPr>
          <w:rFonts w:eastAsia="Century Gothic"/>
          <w:b/>
          <w:bCs/>
        </w:rPr>
      </w:pPr>
    </w:p>
    <w:p w:rsidR="00EC71C5" w:rsidRDefault="00EC71C5">
      <w:pPr>
        <w:spacing w:after="0" w:line="240" w:lineRule="auto"/>
        <w:ind w:firstLine="709"/>
        <w:jc w:val="center"/>
      </w:pPr>
    </w:p>
    <w:p w:rsidR="00EC71C5" w:rsidRDefault="003044C8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Fonts w:eastAsia="Century Gothic"/>
          <w:b/>
          <w:sz w:val="28"/>
          <w:szCs w:val="28"/>
        </w:rPr>
      </w:pPr>
      <w:r>
        <w:rPr>
          <w:rFonts w:eastAsia="Century Gothic"/>
          <w:b/>
          <w:sz w:val="28"/>
          <w:szCs w:val="28"/>
        </w:rPr>
        <w:t xml:space="preserve">Занятие 1.12. </w:t>
      </w:r>
      <w:r>
        <w:rPr>
          <w:rFonts w:eastAsia="Century Gothic"/>
          <w:sz w:val="28"/>
          <w:szCs w:val="28"/>
        </w:rPr>
        <w:t xml:space="preserve"> </w:t>
      </w:r>
      <w:r>
        <w:rPr>
          <w:rFonts w:eastAsia="Century Gothic"/>
          <w:b/>
          <w:sz w:val="28"/>
          <w:szCs w:val="28"/>
        </w:rPr>
        <w:t>Выставка творческих достижений</w:t>
      </w:r>
    </w:p>
    <w:p w:rsidR="00EC71C5" w:rsidRDefault="003044C8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Fonts w:eastAsia="Century Gothic"/>
          <w:sz w:val="28"/>
          <w:szCs w:val="28"/>
        </w:rPr>
      </w:pPr>
      <w:r>
        <w:rPr>
          <w:b/>
          <w:i/>
          <w:sz w:val="28"/>
          <w:szCs w:val="28"/>
        </w:rPr>
        <w:t xml:space="preserve">Теоретическое занятие: </w:t>
      </w:r>
      <w:r>
        <w:rPr>
          <w:sz w:val="28"/>
          <w:szCs w:val="28"/>
        </w:rPr>
        <w:t xml:space="preserve">разъяснение важности участия в выставках для развития коммуникативных качеств и закрепления интереса к творческому труду. </w:t>
      </w:r>
    </w:p>
    <w:p w:rsidR="00EC71C5" w:rsidRDefault="003044C8">
      <w:pPr>
        <w:tabs>
          <w:tab w:val="left" w:pos="3840"/>
        </w:tabs>
        <w:spacing w:after="0" w:line="240" w:lineRule="auto"/>
        <w:ind w:firstLine="709"/>
        <w:jc w:val="both"/>
        <w:rPr>
          <w:color w:val="000000"/>
          <w:shd w:val="clear" w:color="auto" w:fill="FFFFFF"/>
        </w:rPr>
      </w:pPr>
      <w:r>
        <w:rPr>
          <w:b/>
          <w:i/>
        </w:rPr>
        <w:t>Практическое занятие:</w:t>
      </w:r>
      <w:r>
        <w:rPr>
          <w:rFonts w:eastAsia="Century Gothic"/>
        </w:rPr>
        <w:t xml:space="preserve"> подготовка творческих работ к участию в выставке; оформление творческого уголка; </w:t>
      </w:r>
      <w:r>
        <w:rPr>
          <w:color w:val="000000"/>
          <w:shd w:val="clear" w:color="auto" w:fill="FFFFFF"/>
        </w:rPr>
        <w:t>проведение экскурсии по выставке, получение права написать объявление и изготовить пригласительные билеты.</w:t>
      </w:r>
    </w:p>
    <w:p w:rsidR="00EC71C5" w:rsidRDefault="00EC71C5">
      <w:pPr>
        <w:spacing w:after="0" w:line="240" w:lineRule="auto"/>
        <w:contextualSpacing/>
        <w:jc w:val="both"/>
      </w:pPr>
    </w:p>
    <w:p w:rsidR="00EC71C5" w:rsidRDefault="00EC71C5">
      <w:pPr>
        <w:rPr>
          <w:b/>
        </w:rPr>
      </w:pPr>
    </w:p>
    <w:p w:rsidR="00EC71C5" w:rsidRDefault="00EC71C5">
      <w:pPr>
        <w:spacing w:after="0" w:line="240" w:lineRule="auto"/>
        <w:jc w:val="center"/>
        <w:rPr>
          <w:b/>
        </w:rPr>
      </w:pPr>
    </w:p>
    <w:p w:rsidR="00EC71C5" w:rsidRDefault="00EC71C5">
      <w:pPr>
        <w:spacing w:after="0" w:line="240" w:lineRule="auto"/>
        <w:jc w:val="center"/>
        <w:rPr>
          <w:b/>
        </w:rPr>
      </w:pPr>
    </w:p>
    <w:p w:rsidR="00EC71C5" w:rsidRDefault="00EC71C5">
      <w:pPr>
        <w:spacing w:after="0" w:line="240" w:lineRule="auto"/>
        <w:jc w:val="center"/>
        <w:rPr>
          <w:b/>
        </w:rPr>
      </w:pPr>
    </w:p>
    <w:p w:rsidR="00EC71C5" w:rsidRDefault="00EC71C5">
      <w:pPr>
        <w:spacing w:after="0" w:line="240" w:lineRule="auto"/>
        <w:jc w:val="center"/>
        <w:rPr>
          <w:b/>
        </w:rPr>
      </w:pPr>
    </w:p>
    <w:p w:rsidR="00EC71C5" w:rsidRDefault="00EC71C5">
      <w:pPr>
        <w:spacing w:after="0" w:line="240" w:lineRule="auto"/>
        <w:jc w:val="center"/>
        <w:rPr>
          <w:b/>
        </w:rPr>
      </w:pPr>
    </w:p>
    <w:p w:rsidR="00EC71C5" w:rsidRDefault="00EC71C5">
      <w:pPr>
        <w:spacing w:after="0" w:line="240" w:lineRule="auto"/>
        <w:jc w:val="center"/>
        <w:rPr>
          <w:b/>
        </w:rPr>
      </w:pPr>
    </w:p>
    <w:p w:rsidR="00EC71C5" w:rsidRDefault="00EC71C5">
      <w:pPr>
        <w:spacing w:after="0" w:line="240" w:lineRule="auto"/>
        <w:jc w:val="center"/>
        <w:rPr>
          <w:b/>
        </w:rPr>
      </w:pPr>
    </w:p>
    <w:p w:rsidR="00EC71C5" w:rsidRDefault="00EC71C5">
      <w:pPr>
        <w:spacing w:after="0" w:line="240" w:lineRule="auto"/>
        <w:jc w:val="center"/>
        <w:rPr>
          <w:b/>
        </w:rPr>
      </w:pPr>
    </w:p>
    <w:p w:rsidR="00EC71C5" w:rsidRDefault="00EC71C5">
      <w:pPr>
        <w:spacing w:after="0" w:line="240" w:lineRule="auto"/>
        <w:jc w:val="center"/>
        <w:rPr>
          <w:b/>
        </w:rPr>
      </w:pPr>
    </w:p>
    <w:p w:rsidR="00EC71C5" w:rsidRDefault="00EC71C5">
      <w:pPr>
        <w:spacing w:after="0" w:line="240" w:lineRule="auto"/>
        <w:jc w:val="center"/>
        <w:rPr>
          <w:b/>
        </w:rPr>
      </w:pPr>
    </w:p>
    <w:p w:rsidR="00EC71C5" w:rsidRDefault="00EC71C5">
      <w:pPr>
        <w:spacing w:after="0" w:line="240" w:lineRule="auto"/>
        <w:jc w:val="center"/>
        <w:rPr>
          <w:b/>
        </w:rPr>
      </w:pPr>
    </w:p>
    <w:p w:rsidR="00EC71C5" w:rsidRDefault="00EC71C5">
      <w:pPr>
        <w:spacing w:after="0" w:line="240" w:lineRule="auto"/>
        <w:jc w:val="center"/>
        <w:rPr>
          <w:b/>
        </w:rPr>
      </w:pPr>
    </w:p>
    <w:p w:rsidR="00EC71C5" w:rsidRDefault="00EC71C5">
      <w:pPr>
        <w:rPr>
          <w:b/>
        </w:rPr>
      </w:pPr>
    </w:p>
    <w:p w:rsidR="00EC71C5" w:rsidRDefault="00EC71C5">
      <w:pPr>
        <w:rPr>
          <w:b/>
        </w:rPr>
      </w:pPr>
    </w:p>
    <w:p w:rsidR="00EC71C5" w:rsidRDefault="00EC71C5">
      <w:pPr>
        <w:rPr>
          <w:b/>
        </w:rPr>
      </w:pPr>
    </w:p>
    <w:p w:rsidR="00EC71C5" w:rsidRDefault="00EC71C5">
      <w:pPr>
        <w:spacing w:after="0" w:line="240" w:lineRule="auto"/>
        <w:jc w:val="center"/>
        <w:rPr>
          <w:b/>
        </w:rPr>
      </w:pPr>
    </w:p>
    <w:p w:rsidR="00EC71C5" w:rsidRDefault="003044C8">
      <w:pPr>
        <w:spacing w:after="0" w:line="240" w:lineRule="auto"/>
        <w:jc w:val="center"/>
        <w:rPr>
          <w:b/>
        </w:rPr>
      </w:pPr>
      <w:r>
        <w:rPr>
          <w:b/>
        </w:rPr>
        <w:t>1.5.</w:t>
      </w:r>
      <w:r>
        <w:rPr>
          <w:b/>
        </w:rPr>
        <w:tab/>
        <w:t>Планируемые результаты</w:t>
      </w:r>
    </w:p>
    <w:p w:rsidR="00EC71C5" w:rsidRDefault="00EC71C5">
      <w:pPr>
        <w:spacing w:after="0" w:line="240" w:lineRule="auto"/>
        <w:ind w:firstLine="567"/>
        <w:jc w:val="both"/>
      </w:pPr>
    </w:p>
    <w:p w:rsidR="00EC71C5" w:rsidRDefault="003044C8">
      <w:pPr>
        <w:spacing w:after="0" w:line="240" w:lineRule="auto"/>
        <w:ind w:firstLine="709"/>
        <w:jc w:val="both"/>
      </w:pPr>
      <w:r>
        <w:rPr>
          <w:b/>
        </w:rPr>
        <w:t>У обучающихся улучшатся:</w:t>
      </w:r>
      <w:r>
        <w:rPr>
          <w:rFonts w:eastAsia="Times New Roman"/>
        </w:rPr>
        <w:t xml:space="preserve"> </w:t>
      </w:r>
      <w:r>
        <w:rPr>
          <w:rFonts w:eastAsia="Times New Roman"/>
          <w:bCs/>
          <w:color w:val="000000"/>
          <w:spacing w:val="-2"/>
        </w:rPr>
        <w:t>умения следовать алгоритму выполнения работ и устным инструкциям</w:t>
      </w:r>
      <w:r>
        <w:rPr>
          <w:rFonts w:eastAsia="Times New Roman"/>
        </w:rPr>
        <w:t>; технические умения и навыки работы с сыпучими материалами и глазомер; умения работать кистью и пальцами обеих рук;</w:t>
      </w:r>
      <w:r>
        <w:t xml:space="preserve"> </w:t>
      </w:r>
      <w:r>
        <w:rPr>
          <w:rFonts w:eastAsia="Times New Roman"/>
        </w:rPr>
        <w:t>умения изменять амплитуду и направление движения руки при рисовании песком;</w:t>
      </w:r>
    </w:p>
    <w:p w:rsidR="00EC71C5" w:rsidRDefault="003044C8">
      <w:pPr>
        <w:spacing w:after="0" w:line="240" w:lineRule="auto"/>
        <w:ind w:firstLine="709"/>
        <w:contextualSpacing/>
        <w:jc w:val="both"/>
      </w:pPr>
      <w:r>
        <w:rPr>
          <w:b/>
        </w:rPr>
        <w:t>У несовершеннолетних разовьются:</w:t>
      </w:r>
      <w:r>
        <w:t xml:space="preserve"> </w:t>
      </w:r>
      <w:r>
        <w:rPr>
          <w:color w:val="000000"/>
          <w:lang w:eastAsia="ru-RU"/>
        </w:rPr>
        <w:t>умение содержать в порядке  рабочее место</w:t>
      </w:r>
      <w:r>
        <w:rPr>
          <w:rFonts w:eastAsia="Times New Roman"/>
          <w:bCs/>
          <w:color w:val="000000"/>
          <w:spacing w:val="-1"/>
        </w:rPr>
        <w:t>, наблюдательность, интерес к окружающему миру,</w:t>
      </w:r>
      <w:r>
        <w:t xml:space="preserve"> коммуникативные способности, </w:t>
      </w:r>
      <w:r>
        <w:rPr>
          <w:rFonts w:eastAsia="Century Gothic"/>
        </w:rPr>
        <w:t>мелкая моторика рук и глазомер, т</w:t>
      </w:r>
      <w:r>
        <w:t>ворческое воображение, композиционное умение, цвето-восприятие и зрительно-двигательная координация;</w:t>
      </w:r>
    </w:p>
    <w:p w:rsidR="00EC71C5" w:rsidRDefault="003044C8">
      <w:pPr>
        <w:spacing w:after="0" w:line="240" w:lineRule="auto"/>
        <w:ind w:firstLine="708"/>
        <w:contextualSpacing/>
        <w:jc w:val="both"/>
        <w:rPr>
          <w:b/>
        </w:rPr>
      </w:pPr>
      <w:r>
        <w:rPr>
          <w:b/>
        </w:rPr>
        <w:t>У воспитанников сформируются:</w:t>
      </w:r>
      <w:r>
        <w:rPr>
          <w:color w:val="000000"/>
          <w:lang w:eastAsia="ru-RU"/>
        </w:rPr>
        <w:t xml:space="preserve"> культура труда, аккуратность, </w:t>
      </w:r>
      <w:r>
        <w:rPr>
          <w:rFonts w:eastAsia="Century Gothic"/>
        </w:rPr>
        <w:t>пространственное воображение, художественный вкус, творческие способности и фантазия.</w:t>
      </w:r>
    </w:p>
    <w:p w:rsidR="00EC71C5" w:rsidRDefault="00EC71C5">
      <w:pPr>
        <w:shd w:val="clear" w:color="auto" w:fill="FFFFFF"/>
        <w:spacing w:after="0" w:line="240" w:lineRule="auto"/>
        <w:ind w:firstLine="709"/>
        <w:contextualSpacing/>
        <w:jc w:val="both"/>
      </w:pPr>
    </w:p>
    <w:p w:rsidR="00EC71C5" w:rsidRDefault="00EC71C5">
      <w:pPr>
        <w:shd w:val="clear" w:color="auto" w:fill="FFFFFF"/>
        <w:spacing w:after="0" w:line="240" w:lineRule="auto"/>
        <w:ind w:firstLine="709"/>
        <w:contextualSpacing/>
        <w:jc w:val="both"/>
      </w:pPr>
    </w:p>
    <w:p w:rsidR="00EC71C5" w:rsidRDefault="00EC71C5">
      <w:pPr>
        <w:shd w:val="clear" w:color="auto" w:fill="FFFFFF"/>
        <w:spacing w:after="0" w:line="240" w:lineRule="auto"/>
        <w:ind w:firstLine="709"/>
        <w:contextualSpacing/>
        <w:jc w:val="both"/>
      </w:pPr>
    </w:p>
    <w:p w:rsidR="00EC71C5" w:rsidRDefault="00EC71C5">
      <w:pPr>
        <w:shd w:val="clear" w:color="auto" w:fill="FFFFFF"/>
        <w:spacing w:after="0" w:line="240" w:lineRule="auto"/>
        <w:ind w:firstLine="709"/>
        <w:contextualSpacing/>
        <w:jc w:val="both"/>
      </w:pPr>
    </w:p>
    <w:p w:rsidR="00EC71C5" w:rsidRDefault="00EC71C5">
      <w:pPr>
        <w:shd w:val="clear" w:color="auto" w:fill="FFFFFF"/>
        <w:spacing w:after="0" w:line="240" w:lineRule="auto"/>
        <w:ind w:firstLine="709"/>
        <w:contextualSpacing/>
        <w:jc w:val="both"/>
      </w:pPr>
    </w:p>
    <w:p w:rsidR="00EC71C5" w:rsidRDefault="00EC71C5">
      <w:pPr>
        <w:shd w:val="clear" w:color="auto" w:fill="FFFFFF"/>
        <w:spacing w:after="0" w:line="240" w:lineRule="auto"/>
        <w:ind w:firstLine="709"/>
        <w:contextualSpacing/>
        <w:jc w:val="both"/>
      </w:pPr>
    </w:p>
    <w:p w:rsidR="00EC71C5" w:rsidRDefault="00EC71C5">
      <w:pPr>
        <w:shd w:val="clear" w:color="auto" w:fill="FFFFFF"/>
        <w:spacing w:after="0" w:line="240" w:lineRule="auto"/>
        <w:ind w:firstLine="709"/>
        <w:contextualSpacing/>
        <w:jc w:val="both"/>
      </w:pPr>
    </w:p>
    <w:p w:rsidR="00EC71C5" w:rsidRDefault="00EC71C5">
      <w:pPr>
        <w:shd w:val="clear" w:color="auto" w:fill="FFFFFF"/>
        <w:spacing w:after="0" w:line="240" w:lineRule="auto"/>
        <w:ind w:firstLine="709"/>
        <w:contextualSpacing/>
        <w:jc w:val="both"/>
      </w:pPr>
    </w:p>
    <w:p w:rsidR="00EC71C5" w:rsidRDefault="00EC71C5">
      <w:pPr>
        <w:shd w:val="clear" w:color="auto" w:fill="FFFFFF"/>
        <w:spacing w:after="0" w:line="240" w:lineRule="auto"/>
        <w:ind w:firstLine="709"/>
        <w:contextualSpacing/>
        <w:jc w:val="both"/>
      </w:pPr>
    </w:p>
    <w:p w:rsidR="00EC71C5" w:rsidRDefault="00EC71C5">
      <w:pPr>
        <w:shd w:val="clear" w:color="auto" w:fill="FFFFFF"/>
        <w:spacing w:after="0" w:line="240" w:lineRule="auto"/>
        <w:ind w:firstLine="709"/>
        <w:contextualSpacing/>
        <w:jc w:val="both"/>
      </w:pPr>
    </w:p>
    <w:p w:rsidR="00EC71C5" w:rsidRDefault="00EC71C5">
      <w:pPr>
        <w:shd w:val="clear" w:color="auto" w:fill="FFFFFF"/>
        <w:spacing w:after="0" w:line="240" w:lineRule="auto"/>
        <w:ind w:firstLine="709"/>
        <w:contextualSpacing/>
        <w:jc w:val="both"/>
      </w:pPr>
    </w:p>
    <w:p w:rsidR="00EC71C5" w:rsidRDefault="00EC71C5">
      <w:pPr>
        <w:shd w:val="clear" w:color="auto" w:fill="FFFFFF"/>
        <w:spacing w:after="0" w:line="240" w:lineRule="auto"/>
        <w:ind w:firstLine="709"/>
        <w:contextualSpacing/>
        <w:jc w:val="both"/>
      </w:pPr>
    </w:p>
    <w:p w:rsidR="00EC71C5" w:rsidRDefault="00EC71C5">
      <w:pPr>
        <w:shd w:val="clear" w:color="auto" w:fill="FFFFFF"/>
        <w:spacing w:after="0" w:line="240" w:lineRule="auto"/>
        <w:ind w:firstLine="709"/>
        <w:contextualSpacing/>
        <w:jc w:val="both"/>
      </w:pPr>
    </w:p>
    <w:p w:rsidR="00EC71C5" w:rsidRDefault="00EC71C5">
      <w:pPr>
        <w:shd w:val="clear" w:color="auto" w:fill="FFFFFF"/>
        <w:spacing w:after="0" w:line="240" w:lineRule="auto"/>
        <w:ind w:firstLine="709"/>
        <w:contextualSpacing/>
        <w:jc w:val="both"/>
      </w:pPr>
    </w:p>
    <w:p w:rsidR="00EC71C5" w:rsidRDefault="00EC71C5">
      <w:pPr>
        <w:shd w:val="clear" w:color="auto" w:fill="FFFFFF"/>
        <w:spacing w:after="0" w:line="240" w:lineRule="auto"/>
        <w:ind w:firstLine="709"/>
        <w:contextualSpacing/>
        <w:jc w:val="both"/>
      </w:pPr>
    </w:p>
    <w:p w:rsidR="00EC71C5" w:rsidRDefault="00EC71C5">
      <w:pPr>
        <w:shd w:val="clear" w:color="auto" w:fill="FFFFFF"/>
        <w:spacing w:after="0" w:line="240" w:lineRule="auto"/>
        <w:ind w:firstLine="709"/>
        <w:contextualSpacing/>
        <w:jc w:val="both"/>
      </w:pPr>
    </w:p>
    <w:p w:rsidR="00EC71C5" w:rsidRDefault="00EC71C5">
      <w:pPr>
        <w:shd w:val="clear" w:color="auto" w:fill="FFFFFF"/>
        <w:spacing w:after="0" w:line="240" w:lineRule="auto"/>
        <w:ind w:firstLine="709"/>
        <w:contextualSpacing/>
        <w:jc w:val="both"/>
      </w:pPr>
    </w:p>
    <w:p w:rsidR="00EC71C5" w:rsidRDefault="00EC71C5">
      <w:pPr>
        <w:shd w:val="clear" w:color="auto" w:fill="FFFFFF"/>
        <w:spacing w:after="0" w:line="240" w:lineRule="auto"/>
        <w:ind w:firstLine="709"/>
        <w:contextualSpacing/>
        <w:jc w:val="both"/>
      </w:pPr>
    </w:p>
    <w:p w:rsidR="00EC71C5" w:rsidRDefault="00EC71C5">
      <w:pPr>
        <w:shd w:val="clear" w:color="auto" w:fill="FFFFFF"/>
        <w:spacing w:after="0" w:line="240" w:lineRule="auto"/>
        <w:ind w:firstLine="709"/>
        <w:contextualSpacing/>
        <w:jc w:val="both"/>
      </w:pPr>
    </w:p>
    <w:p w:rsidR="00EC71C5" w:rsidRDefault="00EC71C5">
      <w:pPr>
        <w:shd w:val="clear" w:color="auto" w:fill="FFFFFF"/>
        <w:spacing w:after="0" w:line="240" w:lineRule="auto"/>
        <w:ind w:firstLine="709"/>
        <w:contextualSpacing/>
        <w:jc w:val="both"/>
      </w:pPr>
    </w:p>
    <w:p w:rsidR="00EC71C5" w:rsidRDefault="00EC71C5">
      <w:pPr>
        <w:shd w:val="clear" w:color="auto" w:fill="FFFFFF"/>
        <w:spacing w:after="0" w:line="240" w:lineRule="auto"/>
        <w:ind w:firstLine="709"/>
        <w:contextualSpacing/>
        <w:jc w:val="both"/>
      </w:pPr>
    </w:p>
    <w:p w:rsidR="00EC71C5" w:rsidRDefault="00EC71C5">
      <w:pPr>
        <w:shd w:val="clear" w:color="auto" w:fill="FFFFFF"/>
        <w:spacing w:after="0" w:line="240" w:lineRule="auto"/>
        <w:ind w:firstLine="709"/>
        <w:contextualSpacing/>
        <w:jc w:val="both"/>
      </w:pPr>
    </w:p>
    <w:p w:rsidR="00EC71C5" w:rsidRDefault="00EC71C5">
      <w:pPr>
        <w:shd w:val="clear" w:color="auto" w:fill="FFFFFF"/>
        <w:spacing w:after="0" w:line="240" w:lineRule="auto"/>
        <w:ind w:firstLine="709"/>
        <w:contextualSpacing/>
        <w:jc w:val="both"/>
      </w:pPr>
    </w:p>
    <w:p w:rsidR="00EC71C5" w:rsidRDefault="00EC71C5">
      <w:pPr>
        <w:shd w:val="clear" w:color="auto" w:fill="FFFFFF"/>
        <w:spacing w:after="0" w:line="240" w:lineRule="auto"/>
        <w:ind w:firstLine="709"/>
        <w:contextualSpacing/>
        <w:jc w:val="both"/>
      </w:pPr>
    </w:p>
    <w:p w:rsidR="00EC71C5" w:rsidRDefault="00EC71C5">
      <w:pPr>
        <w:shd w:val="clear" w:color="auto" w:fill="FFFFFF"/>
        <w:spacing w:after="0" w:line="240" w:lineRule="auto"/>
        <w:ind w:firstLine="709"/>
        <w:contextualSpacing/>
        <w:jc w:val="both"/>
      </w:pPr>
    </w:p>
    <w:p w:rsidR="00EC71C5" w:rsidRDefault="00EC71C5">
      <w:pPr>
        <w:shd w:val="clear" w:color="auto" w:fill="FFFFFF"/>
        <w:spacing w:after="0" w:line="240" w:lineRule="auto"/>
        <w:ind w:firstLine="709"/>
        <w:contextualSpacing/>
        <w:jc w:val="both"/>
      </w:pPr>
    </w:p>
    <w:p w:rsidR="00EC71C5" w:rsidRDefault="00EC71C5">
      <w:pPr>
        <w:spacing w:after="0" w:line="240" w:lineRule="auto"/>
        <w:jc w:val="both"/>
      </w:pPr>
    </w:p>
    <w:p w:rsidR="00EC71C5" w:rsidRDefault="00EC71C5">
      <w:pPr>
        <w:spacing w:after="0" w:line="240" w:lineRule="auto"/>
        <w:jc w:val="both"/>
      </w:pPr>
    </w:p>
    <w:p w:rsidR="00EC71C5" w:rsidRDefault="00EC71C5">
      <w:pPr>
        <w:spacing w:after="0" w:line="240" w:lineRule="auto"/>
        <w:contextualSpacing/>
        <w:jc w:val="both"/>
      </w:pPr>
    </w:p>
    <w:p w:rsidR="00EC71C5" w:rsidRDefault="003044C8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eastAsia="Times New Roman"/>
          <w:b/>
          <w:bCs/>
          <w:color w:val="000000"/>
        </w:rPr>
      </w:pPr>
      <w:r>
        <w:rPr>
          <w:b/>
          <w:bCs/>
        </w:rPr>
        <w:t>Раздел 2.</w:t>
      </w:r>
      <w:r>
        <w:rPr>
          <w:b/>
          <w:bCs/>
          <w:color w:val="000000"/>
        </w:rPr>
        <w:t xml:space="preserve"> </w:t>
      </w:r>
      <w:r>
        <w:rPr>
          <w:rFonts w:eastAsia="Times New Roman"/>
          <w:b/>
          <w:bCs/>
          <w:color w:val="000000"/>
        </w:rPr>
        <w:t>Комплекс организационно-педагогических условий</w:t>
      </w:r>
    </w:p>
    <w:p w:rsidR="00EC71C5" w:rsidRDefault="00EC71C5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240" w:lineRule="auto"/>
        <w:rPr>
          <w:rFonts w:eastAsia="Times New Roman"/>
          <w:b/>
          <w:bCs/>
          <w:color w:val="000000"/>
        </w:rPr>
      </w:pPr>
    </w:p>
    <w:p w:rsidR="00EC71C5" w:rsidRDefault="003044C8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spacing w:val="-1"/>
        </w:rPr>
      </w:pPr>
      <w:r>
        <w:rPr>
          <w:rFonts w:eastAsia="Times New Roman"/>
          <w:b/>
          <w:spacing w:val="-1"/>
        </w:rPr>
        <w:t>2.1. Календарный учебный график</w:t>
      </w:r>
    </w:p>
    <w:p w:rsidR="00EC71C5" w:rsidRDefault="003044C8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000000"/>
          <w:spacing w:val="-1"/>
        </w:rPr>
      </w:pPr>
      <w:r>
        <w:rPr>
          <w:rFonts w:eastAsia="Times New Roman"/>
          <w:b/>
          <w:bCs/>
          <w:color w:val="000000"/>
          <w:spacing w:val="-1"/>
        </w:rPr>
        <w:t>дополнительной общеобразовательной общеразвивающей программы</w:t>
      </w:r>
    </w:p>
    <w:p w:rsidR="00EC71C5" w:rsidRDefault="003044C8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000000"/>
          <w:spacing w:val="-1"/>
        </w:rPr>
      </w:pPr>
      <w:r>
        <w:rPr>
          <w:rFonts w:eastAsia="Times New Roman"/>
          <w:b/>
          <w:bCs/>
          <w:color w:val="000000"/>
          <w:spacing w:val="-1"/>
        </w:rPr>
        <w:t>«Песочные фантазии»</w:t>
      </w:r>
    </w:p>
    <w:p w:rsidR="00EC71C5" w:rsidRDefault="00EC71C5">
      <w:pPr>
        <w:tabs>
          <w:tab w:val="left" w:pos="3840"/>
        </w:tabs>
        <w:spacing w:after="0" w:line="240" w:lineRule="auto"/>
        <w:contextualSpacing/>
        <w:jc w:val="both"/>
        <w:rPr>
          <w:rFonts w:eastAsia="Century Gothic"/>
          <w:bCs/>
        </w:rPr>
      </w:pPr>
    </w:p>
    <w:tbl>
      <w:tblPr>
        <w:tblStyle w:val="ac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2"/>
        <w:gridCol w:w="1015"/>
        <w:gridCol w:w="5465"/>
        <w:gridCol w:w="563"/>
        <w:gridCol w:w="703"/>
        <w:gridCol w:w="685"/>
      </w:tblGrid>
      <w:tr w:rsidR="00EC71C5">
        <w:trPr>
          <w:trHeight w:val="351"/>
        </w:trPr>
        <w:tc>
          <w:tcPr>
            <w:tcW w:w="1032" w:type="dxa"/>
            <w:vMerge w:val="restart"/>
            <w:textDirection w:val="btLr"/>
            <w:vAlign w:val="center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spacing w:val="-19"/>
              </w:rPr>
            </w:pPr>
            <w:r>
              <w:rPr>
                <w:b/>
                <w:spacing w:val="-19"/>
              </w:rPr>
              <w:t>№   п/п</w:t>
            </w:r>
          </w:p>
        </w:tc>
        <w:tc>
          <w:tcPr>
            <w:tcW w:w="1015" w:type="dxa"/>
            <w:vMerge w:val="restart"/>
            <w:textDirection w:val="btLr"/>
            <w:vAlign w:val="center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spacing w:val="-19"/>
              </w:rPr>
            </w:pPr>
            <w:r>
              <w:rPr>
                <w:b/>
                <w:spacing w:val="-19"/>
              </w:rPr>
              <w:t>Дата проведения</w:t>
            </w:r>
          </w:p>
        </w:tc>
        <w:tc>
          <w:tcPr>
            <w:tcW w:w="5465" w:type="dxa"/>
            <w:vMerge w:val="restart"/>
            <w:vAlign w:val="center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spacing w:val="-19"/>
              </w:rPr>
            </w:pPr>
            <w:r>
              <w:rPr>
                <w:b/>
                <w:spacing w:val="-19"/>
              </w:rPr>
              <w:t>Название разделов и тем</w:t>
            </w:r>
          </w:p>
        </w:tc>
        <w:tc>
          <w:tcPr>
            <w:tcW w:w="1951" w:type="dxa"/>
            <w:gridSpan w:val="3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spacing w:val="-19"/>
              </w:rPr>
            </w:pPr>
            <w:r>
              <w:rPr>
                <w:b/>
                <w:spacing w:val="-19"/>
              </w:rPr>
              <w:t>Количество часов</w:t>
            </w:r>
          </w:p>
        </w:tc>
      </w:tr>
      <w:tr w:rsidR="00EC71C5">
        <w:trPr>
          <w:cantSplit/>
          <w:trHeight w:val="2062"/>
        </w:trPr>
        <w:tc>
          <w:tcPr>
            <w:tcW w:w="1032" w:type="dxa"/>
            <w:vMerge/>
          </w:tcPr>
          <w:p w:rsidR="00EC71C5" w:rsidRDefault="00EC71C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rPr>
                <w:spacing w:val="-19"/>
              </w:rPr>
            </w:pPr>
          </w:p>
        </w:tc>
        <w:tc>
          <w:tcPr>
            <w:tcW w:w="1015" w:type="dxa"/>
            <w:vMerge/>
          </w:tcPr>
          <w:p w:rsidR="00EC71C5" w:rsidRDefault="00EC71C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rPr>
                <w:spacing w:val="-19"/>
              </w:rPr>
            </w:pPr>
          </w:p>
        </w:tc>
        <w:tc>
          <w:tcPr>
            <w:tcW w:w="5465" w:type="dxa"/>
            <w:vMerge/>
          </w:tcPr>
          <w:p w:rsidR="00EC71C5" w:rsidRDefault="00EC71C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rPr>
                <w:spacing w:val="-19"/>
              </w:rPr>
            </w:pPr>
          </w:p>
        </w:tc>
        <w:tc>
          <w:tcPr>
            <w:tcW w:w="563" w:type="dxa"/>
            <w:textDirection w:val="btLr"/>
            <w:vAlign w:val="center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ind w:left="113" w:right="113"/>
              <w:jc w:val="center"/>
              <w:rPr>
                <w:b/>
                <w:spacing w:val="-19"/>
              </w:rPr>
            </w:pPr>
            <w:r>
              <w:rPr>
                <w:b/>
                <w:spacing w:val="-19"/>
              </w:rPr>
              <w:t>Всего</w:t>
            </w:r>
          </w:p>
        </w:tc>
        <w:tc>
          <w:tcPr>
            <w:tcW w:w="703" w:type="dxa"/>
            <w:textDirection w:val="btLr"/>
            <w:vAlign w:val="center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ind w:left="113" w:right="113"/>
              <w:jc w:val="center"/>
              <w:rPr>
                <w:b/>
                <w:spacing w:val="-19"/>
              </w:rPr>
            </w:pPr>
            <w:r>
              <w:rPr>
                <w:b/>
                <w:spacing w:val="-19"/>
              </w:rPr>
              <w:t>Теоретические занятия</w:t>
            </w:r>
          </w:p>
        </w:tc>
        <w:tc>
          <w:tcPr>
            <w:tcW w:w="685" w:type="dxa"/>
            <w:textDirection w:val="btLr"/>
            <w:vAlign w:val="center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ind w:left="113" w:right="113"/>
              <w:jc w:val="center"/>
              <w:rPr>
                <w:b/>
                <w:spacing w:val="-19"/>
              </w:rPr>
            </w:pPr>
            <w:r>
              <w:rPr>
                <w:b/>
                <w:spacing w:val="-19"/>
              </w:rPr>
              <w:t>Практические занятия</w:t>
            </w:r>
          </w:p>
        </w:tc>
      </w:tr>
      <w:tr w:rsidR="00EC71C5">
        <w:trPr>
          <w:cantSplit/>
          <w:trHeight w:val="295"/>
        </w:trPr>
        <w:tc>
          <w:tcPr>
            <w:tcW w:w="1032" w:type="dxa"/>
          </w:tcPr>
          <w:p w:rsidR="00EC71C5" w:rsidRDefault="00EC71C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</w:p>
        </w:tc>
        <w:tc>
          <w:tcPr>
            <w:tcW w:w="1015" w:type="dxa"/>
          </w:tcPr>
          <w:p w:rsidR="00EC71C5" w:rsidRDefault="00EC71C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rPr>
                <w:spacing w:val="-19"/>
              </w:rPr>
            </w:pPr>
          </w:p>
        </w:tc>
        <w:tc>
          <w:tcPr>
            <w:tcW w:w="5465" w:type="dxa"/>
          </w:tcPr>
          <w:p w:rsidR="00EC71C5" w:rsidRDefault="003044C8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pacing w:val="-1"/>
                <w:highlight w:val="yellow"/>
              </w:rPr>
            </w:pPr>
            <w:r>
              <w:rPr>
                <w:rFonts w:eastAsia="Century Gothic"/>
                <w:b/>
                <w:bCs/>
              </w:rPr>
              <w:t xml:space="preserve">Раздел.1. </w:t>
            </w:r>
            <w:r>
              <w:rPr>
                <w:b/>
                <w:bCs/>
                <w:spacing w:val="-1"/>
              </w:rPr>
              <w:t xml:space="preserve"> Песочные фантазии</w:t>
            </w:r>
          </w:p>
        </w:tc>
        <w:tc>
          <w:tcPr>
            <w:tcW w:w="563" w:type="dxa"/>
            <w:vAlign w:val="center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b/>
                <w:spacing w:val="-19"/>
              </w:rPr>
            </w:pPr>
            <w:r>
              <w:rPr>
                <w:b/>
                <w:spacing w:val="-19"/>
              </w:rPr>
              <w:t>12</w:t>
            </w:r>
          </w:p>
        </w:tc>
        <w:tc>
          <w:tcPr>
            <w:tcW w:w="703" w:type="dxa"/>
            <w:vAlign w:val="center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b/>
                <w:spacing w:val="-19"/>
              </w:rPr>
            </w:pPr>
            <w:r>
              <w:rPr>
                <w:b/>
                <w:spacing w:val="-19"/>
              </w:rPr>
              <w:t>6</w:t>
            </w:r>
          </w:p>
        </w:tc>
        <w:tc>
          <w:tcPr>
            <w:tcW w:w="685" w:type="dxa"/>
            <w:vAlign w:val="center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b/>
                <w:color w:val="FF0000"/>
                <w:spacing w:val="-19"/>
              </w:rPr>
            </w:pPr>
            <w:r>
              <w:rPr>
                <w:b/>
                <w:spacing w:val="-19"/>
              </w:rPr>
              <w:t>6</w:t>
            </w:r>
          </w:p>
        </w:tc>
      </w:tr>
      <w:tr w:rsidR="00EC71C5">
        <w:trPr>
          <w:trHeight w:val="316"/>
        </w:trPr>
        <w:tc>
          <w:tcPr>
            <w:tcW w:w="1032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1</w:t>
            </w:r>
          </w:p>
        </w:tc>
        <w:tc>
          <w:tcPr>
            <w:tcW w:w="1015" w:type="dxa"/>
          </w:tcPr>
          <w:p w:rsidR="00EC71C5" w:rsidRDefault="00EC71C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rPr>
                <w:spacing w:val="-19"/>
              </w:rPr>
            </w:pPr>
          </w:p>
        </w:tc>
        <w:tc>
          <w:tcPr>
            <w:tcW w:w="5465" w:type="dxa"/>
          </w:tcPr>
          <w:p w:rsidR="00EC71C5" w:rsidRDefault="003044C8">
            <w:pPr>
              <w:shd w:val="clear" w:color="auto" w:fill="FFFFFF"/>
              <w:spacing w:after="0" w:line="240" w:lineRule="auto"/>
              <w:rPr>
                <w:lang w:eastAsia="ru-RU"/>
              </w:rPr>
            </w:pPr>
            <w:r>
              <w:rPr>
                <w:bCs/>
              </w:rPr>
              <w:t>Занятие 1.1. Вводное</w:t>
            </w:r>
            <w:r>
              <w:rPr>
                <w:b/>
                <w:bCs/>
              </w:rPr>
              <w:t xml:space="preserve">  </w:t>
            </w:r>
            <w:r>
              <w:rPr>
                <w:bCs/>
              </w:rPr>
              <w:t xml:space="preserve"> </w:t>
            </w:r>
            <w:r>
              <w:rPr>
                <w:color w:val="000000"/>
                <w:lang w:eastAsia="ru-RU"/>
              </w:rPr>
              <w:t>занятие</w:t>
            </w:r>
          </w:p>
        </w:tc>
        <w:tc>
          <w:tcPr>
            <w:tcW w:w="563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1</w:t>
            </w:r>
          </w:p>
        </w:tc>
        <w:tc>
          <w:tcPr>
            <w:tcW w:w="703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0,5</w:t>
            </w:r>
          </w:p>
        </w:tc>
        <w:tc>
          <w:tcPr>
            <w:tcW w:w="685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0,5</w:t>
            </w:r>
          </w:p>
        </w:tc>
      </w:tr>
      <w:tr w:rsidR="00EC71C5">
        <w:trPr>
          <w:trHeight w:val="316"/>
        </w:trPr>
        <w:tc>
          <w:tcPr>
            <w:tcW w:w="1032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2</w:t>
            </w:r>
          </w:p>
        </w:tc>
        <w:tc>
          <w:tcPr>
            <w:tcW w:w="1015" w:type="dxa"/>
          </w:tcPr>
          <w:p w:rsidR="00EC71C5" w:rsidRDefault="00EC71C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rPr>
                <w:spacing w:val="-19"/>
              </w:rPr>
            </w:pPr>
          </w:p>
        </w:tc>
        <w:tc>
          <w:tcPr>
            <w:tcW w:w="5465" w:type="dxa"/>
          </w:tcPr>
          <w:p w:rsidR="00EC71C5" w:rsidRDefault="003044C8">
            <w:pPr>
              <w:spacing w:after="0" w:line="240" w:lineRule="auto"/>
            </w:pPr>
            <w:r>
              <w:t xml:space="preserve">Занятие 1.2.  Изготовление картины «Мы художники»  </w:t>
            </w:r>
          </w:p>
        </w:tc>
        <w:tc>
          <w:tcPr>
            <w:tcW w:w="563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1</w:t>
            </w:r>
          </w:p>
        </w:tc>
        <w:tc>
          <w:tcPr>
            <w:tcW w:w="703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0,5</w:t>
            </w:r>
          </w:p>
        </w:tc>
        <w:tc>
          <w:tcPr>
            <w:tcW w:w="685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0,5</w:t>
            </w:r>
          </w:p>
        </w:tc>
      </w:tr>
      <w:tr w:rsidR="00EC71C5">
        <w:trPr>
          <w:trHeight w:val="653"/>
        </w:trPr>
        <w:tc>
          <w:tcPr>
            <w:tcW w:w="1032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3</w:t>
            </w:r>
          </w:p>
        </w:tc>
        <w:tc>
          <w:tcPr>
            <w:tcW w:w="1015" w:type="dxa"/>
          </w:tcPr>
          <w:p w:rsidR="00EC71C5" w:rsidRDefault="00EC71C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rPr>
                <w:spacing w:val="-19"/>
              </w:rPr>
            </w:pPr>
          </w:p>
        </w:tc>
        <w:tc>
          <w:tcPr>
            <w:tcW w:w="5465" w:type="dxa"/>
          </w:tcPr>
          <w:p w:rsidR="00EC71C5" w:rsidRDefault="003044C8">
            <w:pPr>
              <w:spacing w:after="0" w:line="240" w:lineRule="auto"/>
            </w:pPr>
            <w:r>
              <w:t xml:space="preserve">Занятие 1.3. Изготовление картины «Интересные фигуры»  </w:t>
            </w:r>
          </w:p>
        </w:tc>
        <w:tc>
          <w:tcPr>
            <w:tcW w:w="563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1</w:t>
            </w:r>
          </w:p>
        </w:tc>
        <w:tc>
          <w:tcPr>
            <w:tcW w:w="703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0,5</w:t>
            </w:r>
          </w:p>
        </w:tc>
        <w:tc>
          <w:tcPr>
            <w:tcW w:w="685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0,5</w:t>
            </w:r>
          </w:p>
        </w:tc>
      </w:tr>
      <w:tr w:rsidR="00EC71C5">
        <w:trPr>
          <w:trHeight w:val="316"/>
        </w:trPr>
        <w:tc>
          <w:tcPr>
            <w:tcW w:w="1032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4</w:t>
            </w:r>
          </w:p>
        </w:tc>
        <w:tc>
          <w:tcPr>
            <w:tcW w:w="1015" w:type="dxa"/>
          </w:tcPr>
          <w:p w:rsidR="00EC71C5" w:rsidRDefault="00EC71C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rPr>
                <w:spacing w:val="-19"/>
              </w:rPr>
            </w:pPr>
          </w:p>
        </w:tc>
        <w:tc>
          <w:tcPr>
            <w:tcW w:w="5465" w:type="dxa"/>
          </w:tcPr>
          <w:p w:rsidR="00EC71C5" w:rsidRDefault="003044C8">
            <w:pPr>
              <w:widowControl w:val="0"/>
              <w:shd w:val="clear" w:color="auto" w:fill="FFFFFF"/>
              <w:spacing w:after="0" w:line="240" w:lineRule="auto"/>
              <w:rPr>
                <w:bCs/>
              </w:rPr>
            </w:pPr>
            <w:r>
              <w:t xml:space="preserve">Занятие 1.4. Изготовление картины «Сказочный цветок»  </w:t>
            </w:r>
          </w:p>
        </w:tc>
        <w:tc>
          <w:tcPr>
            <w:tcW w:w="563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1</w:t>
            </w:r>
          </w:p>
        </w:tc>
        <w:tc>
          <w:tcPr>
            <w:tcW w:w="703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0,5</w:t>
            </w:r>
          </w:p>
        </w:tc>
        <w:tc>
          <w:tcPr>
            <w:tcW w:w="685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0,5</w:t>
            </w:r>
          </w:p>
        </w:tc>
      </w:tr>
      <w:tr w:rsidR="00EC71C5">
        <w:trPr>
          <w:trHeight w:val="316"/>
        </w:trPr>
        <w:tc>
          <w:tcPr>
            <w:tcW w:w="1032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5</w:t>
            </w:r>
          </w:p>
        </w:tc>
        <w:tc>
          <w:tcPr>
            <w:tcW w:w="1015" w:type="dxa"/>
          </w:tcPr>
          <w:p w:rsidR="00EC71C5" w:rsidRDefault="00EC71C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rPr>
                <w:spacing w:val="-19"/>
              </w:rPr>
            </w:pPr>
          </w:p>
        </w:tc>
        <w:tc>
          <w:tcPr>
            <w:tcW w:w="5465" w:type="dxa"/>
          </w:tcPr>
          <w:p w:rsidR="00EC71C5" w:rsidRDefault="003044C8">
            <w:pPr>
              <w:widowControl w:val="0"/>
              <w:shd w:val="clear" w:color="auto" w:fill="FFFFFF"/>
              <w:spacing w:after="0" w:line="240" w:lineRule="auto"/>
              <w:rPr>
                <w:bCs/>
              </w:rPr>
            </w:pPr>
            <w:r>
              <w:t>Занятие 1.5.  Изготовление открытки «Открытка к празднику»</w:t>
            </w:r>
          </w:p>
        </w:tc>
        <w:tc>
          <w:tcPr>
            <w:tcW w:w="563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1</w:t>
            </w:r>
          </w:p>
        </w:tc>
        <w:tc>
          <w:tcPr>
            <w:tcW w:w="703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0,5</w:t>
            </w:r>
          </w:p>
        </w:tc>
        <w:tc>
          <w:tcPr>
            <w:tcW w:w="685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0,5</w:t>
            </w:r>
          </w:p>
        </w:tc>
      </w:tr>
      <w:tr w:rsidR="00EC71C5">
        <w:trPr>
          <w:trHeight w:val="316"/>
        </w:trPr>
        <w:tc>
          <w:tcPr>
            <w:tcW w:w="1032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6</w:t>
            </w:r>
          </w:p>
        </w:tc>
        <w:tc>
          <w:tcPr>
            <w:tcW w:w="1015" w:type="dxa"/>
          </w:tcPr>
          <w:p w:rsidR="00EC71C5" w:rsidRDefault="00EC71C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rPr>
                <w:spacing w:val="-19"/>
                <w:sz w:val="22"/>
                <w:szCs w:val="22"/>
              </w:rPr>
            </w:pPr>
          </w:p>
        </w:tc>
        <w:tc>
          <w:tcPr>
            <w:tcW w:w="5465" w:type="dxa"/>
          </w:tcPr>
          <w:p w:rsidR="00EC71C5" w:rsidRDefault="003044C8">
            <w:pPr>
              <w:widowControl w:val="0"/>
              <w:shd w:val="clear" w:color="auto" w:fill="FFFFFF"/>
              <w:spacing w:after="0" w:line="240" w:lineRule="auto"/>
              <w:rPr>
                <w:bCs/>
              </w:rPr>
            </w:pPr>
            <w:r>
              <w:t>Занятие 1.6. Изготовление картины «Детская игрушка»</w:t>
            </w:r>
          </w:p>
        </w:tc>
        <w:tc>
          <w:tcPr>
            <w:tcW w:w="563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1</w:t>
            </w:r>
          </w:p>
        </w:tc>
        <w:tc>
          <w:tcPr>
            <w:tcW w:w="703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0,5</w:t>
            </w:r>
          </w:p>
        </w:tc>
        <w:tc>
          <w:tcPr>
            <w:tcW w:w="685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0,5</w:t>
            </w:r>
          </w:p>
        </w:tc>
      </w:tr>
      <w:tr w:rsidR="00EC71C5">
        <w:trPr>
          <w:trHeight w:val="316"/>
        </w:trPr>
        <w:tc>
          <w:tcPr>
            <w:tcW w:w="1032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7</w:t>
            </w:r>
          </w:p>
        </w:tc>
        <w:tc>
          <w:tcPr>
            <w:tcW w:w="1015" w:type="dxa"/>
          </w:tcPr>
          <w:p w:rsidR="00EC71C5" w:rsidRDefault="00EC71C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rPr>
                <w:spacing w:val="-19"/>
                <w:sz w:val="22"/>
                <w:szCs w:val="22"/>
              </w:rPr>
            </w:pPr>
          </w:p>
        </w:tc>
        <w:tc>
          <w:tcPr>
            <w:tcW w:w="5465" w:type="dxa"/>
          </w:tcPr>
          <w:p w:rsidR="00EC71C5" w:rsidRDefault="003044C8">
            <w:pPr>
              <w:spacing w:after="0" w:line="240" w:lineRule="auto"/>
              <w:contextualSpacing/>
              <w:rPr>
                <w:bCs/>
              </w:rPr>
            </w:pPr>
            <w:r>
              <w:t>Занятие 1.7. Изготовление картины</w:t>
            </w:r>
            <w:r>
              <w:rPr>
                <w:color w:val="000000" w:themeColor="text1"/>
              </w:rPr>
              <w:t xml:space="preserve"> «Волшебный мир»</w:t>
            </w:r>
          </w:p>
        </w:tc>
        <w:tc>
          <w:tcPr>
            <w:tcW w:w="563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1</w:t>
            </w:r>
          </w:p>
        </w:tc>
        <w:tc>
          <w:tcPr>
            <w:tcW w:w="703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0,5</w:t>
            </w:r>
          </w:p>
        </w:tc>
        <w:tc>
          <w:tcPr>
            <w:tcW w:w="685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0,5</w:t>
            </w:r>
          </w:p>
        </w:tc>
      </w:tr>
      <w:tr w:rsidR="00EC71C5">
        <w:trPr>
          <w:trHeight w:val="316"/>
        </w:trPr>
        <w:tc>
          <w:tcPr>
            <w:tcW w:w="1032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8</w:t>
            </w:r>
          </w:p>
        </w:tc>
        <w:tc>
          <w:tcPr>
            <w:tcW w:w="1015" w:type="dxa"/>
          </w:tcPr>
          <w:p w:rsidR="00EC71C5" w:rsidRDefault="00EC71C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rPr>
                <w:spacing w:val="-19"/>
              </w:rPr>
            </w:pPr>
          </w:p>
        </w:tc>
        <w:tc>
          <w:tcPr>
            <w:tcW w:w="5465" w:type="dxa"/>
          </w:tcPr>
          <w:p w:rsidR="00EC71C5" w:rsidRDefault="003044C8">
            <w:pPr>
              <w:tabs>
                <w:tab w:val="left" w:pos="3840"/>
              </w:tabs>
              <w:spacing w:after="0" w:line="240" w:lineRule="auto"/>
              <w:contextualSpacing/>
              <w:rPr>
                <w:rFonts w:eastAsia="Calibri"/>
              </w:rPr>
            </w:pPr>
            <w:r>
              <w:t xml:space="preserve">Занятие 1.8.  Изготовление  картины </w:t>
            </w:r>
            <w:r>
              <w:rPr>
                <w:rFonts w:eastAsia="Century Gothic"/>
                <w:color w:val="000000" w:themeColor="text1"/>
              </w:rPr>
              <w:t>«Весёлый зоопарк»</w:t>
            </w:r>
          </w:p>
        </w:tc>
        <w:tc>
          <w:tcPr>
            <w:tcW w:w="563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1</w:t>
            </w:r>
          </w:p>
        </w:tc>
        <w:tc>
          <w:tcPr>
            <w:tcW w:w="703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0,5</w:t>
            </w:r>
          </w:p>
        </w:tc>
        <w:tc>
          <w:tcPr>
            <w:tcW w:w="685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0,5</w:t>
            </w:r>
          </w:p>
        </w:tc>
      </w:tr>
      <w:tr w:rsidR="00EC71C5">
        <w:trPr>
          <w:trHeight w:val="316"/>
        </w:trPr>
        <w:tc>
          <w:tcPr>
            <w:tcW w:w="1032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9</w:t>
            </w:r>
          </w:p>
        </w:tc>
        <w:tc>
          <w:tcPr>
            <w:tcW w:w="1015" w:type="dxa"/>
          </w:tcPr>
          <w:p w:rsidR="00EC71C5" w:rsidRDefault="00EC71C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rPr>
                <w:spacing w:val="-19"/>
                <w:sz w:val="22"/>
                <w:szCs w:val="22"/>
              </w:rPr>
            </w:pPr>
          </w:p>
        </w:tc>
        <w:tc>
          <w:tcPr>
            <w:tcW w:w="5465" w:type="dxa"/>
          </w:tcPr>
          <w:p w:rsidR="00EC71C5" w:rsidRDefault="003044C8">
            <w:pPr>
              <w:tabs>
                <w:tab w:val="left" w:pos="3840"/>
              </w:tabs>
              <w:spacing w:after="0" w:line="240" w:lineRule="auto"/>
              <w:rPr>
                <w:rFonts w:eastAsia="Calibri"/>
              </w:rPr>
            </w:pPr>
            <w:r>
              <w:t>Занятие 1.9.  Изготовление  картины</w:t>
            </w:r>
            <w:r>
              <w:rPr>
                <w:color w:val="000000" w:themeColor="text1"/>
              </w:rPr>
              <w:t xml:space="preserve"> «Двенадцать месяцев»</w:t>
            </w:r>
          </w:p>
        </w:tc>
        <w:tc>
          <w:tcPr>
            <w:tcW w:w="563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1</w:t>
            </w:r>
          </w:p>
        </w:tc>
        <w:tc>
          <w:tcPr>
            <w:tcW w:w="703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0,5</w:t>
            </w:r>
          </w:p>
        </w:tc>
        <w:tc>
          <w:tcPr>
            <w:tcW w:w="685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0,5</w:t>
            </w:r>
          </w:p>
        </w:tc>
      </w:tr>
      <w:tr w:rsidR="00EC71C5">
        <w:trPr>
          <w:trHeight w:val="316"/>
        </w:trPr>
        <w:tc>
          <w:tcPr>
            <w:tcW w:w="1032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10</w:t>
            </w:r>
          </w:p>
        </w:tc>
        <w:tc>
          <w:tcPr>
            <w:tcW w:w="1015" w:type="dxa"/>
          </w:tcPr>
          <w:p w:rsidR="00EC71C5" w:rsidRDefault="00EC71C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rPr>
                <w:spacing w:val="-19"/>
                <w:sz w:val="22"/>
                <w:szCs w:val="22"/>
              </w:rPr>
            </w:pPr>
          </w:p>
        </w:tc>
        <w:tc>
          <w:tcPr>
            <w:tcW w:w="5465" w:type="dxa"/>
          </w:tcPr>
          <w:p w:rsidR="00EC71C5" w:rsidRDefault="003044C8">
            <w:pPr>
              <w:spacing w:after="0" w:line="240" w:lineRule="auto"/>
              <w:contextualSpacing/>
              <w:rPr>
                <w:rFonts w:eastAsia="Calibri"/>
              </w:rPr>
            </w:pPr>
            <w:r>
              <w:t>Занятие 1.10 Изготовление  картины</w:t>
            </w:r>
            <w:r>
              <w:rPr>
                <w:color w:val="000000" w:themeColor="text1"/>
              </w:rPr>
              <w:t xml:space="preserve"> «Натюрморт»</w:t>
            </w:r>
          </w:p>
        </w:tc>
        <w:tc>
          <w:tcPr>
            <w:tcW w:w="563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1</w:t>
            </w:r>
          </w:p>
        </w:tc>
        <w:tc>
          <w:tcPr>
            <w:tcW w:w="703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0,5</w:t>
            </w:r>
          </w:p>
        </w:tc>
        <w:tc>
          <w:tcPr>
            <w:tcW w:w="685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0,5</w:t>
            </w:r>
          </w:p>
        </w:tc>
      </w:tr>
      <w:tr w:rsidR="00EC71C5">
        <w:trPr>
          <w:trHeight w:val="316"/>
        </w:trPr>
        <w:tc>
          <w:tcPr>
            <w:tcW w:w="1032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11</w:t>
            </w:r>
          </w:p>
        </w:tc>
        <w:tc>
          <w:tcPr>
            <w:tcW w:w="1015" w:type="dxa"/>
          </w:tcPr>
          <w:p w:rsidR="00EC71C5" w:rsidRDefault="00EC71C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rPr>
                <w:spacing w:val="-19"/>
                <w:sz w:val="22"/>
                <w:szCs w:val="22"/>
              </w:rPr>
            </w:pPr>
          </w:p>
        </w:tc>
        <w:tc>
          <w:tcPr>
            <w:tcW w:w="5465" w:type="dxa"/>
          </w:tcPr>
          <w:p w:rsidR="00EC71C5" w:rsidRDefault="003044C8">
            <w:pPr>
              <w:spacing w:after="0" w:line="240" w:lineRule="auto"/>
              <w:contextualSpacing/>
              <w:rPr>
                <w:rFonts w:eastAsia="Calibri"/>
              </w:rPr>
            </w:pPr>
            <w:r>
              <w:t>Занятие 1.11. Изготовление  картины</w:t>
            </w:r>
            <w:r>
              <w:rPr>
                <w:color w:val="000000" w:themeColor="text1"/>
              </w:rPr>
              <w:t xml:space="preserve"> «Жила-была сказка»</w:t>
            </w:r>
          </w:p>
        </w:tc>
        <w:tc>
          <w:tcPr>
            <w:tcW w:w="563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1</w:t>
            </w:r>
          </w:p>
        </w:tc>
        <w:tc>
          <w:tcPr>
            <w:tcW w:w="703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0,5</w:t>
            </w:r>
          </w:p>
        </w:tc>
        <w:tc>
          <w:tcPr>
            <w:tcW w:w="685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0,5</w:t>
            </w:r>
          </w:p>
        </w:tc>
      </w:tr>
      <w:tr w:rsidR="00EC71C5">
        <w:trPr>
          <w:trHeight w:val="316"/>
        </w:trPr>
        <w:tc>
          <w:tcPr>
            <w:tcW w:w="1032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12</w:t>
            </w:r>
          </w:p>
        </w:tc>
        <w:tc>
          <w:tcPr>
            <w:tcW w:w="1015" w:type="dxa"/>
          </w:tcPr>
          <w:p w:rsidR="00EC71C5" w:rsidRDefault="00EC71C5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rPr>
                <w:spacing w:val="-19"/>
              </w:rPr>
            </w:pPr>
          </w:p>
        </w:tc>
        <w:tc>
          <w:tcPr>
            <w:tcW w:w="5465" w:type="dxa"/>
          </w:tcPr>
          <w:p w:rsidR="00EC71C5" w:rsidRDefault="003044C8">
            <w:pPr>
              <w:pStyle w:val="c1"/>
              <w:shd w:val="clear" w:color="auto" w:fill="FFFFFF"/>
              <w:spacing w:before="0" w:beforeAutospacing="0" w:after="0" w:afterAutospacing="0"/>
              <w:rPr>
                <w:rFonts w:eastAsia="Calibri"/>
                <w:sz w:val="28"/>
                <w:szCs w:val="28"/>
                <w:lang w:eastAsia="ar-SA"/>
              </w:rPr>
            </w:pPr>
            <w:r>
              <w:rPr>
                <w:rFonts w:eastAsia="Century Gothic"/>
                <w:sz w:val="28"/>
                <w:szCs w:val="28"/>
              </w:rPr>
              <w:t>Занятие  1.12. Выставка творческих достижений</w:t>
            </w:r>
          </w:p>
        </w:tc>
        <w:tc>
          <w:tcPr>
            <w:tcW w:w="563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1</w:t>
            </w:r>
          </w:p>
        </w:tc>
        <w:tc>
          <w:tcPr>
            <w:tcW w:w="703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0,5</w:t>
            </w:r>
          </w:p>
        </w:tc>
        <w:tc>
          <w:tcPr>
            <w:tcW w:w="685" w:type="dxa"/>
          </w:tcPr>
          <w:p w:rsidR="00EC71C5" w:rsidRDefault="003044C8">
            <w:pPr>
              <w:widowControl w:val="0"/>
              <w:tabs>
                <w:tab w:val="left" w:pos="1421"/>
              </w:tabs>
              <w:autoSpaceDE w:val="0"/>
              <w:autoSpaceDN w:val="0"/>
              <w:adjustRightInd w:val="0"/>
              <w:spacing w:after="0" w:line="322" w:lineRule="exact"/>
              <w:jc w:val="center"/>
              <w:rPr>
                <w:spacing w:val="-19"/>
              </w:rPr>
            </w:pPr>
            <w:r>
              <w:rPr>
                <w:spacing w:val="-19"/>
              </w:rPr>
              <w:t>0,5</w:t>
            </w:r>
          </w:p>
        </w:tc>
      </w:tr>
      <w:tr w:rsidR="00EC71C5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7512" w:type="dxa"/>
            <w:gridSpan w:val="3"/>
          </w:tcPr>
          <w:p w:rsidR="00EC71C5" w:rsidRDefault="003044C8">
            <w:pPr>
              <w:spacing w:after="0" w:line="240" w:lineRule="auto"/>
              <w:jc w:val="center"/>
              <w:rPr>
                <w:rFonts w:eastAsia="Times New Roman"/>
                <w:b/>
                <w:bCs/>
                <w:spacing w:val="-1"/>
              </w:rPr>
            </w:pPr>
            <w:r>
              <w:rPr>
                <w:rFonts w:eastAsia="Times New Roman"/>
                <w:b/>
                <w:bCs/>
                <w:spacing w:val="-1"/>
              </w:rPr>
              <w:lastRenderedPageBreak/>
              <w:t>ВСЕГО</w:t>
            </w:r>
          </w:p>
        </w:tc>
        <w:tc>
          <w:tcPr>
            <w:tcW w:w="563" w:type="dxa"/>
          </w:tcPr>
          <w:p w:rsidR="00EC71C5" w:rsidRDefault="003044C8">
            <w:pPr>
              <w:spacing w:after="0" w:line="240" w:lineRule="auto"/>
              <w:jc w:val="center"/>
              <w:rPr>
                <w:rFonts w:eastAsia="Times New Roman"/>
                <w:b/>
                <w:bCs/>
                <w:spacing w:val="-1"/>
              </w:rPr>
            </w:pPr>
            <w:r>
              <w:rPr>
                <w:rFonts w:eastAsia="Times New Roman"/>
                <w:b/>
                <w:bCs/>
                <w:spacing w:val="-1"/>
              </w:rPr>
              <w:t>12</w:t>
            </w:r>
          </w:p>
        </w:tc>
        <w:tc>
          <w:tcPr>
            <w:tcW w:w="703" w:type="dxa"/>
          </w:tcPr>
          <w:p w:rsidR="00EC71C5" w:rsidRDefault="003044C8">
            <w:pPr>
              <w:spacing w:after="0" w:line="240" w:lineRule="auto"/>
              <w:jc w:val="center"/>
              <w:rPr>
                <w:rFonts w:eastAsia="Times New Roman"/>
                <w:b/>
                <w:bCs/>
                <w:spacing w:val="-1"/>
              </w:rPr>
            </w:pPr>
            <w:r>
              <w:rPr>
                <w:rFonts w:eastAsia="Times New Roman"/>
                <w:b/>
                <w:bCs/>
                <w:spacing w:val="-1"/>
              </w:rPr>
              <w:t>6</w:t>
            </w:r>
          </w:p>
        </w:tc>
        <w:tc>
          <w:tcPr>
            <w:tcW w:w="685" w:type="dxa"/>
          </w:tcPr>
          <w:p w:rsidR="00EC71C5" w:rsidRDefault="003044C8">
            <w:pPr>
              <w:spacing w:after="0" w:line="240" w:lineRule="auto"/>
              <w:jc w:val="center"/>
              <w:rPr>
                <w:rFonts w:eastAsia="Times New Roman"/>
                <w:b/>
                <w:bCs/>
                <w:spacing w:val="-1"/>
              </w:rPr>
            </w:pPr>
            <w:r>
              <w:rPr>
                <w:rFonts w:eastAsia="Times New Roman"/>
                <w:b/>
                <w:bCs/>
                <w:spacing w:val="-1"/>
              </w:rPr>
              <w:t>6</w:t>
            </w:r>
          </w:p>
        </w:tc>
      </w:tr>
    </w:tbl>
    <w:p w:rsidR="00EC71C5" w:rsidRDefault="00EC71C5">
      <w:pPr>
        <w:rPr>
          <w:rFonts w:eastAsia="Times New Roman"/>
          <w:b/>
          <w:bCs/>
          <w:color w:val="000000"/>
          <w:lang w:eastAsia="ru-RU"/>
        </w:rPr>
      </w:pPr>
    </w:p>
    <w:p w:rsidR="00EC71C5" w:rsidRDefault="00EC71C5">
      <w:pPr>
        <w:rPr>
          <w:rFonts w:eastAsia="Times New Roman"/>
          <w:b/>
          <w:bCs/>
          <w:color w:val="000000"/>
          <w:lang w:eastAsia="ru-RU"/>
        </w:rPr>
      </w:pPr>
    </w:p>
    <w:p w:rsidR="00EC71C5" w:rsidRDefault="00EC71C5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color w:val="000000"/>
          <w:lang w:eastAsia="ru-RU"/>
        </w:rPr>
      </w:pPr>
    </w:p>
    <w:p w:rsidR="00EC71C5" w:rsidRDefault="003044C8">
      <w:pPr>
        <w:shd w:val="clear" w:color="auto" w:fill="FFFFFF"/>
        <w:spacing w:after="0" w:line="240" w:lineRule="auto"/>
        <w:jc w:val="center"/>
      </w:pPr>
      <w:r>
        <w:rPr>
          <w:rFonts w:eastAsia="Times New Roman"/>
          <w:b/>
          <w:bCs/>
          <w:color w:val="000000"/>
          <w:lang w:eastAsia="ru-RU"/>
        </w:rPr>
        <w:t>2.2. Условия реализации программы</w:t>
      </w:r>
    </w:p>
    <w:p w:rsidR="00EC71C5" w:rsidRDefault="00EC71C5">
      <w:pPr>
        <w:shd w:val="clear" w:color="auto" w:fill="FFFFFF"/>
        <w:spacing w:after="0" w:line="240" w:lineRule="auto"/>
        <w:ind w:firstLine="709"/>
        <w:contextualSpacing/>
        <w:jc w:val="center"/>
        <w:rPr>
          <w:rFonts w:eastAsia="Times New Roman"/>
          <w:bCs/>
          <w:color w:val="000000"/>
          <w:lang w:eastAsia="ru-RU"/>
        </w:rPr>
      </w:pPr>
    </w:p>
    <w:p w:rsidR="00EC71C5" w:rsidRDefault="003044C8">
      <w:pPr>
        <w:shd w:val="clear" w:color="auto" w:fill="FFFFFF"/>
        <w:tabs>
          <w:tab w:val="left" w:pos="3261"/>
        </w:tabs>
        <w:spacing w:after="0" w:line="240" w:lineRule="auto"/>
        <w:ind w:firstLine="709"/>
        <w:contextualSpacing/>
        <w:jc w:val="center"/>
        <w:rPr>
          <w:rFonts w:eastAsia="Times New Roman"/>
          <w:b/>
          <w:bCs/>
          <w:color w:val="000000"/>
          <w:spacing w:val="-1"/>
          <w:lang w:eastAsia="ru-RU"/>
        </w:rPr>
      </w:pPr>
      <w:r>
        <w:rPr>
          <w:rFonts w:eastAsia="Times New Roman"/>
          <w:b/>
          <w:bCs/>
          <w:color w:val="000000"/>
          <w:spacing w:val="-1"/>
          <w:lang w:eastAsia="ru-RU"/>
        </w:rPr>
        <w:t>Материально-техническое оснащение</w:t>
      </w:r>
    </w:p>
    <w:p w:rsidR="00EC71C5" w:rsidRDefault="003044C8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i/>
          <w:spacing w:val="4"/>
        </w:rPr>
      </w:pPr>
      <w:r>
        <w:rPr>
          <w:i/>
          <w:spacing w:val="4"/>
        </w:rPr>
        <w:t>Оборудование:</w:t>
      </w:r>
    </w:p>
    <w:p w:rsidR="00EC71C5" w:rsidRDefault="003044C8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i/>
          <w:spacing w:val="4"/>
        </w:rPr>
      </w:pPr>
      <w:r>
        <w:rPr>
          <w:rFonts w:eastAsia="Times New Roman"/>
        </w:rPr>
        <w:t>Столы, стулья;</w:t>
      </w:r>
    </w:p>
    <w:p w:rsidR="00EC71C5" w:rsidRDefault="003044C8">
      <w:pPr>
        <w:pStyle w:val="a6"/>
        <w:tabs>
          <w:tab w:val="left" w:pos="0"/>
        </w:tabs>
        <w:spacing w:after="0"/>
        <w:ind w:firstLine="709"/>
        <w:jc w:val="both"/>
      </w:pPr>
      <w:r>
        <w:t>Демонстрационный тематический материал;</w:t>
      </w:r>
    </w:p>
    <w:p w:rsidR="00EC71C5" w:rsidRDefault="003044C8">
      <w:pPr>
        <w:spacing w:after="0" w:line="240" w:lineRule="auto"/>
        <w:ind w:firstLine="709"/>
        <w:jc w:val="both"/>
      </w:pPr>
      <w:r>
        <w:t>Кисти для клея;</w:t>
      </w:r>
    </w:p>
    <w:p w:rsidR="00EC71C5" w:rsidRDefault="003044C8">
      <w:pPr>
        <w:spacing w:after="0" w:line="240" w:lineRule="auto"/>
        <w:ind w:firstLine="709"/>
        <w:jc w:val="both"/>
      </w:pPr>
      <w:r>
        <w:t>Клей ПВА;</w:t>
      </w:r>
    </w:p>
    <w:p w:rsidR="00EC71C5" w:rsidRDefault="003044C8">
      <w:pPr>
        <w:spacing w:after="0" w:line="240" w:lineRule="auto"/>
        <w:ind w:firstLine="709"/>
        <w:jc w:val="both"/>
        <w:rPr>
          <w:rFonts w:eastAsia="Times New Roman"/>
        </w:rPr>
      </w:pPr>
      <w:r>
        <w:rPr>
          <w:rFonts w:eastAsia="Times New Roman"/>
        </w:rPr>
        <w:t>Цветной песок и иные сыпучие материалы;</w:t>
      </w:r>
    </w:p>
    <w:p w:rsidR="00EC71C5" w:rsidRDefault="003044C8">
      <w:pPr>
        <w:spacing w:after="0" w:line="240" w:lineRule="auto"/>
        <w:ind w:firstLine="709"/>
        <w:jc w:val="both"/>
        <w:rPr>
          <w:rFonts w:eastAsia="Times New Roman"/>
        </w:rPr>
      </w:pPr>
      <w:r>
        <w:rPr>
          <w:rFonts w:eastAsia="Times New Roman"/>
        </w:rPr>
        <w:t>Контурные рисунки с изображением сюжета;</w:t>
      </w:r>
    </w:p>
    <w:p w:rsidR="00EC71C5" w:rsidRDefault="003044C8">
      <w:pPr>
        <w:spacing w:after="0" w:line="240" w:lineRule="auto"/>
        <w:ind w:firstLine="709"/>
        <w:jc w:val="both"/>
        <w:rPr>
          <w:rFonts w:eastAsia="Times New Roman"/>
        </w:rPr>
      </w:pPr>
      <w:r>
        <w:rPr>
          <w:rFonts w:eastAsia="Times New Roman"/>
        </w:rPr>
        <w:t>Трафареты;</w:t>
      </w:r>
    </w:p>
    <w:p w:rsidR="00EC71C5" w:rsidRDefault="003044C8">
      <w:pPr>
        <w:spacing w:after="0" w:line="240" w:lineRule="auto"/>
        <w:ind w:firstLine="709"/>
        <w:jc w:val="both"/>
        <w:rPr>
          <w:rFonts w:eastAsia="Times New Roman"/>
        </w:rPr>
      </w:pPr>
      <w:r>
        <w:rPr>
          <w:rFonts w:eastAsia="Times New Roman"/>
        </w:rPr>
        <w:t>Салфетки, клеенка, стеки;</w:t>
      </w:r>
    </w:p>
    <w:p w:rsidR="00EC71C5" w:rsidRDefault="003044C8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rPr>
          <w:rFonts w:eastAsia="Times New Roman"/>
          <w:spacing w:val="-2"/>
        </w:rPr>
      </w:pPr>
      <w:r>
        <w:rPr>
          <w:rFonts w:eastAsia="Times New Roman"/>
          <w:spacing w:val="-2"/>
        </w:rPr>
        <w:t>Гуашь.</w:t>
      </w:r>
    </w:p>
    <w:p w:rsidR="00EC71C5" w:rsidRDefault="00EC71C5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rPr>
          <w:rFonts w:eastAsia="Times New Roman"/>
          <w:spacing w:val="-2"/>
        </w:rPr>
      </w:pPr>
    </w:p>
    <w:p w:rsidR="00EC71C5" w:rsidRDefault="003044C8">
      <w:pPr>
        <w:pStyle w:val="ae"/>
        <w:numPr>
          <w:ilvl w:val="1"/>
          <w:numId w:val="1"/>
        </w:numPr>
        <w:shd w:val="clear" w:color="auto" w:fill="FFFFFF"/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bCs/>
          <w:color w:val="000000"/>
          <w:spacing w:val="-1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Формы контроля (аттестации) планируемых результатов </w:t>
      </w:r>
    </w:p>
    <w:p w:rsidR="00EC71C5" w:rsidRDefault="00EC71C5">
      <w:pPr>
        <w:pStyle w:val="ae"/>
        <w:shd w:val="clear" w:color="auto" w:fill="FFFFFF"/>
        <w:spacing w:after="0" w:line="240" w:lineRule="auto"/>
        <w:ind w:left="709"/>
        <w:rPr>
          <w:rFonts w:ascii="Times New Roman" w:eastAsia="Times New Roman" w:hAnsi="Times New Roman"/>
          <w:b/>
          <w:bCs/>
          <w:color w:val="000000"/>
          <w:spacing w:val="-1"/>
          <w:sz w:val="28"/>
          <w:szCs w:val="28"/>
        </w:rPr>
      </w:pPr>
    </w:p>
    <w:p w:rsidR="00EC71C5" w:rsidRDefault="003044C8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i/>
          <w:color w:val="000000"/>
          <w:spacing w:val="-1"/>
        </w:rPr>
      </w:pPr>
      <w:r>
        <w:rPr>
          <w:rFonts w:eastAsia="Times New Roman"/>
          <w:color w:val="000000"/>
        </w:rPr>
        <w:t xml:space="preserve">Программа предусматривает оценивание предметных, метапредметных и личностных показателей в начале занятий, а также итоговый контроль в конце срока реализации программы. На каждом занятии </w:t>
      </w:r>
      <w:r>
        <w:rPr>
          <w:rFonts w:eastAsia="Times New Roman"/>
        </w:rPr>
        <w:t>специалист,</w:t>
      </w:r>
      <w:r>
        <w:rPr>
          <w:rFonts w:eastAsia="Times New Roman"/>
          <w:color w:val="000000"/>
        </w:rPr>
        <w:t xml:space="preserve"> реализующий </w:t>
      </w:r>
      <w:r>
        <w:rPr>
          <w:rFonts w:eastAsia="Times New Roman"/>
          <w:color w:val="000000"/>
          <w:spacing w:val="-1"/>
        </w:rPr>
        <w:t xml:space="preserve">программу, проводит текущий контроль по предметным показателям, используя </w:t>
      </w:r>
      <w:r>
        <w:rPr>
          <w:rFonts w:eastAsia="Times New Roman"/>
          <w:spacing w:val="-1"/>
        </w:rPr>
        <w:t>различные методы социально-педагогической работы</w:t>
      </w:r>
      <w:r>
        <w:rPr>
          <w:rFonts w:eastAsia="Times New Roman"/>
          <w:color w:val="000000"/>
          <w:spacing w:val="-1"/>
        </w:rPr>
        <w:t xml:space="preserve"> </w:t>
      </w:r>
    </w:p>
    <w:p w:rsidR="00EC71C5" w:rsidRDefault="00EC71C5">
      <w:pPr>
        <w:shd w:val="clear" w:color="auto" w:fill="FFFFFF"/>
        <w:spacing w:after="0" w:line="240" w:lineRule="auto"/>
        <w:ind w:firstLine="709"/>
        <w:jc w:val="center"/>
        <w:rPr>
          <w:rFonts w:eastAsiaTheme="minorHAnsi"/>
          <w:b/>
          <w:bCs/>
          <w:color w:val="000000"/>
        </w:rPr>
      </w:pPr>
    </w:p>
    <w:p w:rsidR="00EC71C5" w:rsidRDefault="003044C8">
      <w:pPr>
        <w:pStyle w:val="ae"/>
        <w:numPr>
          <w:ilvl w:val="1"/>
          <w:numId w:val="1"/>
        </w:numPr>
        <w:shd w:val="clear" w:color="auto" w:fill="FFFFFF"/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Оценочные материалы</w:t>
      </w:r>
    </w:p>
    <w:p w:rsidR="00EC71C5" w:rsidRDefault="00EC71C5">
      <w:pPr>
        <w:pStyle w:val="ae"/>
        <w:shd w:val="clear" w:color="auto" w:fill="FFFFFF"/>
        <w:spacing w:after="0" w:line="240" w:lineRule="auto"/>
        <w:ind w:left="709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C71C5" w:rsidRDefault="003044C8">
      <w:pPr>
        <w:shd w:val="clear" w:color="auto" w:fill="FFFFFF"/>
        <w:spacing w:after="0" w:line="240" w:lineRule="auto"/>
        <w:ind w:firstLine="709"/>
        <w:jc w:val="both"/>
      </w:pPr>
      <w:r>
        <w:rPr>
          <w:color w:val="000000"/>
        </w:rPr>
        <w:t xml:space="preserve">Диагностические мероприятия осуществляются с помощью метода педагогического наблюдения. </w:t>
      </w:r>
      <w:r>
        <w:t>Комплекс мероприятий по психологической реабилитации для лиц с ментальными нарушениями разрабатывается индивидуально, с учетом имеющихся нарушений.</w:t>
      </w:r>
    </w:p>
    <w:p w:rsidR="00EC71C5" w:rsidRDefault="00EC71C5">
      <w:pPr>
        <w:pStyle w:val="ae"/>
        <w:shd w:val="clear" w:color="auto" w:fill="FFFFFF"/>
        <w:spacing w:after="0" w:line="240" w:lineRule="auto"/>
        <w:ind w:left="709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C71C5" w:rsidRDefault="003044C8">
      <w:pPr>
        <w:shd w:val="clear" w:color="auto" w:fill="FFFFFF"/>
        <w:spacing w:after="0" w:line="240" w:lineRule="auto"/>
        <w:ind w:firstLine="709"/>
        <w:jc w:val="center"/>
        <w:rPr>
          <w:rFonts w:eastAsia="Times New Roman"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  <w:t>2.5. Методическое обеспечение программы</w:t>
      </w:r>
    </w:p>
    <w:p w:rsidR="00EC71C5" w:rsidRDefault="00EC71C5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b/>
          <w:bCs/>
          <w:color w:val="000000"/>
        </w:rPr>
      </w:pPr>
    </w:p>
    <w:p w:rsidR="00EC71C5" w:rsidRDefault="003044C8">
      <w:pPr>
        <w:shd w:val="clear" w:color="auto" w:fill="FFFFFF"/>
        <w:spacing w:after="0" w:line="240" w:lineRule="auto"/>
        <w:ind w:right="556" w:firstLine="709"/>
        <w:rPr>
          <w:rFonts w:eastAsia="Times New Roman"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  <w:t>Методические материалы</w:t>
      </w:r>
    </w:p>
    <w:p w:rsidR="00EC71C5" w:rsidRDefault="003044C8">
      <w:pPr>
        <w:shd w:val="clear" w:color="auto" w:fill="FFFFFF"/>
        <w:spacing w:after="0" w:line="240" w:lineRule="auto"/>
        <w:ind w:firstLine="709"/>
        <w:jc w:val="both"/>
        <w:rPr>
          <w:i/>
        </w:rPr>
      </w:pPr>
      <w:r>
        <w:rPr>
          <w:rFonts w:eastAsia="Times New Roman"/>
          <w:i/>
          <w:spacing w:val="-1"/>
        </w:rPr>
        <w:t>Реализация программы основывается на следующих принципах:</w:t>
      </w:r>
    </w:p>
    <w:p w:rsidR="00EC71C5" w:rsidRDefault="003044C8">
      <w:pPr>
        <w:shd w:val="clear" w:color="auto" w:fill="FFFFFF"/>
        <w:tabs>
          <w:tab w:val="left" w:pos="1421"/>
        </w:tabs>
        <w:spacing w:after="0" w:line="240" w:lineRule="auto"/>
        <w:ind w:firstLine="709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spacing w:val="2"/>
          <w:lang w:eastAsia="ru-RU"/>
        </w:rPr>
        <w:t>принцип единства диагностики и коррекции, который обеспечивает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spacing w:val="-1"/>
          <w:lang w:eastAsia="ru-RU"/>
        </w:rPr>
        <w:t>целостность педагогического процесса;</w:t>
      </w:r>
    </w:p>
    <w:p w:rsidR="00EC71C5" w:rsidRDefault="003044C8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pacing w:val="-17"/>
        </w:rPr>
      </w:pPr>
      <w:r>
        <w:rPr>
          <w:rFonts w:eastAsia="Times New Roman"/>
        </w:rPr>
        <w:t>принцип единства коррекционных и развивающих задач;</w:t>
      </w:r>
    </w:p>
    <w:p w:rsidR="00EC71C5" w:rsidRDefault="003044C8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pacing w:val="-19"/>
        </w:rPr>
      </w:pPr>
      <w:r>
        <w:rPr>
          <w:rFonts w:eastAsia="Times New Roman"/>
        </w:rPr>
        <w:t>принцип учета индивидуальных и возрастных особенностей получателей социальных услуг;</w:t>
      </w:r>
    </w:p>
    <w:p w:rsidR="00EC71C5" w:rsidRDefault="003044C8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pacing w:val="-17"/>
        </w:rPr>
      </w:pPr>
      <w:r>
        <w:rPr>
          <w:rFonts w:eastAsia="Times New Roman"/>
          <w:spacing w:val="4"/>
        </w:rPr>
        <w:lastRenderedPageBreak/>
        <w:t>принцип целостности восприятия, предполагающий наполнение жизни получателей социальных услуг</w:t>
      </w:r>
      <w:r>
        <w:rPr>
          <w:rFonts w:eastAsia="Times New Roman"/>
          <w:spacing w:val="7"/>
        </w:rPr>
        <w:t xml:space="preserve"> яркими впечатлениями и переживаниями от восприятия окружающего </w:t>
      </w:r>
      <w:r>
        <w:rPr>
          <w:rFonts w:eastAsia="Times New Roman"/>
          <w:spacing w:val="-3"/>
        </w:rPr>
        <w:t>мира;</w:t>
      </w:r>
    </w:p>
    <w:p w:rsidR="00EC71C5" w:rsidRDefault="003044C8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pacing w:val="-21"/>
        </w:rPr>
      </w:pPr>
      <w:r>
        <w:rPr>
          <w:rFonts w:eastAsia="Times New Roman"/>
          <w:spacing w:val="4"/>
        </w:rPr>
        <w:t xml:space="preserve">принцип интегративности программы, заключающийся во взаимосвязи </w:t>
      </w:r>
      <w:r>
        <w:rPr>
          <w:rFonts w:eastAsia="Times New Roman"/>
          <w:spacing w:val="-1"/>
        </w:rPr>
        <w:t>различных видов деятельности получателей социальных услуг;</w:t>
      </w:r>
    </w:p>
    <w:p w:rsidR="00EC71C5" w:rsidRDefault="003044C8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pacing w:val="-19"/>
        </w:rPr>
      </w:pPr>
      <w:r>
        <w:rPr>
          <w:rFonts w:eastAsia="Times New Roman"/>
          <w:spacing w:val="3"/>
        </w:rPr>
        <w:t xml:space="preserve">принцип доступности и последовательности, предполагающий </w:t>
      </w:r>
      <w:r>
        <w:rPr>
          <w:rFonts w:eastAsia="Times New Roman"/>
        </w:rPr>
        <w:t>построение учебного процесса от простого к сложному;</w:t>
      </w:r>
    </w:p>
    <w:p w:rsidR="00EC71C5" w:rsidRDefault="003044C8">
      <w:pPr>
        <w:widowControl w:val="0"/>
        <w:shd w:val="clear" w:color="auto" w:fill="FFFFFF"/>
        <w:tabs>
          <w:tab w:val="left" w:pos="142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pacing w:val="-19"/>
        </w:rPr>
      </w:pPr>
      <w:r>
        <w:rPr>
          <w:rFonts w:eastAsia="Times New Roman"/>
          <w:spacing w:val="5"/>
        </w:rPr>
        <w:t>принцип деятельностного подхода, когда любые знания приобретаются получателями социальных услуг</w:t>
      </w:r>
      <w:r>
        <w:rPr>
          <w:rFonts w:eastAsia="Times New Roman"/>
          <w:spacing w:val="-1"/>
        </w:rPr>
        <w:t xml:space="preserve"> во время активной деятельности.</w:t>
      </w:r>
    </w:p>
    <w:p w:rsidR="00EC71C5" w:rsidRDefault="003044C8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bCs/>
          <w:color w:val="333333"/>
        </w:rPr>
        <w:t xml:space="preserve"> </w:t>
      </w:r>
      <w:r>
        <w:t xml:space="preserve"> </w:t>
      </w:r>
      <w:r>
        <w:rPr>
          <w:rFonts w:eastAsia="Times New Roman"/>
          <w:b/>
          <w:bCs/>
          <w:color w:val="000000"/>
          <w:spacing w:val="-2"/>
        </w:rPr>
        <w:t xml:space="preserve">Методы работы: </w:t>
      </w:r>
      <w:r>
        <w:rPr>
          <w:rFonts w:eastAsia="Times New Roman"/>
          <w:color w:val="000000"/>
        </w:rPr>
        <w:t xml:space="preserve">словесный (используется при освоении нового материала, </w:t>
      </w:r>
      <w:r>
        <w:rPr>
          <w:rFonts w:eastAsia="Times New Roman"/>
          <w:color w:val="000000"/>
          <w:spacing w:val="-2"/>
        </w:rPr>
        <w:t xml:space="preserve">объяснении правильных приемов работы, исправлении и предупреждении </w:t>
      </w:r>
      <w:r>
        <w:rPr>
          <w:rFonts w:eastAsia="Times New Roman"/>
          <w:color w:val="000000"/>
          <w:spacing w:val="-3"/>
        </w:rPr>
        <w:t xml:space="preserve">ошибок); </w:t>
      </w:r>
      <w:r>
        <w:rPr>
          <w:rFonts w:eastAsia="Times New Roman"/>
          <w:color w:val="000000"/>
          <w:spacing w:val="-2"/>
        </w:rPr>
        <w:t>творческий (предполагает применение элементов изотерапии, сказкотерапии, музыкотерпии); практический (предполагает вы</w:t>
      </w:r>
      <w:r>
        <w:rPr>
          <w:rFonts w:eastAsia="Times New Roman"/>
          <w:color w:val="00000A"/>
        </w:rPr>
        <w:t xml:space="preserve">сыпание песка по контуру рисунка с последующим </w:t>
      </w:r>
      <w:r>
        <w:rPr>
          <w:rFonts w:eastAsia="Times New Roman"/>
          <w:shd w:val="clear" w:color="auto" w:fill="FFFFFF"/>
          <w:lang w:eastAsia="ru-RU"/>
        </w:rPr>
        <w:t>стряхиванием неиспользованного песка,</w:t>
      </w:r>
      <w:r>
        <w:rPr>
          <w:rFonts w:eastAsia="Times New Roman"/>
          <w:color w:val="00000A"/>
        </w:rPr>
        <w:t xml:space="preserve"> организация   рабочего места</w:t>
      </w:r>
      <w:r>
        <w:rPr>
          <w:rFonts w:eastAsia="Times New Roman"/>
          <w:color w:val="000000"/>
          <w:spacing w:val="-2"/>
        </w:rPr>
        <w:t xml:space="preserve">); </w:t>
      </w:r>
      <w:r>
        <w:rPr>
          <w:color w:val="000000"/>
        </w:rPr>
        <w:t xml:space="preserve">наглядный (демонстрация  презентаций, иллюстраций, проведение наблюдений); </w:t>
      </w:r>
      <w:r>
        <w:rPr>
          <w:rFonts w:eastAsia="Times New Roman"/>
          <w:color w:val="000000"/>
          <w:spacing w:val="-1"/>
        </w:rPr>
        <w:t>игровой (использование упражнений в игровой форме).</w:t>
      </w:r>
    </w:p>
    <w:p w:rsidR="00EC71C5" w:rsidRDefault="003044C8">
      <w:pPr>
        <w:shd w:val="clear" w:color="auto" w:fill="FFFFFF"/>
        <w:spacing w:after="0" w:line="240" w:lineRule="auto"/>
        <w:ind w:firstLine="709"/>
        <w:rPr>
          <w:rFonts w:eastAsia="Times New Roman"/>
          <w:b/>
          <w:spacing w:val="-1"/>
        </w:rPr>
      </w:pPr>
      <w:r>
        <w:rPr>
          <w:rFonts w:eastAsia="Times New Roman"/>
          <w:b/>
          <w:bCs/>
          <w:color w:val="000000"/>
          <w:spacing w:val="-1"/>
        </w:rPr>
        <w:t xml:space="preserve">Формы работы: </w:t>
      </w:r>
      <w:r>
        <w:rPr>
          <w:rFonts w:eastAsia="Times New Roman"/>
          <w:bCs/>
          <w:color w:val="000000"/>
          <w:spacing w:val="-1"/>
        </w:rPr>
        <w:t>индивидуальная и</w:t>
      </w:r>
      <w:r>
        <w:rPr>
          <w:rFonts w:eastAsia="Times New Roman"/>
          <w:b/>
          <w:bCs/>
          <w:color w:val="000000"/>
          <w:spacing w:val="-1"/>
        </w:rPr>
        <w:t xml:space="preserve"> </w:t>
      </w:r>
      <w:r>
        <w:rPr>
          <w:rFonts w:eastAsia="Times New Roman"/>
          <w:color w:val="000000"/>
          <w:spacing w:val="-1"/>
        </w:rPr>
        <w:t>групповая.</w:t>
      </w:r>
      <w:r>
        <w:rPr>
          <w:rFonts w:eastAsia="Times New Roman"/>
          <w:b/>
          <w:spacing w:val="-1"/>
        </w:rPr>
        <w:t xml:space="preserve"> </w:t>
      </w:r>
    </w:p>
    <w:p w:rsidR="00EC71C5" w:rsidRDefault="00EC71C5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b/>
          <w:bCs/>
          <w:color w:val="000000"/>
        </w:rPr>
      </w:pPr>
    </w:p>
    <w:p w:rsidR="00EC71C5" w:rsidRDefault="003044C8">
      <w:pPr>
        <w:shd w:val="clear" w:color="auto" w:fill="FFFFFF"/>
        <w:spacing w:after="0" w:line="240" w:lineRule="auto"/>
        <w:jc w:val="center"/>
        <w:rPr>
          <w:rFonts w:eastAsia="Times New Roman"/>
          <w:b/>
          <w:spacing w:val="-1"/>
        </w:rPr>
      </w:pPr>
      <w:r>
        <w:rPr>
          <w:rFonts w:eastAsia="Times New Roman"/>
          <w:b/>
          <w:spacing w:val="-1"/>
        </w:rPr>
        <w:t>Педагогические технологии, используемые при реализации программы</w:t>
      </w:r>
    </w:p>
    <w:p w:rsidR="00EC71C5" w:rsidRDefault="00EC71C5">
      <w:pPr>
        <w:shd w:val="clear" w:color="auto" w:fill="FFFFFF"/>
        <w:spacing w:after="0" w:line="240" w:lineRule="auto"/>
        <w:jc w:val="center"/>
        <w:rPr>
          <w:rFonts w:eastAsia="Times New Roman"/>
          <w:b/>
          <w:color w:val="000000"/>
          <w:spacing w:val="-1"/>
        </w:rPr>
      </w:pPr>
    </w:p>
    <w:tbl>
      <w:tblPr>
        <w:tblW w:w="9645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/>
      </w:tblPr>
      <w:tblGrid>
        <w:gridCol w:w="566"/>
        <w:gridCol w:w="1703"/>
        <w:gridCol w:w="2412"/>
        <w:gridCol w:w="2269"/>
        <w:gridCol w:w="2695"/>
      </w:tblGrid>
      <w:tr w:rsidR="00EC71C5">
        <w:trPr>
          <w:trHeight w:val="79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1C5" w:rsidRDefault="003044C8">
            <w:pPr>
              <w:widowControl w:val="0"/>
              <w:shd w:val="clear" w:color="auto" w:fill="FFFFFF"/>
              <w:spacing w:after="0" w:line="240" w:lineRule="auto"/>
              <w:ind w:hanging="10"/>
              <w:jc w:val="center"/>
              <w:rPr>
                <w:lang w:eastAsia="en-US"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r>
              <w:rPr>
                <w:rFonts w:eastAsia="Times New Roman"/>
                <w:b/>
                <w:bCs/>
                <w:spacing w:val="-12"/>
              </w:rPr>
              <w:t>п/</w:t>
            </w:r>
            <w:r>
              <w:rPr>
                <w:rFonts w:eastAsia="Times New Roman"/>
                <w:b/>
                <w:bCs/>
              </w:rPr>
              <w:t>п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1C5" w:rsidRDefault="003044C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lang w:eastAsia="en-US"/>
              </w:rPr>
            </w:pPr>
            <w:r>
              <w:rPr>
                <w:rFonts w:eastAsia="Times New Roman"/>
                <w:b/>
                <w:bCs/>
                <w:spacing w:val="-3"/>
              </w:rPr>
              <w:t>Название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1C5" w:rsidRDefault="003044C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lang w:eastAsia="en-US"/>
              </w:rPr>
            </w:pPr>
            <w:r>
              <w:rPr>
                <w:rFonts w:eastAsia="Times New Roman"/>
                <w:b/>
                <w:bCs/>
                <w:spacing w:val="-4"/>
              </w:rPr>
              <w:t>Цель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1C5" w:rsidRDefault="003044C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lang w:eastAsia="en-US"/>
              </w:rPr>
            </w:pPr>
            <w:r>
              <w:rPr>
                <w:rFonts w:eastAsia="Times New Roman"/>
                <w:b/>
                <w:bCs/>
                <w:spacing w:val="-4"/>
              </w:rPr>
              <w:t>Механизм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1C5" w:rsidRDefault="003044C8">
            <w:pPr>
              <w:widowControl w:val="0"/>
              <w:shd w:val="clear" w:color="auto" w:fill="FFFFFF"/>
              <w:spacing w:after="0" w:line="240" w:lineRule="auto"/>
              <w:jc w:val="center"/>
            </w:pPr>
            <w:r>
              <w:rPr>
                <w:rFonts w:eastAsia="Times New Roman"/>
                <w:b/>
                <w:bCs/>
                <w:spacing w:val="-4"/>
              </w:rPr>
              <w:t>Результат</w:t>
            </w:r>
            <w:r>
              <w:t xml:space="preserve"> </w:t>
            </w:r>
          </w:p>
          <w:p w:rsidR="00EC71C5" w:rsidRDefault="003044C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lang w:eastAsia="en-US"/>
              </w:rPr>
            </w:pPr>
            <w:r>
              <w:rPr>
                <w:rFonts w:eastAsia="Times New Roman"/>
                <w:b/>
                <w:bCs/>
                <w:spacing w:val="-4"/>
              </w:rPr>
              <w:t>применения</w:t>
            </w:r>
          </w:p>
        </w:tc>
      </w:tr>
      <w:tr w:rsidR="00EC71C5">
        <w:trPr>
          <w:trHeight w:val="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1C5" w:rsidRDefault="003044C8">
            <w:pPr>
              <w:spacing w:after="0" w:line="240" w:lineRule="auto"/>
              <w:jc w:val="both"/>
              <w:rPr>
                <w:lang w:eastAsia="en-US"/>
              </w:rPr>
            </w:pPr>
            <w:r>
              <w:t>1.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1C5" w:rsidRDefault="003044C8">
            <w:pPr>
              <w:spacing w:after="0" w:line="240" w:lineRule="auto"/>
              <w:contextualSpacing/>
              <w:rPr>
                <w:b/>
              </w:rPr>
            </w:pPr>
            <w:r>
              <w:rPr>
                <w:b/>
              </w:rPr>
              <w:t>Технология развивающе</w:t>
            </w:r>
          </w:p>
          <w:p w:rsidR="00EC71C5" w:rsidRDefault="003044C8">
            <w:pPr>
              <w:spacing w:after="0" w:line="240" w:lineRule="auto"/>
              <w:contextualSpacing/>
              <w:rPr>
                <w:lang w:eastAsia="en-US"/>
              </w:rPr>
            </w:pPr>
            <w:r>
              <w:rPr>
                <w:b/>
              </w:rPr>
              <w:t>го обучения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1C5" w:rsidRDefault="003044C8">
            <w:pPr>
              <w:spacing w:after="0" w:line="240" w:lineRule="auto"/>
              <w:contextualSpacing/>
              <w:rPr>
                <w:lang w:eastAsia="en-US"/>
              </w:rPr>
            </w:pPr>
            <w:r>
              <w:t>Развитие личности и ее способностей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1C5" w:rsidRDefault="003044C8">
            <w:pPr>
              <w:spacing w:after="0" w:line="240" w:lineRule="auto"/>
              <w:contextualSpacing/>
              <w:rPr>
                <w:lang w:eastAsia="en-US"/>
              </w:rPr>
            </w:pPr>
            <w:r>
              <w:t>Обеспечение совместной или самостоятельной деятельности обучающихся, при которой они сами «додумываются до решения проблемы»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1C5" w:rsidRDefault="003044C8">
            <w:pPr>
              <w:spacing w:after="0" w:line="240" w:lineRule="auto"/>
              <w:contextualSpacing/>
              <w:rPr>
                <w:lang w:eastAsia="en-US"/>
              </w:rPr>
            </w:pPr>
            <w:r>
              <w:t>Развиваются мыслительные способности, активизируется самостоятельная деятельность, происходит творческое овладение предложенным материалом</w:t>
            </w:r>
          </w:p>
        </w:tc>
      </w:tr>
      <w:tr w:rsidR="00EC71C5">
        <w:trPr>
          <w:trHeight w:val="2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1C5" w:rsidRDefault="003044C8">
            <w:pPr>
              <w:widowControl w:val="0"/>
              <w:shd w:val="clear" w:color="auto" w:fill="FFFFFF"/>
              <w:spacing w:after="0" w:line="240" w:lineRule="auto"/>
              <w:rPr>
                <w:lang w:eastAsia="en-US"/>
              </w:rPr>
            </w:pPr>
            <w:r>
              <w:t>2.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1C5" w:rsidRDefault="003044C8">
            <w:pPr>
              <w:widowControl w:val="0"/>
              <w:shd w:val="clear" w:color="auto" w:fill="FFFFFF"/>
              <w:spacing w:after="0" w:line="240" w:lineRule="auto"/>
              <w:rPr>
                <w:rFonts w:eastAsia="Times New Roman"/>
                <w:b/>
                <w:spacing w:val="-3"/>
              </w:rPr>
            </w:pPr>
            <w:r>
              <w:rPr>
                <w:rFonts w:eastAsia="Times New Roman"/>
                <w:b/>
                <w:spacing w:val="-3"/>
              </w:rPr>
              <w:t>Личностно-ориентиро-</w:t>
            </w:r>
          </w:p>
          <w:p w:rsidR="00EC71C5" w:rsidRDefault="003044C8">
            <w:pPr>
              <w:widowControl w:val="0"/>
              <w:shd w:val="clear" w:color="auto" w:fill="FFFFFF"/>
              <w:spacing w:after="0" w:line="240" w:lineRule="auto"/>
              <w:rPr>
                <w:rFonts w:eastAsia="Times New Roman"/>
                <w:spacing w:val="-3"/>
                <w:lang w:eastAsia="en-US"/>
              </w:rPr>
            </w:pPr>
            <w:r>
              <w:rPr>
                <w:rFonts w:eastAsia="Times New Roman"/>
                <w:b/>
                <w:spacing w:val="-3"/>
              </w:rPr>
              <w:t>ванная технология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1C5" w:rsidRDefault="003044C8">
            <w:pPr>
              <w:widowControl w:val="0"/>
              <w:shd w:val="clear" w:color="auto" w:fill="FFFFFF"/>
              <w:spacing w:after="0" w:line="240" w:lineRule="auto"/>
              <w:rPr>
                <w:lang w:eastAsia="en-US"/>
              </w:rPr>
            </w:pPr>
            <w:r>
              <w:rPr>
                <w:rFonts w:eastAsia="Times New Roman"/>
                <w:spacing w:val="-3"/>
              </w:rPr>
              <w:t>Максимально</w:t>
            </w:r>
            <w:r>
              <w:rPr>
                <w:rFonts w:eastAsia="Times New Roman"/>
                <w:spacing w:val="-4"/>
              </w:rPr>
              <w:t>е развитие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индивидуальных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 xml:space="preserve">способностей, </w:t>
            </w:r>
            <w:r>
              <w:t>обучающихся</w:t>
            </w:r>
            <w:r>
              <w:rPr>
                <w:rFonts w:eastAsia="Times New Roman"/>
                <w:spacing w:val="-2"/>
              </w:rPr>
              <w:t xml:space="preserve"> на</w:t>
            </w:r>
            <w:r>
              <w:t xml:space="preserve"> </w:t>
            </w:r>
            <w:r>
              <w:rPr>
                <w:rFonts w:eastAsia="Times New Roman"/>
                <w:spacing w:val="-4"/>
              </w:rPr>
              <w:t>основе</w:t>
            </w:r>
            <w:r>
              <w:t xml:space="preserve"> </w:t>
            </w:r>
            <w:r>
              <w:rPr>
                <w:rFonts w:eastAsia="Times New Roman"/>
                <w:spacing w:val="-2"/>
              </w:rPr>
              <w:t>использования</w:t>
            </w:r>
            <w:r>
              <w:t xml:space="preserve"> </w:t>
            </w:r>
            <w:r>
              <w:rPr>
                <w:rFonts w:eastAsia="Times New Roman"/>
                <w:spacing w:val="-2"/>
              </w:rPr>
              <w:t>имеющегося</w:t>
            </w:r>
            <w:r>
              <w:t xml:space="preserve"> </w:t>
            </w:r>
            <w:r>
              <w:rPr>
                <w:rFonts w:eastAsia="Times New Roman"/>
                <w:spacing w:val="-1"/>
              </w:rPr>
              <w:t>у него опыта</w:t>
            </w:r>
            <w:r>
              <w:t xml:space="preserve"> </w:t>
            </w:r>
            <w:r>
              <w:rPr>
                <w:rFonts w:eastAsia="Times New Roman"/>
                <w:spacing w:val="-2"/>
              </w:rPr>
              <w:lastRenderedPageBreak/>
              <w:t>жизнедеятель</w:t>
            </w:r>
            <w:r>
              <w:rPr>
                <w:rFonts w:eastAsia="Times New Roman"/>
                <w:spacing w:val="-4"/>
              </w:rPr>
              <w:t>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1C5" w:rsidRDefault="003044C8">
            <w:pPr>
              <w:widowControl w:val="0"/>
              <w:shd w:val="clear" w:color="auto" w:fill="FFFFFF"/>
              <w:spacing w:after="0" w:line="240" w:lineRule="auto"/>
              <w:rPr>
                <w:lang w:eastAsia="en-US"/>
              </w:rPr>
            </w:pPr>
            <w:r>
              <w:rPr>
                <w:rFonts w:eastAsia="Times New Roman"/>
                <w:spacing w:val="-1"/>
              </w:rPr>
              <w:lastRenderedPageBreak/>
              <w:t>Выработка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индивидуально</w:t>
            </w:r>
            <w:r>
              <w:rPr>
                <w:rFonts w:eastAsia="Times New Roman"/>
                <w:spacing w:val="-4"/>
              </w:rPr>
              <w:t>го пути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развития</w:t>
            </w:r>
            <w:r>
              <w:t xml:space="preserve"> </w:t>
            </w:r>
            <w:r>
              <w:rPr>
                <w:rFonts w:eastAsia="Times New Roman"/>
                <w:spacing w:val="-4"/>
              </w:rPr>
              <w:t>каждого</w:t>
            </w:r>
            <w:r>
              <w:t xml:space="preserve"> обучающегося</w:t>
            </w:r>
            <w:r>
              <w:rPr>
                <w:rFonts w:eastAsia="Times New Roman"/>
                <w:spacing w:val="-3"/>
              </w:rPr>
              <w:t xml:space="preserve"> через </w:t>
            </w:r>
            <w:r>
              <w:rPr>
                <w:rFonts w:eastAsia="Times New Roman"/>
                <w:spacing w:val="-4"/>
              </w:rPr>
              <w:t>создание</w:t>
            </w:r>
            <w:r>
              <w:t xml:space="preserve"> </w:t>
            </w:r>
            <w:r>
              <w:rPr>
                <w:rFonts w:eastAsia="Times New Roman"/>
                <w:spacing w:val="-4"/>
              </w:rPr>
              <w:t>альтернатив</w:t>
            </w:r>
            <w:r>
              <w:rPr>
                <w:rFonts w:eastAsia="Times New Roman"/>
                <w:spacing w:val="-3"/>
              </w:rPr>
              <w:t>ных форм,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 xml:space="preserve">индивидуальных </w:t>
            </w:r>
            <w:r>
              <w:rPr>
                <w:rFonts w:eastAsia="Times New Roman"/>
                <w:spacing w:val="-3"/>
              </w:rPr>
              <w:lastRenderedPageBreak/>
              <w:t>программ</w:t>
            </w:r>
            <w:r>
              <w:t xml:space="preserve"> </w:t>
            </w:r>
            <w:r>
              <w:rPr>
                <w:rFonts w:eastAsia="Times New Roman"/>
                <w:spacing w:val="-4"/>
              </w:rPr>
              <w:t>обучения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1C5" w:rsidRDefault="003044C8">
            <w:pPr>
              <w:keepLines/>
              <w:shd w:val="clear" w:color="auto" w:fill="FFFFFF"/>
              <w:spacing w:after="0" w:line="240" w:lineRule="auto"/>
              <w:rPr>
                <w:rFonts w:eastAsia="Times New Roman"/>
                <w:spacing w:val="-3"/>
                <w:lang w:eastAsia="en-US"/>
              </w:rPr>
            </w:pPr>
            <w:r>
              <w:rPr>
                <w:rFonts w:eastAsia="Times New Roman"/>
                <w:spacing w:val="-3"/>
              </w:rPr>
              <w:lastRenderedPageBreak/>
              <w:t>Саморазвитие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 xml:space="preserve">личности каждого </w:t>
            </w:r>
            <w:r>
              <w:t>обучающихся</w:t>
            </w:r>
            <w:r>
              <w:rPr>
                <w:rFonts w:eastAsia="Times New Roman"/>
                <w:spacing w:val="-3"/>
              </w:rPr>
              <w:t>, исходя из его индивидуальных особенностей</w:t>
            </w:r>
          </w:p>
        </w:tc>
      </w:tr>
      <w:tr w:rsidR="00EC71C5">
        <w:trPr>
          <w:trHeight w:val="22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1C5" w:rsidRDefault="003044C8">
            <w:pPr>
              <w:widowControl w:val="0"/>
              <w:shd w:val="clear" w:color="auto" w:fill="FFFFFF"/>
              <w:spacing w:after="0" w:line="240" w:lineRule="auto"/>
              <w:rPr>
                <w:lang w:eastAsia="en-US"/>
              </w:rPr>
            </w:pPr>
            <w:r>
              <w:lastRenderedPageBreak/>
              <w:t>3.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1C5" w:rsidRDefault="003044C8">
            <w:pPr>
              <w:widowControl w:val="0"/>
              <w:shd w:val="clear" w:color="auto" w:fill="FFFFFF"/>
              <w:spacing w:after="0" w:line="240" w:lineRule="auto"/>
              <w:rPr>
                <w:rFonts w:eastAsia="Times New Roman"/>
                <w:b/>
                <w:spacing w:val="-3"/>
              </w:rPr>
            </w:pPr>
            <w:r>
              <w:rPr>
                <w:rFonts w:eastAsia="Times New Roman"/>
                <w:b/>
                <w:spacing w:val="-3"/>
              </w:rPr>
              <w:t>Здоровьесбе</w:t>
            </w:r>
          </w:p>
          <w:p w:rsidR="00EC71C5" w:rsidRDefault="003044C8">
            <w:pPr>
              <w:widowControl w:val="0"/>
              <w:shd w:val="clear" w:color="auto" w:fill="FFFFFF"/>
              <w:spacing w:after="0" w:line="240" w:lineRule="auto"/>
              <w:rPr>
                <w:rFonts w:eastAsia="Times New Roman"/>
                <w:spacing w:val="-3"/>
                <w:lang w:eastAsia="en-US"/>
              </w:rPr>
            </w:pPr>
            <w:r>
              <w:rPr>
                <w:rFonts w:eastAsia="Times New Roman"/>
                <w:b/>
                <w:spacing w:val="-3"/>
              </w:rPr>
              <w:t>регающая технология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1C5" w:rsidRDefault="003044C8">
            <w:pPr>
              <w:widowControl w:val="0"/>
              <w:shd w:val="clear" w:color="auto" w:fill="FFFFFF"/>
              <w:spacing w:after="0" w:line="240" w:lineRule="auto"/>
              <w:rPr>
                <w:lang w:eastAsia="en-US"/>
              </w:rPr>
            </w:pPr>
            <w:r>
              <w:rPr>
                <w:rFonts w:eastAsia="Times New Roman"/>
                <w:spacing w:val="-2"/>
              </w:rPr>
              <w:t>Формирование,</w:t>
            </w:r>
            <w:r>
              <w:t xml:space="preserve"> </w:t>
            </w:r>
            <w:r>
              <w:rPr>
                <w:rFonts w:eastAsia="Times New Roman"/>
                <w:spacing w:val="3"/>
              </w:rPr>
              <w:t>укрепление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 xml:space="preserve">и сохранение </w:t>
            </w:r>
            <w:r>
              <w:rPr>
                <w:rFonts w:eastAsia="Times New Roman"/>
                <w:spacing w:val="-4"/>
              </w:rPr>
              <w:t>социального,</w:t>
            </w:r>
            <w:r>
              <w:t xml:space="preserve"> </w:t>
            </w:r>
            <w:r>
              <w:rPr>
                <w:rFonts w:eastAsia="Times New Roman"/>
                <w:spacing w:val="-4"/>
              </w:rPr>
              <w:t>физического,</w:t>
            </w:r>
            <w:r>
              <w:t xml:space="preserve"> </w:t>
            </w:r>
            <w:r>
              <w:rPr>
                <w:rFonts w:eastAsia="Times New Roman"/>
                <w:spacing w:val="-2"/>
              </w:rPr>
              <w:t>здоровья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1C5" w:rsidRDefault="003044C8">
            <w:pPr>
              <w:widowControl w:val="0"/>
              <w:shd w:val="clear" w:color="auto" w:fill="FFFFFF"/>
              <w:spacing w:after="0" w:line="240" w:lineRule="auto"/>
              <w:rPr>
                <w:rFonts w:eastAsia="Times New Roman"/>
                <w:spacing w:val="-3"/>
                <w:lang w:eastAsia="en-US"/>
              </w:rPr>
            </w:pPr>
            <w:r>
              <w:rPr>
                <w:rFonts w:eastAsia="Times New Roman"/>
                <w:spacing w:val="-4"/>
              </w:rPr>
              <w:t>Создание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совокупности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организацион</w:t>
            </w:r>
            <w:r>
              <w:rPr>
                <w:rFonts w:eastAsia="Times New Roman"/>
                <w:spacing w:val="-6"/>
              </w:rPr>
              <w:t>ных,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обучающих условий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1C5" w:rsidRDefault="003044C8">
            <w:pPr>
              <w:keepLines/>
              <w:shd w:val="clear" w:color="auto" w:fill="FFFFFF"/>
              <w:spacing w:after="0" w:line="240" w:lineRule="auto"/>
              <w:rPr>
                <w:lang w:eastAsia="en-US"/>
              </w:rPr>
            </w:pPr>
            <w:r>
              <w:rPr>
                <w:rFonts w:eastAsia="Times New Roman"/>
                <w:spacing w:val="-3"/>
              </w:rPr>
              <w:t>Приобретение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привычки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заботиться о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собственном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здоровье, реализуя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специальные</w:t>
            </w:r>
            <w:r>
              <w:t xml:space="preserve"> </w:t>
            </w:r>
            <w:r>
              <w:rPr>
                <w:rFonts w:eastAsia="Times New Roman"/>
                <w:spacing w:val="-2"/>
              </w:rPr>
              <w:t>техники и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технологии его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сохранения и</w:t>
            </w:r>
            <w:r>
              <w:t xml:space="preserve"> </w:t>
            </w:r>
            <w:r>
              <w:rPr>
                <w:rFonts w:eastAsia="Times New Roman"/>
                <w:spacing w:val="-2"/>
              </w:rPr>
              <w:t>укрепления</w:t>
            </w:r>
          </w:p>
        </w:tc>
      </w:tr>
      <w:tr w:rsidR="00EC71C5">
        <w:trPr>
          <w:trHeight w:val="251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EC71C5" w:rsidRDefault="003044C8">
            <w:pPr>
              <w:shd w:val="clear" w:color="auto" w:fill="FFFFFF"/>
              <w:spacing w:after="0" w:line="240" w:lineRule="auto"/>
              <w:rPr>
                <w:lang w:eastAsia="en-US"/>
              </w:rPr>
            </w:pPr>
            <w:r>
              <w:t>4.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EC71C5" w:rsidRDefault="003044C8">
            <w:pPr>
              <w:shd w:val="clear" w:color="auto" w:fill="FFFFFF"/>
              <w:spacing w:after="0" w:line="240" w:lineRule="auto"/>
              <w:rPr>
                <w:b/>
                <w:lang w:eastAsia="en-US"/>
              </w:rPr>
            </w:pPr>
            <w:r>
              <w:rPr>
                <w:rFonts w:eastAsia="Times New Roman"/>
                <w:b/>
                <w:spacing w:val="-3"/>
              </w:rPr>
              <w:t>Игровая</w:t>
            </w:r>
            <w:r>
              <w:rPr>
                <w:b/>
              </w:rPr>
              <w:t xml:space="preserve"> </w:t>
            </w:r>
            <w:r>
              <w:rPr>
                <w:rFonts w:eastAsia="Times New Roman"/>
                <w:b/>
                <w:spacing w:val="-3"/>
              </w:rPr>
              <w:t>технология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EC71C5" w:rsidRDefault="003044C8">
            <w:pPr>
              <w:shd w:val="clear" w:color="auto" w:fill="FFFFFF"/>
              <w:spacing w:after="0" w:line="240" w:lineRule="auto"/>
              <w:rPr>
                <w:lang w:eastAsia="en-US"/>
              </w:rPr>
            </w:pPr>
            <w:r>
              <w:rPr>
                <w:rFonts w:eastAsia="Times New Roman"/>
                <w:spacing w:val="-4"/>
              </w:rPr>
              <w:t>Создание</w:t>
            </w:r>
            <w:r>
              <w:t xml:space="preserve"> </w:t>
            </w:r>
            <w:r>
              <w:rPr>
                <w:rFonts w:eastAsia="Times New Roman"/>
                <w:spacing w:val="-4"/>
              </w:rPr>
              <w:t>оптимальных,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соответствую</w:t>
            </w:r>
            <w:r>
              <w:rPr>
                <w:rFonts w:eastAsia="Times New Roman"/>
                <w:spacing w:val="1"/>
              </w:rPr>
              <w:t>щих возрасту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условий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усвоения,</w:t>
            </w:r>
            <w:r>
              <w:t xml:space="preserve"> обучающихся</w:t>
            </w:r>
            <w:r>
              <w:rPr>
                <w:rFonts w:eastAsia="Times New Roman"/>
                <w:spacing w:val="-4"/>
              </w:rPr>
              <w:t xml:space="preserve"> информации,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знаний,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получения опыта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EC71C5" w:rsidRDefault="003044C8">
            <w:pPr>
              <w:shd w:val="clear" w:color="auto" w:fill="FFFFFF"/>
              <w:spacing w:after="0" w:line="240" w:lineRule="auto"/>
              <w:rPr>
                <w:lang w:eastAsia="en-US"/>
              </w:rPr>
            </w:pPr>
            <w:r>
              <w:rPr>
                <w:rFonts w:eastAsia="Times New Roman"/>
                <w:spacing w:val="-3"/>
              </w:rPr>
              <w:t>Включение</w:t>
            </w:r>
            <w:r>
              <w:t xml:space="preserve"> обучающихся</w:t>
            </w:r>
            <w:r>
              <w:rPr>
                <w:rFonts w:eastAsia="Times New Roman"/>
                <w:spacing w:val="-4"/>
              </w:rPr>
              <w:t xml:space="preserve"> в</w:t>
            </w:r>
            <w:r>
              <w:t xml:space="preserve"> </w:t>
            </w:r>
            <w:r>
              <w:rPr>
                <w:rFonts w:eastAsia="Times New Roman"/>
                <w:spacing w:val="-4"/>
              </w:rPr>
              <w:t>процесс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игровой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деятельности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EC71C5" w:rsidRDefault="003044C8">
            <w:pPr>
              <w:shd w:val="clear" w:color="auto" w:fill="FFFFFF"/>
              <w:spacing w:after="0" w:line="240" w:lineRule="auto"/>
              <w:rPr>
                <w:lang w:eastAsia="en-US"/>
              </w:rPr>
            </w:pPr>
            <w:r>
              <w:rPr>
                <w:rFonts w:eastAsia="Times New Roman"/>
                <w:spacing w:val="-2"/>
              </w:rPr>
              <w:t xml:space="preserve">Повышается </w:t>
            </w:r>
            <w:r>
              <w:t>м</w:t>
            </w:r>
            <w:r>
              <w:rPr>
                <w:rFonts w:eastAsia="Times New Roman"/>
                <w:spacing w:val="-3"/>
              </w:rPr>
              <w:t>отивационный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 xml:space="preserve">уровень </w:t>
            </w:r>
            <w:r>
              <w:t>обучающихся</w:t>
            </w:r>
            <w:r>
              <w:rPr>
                <w:rFonts w:eastAsia="Times New Roman"/>
                <w:spacing w:val="-3"/>
              </w:rPr>
              <w:t>,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мобилизуются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личностные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ресурсы каждого</w:t>
            </w:r>
            <w:r>
              <w:t xml:space="preserve"> </w:t>
            </w:r>
            <w:r>
              <w:rPr>
                <w:rFonts w:eastAsia="Times New Roman"/>
                <w:spacing w:val="-4"/>
              </w:rPr>
              <w:t>участника</w:t>
            </w:r>
          </w:p>
        </w:tc>
      </w:tr>
      <w:tr w:rsidR="00EC71C5">
        <w:trPr>
          <w:trHeight w:val="282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1C5" w:rsidRDefault="003044C8">
            <w:pPr>
              <w:shd w:val="clear" w:color="auto" w:fill="FFFFFF"/>
              <w:spacing w:after="0" w:line="240" w:lineRule="auto"/>
              <w:rPr>
                <w:lang w:eastAsia="en-US"/>
              </w:rPr>
            </w:pPr>
            <w:r>
              <w:t>5.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1C5" w:rsidRDefault="003044C8">
            <w:pPr>
              <w:shd w:val="clear" w:color="auto" w:fill="FFFFFF"/>
              <w:spacing w:after="0" w:line="240" w:lineRule="auto"/>
              <w:rPr>
                <w:rFonts w:eastAsia="Times New Roman"/>
                <w:b/>
                <w:spacing w:val="-3"/>
              </w:rPr>
            </w:pPr>
            <w:r>
              <w:rPr>
                <w:rFonts w:eastAsia="Times New Roman"/>
                <w:b/>
                <w:spacing w:val="-3"/>
              </w:rPr>
              <w:t>Технология</w:t>
            </w:r>
            <w:r>
              <w:rPr>
                <w:b/>
              </w:rPr>
              <w:t xml:space="preserve"> </w:t>
            </w:r>
            <w:r>
              <w:rPr>
                <w:rFonts w:eastAsia="Times New Roman"/>
                <w:b/>
                <w:spacing w:val="-3"/>
              </w:rPr>
              <w:t>дифференци</w:t>
            </w:r>
          </w:p>
          <w:p w:rsidR="00EC71C5" w:rsidRDefault="003044C8">
            <w:pPr>
              <w:shd w:val="clear" w:color="auto" w:fill="FFFFFF"/>
              <w:spacing w:after="0" w:line="240" w:lineRule="auto"/>
              <w:rPr>
                <w:lang w:eastAsia="en-US"/>
              </w:rPr>
            </w:pPr>
            <w:r>
              <w:rPr>
                <w:rFonts w:eastAsia="Times New Roman"/>
                <w:b/>
                <w:spacing w:val="-3"/>
              </w:rPr>
              <w:t>рованного обучения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1C5" w:rsidRDefault="003044C8">
            <w:pPr>
              <w:shd w:val="clear" w:color="auto" w:fill="FFFFFF"/>
              <w:spacing w:after="0" w:line="240" w:lineRule="auto"/>
              <w:rPr>
                <w:lang w:eastAsia="en-US"/>
              </w:rPr>
            </w:pPr>
            <w:r>
              <w:rPr>
                <w:rFonts w:eastAsia="Times New Roman"/>
                <w:spacing w:val="-4"/>
              </w:rPr>
              <w:t>Создание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оптимальных</w:t>
            </w:r>
            <w:r>
              <w:t xml:space="preserve"> </w:t>
            </w:r>
            <w:r>
              <w:rPr>
                <w:rFonts w:eastAsia="Times New Roman"/>
                <w:spacing w:val="-2"/>
              </w:rPr>
              <w:t>условий для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выявления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задатков,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развития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способностей</w:t>
            </w:r>
            <w:r>
              <w:t xml:space="preserve"> обучающихся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1C5" w:rsidRDefault="003044C8">
            <w:pPr>
              <w:shd w:val="clear" w:color="auto" w:fill="FFFFFF"/>
              <w:spacing w:after="0" w:line="240" w:lineRule="auto"/>
              <w:rPr>
                <w:rFonts w:eastAsia="Times New Roman"/>
                <w:spacing w:val="-3"/>
                <w:lang w:eastAsia="en-US"/>
              </w:rPr>
            </w:pPr>
            <w:r>
              <w:rPr>
                <w:rFonts w:eastAsia="Times New Roman"/>
                <w:spacing w:val="-3"/>
              </w:rPr>
              <w:t>Подбор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методов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индивидуального обучения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1C5" w:rsidRDefault="003044C8">
            <w:pPr>
              <w:shd w:val="clear" w:color="auto" w:fill="FFFFFF"/>
              <w:spacing w:after="0" w:line="240" w:lineRule="auto"/>
              <w:rPr>
                <w:lang w:eastAsia="en-US"/>
              </w:rPr>
            </w:pPr>
            <w:r>
              <w:rPr>
                <w:rFonts w:eastAsia="Times New Roman"/>
                <w:spacing w:val="-2"/>
              </w:rPr>
              <w:t>Обучающиеся усваивают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программный</w:t>
            </w:r>
            <w:r>
              <w:t xml:space="preserve"> </w:t>
            </w:r>
            <w:r>
              <w:rPr>
                <w:rFonts w:eastAsia="Times New Roman"/>
                <w:spacing w:val="-2"/>
              </w:rPr>
              <w:t>материал на</w:t>
            </w:r>
            <w:r>
              <w:t xml:space="preserve"> </w:t>
            </w:r>
            <w:r>
              <w:rPr>
                <w:rFonts w:eastAsia="Times New Roman"/>
                <w:spacing w:val="-2"/>
              </w:rPr>
              <w:t>различных</w:t>
            </w:r>
            <w:r>
              <w:t xml:space="preserve"> </w:t>
            </w:r>
            <w:r>
              <w:rPr>
                <w:rFonts w:eastAsia="Times New Roman"/>
                <w:spacing w:val="-2"/>
              </w:rPr>
              <w:t>уровнях, в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соответствии с</w:t>
            </w:r>
            <w:r>
              <w:t xml:space="preserve"> </w:t>
            </w:r>
            <w:r>
              <w:rPr>
                <w:rFonts w:eastAsia="Times New Roman"/>
              </w:rPr>
              <w:t>их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способностями,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возможностями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и возрастом</w:t>
            </w:r>
          </w:p>
        </w:tc>
      </w:tr>
      <w:tr w:rsidR="00EC71C5">
        <w:trPr>
          <w:trHeight w:val="294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1C5" w:rsidRDefault="003044C8">
            <w:pPr>
              <w:shd w:val="clear" w:color="auto" w:fill="FFFFFF"/>
              <w:spacing w:after="0" w:line="240" w:lineRule="auto"/>
              <w:rPr>
                <w:lang w:eastAsia="en-US"/>
              </w:rPr>
            </w:pPr>
            <w:r>
              <w:t>6.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1C5" w:rsidRDefault="003044C8">
            <w:pPr>
              <w:shd w:val="clear" w:color="auto" w:fill="FFFFFF"/>
              <w:spacing w:after="0" w:line="240" w:lineRule="auto"/>
              <w:rPr>
                <w:b/>
                <w:lang w:eastAsia="en-US"/>
              </w:rPr>
            </w:pPr>
            <w:r>
              <w:rPr>
                <w:rFonts w:eastAsia="Times New Roman"/>
                <w:b/>
                <w:spacing w:val="-3"/>
              </w:rPr>
              <w:t>Арт-терапевтическая технология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1C5" w:rsidRDefault="003044C8">
            <w:pPr>
              <w:shd w:val="clear" w:color="auto" w:fill="FFFFFF"/>
              <w:spacing w:after="0" w:line="240" w:lineRule="auto"/>
              <w:rPr>
                <w:rFonts w:eastAsia="Times New Roman"/>
                <w:spacing w:val="-5"/>
                <w:lang w:eastAsia="en-US"/>
              </w:rPr>
            </w:pPr>
            <w:r>
              <w:rPr>
                <w:rFonts w:eastAsia="Times New Roman"/>
                <w:spacing w:val="-3"/>
              </w:rPr>
              <w:t>Гармоничное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развитие</w:t>
            </w:r>
            <w:r>
              <w:t xml:space="preserve"> обучающихся</w:t>
            </w:r>
            <w:r>
              <w:rPr>
                <w:rFonts w:eastAsia="Times New Roman"/>
                <w:spacing w:val="-4"/>
              </w:rPr>
              <w:t>,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расширение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возможностей</w:t>
            </w:r>
            <w:r>
              <w:t xml:space="preserve"> </w:t>
            </w:r>
            <w:r>
              <w:rPr>
                <w:rFonts w:eastAsia="Times New Roman"/>
              </w:rPr>
              <w:t>его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социальной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адаптации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посредством</w:t>
            </w:r>
            <w:r>
              <w:t xml:space="preserve"> </w:t>
            </w:r>
            <w:r>
              <w:rPr>
                <w:rFonts w:eastAsia="Times New Roman"/>
                <w:spacing w:val="-5"/>
              </w:rPr>
              <w:t>искусства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1C5" w:rsidRDefault="003044C8">
            <w:pPr>
              <w:shd w:val="clear" w:color="auto" w:fill="FFFFFF"/>
              <w:spacing w:after="0" w:line="240" w:lineRule="auto"/>
              <w:rPr>
                <w:lang w:eastAsia="en-US"/>
              </w:rPr>
            </w:pPr>
            <w:r>
              <w:rPr>
                <w:rFonts w:eastAsia="Times New Roman"/>
                <w:spacing w:val="-2"/>
              </w:rPr>
              <w:t>Воздействие</w:t>
            </w:r>
            <w:r>
              <w:t xml:space="preserve"> </w:t>
            </w:r>
            <w:r>
              <w:rPr>
                <w:rFonts w:eastAsia="Times New Roman"/>
                <w:spacing w:val="-2"/>
              </w:rPr>
              <w:t>различных</w:t>
            </w:r>
            <w:r>
              <w:t xml:space="preserve"> </w:t>
            </w:r>
            <w:r>
              <w:rPr>
                <w:rFonts w:eastAsia="Times New Roman"/>
                <w:spacing w:val="-4"/>
              </w:rPr>
              <w:t>средств</w:t>
            </w:r>
            <w:r>
              <w:t xml:space="preserve"> </w:t>
            </w:r>
            <w:r>
              <w:rPr>
                <w:rFonts w:eastAsia="Times New Roman"/>
                <w:spacing w:val="-2"/>
              </w:rPr>
              <w:t>искусства на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психику</w:t>
            </w:r>
            <w:r>
              <w:t xml:space="preserve"> обучающихся.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C71C5" w:rsidRDefault="003044C8">
            <w:pPr>
              <w:shd w:val="clear" w:color="auto" w:fill="FFFFFF"/>
              <w:spacing w:after="0" w:line="240" w:lineRule="auto"/>
              <w:rPr>
                <w:lang w:eastAsia="en-US"/>
              </w:rPr>
            </w:pPr>
            <w:r>
              <w:rPr>
                <w:rFonts w:eastAsia="Times New Roman"/>
                <w:spacing w:val="-3"/>
              </w:rPr>
              <w:t>Осуществление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коррекции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нарушений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психоэмоцио</w:t>
            </w:r>
            <w:r>
              <w:rPr>
                <w:rFonts w:eastAsia="Times New Roman"/>
                <w:spacing w:val="-2"/>
              </w:rPr>
              <w:t>нальных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процессов и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отклонений в</w:t>
            </w:r>
            <w:r>
              <w:t xml:space="preserve"> </w:t>
            </w:r>
            <w:r>
              <w:rPr>
                <w:rFonts w:eastAsia="Times New Roman"/>
                <w:spacing w:val="-3"/>
              </w:rPr>
              <w:t>личностном</w:t>
            </w:r>
            <w:r>
              <w:t xml:space="preserve"> </w:t>
            </w:r>
            <w:r>
              <w:rPr>
                <w:rFonts w:eastAsia="Times New Roman"/>
                <w:spacing w:val="-5"/>
              </w:rPr>
              <w:t>развитии</w:t>
            </w:r>
          </w:p>
        </w:tc>
      </w:tr>
    </w:tbl>
    <w:p w:rsidR="00EC71C5" w:rsidRDefault="00EC71C5">
      <w:pPr>
        <w:shd w:val="clear" w:color="auto" w:fill="FFFFFF"/>
        <w:spacing w:after="0" w:line="240" w:lineRule="auto"/>
        <w:rPr>
          <w:rFonts w:eastAsia="Times New Roman"/>
          <w:b/>
          <w:bCs/>
          <w:color w:val="000000"/>
          <w:spacing w:val="-1"/>
          <w:lang w:eastAsia="en-US"/>
        </w:rPr>
      </w:pPr>
    </w:p>
    <w:p w:rsidR="00EC71C5" w:rsidRDefault="003044C8">
      <w:pPr>
        <w:shd w:val="clear" w:color="auto" w:fill="FFFFFF"/>
        <w:spacing w:after="0" w:line="240" w:lineRule="auto"/>
        <w:ind w:firstLine="709"/>
        <w:rPr>
          <w:rFonts w:eastAsiaTheme="minorHAnsi"/>
        </w:rPr>
      </w:pPr>
      <w:r>
        <w:rPr>
          <w:rFonts w:eastAsia="Times New Roman"/>
          <w:b/>
          <w:bCs/>
          <w:color w:val="000000"/>
          <w:spacing w:val="-1"/>
        </w:rPr>
        <w:t>Кадровое обеспечение:</w:t>
      </w:r>
    </w:p>
    <w:p w:rsidR="00EC71C5" w:rsidRDefault="003044C8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pacing w:val="-3"/>
        </w:rPr>
      </w:pPr>
      <w:r>
        <w:rPr>
          <w:rFonts w:eastAsia="Times New Roman"/>
          <w:color w:val="000000"/>
          <w:spacing w:val="-2"/>
        </w:rPr>
        <w:t xml:space="preserve">Программа реализуется специалистом, имеющим высшее </w:t>
      </w:r>
      <w:r>
        <w:rPr>
          <w:rFonts w:eastAsia="Times New Roman"/>
          <w:color w:val="000000"/>
          <w:spacing w:val="-3"/>
        </w:rPr>
        <w:t>образование, курсы повышения квалификации по теме: «Педагогика, психология и методика дополнительного образования детей и взрослых» 2021год</w:t>
      </w:r>
    </w:p>
    <w:p w:rsidR="00EC71C5" w:rsidRDefault="00EC71C5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color w:val="000000"/>
          <w:spacing w:val="-3"/>
        </w:rPr>
      </w:pPr>
    </w:p>
    <w:p w:rsidR="00EC71C5" w:rsidRDefault="00EC71C5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color w:val="000000"/>
          <w:spacing w:val="-3"/>
        </w:rPr>
      </w:pPr>
    </w:p>
    <w:p w:rsidR="00EC71C5" w:rsidRDefault="00EC71C5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color w:val="000000"/>
          <w:spacing w:val="-3"/>
        </w:rPr>
      </w:pPr>
    </w:p>
    <w:p w:rsidR="00EC71C5" w:rsidRDefault="00EC71C5">
      <w:pPr>
        <w:shd w:val="clear" w:color="auto" w:fill="FFFFFF"/>
        <w:spacing w:after="0" w:line="240" w:lineRule="auto"/>
        <w:ind w:firstLine="567"/>
        <w:jc w:val="both"/>
        <w:rPr>
          <w:rFonts w:eastAsia="Times New Roman"/>
          <w:color w:val="000000"/>
          <w:spacing w:val="-3"/>
        </w:rPr>
      </w:pPr>
    </w:p>
    <w:p w:rsidR="00EC71C5" w:rsidRDefault="003044C8">
      <w:pPr>
        <w:shd w:val="clear" w:color="auto" w:fill="FFFFFF"/>
        <w:spacing w:after="0" w:line="240" w:lineRule="auto"/>
        <w:ind w:firstLine="567"/>
        <w:jc w:val="center"/>
        <w:rPr>
          <w:rFonts w:eastAsia="Times New Roman"/>
          <w:color w:val="000000"/>
          <w:spacing w:val="-3"/>
        </w:rPr>
      </w:pPr>
      <w:r>
        <w:rPr>
          <w:rFonts w:eastAsia="Arial" w:cs="Calibri"/>
          <w:b/>
        </w:rPr>
        <w:t xml:space="preserve">Раздел 3.  </w:t>
      </w:r>
      <w:r>
        <w:rPr>
          <w:b/>
          <w:bCs/>
        </w:rPr>
        <w:t>Список используемой  литературы</w:t>
      </w:r>
    </w:p>
    <w:p w:rsidR="00EC71C5" w:rsidRDefault="00EC71C5">
      <w:pPr>
        <w:pStyle w:val="Default"/>
        <w:spacing w:line="240" w:lineRule="auto"/>
        <w:rPr>
          <w:b/>
          <w:bCs/>
          <w:sz w:val="28"/>
          <w:szCs w:val="28"/>
        </w:rPr>
      </w:pPr>
    </w:p>
    <w:p w:rsidR="00EC71C5" w:rsidRDefault="003044C8">
      <w:pPr>
        <w:pStyle w:val="Default"/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Основная</w:t>
      </w:r>
    </w:p>
    <w:p w:rsidR="00EC71C5" w:rsidRDefault="00EC71C5">
      <w:pPr>
        <w:pStyle w:val="Default"/>
        <w:spacing w:line="240" w:lineRule="auto"/>
        <w:jc w:val="both"/>
        <w:rPr>
          <w:b/>
          <w:bCs/>
          <w:sz w:val="28"/>
          <w:szCs w:val="28"/>
        </w:rPr>
      </w:pPr>
    </w:p>
    <w:p w:rsidR="00EC71C5" w:rsidRDefault="003044C8">
      <w:pPr>
        <w:pStyle w:val="Default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Епанчинцева О.Ю. Роль песочной терапии эмоциональной сферы детей дошкольного возраста: Конспекты занятий. Картотека игр. Издательство «ДЕТСТВО-ПРЕСС», 2020.</w:t>
      </w:r>
    </w:p>
    <w:p w:rsidR="00EC71C5" w:rsidRDefault="003044C8">
      <w:pPr>
        <w:pStyle w:val="Default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2.Зейц М. Пишем и рисуем на песке. Практические рекомендации. Издательство «Консалт-ПРО», 2021. </w:t>
      </w:r>
    </w:p>
    <w:p w:rsidR="00EC71C5" w:rsidRDefault="003044C8">
      <w:pPr>
        <w:shd w:val="clear" w:color="auto" w:fill="FFFFFF"/>
        <w:suppressAutoHyphens w:val="0"/>
        <w:spacing w:after="0" w:line="240" w:lineRule="auto"/>
        <w:ind w:firstLine="709"/>
        <w:jc w:val="both"/>
        <w:rPr>
          <w:rFonts w:eastAsia="Times New Roman"/>
          <w:color w:val="111115"/>
          <w:lang w:eastAsia="ru-RU"/>
        </w:rPr>
      </w:pPr>
      <w:r>
        <w:t>3</w:t>
      </w:r>
      <w:r>
        <w:rPr>
          <w:color w:val="212121"/>
        </w:rPr>
        <w:t>.Казакова</w:t>
      </w:r>
      <w:r>
        <w:t xml:space="preserve"> </w:t>
      </w:r>
      <w:r>
        <w:rPr>
          <w:color w:val="212121"/>
        </w:rPr>
        <w:t>Р.Г.  «Рисование с детьми дошкольного возраста. Нетрадиционные техники рисования»</w:t>
      </w:r>
      <w:r>
        <w:rPr>
          <w:rFonts w:eastAsia="Times New Roman"/>
          <w:color w:val="111115"/>
          <w:lang w:eastAsia="ru-RU"/>
        </w:rPr>
        <w:t xml:space="preserve"> </w:t>
      </w:r>
      <w:r>
        <w:t>Издательство</w:t>
      </w:r>
      <w:r>
        <w:rPr>
          <w:rFonts w:eastAsia="Times New Roman"/>
          <w:color w:val="111115"/>
          <w:lang w:eastAsia="ru-RU"/>
        </w:rPr>
        <w:t xml:space="preserve"> «Сфера», 2019.</w:t>
      </w:r>
    </w:p>
    <w:p w:rsidR="00EC71C5" w:rsidRDefault="003044C8">
      <w:pPr>
        <w:shd w:val="clear" w:color="auto" w:fill="FFFFFF"/>
        <w:suppressAutoHyphens w:val="0"/>
        <w:spacing w:after="0" w:line="240" w:lineRule="auto"/>
        <w:ind w:firstLine="709"/>
        <w:jc w:val="both"/>
        <w:rPr>
          <w:rFonts w:eastAsia="Times New Roman"/>
          <w:color w:val="111115"/>
          <w:sz w:val="20"/>
          <w:szCs w:val="20"/>
          <w:lang w:eastAsia="ru-RU"/>
        </w:rPr>
      </w:pPr>
      <w:r>
        <w:rPr>
          <w:color w:val="000000"/>
        </w:rPr>
        <w:t>4. Копытин А.И. Арт-терапия. Теория и практика Издательство «Лань», 2023.</w:t>
      </w:r>
    </w:p>
    <w:p w:rsidR="00EC71C5" w:rsidRDefault="003044C8">
      <w:pPr>
        <w:shd w:val="clear" w:color="auto" w:fill="FFFFFF"/>
        <w:suppressAutoHyphens w:val="0"/>
        <w:spacing w:after="0" w:line="240" w:lineRule="auto"/>
        <w:ind w:firstLine="709"/>
        <w:jc w:val="both"/>
        <w:rPr>
          <w:rFonts w:eastAsia="Times New Roman"/>
          <w:bCs/>
          <w:color w:val="000000"/>
          <w:kern w:val="36"/>
          <w:lang w:eastAsia="ru-RU"/>
        </w:rPr>
      </w:pPr>
      <w:r>
        <w:t xml:space="preserve">5.Тупичкина Е.А. </w:t>
      </w:r>
      <w:r>
        <w:rPr>
          <w:rFonts w:eastAsia="Times New Roman"/>
          <w:bCs/>
          <w:color w:val="000000"/>
          <w:kern w:val="36"/>
          <w:lang w:eastAsia="ru-RU"/>
        </w:rPr>
        <w:t>Мир песочных фантазий: Программа обучения детей рисованию песочных картин в технике "Sand-Art" Издательство «АРКТИ»2022</w:t>
      </w:r>
    </w:p>
    <w:p w:rsidR="00EC71C5" w:rsidRDefault="003044C8">
      <w:pPr>
        <w:pStyle w:val="Default"/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</w:p>
    <w:p w:rsidR="00EC71C5" w:rsidRDefault="003044C8">
      <w:pPr>
        <w:pStyle w:val="Default"/>
        <w:spacing w:line="240" w:lineRule="auto"/>
        <w:ind w:firstLine="709"/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Дополнительная</w:t>
      </w:r>
    </w:p>
    <w:p w:rsidR="00EC71C5" w:rsidRDefault="00EC71C5">
      <w:pPr>
        <w:pStyle w:val="Default"/>
        <w:spacing w:line="240" w:lineRule="auto"/>
        <w:ind w:firstLine="709"/>
        <w:jc w:val="center"/>
        <w:rPr>
          <w:rFonts w:eastAsia="Times New Roman"/>
          <w:b/>
          <w:sz w:val="28"/>
          <w:szCs w:val="28"/>
        </w:rPr>
      </w:pPr>
    </w:p>
    <w:p w:rsidR="00EC71C5" w:rsidRDefault="003044C8">
      <w:pPr>
        <w:pStyle w:val="Default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1.Андреенко Т.А. Использование  кинетического песка в работе с дошкольниками.  Издательство  «ДЕТСТВО-ПРЕСС», 2021. </w:t>
      </w:r>
    </w:p>
    <w:p w:rsidR="00EC71C5" w:rsidRDefault="003044C8">
      <w:pPr>
        <w:shd w:val="clear" w:color="auto" w:fill="FFFFFF"/>
        <w:suppressAutoHyphens w:val="0"/>
        <w:spacing w:after="0" w:line="240" w:lineRule="auto"/>
        <w:ind w:firstLine="709"/>
        <w:jc w:val="both"/>
        <w:rPr>
          <w:rFonts w:eastAsia="Times New Roman"/>
          <w:color w:val="111115"/>
          <w:lang w:eastAsia="ru-RU"/>
        </w:rPr>
      </w:pPr>
      <w:r>
        <w:rPr>
          <w:rFonts w:eastAsia="Times New Roman"/>
          <w:color w:val="111115"/>
          <w:lang w:eastAsia="ru-RU"/>
        </w:rPr>
        <w:t xml:space="preserve">2. Иванова О.Л., Васильева И.И., Как понять детский рисунок, </w:t>
      </w:r>
      <w:r>
        <w:rPr>
          <w:rFonts w:eastAsia="Times New Roman"/>
          <w:bCs/>
          <w:color w:val="000000"/>
          <w:kern w:val="36"/>
          <w:lang w:eastAsia="ru-RU"/>
        </w:rPr>
        <w:t>который не искусство, а изучение себя и мира.</w:t>
      </w:r>
      <w:r>
        <w:t xml:space="preserve"> Издательство</w:t>
      </w:r>
      <w:r>
        <w:rPr>
          <w:rFonts w:eastAsia="Times New Roman"/>
          <w:color w:val="111115"/>
          <w:lang w:eastAsia="ru-RU"/>
        </w:rPr>
        <w:t xml:space="preserve"> « Сфера», 2020.</w:t>
      </w:r>
    </w:p>
    <w:p w:rsidR="00EC71C5" w:rsidRDefault="003044C8">
      <w:pPr>
        <w:shd w:val="clear" w:color="auto" w:fill="FFFFFF"/>
        <w:suppressAutoHyphens w:val="0"/>
        <w:spacing w:after="0" w:line="240" w:lineRule="auto"/>
        <w:ind w:firstLine="709"/>
        <w:jc w:val="both"/>
        <w:rPr>
          <w:rFonts w:eastAsia="Times New Roman"/>
          <w:color w:val="111115"/>
          <w:lang w:eastAsia="ru-RU"/>
        </w:rPr>
      </w:pPr>
      <w:r>
        <w:rPr>
          <w:rFonts w:eastAsia="Times New Roman"/>
          <w:color w:val="111115"/>
          <w:lang w:eastAsia="ru-RU"/>
        </w:rPr>
        <w:t xml:space="preserve">3. Калинина Т.В. Первые успехи в рисовании. Образовательные проекты.     </w:t>
      </w:r>
      <w:r>
        <w:rPr>
          <w:color w:val="000000"/>
        </w:rPr>
        <w:t>Издательство</w:t>
      </w:r>
      <w:r>
        <w:rPr>
          <w:rFonts w:eastAsia="Times New Roman"/>
          <w:color w:val="111115"/>
          <w:lang w:eastAsia="ru-RU"/>
        </w:rPr>
        <w:t xml:space="preserve"> «Сфера», 2019.</w:t>
      </w:r>
    </w:p>
    <w:p w:rsidR="00EC71C5" w:rsidRDefault="003044C8">
      <w:pPr>
        <w:shd w:val="clear" w:color="auto" w:fill="FFFFFF"/>
        <w:suppressAutoHyphens w:val="0"/>
        <w:spacing w:after="0" w:line="240" w:lineRule="auto"/>
        <w:ind w:firstLine="709"/>
        <w:jc w:val="both"/>
        <w:rPr>
          <w:rFonts w:eastAsia="Times New Roman"/>
          <w:color w:val="111115"/>
          <w:lang w:eastAsia="ru-RU"/>
        </w:rPr>
      </w:pPr>
      <w:r>
        <w:rPr>
          <w:rFonts w:eastAsia="Times New Roman"/>
          <w:color w:val="111115"/>
          <w:lang w:eastAsia="ru-RU"/>
        </w:rPr>
        <w:t>4.Никитина А.В. Нетрадиционные техники рисования в детском саду. Планирование, конспекты занятий: Пособие для воспитателей и заинтересованных родителей.</w:t>
      </w:r>
      <w:r>
        <w:rPr>
          <w:color w:val="000000"/>
        </w:rPr>
        <w:t xml:space="preserve"> Издательство</w:t>
      </w:r>
      <w:r>
        <w:rPr>
          <w:rFonts w:eastAsia="Times New Roman"/>
          <w:color w:val="111115"/>
          <w:lang w:eastAsia="ru-RU"/>
        </w:rPr>
        <w:t xml:space="preserve"> «КАРО», 2023.</w:t>
      </w:r>
    </w:p>
    <w:p w:rsidR="00EC71C5" w:rsidRDefault="00EC71C5">
      <w:pPr>
        <w:shd w:val="clear" w:color="auto" w:fill="FFFFFF"/>
        <w:suppressAutoHyphens w:val="0"/>
        <w:spacing w:after="0" w:line="240" w:lineRule="auto"/>
        <w:ind w:firstLine="709"/>
        <w:jc w:val="both"/>
      </w:pPr>
    </w:p>
    <w:p w:rsidR="00EC71C5" w:rsidRDefault="003044C8">
      <w:pPr>
        <w:shd w:val="clear" w:color="auto" w:fill="FFFFFF"/>
        <w:spacing w:after="0" w:line="240" w:lineRule="auto"/>
        <w:ind w:firstLine="709"/>
        <w:jc w:val="center"/>
        <w:rPr>
          <w:rFonts w:eastAsia="Times New Roman"/>
          <w:b/>
        </w:rPr>
      </w:pPr>
      <w:r>
        <w:rPr>
          <w:rFonts w:eastAsia="Times New Roman"/>
          <w:b/>
        </w:rPr>
        <w:t>Интернет источники</w:t>
      </w:r>
    </w:p>
    <w:p w:rsidR="00EC71C5" w:rsidRDefault="00EC71C5">
      <w:pPr>
        <w:shd w:val="clear" w:color="auto" w:fill="FFFFFF"/>
        <w:spacing w:after="0" w:line="240" w:lineRule="auto"/>
        <w:ind w:firstLine="709"/>
        <w:jc w:val="center"/>
        <w:rPr>
          <w:rFonts w:eastAsia="Times New Roman"/>
          <w:b/>
        </w:rPr>
      </w:pPr>
    </w:p>
    <w:p w:rsidR="00EC71C5" w:rsidRDefault="003044C8">
      <w:pPr>
        <w:tabs>
          <w:tab w:val="left" w:pos="426"/>
        </w:tabs>
        <w:spacing w:after="0" w:line="240" w:lineRule="auto"/>
        <w:ind w:right="-1" w:firstLine="709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1.Международный образовательный портал // Электронный ресурс/ – </w:t>
      </w:r>
      <w:hyperlink r:id="rId7" w:history="1">
        <w:r>
          <w:rPr>
            <w:rFonts w:eastAsia="Times New Roman"/>
            <w:lang w:eastAsia="ru-RU"/>
          </w:rPr>
          <w:t>www.maam.ru/</w:t>
        </w:r>
      </w:hyperlink>
    </w:p>
    <w:p w:rsidR="00EC71C5" w:rsidRDefault="003044C8">
      <w:pPr>
        <w:tabs>
          <w:tab w:val="left" w:pos="426"/>
        </w:tabs>
        <w:spacing w:after="0" w:line="240" w:lineRule="auto"/>
        <w:ind w:right="-1" w:firstLine="709"/>
        <w:contextualSpacing/>
        <w:jc w:val="both"/>
        <w:rPr>
          <w:rFonts w:eastAsia="Times New Roman"/>
          <w:b/>
        </w:rPr>
      </w:pPr>
      <w:r>
        <w:rPr>
          <w:rFonts w:eastAsia="Times New Roman"/>
          <w:spacing w:val="15"/>
          <w:kern w:val="36"/>
          <w:lang w:eastAsia="ru-RU"/>
        </w:rPr>
        <w:t>2.</w:t>
      </w:r>
      <w:r>
        <w:rPr>
          <w:rFonts w:eastAsia="Times New Roman"/>
          <w:b/>
        </w:rPr>
        <w:t xml:space="preserve"> </w:t>
      </w:r>
      <w:r>
        <w:rPr>
          <w:rFonts w:eastAsia="Times New Roman"/>
          <w:lang w:eastAsia="ru-RU"/>
        </w:rPr>
        <w:t>Международный образовательный портал // Электронный ресурс/ –</w:t>
      </w:r>
    </w:p>
    <w:p w:rsidR="00EC71C5" w:rsidRDefault="003044C8">
      <w:pPr>
        <w:spacing w:after="0" w:line="240" w:lineRule="auto"/>
        <w:ind w:firstLine="709"/>
        <w:jc w:val="both"/>
      </w:pPr>
      <w:r>
        <w:rPr>
          <w:lang w:val="en-US"/>
        </w:rPr>
        <w:t>http</w:t>
      </w:r>
      <w:r>
        <w:t xml:space="preserve">:// </w:t>
      </w:r>
      <w:r>
        <w:rPr>
          <w:lang w:val="en-US"/>
        </w:rPr>
        <w:t>red</w:t>
      </w:r>
      <w:r>
        <w:t>-</w:t>
      </w:r>
      <w:r>
        <w:rPr>
          <w:lang w:val="en-US"/>
        </w:rPr>
        <w:t>koilka</w:t>
      </w:r>
      <w:r>
        <w:t>.</w:t>
      </w:r>
      <w:r>
        <w:rPr>
          <w:lang w:val="en-US"/>
        </w:rPr>
        <w:t>ru</w:t>
      </w:r>
    </w:p>
    <w:p w:rsidR="00EC71C5" w:rsidRDefault="003044C8">
      <w:pPr>
        <w:tabs>
          <w:tab w:val="left" w:pos="426"/>
        </w:tabs>
        <w:spacing w:after="0" w:line="240" w:lineRule="auto"/>
        <w:ind w:right="-1" w:firstLine="709"/>
        <w:contextualSpacing/>
        <w:jc w:val="both"/>
        <w:rPr>
          <w:rFonts w:eastAsia="Times New Roman"/>
          <w:b/>
        </w:rPr>
      </w:pPr>
      <w:r>
        <w:rPr>
          <w:rFonts w:eastAsia="Times New Roman"/>
          <w:lang w:eastAsia="ru-RU"/>
        </w:rPr>
        <w:t>3.Международный образовательный портал // Электронный ресурс/ –</w:t>
      </w:r>
    </w:p>
    <w:p w:rsidR="00EC71C5" w:rsidRDefault="00A85DA3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b/>
        </w:rPr>
      </w:pPr>
      <w:hyperlink r:id="rId8" w:history="1">
        <w:r w:rsidR="003044C8">
          <w:rPr>
            <w:rStyle w:val="a3"/>
            <w:rFonts w:eastAsia="Times New Roman"/>
            <w:color w:val="auto"/>
            <w:u w:val="none"/>
          </w:rPr>
          <w:t>http://www.u-sovenka.ru</w:t>
        </w:r>
      </w:hyperlink>
    </w:p>
    <w:p w:rsidR="00EC71C5" w:rsidRDefault="003044C8">
      <w:pPr>
        <w:tabs>
          <w:tab w:val="left" w:pos="426"/>
        </w:tabs>
        <w:spacing w:after="0" w:line="240" w:lineRule="auto"/>
        <w:ind w:right="-1" w:firstLine="709"/>
        <w:contextualSpacing/>
        <w:jc w:val="both"/>
        <w:rPr>
          <w:rFonts w:eastAsia="Times New Roman"/>
        </w:rPr>
      </w:pPr>
      <w:r>
        <w:rPr>
          <w:rFonts w:eastAsia="Times New Roman"/>
        </w:rPr>
        <w:t>4.</w:t>
      </w:r>
      <w:r>
        <w:rPr>
          <w:rFonts w:eastAsia="Times New Roman"/>
          <w:lang w:eastAsia="ru-RU"/>
        </w:rPr>
        <w:t>Международный образовательный портал // Электронный ресурс/ –</w:t>
      </w:r>
    </w:p>
    <w:p w:rsidR="00EC71C5" w:rsidRDefault="003044C8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 w:themeColor="text1"/>
        </w:rPr>
      </w:pPr>
      <w:r>
        <w:rPr>
          <w:rFonts w:eastAsia="Times New Roman"/>
          <w:lang w:val="en-US"/>
        </w:rPr>
        <w:t>http://www.</w:t>
      </w:r>
      <w:r>
        <w:rPr>
          <w:lang w:val="en-US"/>
        </w:rPr>
        <w:t xml:space="preserve"> </w:t>
      </w:r>
      <w:hyperlink r:id="rId9" w:tgtFrame="_blank" w:history="1">
        <w:r>
          <w:rPr>
            <w:rStyle w:val="a3"/>
            <w:bCs/>
            <w:color w:val="000000" w:themeColor="text1"/>
            <w:u w:val="none"/>
            <w:shd w:val="clear" w:color="auto" w:fill="FFFFFF"/>
            <w:lang w:val="en-US"/>
          </w:rPr>
          <w:t>masterclassy</w:t>
        </w:r>
        <w:r>
          <w:rPr>
            <w:rStyle w:val="a3"/>
            <w:bCs/>
            <w:color w:val="000000" w:themeColor="text1"/>
            <w:u w:val="none"/>
            <w:shd w:val="clear" w:color="auto" w:fill="FFFFFF"/>
          </w:rPr>
          <w:t>.</w:t>
        </w:r>
        <w:r>
          <w:rPr>
            <w:rStyle w:val="a3"/>
            <w:bCs/>
            <w:color w:val="000000" w:themeColor="text1"/>
            <w:u w:val="none"/>
            <w:shd w:val="clear" w:color="auto" w:fill="FFFFFF"/>
            <w:lang w:val="en-US"/>
          </w:rPr>
          <w:t>ru</w:t>
        </w:r>
      </w:hyperlink>
      <w:r>
        <w:rPr>
          <w:rStyle w:val="serp-urlmark"/>
          <w:color w:val="000000" w:themeColor="text1"/>
          <w:shd w:val="clear" w:color="auto" w:fill="FFFFFF"/>
        </w:rPr>
        <w:t xml:space="preserve"> </w:t>
      </w:r>
    </w:p>
    <w:p w:rsidR="00EC71C5" w:rsidRDefault="00EC71C5">
      <w:pPr>
        <w:shd w:val="clear" w:color="auto" w:fill="FFFFFF"/>
        <w:spacing w:after="0" w:line="240" w:lineRule="auto"/>
        <w:ind w:firstLine="709"/>
        <w:jc w:val="both"/>
        <w:rPr>
          <w:color w:val="000000" w:themeColor="text1"/>
          <w:sz w:val="44"/>
          <w:szCs w:val="44"/>
          <w:lang w:val="en-US"/>
        </w:rPr>
      </w:pPr>
    </w:p>
    <w:sectPr w:rsidR="00EC71C5" w:rsidSect="00EC71C5">
      <w:headerReference w:type="default" r:id="rId10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398F" w:rsidRDefault="0056398F">
      <w:pPr>
        <w:spacing w:line="240" w:lineRule="auto"/>
      </w:pPr>
      <w:r>
        <w:separator/>
      </w:r>
    </w:p>
  </w:endnote>
  <w:endnote w:type="continuationSeparator" w:id="0">
    <w:p w:rsidR="0056398F" w:rsidRDefault="0056398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Gubbi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398F" w:rsidRDefault="0056398F">
      <w:pPr>
        <w:spacing w:after="0"/>
      </w:pPr>
      <w:r>
        <w:separator/>
      </w:r>
    </w:p>
  </w:footnote>
  <w:footnote w:type="continuationSeparator" w:id="0">
    <w:p w:rsidR="0056398F" w:rsidRDefault="0056398F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3156"/>
    </w:sdtPr>
    <w:sdtContent>
      <w:p w:rsidR="00EC71C5" w:rsidRDefault="00A85DA3">
        <w:pPr>
          <w:pStyle w:val="a4"/>
          <w:jc w:val="center"/>
        </w:pPr>
        <w:r>
          <w:fldChar w:fldCharType="begin"/>
        </w:r>
        <w:r w:rsidR="003044C8">
          <w:instrText xml:space="preserve"> PAGE   \* MERGEFORMAT </w:instrText>
        </w:r>
        <w:r>
          <w:fldChar w:fldCharType="separate"/>
        </w:r>
        <w:r w:rsidR="00D52292">
          <w:rPr>
            <w:noProof/>
          </w:rPr>
          <w:t>2</w:t>
        </w:r>
        <w:r>
          <w:fldChar w:fldCharType="end"/>
        </w:r>
      </w:p>
    </w:sdtContent>
  </w:sdt>
  <w:p w:rsidR="00EC71C5" w:rsidRDefault="00EC71C5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94400"/>
    <w:multiLevelType w:val="multilevel"/>
    <w:tmpl w:val="27594400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1430" w:hanging="720"/>
      </w:pPr>
    </w:lvl>
    <w:lvl w:ilvl="2">
      <w:start w:val="1"/>
      <w:numFmt w:val="decimal"/>
      <w:lvlText w:val="%1.%2.%3."/>
      <w:lvlJc w:val="left"/>
      <w:pPr>
        <w:ind w:left="2140" w:hanging="720"/>
      </w:pPr>
    </w:lvl>
    <w:lvl w:ilvl="3">
      <w:start w:val="1"/>
      <w:numFmt w:val="decimal"/>
      <w:lvlText w:val="%1.%2.%3.%4."/>
      <w:lvlJc w:val="left"/>
      <w:pPr>
        <w:ind w:left="3210" w:hanging="1080"/>
      </w:pPr>
    </w:lvl>
    <w:lvl w:ilvl="4">
      <w:start w:val="1"/>
      <w:numFmt w:val="decimal"/>
      <w:lvlText w:val="%1.%2.%3.%4.%5."/>
      <w:lvlJc w:val="left"/>
      <w:pPr>
        <w:ind w:left="3920" w:hanging="1080"/>
      </w:pPr>
    </w:lvl>
    <w:lvl w:ilvl="5">
      <w:start w:val="1"/>
      <w:numFmt w:val="decimal"/>
      <w:lvlText w:val="%1.%2.%3.%4.%5.%6."/>
      <w:lvlJc w:val="left"/>
      <w:pPr>
        <w:ind w:left="4990" w:hanging="1440"/>
      </w:pPr>
    </w:lvl>
    <w:lvl w:ilvl="6">
      <w:start w:val="1"/>
      <w:numFmt w:val="decimal"/>
      <w:lvlText w:val="%1.%2.%3.%4.%5.%6.%7."/>
      <w:lvlJc w:val="left"/>
      <w:pPr>
        <w:ind w:left="6060" w:hanging="1800"/>
      </w:pPr>
    </w:lvl>
    <w:lvl w:ilvl="7">
      <w:start w:val="1"/>
      <w:numFmt w:val="decimal"/>
      <w:lvlText w:val="%1.%2.%3.%4.%5.%6.%7.%8."/>
      <w:lvlJc w:val="left"/>
      <w:pPr>
        <w:ind w:left="6770" w:hanging="1800"/>
      </w:pPr>
    </w:lvl>
    <w:lvl w:ilvl="8">
      <w:start w:val="1"/>
      <w:numFmt w:val="decimal"/>
      <w:lvlText w:val="%1.%2.%3.%4.%5.%6.%7.%8.%9."/>
      <w:lvlJc w:val="left"/>
      <w:pPr>
        <w:ind w:left="7840" w:hanging="2160"/>
      </w:pPr>
    </w:lvl>
  </w:abstractNum>
  <w:num w:numId="1">
    <w:abstractNumId w:val="0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067C"/>
    <w:rsid w:val="BFB695D9"/>
    <w:rsid w:val="EEF3152B"/>
    <w:rsid w:val="00012F0C"/>
    <w:rsid w:val="00023505"/>
    <w:rsid w:val="000245B9"/>
    <w:rsid w:val="0003430A"/>
    <w:rsid w:val="0003511F"/>
    <w:rsid w:val="000535C4"/>
    <w:rsid w:val="000570A3"/>
    <w:rsid w:val="0007019A"/>
    <w:rsid w:val="00071304"/>
    <w:rsid w:val="0007689B"/>
    <w:rsid w:val="00076D72"/>
    <w:rsid w:val="00087181"/>
    <w:rsid w:val="00087273"/>
    <w:rsid w:val="000A61F4"/>
    <w:rsid w:val="000B1D2F"/>
    <w:rsid w:val="000B35E8"/>
    <w:rsid w:val="000B4AEC"/>
    <w:rsid w:val="000B6D8A"/>
    <w:rsid w:val="000C051C"/>
    <w:rsid w:val="000C4F38"/>
    <w:rsid w:val="000C708A"/>
    <w:rsid w:val="000D0C20"/>
    <w:rsid w:val="000D2521"/>
    <w:rsid w:val="000D2CB5"/>
    <w:rsid w:val="000D5563"/>
    <w:rsid w:val="000E4949"/>
    <w:rsid w:val="000F4C7D"/>
    <w:rsid w:val="001143C1"/>
    <w:rsid w:val="00121DCA"/>
    <w:rsid w:val="0012381F"/>
    <w:rsid w:val="001246E7"/>
    <w:rsid w:val="00127F67"/>
    <w:rsid w:val="00130320"/>
    <w:rsid w:val="00134426"/>
    <w:rsid w:val="00142E93"/>
    <w:rsid w:val="001434F2"/>
    <w:rsid w:val="00150DCA"/>
    <w:rsid w:val="00152FC0"/>
    <w:rsid w:val="00167E64"/>
    <w:rsid w:val="00187472"/>
    <w:rsid w:val="00187871"/>
    <w:rsid w:val="001951EE"/>
    <w:rsid w:val="001975D6"/>
    <w:rsid w:val="001B0777"/>
    <w:rsid w:val="001B36C0"/>
    <w:rsid w:val="001B46AF"/>
    <w:rsid w:val="001B5407"/>
    <w:rsid w:val="001D0E36"/>
    <w:rsid w:val="001D3224"/>
    <w:rsid w:val="001D331A"/>
    <w:rsid w:val="001D4DBA"/>
    <w:rsid w:val="001D4E58"/>
    <w:rsid w:val="001D5045"/>
    <w:rsid w:val="001F5B8D"/>
    <w:rsid w:val="00201BC5"/>
    <w:rsid w:val="00217DDC"/>
    <w:rsid w:val="00235A58"/>
    <w:rsid w:val="002360A0"/>
    <w:rsid w:val="00243050"/>
    <w:rsid w:val="00243A35"/>
    <w:rsid w:val="0024740C"/>
    <w:rsid w:val="00253AA0"/>
    <w:rsid w:val="00253B88"/>
    <w:rsid w:val="0025414A"/>
    <w:rsid w:val="00255BF0"/>
    <w:rsid w:val="0025764C"/>
    <w:rsid w:val="002576DD"/>
    <w:rsid w:val="0026233F"/>
    <w:rsid w:val="00270053"/>
    <w:rsid w:val="00271FD5"/>
    <w:rsid w:val="00272502"/>
    <w:rsid w:val="00274CA4"/>
    <w:rsid w:val="0027507B"/>
    <w:rsid w:val="00275EC7"/>
    <w:rsid w:val="00277273"/>
    <w:rsid w:val="002927EA"/>
    <w:rsid w:val="002A1305"/>
    <w:rsid w:val="002A76A9"/>
    <w:rsid w:val="002B22B4"/>
    <w:rsid w:val="002C2959"/>
    <w:rsid w:val="002C35FD"/>
    <w:rsid w:val="002D1892"/>
    <w:rsid w:val="002D6E32"/>
    <w:rsid w:val="002D71D4"/>
    <w:rsid w:val="002E454E"/>
    <w:rsid w:val="002F033D"/>
    <w:rsid w:val="002F396A"/>
    <w:rsid w:val="003013B9"/>
    <w:rsid w:val="003044C8"/>
    <w:rsid w:val="00311311"/>
    <w:rsid w:val="003115C2"/>
    <w:rsid w:val="003343A3"/>
    <w:rsid w:val="00336B32"/>
    <w:rsid w:val="00337662"/>
    <w:rsid w:val="00337D6E"/>
    <w:rsid w:val="003425F3"/>
    <w:rsid w:val="003571C1"/>
    <w:rsid w:val="00366F84"/>
    <w:rsid w:val="0037770A"/>
    <w:rsid w:val="0038180B"/>
    <w:rsid w:val="00383125"/>
    <w:rsid w:val="003A3055"/>
    <w:rsid w:val="003B7923"/>
    <w:rsid w:val="003C172A"/>
    <w:rsid w:val="003C7F76"/>
    <w:rsid w:val="003D6A36"/>
    <w:rsid w:val="003E18AB"/>
    <w:rsid w:val="003F188B"/>
    <w:rsid w:val="003F1A4E"/>
    <w:rsid w:val="00405835"/>
    <w:rsid w:val="0042079D"/>
    <w:rsid w:val="00435D7B"/>
    <w:rsid w:val="004420AE"/>
    <w:rsid w:val="004647B5"/>
    <w:rsid w:val="00467F28"/>
    <w:rsid w:val="00477BD9"/>
    <w:rsid w:val="00491012"/>
    <w:rsid w:val="004911E2"/>
    <w:rsid w:val="00496916"/>
    <w:rsid w:val="004A2517"/>
    <w:rsid w:val="004B0F84"/>
    <w:rsid w:val="004B1132"/>
    <w:rsid w:val="004C5716"/>
    <w:rsid w:val="004D03C4"/>
    <w:rsid w:val="004D3235"/>
    <w:rsid w:val="004E35F3"/>
    <w:rsid w:val="004F03C3"/>
    <w:rsid w:val="00501ED5"/>
    <w:rsid w:val="00507A92"/>
    <w:rsid w:val="005126DF"/>
    <w:rsid w:val="005143F7"/>
    <w:rsid w:val="00514872"/>
    <w:rsid w:val="005151E3"/>
    <w:rsid w:val="005300EC"/>
    <w:rsid w:val="00552464"/>
    <w:rsid w:val="00552824"/>
    <w:rsid w:val="0055462E"/>
    <w:rsid w:val="00555E0C"/>
    <w:rsid w:val="0056287B"/>
    <w:rsid w:val="0056398F"/>
    <w:rsid w:val="00565D2E"/>
    <w:rsid w:val="00570FD2"/>
    <w:rsid w:val="00575AF5"/>
    <w:rsid w:val="00577058"/>
    <w:rsid w:val="0058228A"/>
    <w:rsid w:val="005822C9"/>
    <w:rsid w:val="00591735"/>
    <w:rsid w:val="00597104"/>
    <w:rsid w:val="005B0714"/>
    <w:rsid w:val="005B15BC"/>
    <w:rsid w:val="005B27B2"/>
    <w:rsid w:val="005C10CA"/>
    <w:rsid w:val="005C4728"/>
    <w:rsid w:val="005C6C7E"/>
    <w:rsid w:val="005D4BDC"/>
    <w:rsid w:val="005D6674"/>
    <w:rsid w:val="005E294C"/>
    <w:rsid w:val="005E3B52"/>
    <w:rsid w:val="005E43AD"/>
    <w:rsid w:val="00604EA1"/>
    <w:rsid w:val="006052AE"/>
    <w:rsid w:val="00605E6E"/>
    <w:rsid w:val="00607FDA"/>
    <w:rsid w:val="00620A8A"/>
    <w:rsid w:val="00624AEF"/>
    <w:rsid w:val="00630AAB"/>
    <w:rsid w:val="00630B80"/>
    <w:rsid w:val="00631873"/>
    <w:rsid w:val="00635EF2"/>
    <w:rsid w:val="00636590"/>
    <w:rsid w:val="0064004C"/>
    <w:rsid w:val="00651900"/>
    <w:rsid w:val="00664BB3"/>
    <w:rsid w:val="006719F6"/>
    <w:rsid w:val="00673C38"/>
    <w:rsid w:val="00680963"/>
    <w:rsid w:val="00692401"/>
    <w:rsid w:val="006A01C8"/>
    <w:rsid w:val="006A061D"/>
    <w:rsid w:val="006C3CF5"/>
    <w:rsid w:val="006C435B"/>
    <w:rsid w:val="006D06D4"/>
    <w:rsid w:val="006D2B36"/>
    <w:rsid w:val="006D33C2"/>
    <w:rsid w:val="006F03D8"/>
    <w:rsid w:val="006F2B70"/>
    <w:rsid w:val="006F51B7"/>
    <w:rsid w:val="006F59C0"/>
    <w:rsid w:val="0071789C"/>
    <w:rsid w:val="00721E50"/>
    <w:rsid w:val="007258AF"/>
    <w:rsid w:val="00726C15"/>
    <w:rsid w:val="007302BA"/>
    <w:rsid w:val="007360C3"/>
    <w:rsid w:val="00740F70"/>
    <w:rsid w:val="00742382"/>
    <w:rsid w:val="0074521F"/>
    <w:rsid w:val="00746BAA"/>
    <w:rsid w:val="0075118B"/>
    <w:rsid w:val="00752C7C"/>
    <w:rsid w:val="007674F4"/>
    <w:rsid w:val="00770D94"/>
    <w:rsid w:val="00772F11"/>
    <w:rsid w:val="00775DED"/>
    <w:rsid w:val="00780975"/>
    <w:rsid w:val="007906A8"/>
    <w:rsid w:val="00796D12"/>
    <w:rsid w:val="007A4BF4"/>
    <w:rsid w:val="007B1BFC"/>
    <w:rsid w:val="007B37F3"/>
    <w:rsid w:val="007B459B"/>
    <w:rsid w:val="007D651F"/>
    <w:rsid w:val="007D7E72"/>
    <w:rsid w:val="007E402B"/>
    <w:rsid w:val="007F3A62"/>
    <w:rsid w:val="008022F4"/>
    <w:rsid w:val="00815E0E"/>
    <w:rsid w:val="00842794"/>
    <w:rsid w:val="00872DF0"/>
    <w:rsid w:val="00874B6D"/>
    <w:rsid w:val="00881BE6"/>
    <w:rsid w:val="0088594F"/>
    <w:rsid w:val="008914EB"/>
    <w:rsid w:val="00891D95"/>
    <w:rsid w:val="008925ED"/>
    <w:rsid w:val="008926D5"/>
    <w:rsid w:val="00896ED5"/>
    <w:rsid w:val="008972C0"/>
    <w:rsid w:val="008A1359"/>
    <w:rsid w:val="008A508C"/>
    <w:rsid w:val="008C5688"/>
    <w:rsid w:val="008D248B"/>
    <w:rsid w:val="008D3092"/>
    <w:rsid w:val="008D3169"/>
    <w:rsid w:val="008D3242"/>
    <w:rsid w:val="008E3FC1"/>
    <w:rsid w:val="008E4023"/>
    <w:rsid w:val="008E4CCD"/>
    <w:rsid w:val="008E7AAE"/>
    <w:rsid w:val="008F7E7D"/>
    <w:rsid w:val="0090084F"/>
    <w:rsid w:val="00902204"/>
    <w:rsid w:val="00907966"/>
    <w:rsid w:val="00910463"/>
    <w:rsid w:val="009109C6"/>
    <w:rsid w:val="009137A4"/>
    <w:rsid w:val="00917663"/>
    <w:rsid w:val="009211DD"/>
    <w:rsid w:val="009221C1"/>
    <w:rsid w:val="00924E09"/>
    <w:rsid w:val="009250B0"/>
    <w:rsid w:val="00930FD3"/>
    <w:rsid w:val="0093204A"/>
    <w:rsid w:val="00932E0D"/>
    <w:rsid w:val="00937B49"/>
    <w:rsid w:val="00942C45"/>
    <w:rsid w:val="00945A0A"/>
    <w:rsid w:val="009476F6"/>
    <w:rsid w:val="00951F59"/>
    <w:rsid w:val="00952581"/>
    <w:rsid w:val="00952E7C"/>
    <w:rsid w:val="00954268"/>
    <w:rsid w:val="0095701A"/>
    <w:rsid w:val="00962BD8"/>
    <w:rsid w:val="009642AC"/>
    <w:rsid w:val="00986990"/>
    <w:rsid w:val="00991B44"/>
    <w:rsid w:val="00993112"/>
    <w:rsid w:val="00996B53"/>
    <w:rsid w:val="0099704A"/>
    <w:rsid w:val="00997CBD"/>
    <w:rsid w:val="009A11F3"/>
    <w:rsid w:val="009A5A8E"/>
    <w:rsid w:val="009A74C2"/>
    <w:rsid w:val="009B05CC"/>
    <w:rsid w:val="009B0C70"/>
    <w:rsid w:val="009B2A4C"/>
    <w:rsid w:val="009D1C94"/>
    <w:rsid w:val="009E6D7D"/>
    <w:rsid w:val="009F0B9E"/>
    <w:rsid w:val="009F657D"/>
    <w:rsid w:val="00A00A39"/>
    <w:rsid w:val="00A14D80"/>
    <w:rsid w:val="00A15163"/>
    <w:rsid w:val="00A17D98"/>
    <w:rsid w:val="00A27604"/>
    <w:rsid w:val="00A3509A"/>
    <w:rsid w:val="00A36E22"/>
    <w:rsid w:val="00A43F21"/>
    <w:rsid w:val="00A517C8"/>
    <w:rsid w:val="00A55621"/>
    <w:rsid w:val="00A623D3"/>
    <w:rsid w:val="00A77600"/>
    <w:rsid w:val="00A85DA3"/>
    <w:rsid w:val="00AA5566"/>
    <w:rsid w:val="00AB1404"/>
    <w:rsid w:val="00AB1D70"/>
    <w:rsid w:val="00AB2183"/>
    <w:rsid w:val="00AB49CA"/>
    <w:rsid w:val="00AB5527"/>
    <w:rsid w:val="00AB60FD"/>
    <w:rsid w:val="00AB633D"/>
    <w:rsid w:val="00AC3F01"/>
    <w:rsid w:val="00AC707C"/>
    <w:rsid w:val="00AE3547"/>
    <w:rsid w:val="00AE4CBB"/>
    <w:rsid w:val="00AE56E0"/>
    <w:rsid w:val="00AE752E"/>
    <w:rsid w:val="00AE7D10"/>
    <w:rsid w:val="00AF6E8F"/>
    <w:rsid w:val="00AF701F"/>
    <w:rsid w:val="00AF7599"/>
    <w:rsid w:val="00B0722D"/>
    <w:rsid w:val="00B16584"/>
    <w:rsid w:val="00B177B5"/>
    <w:rsid w:val="00B2664C"/>
    <w:rsid w:val="00B30075"/>
    <w:rsid w:val="00B331F8"/>
    <w:rsid w:val="00B4171D"/>
    <w:rsid w:val="00B438CB"/>
    <w:rsid w:val="00B44EF8"/>
    <w:rsid w:val="00B509F5"/>
    <w:rsid w:val="00B5285B"/>
    <w:rsid w:val="00B55FC9"/>
    <w:rsid w:val="00B5689B"/>
    <w:rsid w:val="00B62435"/>
    <w:rsid w:val="00B73466"/>
    <w:rsid w:val="00B747E9"/>
    <w:rsid w:val="00B76FD2"/>
    <w:rsid w:val="00B85254"/>
    <w:rsid w:val="00B94DAB"/>
    <w:rsid w:val="00B95654"/>
    <w:rsid w:val="00B9595E"/>
    <w:rsid w:val="00B967E7"/>
    <w:rsid w:val="00BA1CD1"/>
    <w:rsid w:val="00BA3997"/>
    <w:rsid w:val="00BA3F52"/>
    <w:rsid w:val="00BA7BA2"/>
    <w:rsid w:val="00BB240B"/>
    <w:rsid w:val="00BC6681"/>
    <w:rsid w:val="00BD5FD7"/>
    <w:rsid w:val="00BE529E"/>
    <w:rsid w:val="00C018D5"/>
    <w:rsid w:val="00C12756"/>
    <w:rsid w:val="00C25784"/>
    <w:rsid w:val="00C27883"/>
    <w:rsid w:val="00C35B63"/>
    <w:rsid w:val="00C52B59"/>
    <w:rsid w:val="00C90AFE"/>
    <w:rsid w:val="00CA0640"/>
    <w:rsid w:val="00CA2455"/>
    <w:rsid w:val="00CA3025"/>
    <w:rsid w:val="00CC59B0"/>
    <w:rsid w:val="00CE067C"/>
    <w:rsid w:val="00CE5025"/>
    <w:rsid w:val="00CF63FD"/>
    <w:rsid w:val="00CF783A"/>
    <w:rsid w:val="00D00A54"/>
    <w:rsid w:val="00D07590"/>
    <w:rsid w:val="00D11F65"/>
    <w:rsid w:val="00D217BD"/>
    <w:rsid w:val="00D22484"/>
    <w:rsid w:val="00D269CB"/>
    <w:rsid w:val="00D3067C"/>
    <w:rsid w:val="00D3275C"/>
    <w:rsid w:val="00D34E72"/>
    <w:rsid w:val="00D36E62"/>
    <w:rsid w:val="00D40415"/>
    <w:rsid w:val="00D41692"/>
    <w:rsid w:val="00D42CCE"/>
    <w:rsid w:val="00D50432"/>
    <w:rsid w:val="00D51410"/>
    <w:rsid w:val="00D52292"/>
    <w:rsid w:val="00D71E63"/>
    <w:rsid w:val="00D75455"/>
    <w:rsid w:val="00D811B7"/>
    <w:rsid w:val="00D8299F"/>
    <w:rsid w:val="00D84C13"/>
    <w:rsid w:val="00D84D25"/>
    <w:rsid w:val="00DA5CF4"/>
    <w:rsid w:val="00DB4EC5"/>
    <w:rsid w:val="00DB737F"/>
    <w:rsid w:val="00DC3F51"/>
    <w:rsid w:val="00DC5BAF"/>
    <w:rsid w:val="00DE2508"/>
    <w:rsid w:val="00DF3705"/>
    <w:rsid w:val="00DF3F4E"/>
    <w:rsid w:val="00DF689B"/>
    <w:rsid w:val="00E10B3E"/>
    <w:rsid w:val="00E1513A"/>
    <w:rsid w:val="00E1516E"/>
    <w:rsid w:val="00E22B37"/>
    <w:rsid w:val="00E22EC3"/>
    <w:rsid w:val="00E26242"/>
    <w:rsid w:val="00E30900"/>
    <w:rsid w:val="00E46FA6"/>
    <w:rsid w:val="00E47EE1"/>
    <w:rsid w:val="00E535A6"/>
    <w:rsid w:val="00E6121E"/>
    <w:rsid w:val="00E6622E"/>
    <w:rsid w:val="00E76082"/>
    <w:rsid w:val="00E9177D"/>
    <w:rsid w:val="00E92316"/>
    <w:rsid w:val="00E935F0"/>
    <w:rsid w:val="00EA189A"/>
    <w:rsid w:val="00EA4C8E"/>
    <w:rsid w:val="00EA7F6C"/>
    <w:rsid w:val="00EB0B5C"/>
    <w:rsid w:val="00EB26F8"/>
    <w:rsid w:val="00EB3703"/>
    <w:rsid w:val="00EB5A6B"/>
    <w:rsid w:val="00EC3383"/>
    <w:rsid w:val="00EC71C5"/>
    <w:rsid w:val="00ED69C9"/>
    <w:rsid w:val="00ED6A93"/>
    <w:rsid w:val="00ED7201"/>
    <w:rsid w:val="00EE4AF3"/>
    <w:rsid w:val="00EE6EE2"/>
    <w:rsid w:val="00EF5ABF"/>
    <w:rsid w:val="00EF7F82"/>
    <w:rsid w:val="00F000F4"/>
    <w:rsid w:val="00F04693"/>
    <w:rsid w:val="00F12836"/>
    <w:rsid w:val="00F2014B"/>
    <w:rsid w:val="00F22B4B"/>
    <w:rsid w:val="00F3131B"/>
    <w:rsid w:val="00F354CC"/>
    <w:rsid w:val="00F35D37"/>
    <w:rsid w:val="00F3655A"/>
    <w:rsid w:val="00F37AB3"/>
    <w:rsid w:val="00F56849"/>
    <w:rsid w:val="00F607A5"/>
    <w:rsid w:val="00F65094"/>
    <w:rsid w:val="00F65840"/>
    <w:rsid w:val="00F65D5A"/>
    <w:rsid w:val="00F7014B"/>
    <w:rsid w:val="00F713E0"/>
    <w:rsid w:val="00F84552"/>
    <w:rsid w:val="00F8710B"/>
    <w:rsid w:val="00FA438E"/>
    <w:rsid w:val="00FA6E94"/>
    <w:rsid w:val="00FA77A8"/>
    <w:rsid w:val="00FB549E"/>
    <w:rsid w:val="00FD1792"/>
    <w:rsid w:val="00FD2DD8"/>
    <w:rsid w:val="00FE35B5"/>
    <w:rsid w:val="00FE5827"/>
    <w:rsid w:val="00FE5F2A"/>
    <w:rsid w:val="00FE6BBB"/>
    <w:rsid w:val="00FE6CC1"/>
    <w:rsid w:val="00FF15B2"/>
    <w:rsid w:val="00FF168E"/>
    <w:rsid w:val="2BBF39FB"/>
    <w:rsid w:val="7F6F1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uiPriority="0" w:qFormat="1"/>
    <w:lsdException w:name="Subtitle" w:semiHidden="0" w:uiPriority="11" w:unhideWhenUsed="0" w:qFormat="1"/>
    <w:lsdException w:name="Hyperlink" w:semiHidden="0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C5"/>
    <w:pPr>
      <w:suppressAutoHyphens/>
      <w:spacing w:after="200" w:line="276" w:lineRule="auto"/>
    </w:pPr>
    <w:rPr>
      <w:rFonts w:eastAsia="Arial Unicode MS"/>
      <w:sz w:val="28"/>
      <w:szCs w:val="28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EC71C5"/>
    <w:pPr>
      <w:suppressAutoHyphens w:val="0"/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qFormat/>
    <w:rsid w:val="00EC71C5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qFormat/>
    <w:rsid w:val="00EC71C5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Body Text"/>
    <w:basedOn w:val="a"/>
    <w:link w:val="a7"/>
    <w:unhideWhenUsed/>
    <w:qFormat/>
    <w:rsid w:val="00EC71C5"/>
    <w:pPr>
      <w:spacing w:after="120"/>
    </w:pPr>
  </w:style>
  <w:style w:type="paragraph" w:styleId="a8">
    <w:name w:val="footer"/>
    <w:basedOn w:val="a"/>
    <w:link w:val="a9"/>
    <w:uiPriority w:val="99"/>
    <w:semiHidden/>
    <w:unhideWhenUsed/>
    <w:qFormat/>
    <w:rsid w:val="00EC71C5"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Normal (Web)"/>
    <w:basedOn w:val="a"/>
    <w:link w:val="ab"/>
    <w:uiPriority w:val="99"/>
    <w:unhideWhenUsed/>
    <w:qFormat/>
    <w:rsid w:val="00EC71C5"/>
    <w:pPr>
      <w:suppressAutoHyphens w:val="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table" w:styleId="ac">
    <w:name w:val="Table Grid"/>
    <w:basedOn w:val="a1"/>
    <w:uiPriority w:val="59"/>
    <w:qFormat/>
    <w:rsid w:val="00EC71C5"/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Основной текст Знак"/>
    <w:basedOn w:val="a0"/>
    <w:link w:val="a6"/>
    <w:qFormat/>
    <w:rsid w:val="00EC71C5"/>
    <w:rPr>
      <w:rFonts w:eastAsia="Arial Unicode MS"/>
      <w:color w:val="auto"/>
      <w:lang w:eastAsia="ar-SA"/>
    </w:rPr>
  </w:style>
  <w:style w:type="paragraph" w:customStyle="1" w:styleId="11">
    <w:name w:val="Обычный (веб)1"/>
    <w:basedOn w:val="a"/>
    <w:qFormat/>
    <w:rsid w:val="00EC71C5"/>
    <w:pPr>
      <w:spacing w:before="100" w:after="100" w:line="100" w:lineRule="atLeast"/>
    </w:pPr>
    <w:rPr>
      <w:rFonts w:eastAsia="Times New Roman"/>
      <w:color w:val="00000A"/>
      <w:sz w:val="24"/>
      <w:szCs w:val="24"/>
    </w:rPr>
  </w:style>
  <w:style w:type="paragraph" w:customStyle="1" w:styleId="ad">
    <w:name w:val="Содержимое таблицы"/>
    <w:basedOn w:val="a"/>
    <w:qFormat/>
    <w:rsid w:val="00EC71C5"/>
    <w:pPr>
      <w:widowControl w:val="0"/>
      <w:suppressLineNumbers/>
      <w:spacing w:after="0" w:line="100" w:lineRule="atLeast"/>
    </w:pPr>
    <w:rPr>
      <w:rFonts w:eastAsia="Andale Sans UI" w:cs="Tahoma"/>
      <w:kern w:val="2"/>
      <w:sz w:val="24"/>
      <w:szCs w:val="24"/>
      <w:lang w:val="de-DE" w:eastAsia="fa-IR" w:bidi="fa-IR"/>
    </w:rPr>
  </w:style>
  <w:style w:type="character" w:customStyle="1" w:styleId="a5">
    <w:name w:val="Верхний колонтитул Знак"/>
    <w:basedOn w:val="a0"/>
    <w:link w:val="a4"/>
    <w:uiPriority w:val="99"/>
    <w:qFormat/>
    <w:rsid w:val="00EC71C5"/>
    <w:rPr>
      <w:rFonts w:eastAsia="Arial Unicode MS"/>
      <w:color w:val="auto"/>
      <w:lang w:eastAsia="ar-SA"/>
    </w:rPr>
  </w:style>
  <w:style w:type="character" w:customStyle="1" w:styleId="a9">
    <w:name w:val="Нижний колонтитул Знак"/>
    <w:basedOn w:val="a0"/>
    <w:link w:val="a8"/>
    <w:uiPriority w:val="99"/>
    <w:semiHidden/>
    <w:qFormat/>
    <w:rsid w:val="00EC71C5"/>
    <w:rPr>
      <w:rFonts w:eastAsia="Arial Unicode MS"/>
      <w:color w:val="auto"/>
      <w:lang w:eastAsia="ar-SA"/>
    </w:rPr>
  </w:style>
  <w:style w:type="paragraph" w:customStyle="1" w:styleId="Default">
    <w:name w:val="Default"/>
    <w:qFormat/>
    <w:rsid w:val="00EC71C5"/>
    <w:pPr>
      <w:suppressAutoHyphens/>
      <w:spacing w:line="100" w:lineRule="atLeast"/>
    </w:pPr>
    <w:rPr>
      <w:rFonts w:eastAsia="Arial Unicode MS"/>
      <w:sz w:val="24"/>
      <w:szCs w:val="24"/>
      <w:lang w:eastAsia="ar-SA"/>
    </w:rPr>
  </w:style>
  <w:style w:type="paragraph" w:styleId="ae">
    <w:name w:val="List Paragraph"/>
    <w:basedOn w:val="a"/>
    <w:uiPriority w:val="34"/>
    <w:qFormat/>
    <w:rsid w:val="00EC71C5"/>
    <w:pPr>
      <w:suppressAutoHyphens w:val="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Обычный (веб) Знак"/>
    <w:link w:val="aa"/>
    <w:uiPriority w:val="99"/>
    <w:qFormat/>
    <w:rsid w:val="00EC71C5"/>
    <w:rPr>
      <w:rFonts w:eastAsia="Times New Roman"/>
      <w:color w:val="auto"/>
      <w:sz w:val="24"/>
      <w:szCs w:val="24"/>
      <w:lang w:eastAsia="ru-RU"/>
    </w:rPr>
  </w:style>
  <w:style w:type="table" w:customStyle="1" w:styleId="2">
    <w:name w:val="Сетка таблицы2"/>
    <w:basedOn w:val="a1"/>
    <w:uiPriority w:val="59"/>
    <w:qFormat/>
    <w:rsid w:val="00EC71C5"/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qFormat/>
    <w:rsid w:val="00EC71C5"/>
    <w:pPr>
      <w:suppressAutoHyphens w:val="0"/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qFormat/>
    <w:rsid w:val="00EC71C5"/>
    <w:rPr>
      <w:rFonts w:eastAsia="Times New Roman"/>
      <w:b/>
      <w:bCs/>
      <w:color w:val="auto"/>
      <w:kern w:val="36"/>
      <w:sz w:val="48"/>
      <w:szCs w:val="48"/>
      <w:lang w:eastAsia="ru-RU"/>
    </w:rPr>
  </w:style>
  <w:style w:type="character" w:customStyle="1" w:styleId="serp-urlmark">
    <w:name w:val="serp-url__mark"/>
    <w:basedOn w:val="a0"/>
    <w:qFormat/>
    <w:rsid w:val="00EC71C5"/>
  </w:style>
  <w:style w:type="paragraph" w:styleId="af">
    <w:name w:val="Balloon Text"/>
    <w:basedOn w:val="a"/>
    <w:link w:val="af0"/>
    <w:uiPriority w:val="99"/>
    <w:semiHidden/>
    <w:unhideWhenUsed/>
    <w:rsid w:val="00D522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D52292"/>
    <w:rPr>
      <w:rFonts w:ascii="Tahoma" w:eastAsia="Arial Unicode MS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://www.u-sovenka.ru&amp;sa=D&amp;ust=1472084151757000&amp;usg=AFQjCNGk5zDHxQ7gQuDks5chFjJu75Jtf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aa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masterclass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3289</Words>
  <Characters>18753</Characters>
  <Application>Microsoft Office Word</Application>
  <DocSecurity>0</DocSecurity>
  <Lines>156</Lines>
  <Paragraphs>43</Paragraphs>
  <ScaleCrop>false</ScaleCrop>
  <Company/>
  <LinksUpToDate>false</LinksUpToDate>
  <CharactersWithSpaces>21999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142</cp:revision>
  <cp:lastPrinted>2021-12-03T22:09:00Z</cp:lastPrinted>
  <dcterms:created xsi:type="dcterms:W3CDTF">2021-11-12T21:14:00Z</dcterms:created>
  <dcterms:modified xsi:type="dcterms:W3CDTF">2024-04-11T17:56:00Z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1049-11.1.0.11698</vt:lpwstr>
  </property>
</Properties>
</file>