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6A0A16" w14:textId="68AC5634" w:rsidR="00126F03" w:rsidRPr="00AF7E38" w:rsidRDefault="00126F03" w:rsidP="00126F03">
      <w:pPr>
        <w:spacing w:line="360" w:lineRule="auto"/>
        <w:ind w:firstLine="284"/>
        <w:jc w:val="center"/>
        <w:rPr>
          <w:b/>
          <w:iCs/>
        </w:rPr>
      </w:pPr>
      <w:r w:rsidRPr="00AF7E38">
        <w:rPr>
          <w:b/>
          <w:iCs/>
        </w:rPr>
        <w:t>МУНИЦИПАЛЬНОЕ ОБЩЕОБРАЗОВАТЕЛЬНОЕ УЧРЕЖДЕНИЕ  «СРЕДНЯЯ ОБЩЕОБРАЗОВАТЕЛЬНАЯ ШКОЛА</w:t>
      </w:r>
      <w:r>
        <w:rPr>
          <w:b/>
          <w:iCs/>
        </w:rPr>
        <w:t xml:space="preserve"> № 2 г РТИЩЕВО САРАТОВСКОЙ ОБЛАСТИ</w:t>
      </w:r>
      <w:r w:rsidRPr="00AF7E38">
        <w:rPr>
          <w:b/>
          <w:iCs/>
        </w:rPr>
        <w:t xml:space="preserve">» </w:t>
      </w:r>
    </w:p>
    <w:p w14:paraId="1BC88B44" w14:textId="77777777" w:rsidR="00126F03" w:rsidRDefault="00126F03" w:rsidP="00126F03">
      <w:pPr>
        <w:spacing w:line="360" w:lineRule="auto"/>
        <w:ind w:firstLine="709"/>
        <w:jc w:val="center"/>
        <w:rPr>
          <w:b/>
          <w:iCs/>
          <w:sz w:val="28"/>
          <w:szCs w:val="28"/>
        </w:rPr>
      </w:pPr>
    </w:p>
    <w:p w14:paraId="05AC537F" w14:textId="77777777" w:rsidR="00E11F69" w:rsidRDefault="00E11F69" w:rsidP="00126F03">
      <w:pPr>
        <w:spacing w:line="360" w:lineRule="auto"/>
        <w:ind w:firstLine="709"/>
        <w:jc w:val="center"/>
        <w:rPr>
          <w:b/>
          <w:iCs/>
          <w:sz w:val="28"/>
          <w:szCs w:val="28"/>
        </w:rPr>
      </w:pPr>
    </w:p>
    <w:p w14:paraId="4865CE27" w14:textId="77777777" w:rsidR="00E11F69" w:rsidRDefault="00E11F69" w:rsidP="00126F03">
      <w:pPr>
        <w:spacing w:line="360" w:lineRule="auto"/>
        <w:ind w:firstLine="709"/>
        <w:jc w:val="center"/>
        <w:rPr>
          <w:b/>
          <w:iCs/>
          <w:sz w:val="28"/>
          <w:szCs w:val="28"/>
        </w:rPr>
      </w:pPr>
    </w:p>
    <w:p w14:paraId="430C9D80" w14:textId="77777777" w:rsidR="00E11F69" w:rsidRDefault="00E11F69" w:rsidP="00126F03">
      <w:pPr>
        <w:spacing w:line="360" w:lineRule="auto"/>
        <w:ind w:firstLine="709"/>
        <w:jc w:val="center"/>
        <w:rPr>
          <w:b/>
          <w:iCs/>
          <w:sz w:val="28"/>
          <w:szCs w:val="28"/>
        </w:rPr>
      </w:pPr>
    </w:p>
    <w:p w14:paraId="1EADF8DC" w14:textId="77777777" w:rsidR="00E11F69" w:rsidRDefault="00E11F69" w:rsidP="00126F03">
      <w:pPr>
        <w:spacing w:line="360" w:lineRule="auto"/>
        <w:ind w:firstLine="709"/>
        <w:jc w:val="center"/>
        <w:rPr>
          <w:b/>
          <w:iCs/>
          <w:sz w:val="28"/>
          <w:szCs w:val="28"/>
        </w:rPr>
      </w:pPr>
    </w:p>
    <w:p w14:paraId="676CBECF" w14:textId="77777777" w:rsidR="00E11F69" w:rsidRDefault="00E11F69" w:rsidP="00126F03">
      <w:pPr>
        <w:spacing w:line="360" w:lineRule="auto"/>
        <w:ind w:firstLine="709"/>
        <w:jc w:val="center"/>
        <w:rPr>
          <w:b/>
          <w:iCs/>
          <w:sz w:val="28"/>
          <w:szCs w:val="28"/>
        </w:rPr>
      </w:pPr>
    </w:p>
    <w:p w14:paraId="203E63CB" w14:textId="77777777" w:rsidR="00E11F69" w:rsidRDefault="00E11F69" w:rsidP="00126F03">
      <w:pPr>
        <w:spacing w:line="360" w:lineRule="auto"/>
        <w:ind w:firstLine="709"/>
        <w:jc w:val="center"/>
        <w:rPr>
          <w:b/>
          <w:iCs/>
          <w:sz w:val="28"/>
          <w:szCs w:val="28"/>
        </w:rPr>
      </w:pPr>
    </w:p>
    <w:p w14:paraId="7D53F608" w14:textId="77777777" w:rsidR="00E11F69" w:rsidRPr="0079052C" w:rsidRDefault="00E11F69" w:rsidP="00126F03">
      <w:pPr>
        <w:spacing w:line="360" w:lineRule="auto"/>
        <w:ind w:firstLine="709"/>
        <w:jc w:val="center"/>
        <w:rPr>
          <w:b/>
          <w:iCs/>
          <w:sz w:val="28"/>
          <w:szCs w:val="28"/>
        </w:rPr>
      </w:pPr>
    </w:p>
    <w:p w14:paraId="04EB12E9" w14:textId="706AFC3F" w:rsidR="00126F03" w:rsidRPr="0079052C" w:rsidRDefault="00126F03" w:rsidP="00126F03">
      <w:pPr>
        <w:pStyle w:val="1"/>
        <w:jc w:val="center"/>
        <w:rPr>
          <w:rFonts w:ascii="Bookman Old Style" w:hAnsi="Bookman Old Style"/>
          <w:sz w:val="28"/>
          <w:szCs w:val="28"/>
        </w:rPr>
      </w:pPr>
      <w:bookmarkStart w:id="0" w:name="_Toc276375479"/>
      <w:bookmarkStart w:id="1" w:name="_Toc277116775"/>
      <w:r w:rsidRPr="0079052C">
        <w:rPr>
          <w:rFonts w:ascii="Bookman Old Style" w:hAnsi="Bookman Old Style"/>
          <w:sz w:val="28"/>
          <w:szCs w:val="28"/>
        </w:rPr>
        <w:t>«</w:t>
      </w:r>
      <w:r>
        <w:rPr>
          <w:rFonts w:ascii="Bookman Old Style" w:hAnsi="Bookman Old Style"/>
          <w:sz w:val="28"/>
          <w:szCs w:val="28"/>
        </w:rPr>
        <w:t>Критериальное оценивание  в начальной школе</w:t>
      </w:r>
      <w:r w:rsidRPr="0079052C">
        <w:rPr>
          <w:rFonts w:ascii="Bookman Old Style" w:hAnsi="Bookman Old Style"/>
          <w:sz w:val="28"/>
          <w:szCs w:val="28"/>
        </w:rPr>
        <w:t>»</w:t>
      </w:r>
      <w:bookmarkEnd w:id="0"/>
      <w:bookmarkEnd w:id="1"/>
    </w:p>
    <w:p w14:paraId="494132E9" w14:textId="77777777" w:rsidR="00126F03" w:rsidRPr="0079052C" w:rsidRDefault="00126F03" w:rsidP="00126F03">
      <w:pPr>
        <w:spacing w:line="360" w:lineRule="auto"/>
        <w:ind w:firstLine="709"/>
        <w:jc w:val="center"/>
        <w:rPr>
          <w:rFonts w:ascii="Bookman Old Style" w:hAnsi="Bookman Old Style"/>
          <w:b/>
          <w:iCs/>
          <w:sz w:val="28"/>
          <w:szCs w:val="28"/>
        </w:rPr>
      </w:pPr>
    </w:p>
    <w:p w14:paraId="654AEC4F" w14:textId="77777777" w:rsidR="00126F03" w:rsidRPr="0079052C" w:rsidRDefault="00126F03" w:rsidP="00126F03">
      <w:pPr>
        <w:spacing w:line="360" w:lineRule="auto"/>
        <w:ind w:firstLine="709"/>
        <w:jc w:val="center"/>
        <w:rPr>
          <w:rFonts w:ascii="Bookman Old Style" w:hAnsi="Bookman Old Style"/>
          <w:b/>
          <w:iCs/>
          <w:sz w:val="28"/>
          <w:szCs w:val="28"/>
        </w:rPr>
      </w:pPr>
    </w:p>
    <w:p w14:paraId="06588079" w14:textId="77777777" w:rsidR="00126F03" w:rsidRPr="0079052C" w:rsidRDefault="00126F03" w:rsidP="00126F03">
      <w:pPr>
        <w:spacing w:line="360" w:lineRule="auto"/>
        <w:ind w:firstLine="709"/>
        <w:jc w:val="center"/>
        <w:rPr>
          <w:b/>
          <w:iCs/>
          <w:sz w:val="28"/>
          <w:szCs w:val="28"/>
        </w:rPr>
      </w:pPr>
    </w:p>
    <w:p w14:paraId="0C455968" w14:textId="77777777" w:rsidR="00126F03" w:rsidRDefault="00126F03" w:rsidP="00126F03">
      <w:pPr>
        <w:spacing w:line="360" w:lineRule="auto"/>
        <w:ind w:firstLine="709"/>
        <w:jc w:val="both"/>
        <w:rPr>
          <w:b/>
          <w:iCs/>
          <w:sz w:val="28"/>
          <w:szCs w:val="28"/>
        </w:rPr>
      </w:pPr>
    </w:p>
    <w:p w14:paraId="30A92197" w14:textId="77777777" w:rsidR="00126F03" w:rsidRDefault="00126F03" w:rsidP="00126F03">
      <w:pPr>
        <w:spacing w:line="360" w:lineRule="auto"/>
        <w:ind w:firstLine="709"/>
        <w:jc w:val="both"/>
        <w:rPr>
          <w:b/>
          <w:iCs/>
          <w:sz w:val="28"/>
          <w:szCs w:val="28"/>
        </w:rPr>
      </w:pPr>
    </w:p>
    <w:p w14:paraId="0E072E44" w14:textId="77777777" w:rsidR="00126F03" w:rsidRDefault="00126F03" w:rsidP="00126F03">
      <w:pPr>
        <w:spacing w:line="360" w:lineRule="auto"/>
        <w:ind w:firstLine="709"/>
        <w:jc w:val="both"/>
        <w:rPr>
          <w:b/>
          <w:iCs/>
          <w:sz w:val="28"/>
          <w:szCs w:val="28"/>
        </w:rPr>
      </w:pPr>
    </w:p>
    <w:p w14:paraId="422AC6EA" w14:textId="4A15DD1F" w:rsidR="00B33DB4" w:rsidRDefault="00B33DB4" w:rsidP="00126F03">
      <w:pPr>
        <w:spacing w:line="360" w:lineRule="auto"/>
        <w:ind w:firstLine="709"/>
        <w:jc w:val="right"/>
        <w:rPr>
          <w:b/>
          <w:iCs/>
          <w:sz w:val="28"/>
          <w:szCs w:val="28"/>
        </w:rPr>
      </w:pPr>
      <w:r>
        <w:rPr>
          <w:b/>
          <w:iCs/>
          <w:sz w:val="28"/>
          <w:szCs w:val="28"/>
        </w:rPr>
        <w:t>Маркелова Л.Н.</w:t>
      </w:r>
    </w:p>
    <w:p w14:paraId="13C9152C" w14:textId="77777777" w:rsidR="00E11F69" w:rsidRDefault="00E11F69" w:rsidP="00126F03">
      <w:pPr>
        <w:spacing w:line="360" w:lineRule="auto"/>
        <w:ind w:firstLine="709"/>
        <w:jc w:val="right"/>
        <w:rPr>
          <w:b/>
          <w:iCs/>
          <w:sz w:val="28"/>
          <w:szCs w:val="28"/>
        </w:rPr>
      </w:pPr>
      <w:r>
        <w:rPr>
          <w:b/>
          <w:iCs/>
          <w:sz w:val="28"/>
          <w:szCs w:val="28"/>
        </w:rPr>
        <w:t xml:space="preserve">Обобщение опыта работы </w:t>
      </w:r>
    </w:p>
    <w:p w14:paraId="7D370CF6" w14:textId="1886B750" w:rsidR="00126F03" w:rsidRDefault="00E11F69" w:rsidP="00126F03">
      <w:pPr>
        <w:spacing w:line="360" w:lineRule="auto"/>
        <w:ind w:firstLine="709"/>
        <w:jc w:val="right"/>
        <w:rPr>
          <w:b/>
          <w:iCs/>
          <w:sz w:val="28"/>
          <w:szCs w:val="28"/>
        </w:rPr>
      </w:pPr>
      <w:r>
        <w:rPr>
          <w:b/>
          <w:iCs/>
          <w:sz w:val="28"/>
          <w:szCs w:val="28"/>
        </w:rPr>
        <w:t xml:space="preserve">на </w:t>
      </w:r>
      <w:r w:rsidR="00126F03">
        <w:rPr>
          <w:b/>
          <w:iCs/>
          <w:sz w:val="28"/>
          <w:szCs w:val="28"/>
        </w:rPr>
        <w:t xml:space="preserve"> заседании школьного </w:t>
      </w:r>
    </w:p>
    <w:p w14:paraId="7112F227" w14:textId="63A22742" w:rsidR="00126F03" w:rsidRDefault="00126F03" w:rsidP="00126F03">
      <w:pPr>
        <w:spacing w:line="360" w:lineRule="auto"/>
        <w:ind w:firstLine="709"/>
        <w:jc w:val="right"/>
        <w:rPr>
          <w:b/>
          <w:iCs/>
          <w:sz w:val="28"/>
          <w:szCs w:val="28"/>
        </w:rPr>
      </w:pPr>
      <w:r>
        <w:rPr>
          <w:b/>
          <w:iCs/>
          <w:sz w:val="28"/>
          <w:szCs w:val="28"/>
        </w:rPr>
        <w:t xml:space="preserve">методического объединения </w:t>
      </w:r>
    </w:p>
    <w:p w14:paraId="772B8C67" w14:textId="61EDCE2B" w:rsidR="00126F03" w:rsidRDefault="00126F03" w:rsidP="00126F03">
      <w:pPr>
        <w:spacing w:line="360" w:lineRule="auto"/>
        <w:ind w:firstLine="709"/>
        <w:jc w:val="right"/>
        <w:rPr>
          <w:b/>
          <w:iCs/>
          <w:sz w:val="28"/>
          <w:szCs w:val="28"/>
        </w:rPr>
      </w:pPr>
      <w:r>
        <w:rPr>
          <w:b/>
          <w:iCs/>
          <w:sz w:val="28"/>
          <w:szCs w:val="28"/>
        </w:rPr>
        <w:t>учителей начальных классов</w:t>
      </w:r>
    </w:p>
    <w:p w14:paraId="4C5E998F" w14:textId="77777777" w:rsidR="00126F03" w:rsidRDefault="00126F03" w:rsidP="00126F03">
      <w:pPr>
        <w:spacing w:line="360" w:lineRule="auto"/>
        <w:ind w:firstLine="709"/>
        <w:jc w:val="both"/>
        <w:rPr>
          <w:b/>
          <w:iCs/>
          <w:sz w:val="28"/>
          <w:szCs w:val="28"/>
        </w:rPr>
      </w:pPr>
    </w:p>
    <w:p w14:paraId="192A6BEC" w14:textId="4BDDDE13" w:rsidR="00FA12E3" w:rsidRPr="009C35C7" w:rsidRDefault="00FA12E3" w:rsidP="00C55639">
      <w:pPr>
        <w:spacing w:after="240" w:line="312" w:lineRule="atLeast"/>
        <w:ind w:firstLine="708"/>
        <w:jc w:val="both"/>
        <w:textAlignment w:val="baseline"/>
        <w:rPr>
          <w:rFonts w:ascii="Times New Roman" w:eastAsia="Times New Roman" w:hAnsi="Times New Roman" w:cs="Times New Roman"/>
          <w:b/>
          <w:bCs/>
          <w:color w:val="373737"/>
          <w:sz w:val="24"/>
          <w:szCs w:val="24"/>
          <w:lang w:eastAsia="ru-RU"/>
        </w:rPr>
      </w:pPr>
      <w:r w:rsidRPr="009C35C7">
        <w:rPr>
          <w:rFonts w:ascii="Times New Roman" w:eastAsia="Times New Roman" w:hAnsi="Times New Roman" w:cs="Times New Roman"/>
          <w:b/>
          <w:bCs/>
          <w:color w:val="373737"/>
          <w:sz w:val="24"/>
          <w:szCs w:val="24"/>
          <w:lang w:eastAsia="ru-RU"/>
        </w:rPr>
        <w:lastRenderedPageBreak/>
        <w:t>1.Вступление</w:t>
      </w:r>
    </w:p>
    <w:p w14:paraId="51E42E34" w14:textId="17A2626A" w:rsidR="008701B2" w:rsidRPr="008701B2" w:rsidRDefault="008701B2" w:rsidP="008701B2">
      <w:pPr>
        <w:spacing w:after="0" w:line="240" w:lineRule="auto"/>
        <w:rPr>
          <w:rFonts w:ascii="Tahoma" w:eastAsia="Times New Roman" w:hAnsi="Tahoma" w:cs="Tahoma"/>
          <w:sz w:val="24"/>
          <w:szCs w:val="24"/>
        </w:rPr>
      </w:pPr>
      <w:r w:rsidRPr="008701B2">
        <w:rPr>
          <w:rFonts w:ascii="Times New Roman" w:eastAsia="Times New Roman" w:hAnsi="Times New Roman" w:cs="Times New Roman"/>
          <w:sz w:val="24"/>
          <w:szCs w:val="24"/>
        </w:rPr>
        <w:t xml:space="preserve">Добрый день, уважаемые коллеги! Приятно видеть вас в этом </w:t>
      </w:r>
      <w:r w:rsidR="005B762D">
        <w:rPr>
          <w:rFonts w:ascii="Times New Roman" w:eastAsia="Times New Roman" w:hAnsi="Times New Roman" w:cs="Times New Roman"/>
          <w:sz w:val="24"/>
          <w:szCs w:val="24"/>
        </w:rPr>
        <w:t>кабинете</w:t>
      </w:r>
      <w:r w:rsidRPr="008701B2">
        <w:rPr>
          <w:rFonts w:ascii="Times New Roman" w:eastAsia="Times New Roman" w:hAnsi="Times New Roman" w:cs="Times New Roman"/>
          <w:sz w:val="24"/>
          <w:szCs w:val="24"/>
        </w:rPr>
        <w:t xml:space="preserve">, </w:t>
      </w:r>
      <w:r w:rsidR="005B762D">
        <w:rPr>
          <w:rFonts w:ascii="Times New Roman" w:eastAsia="Times New Roman" w:hAnsi="Times New Roman" w:cs="Times New Roman"/>
          <w:sz w:val="24"/>
          <w:szCs w:val="24"/>
        </w:rPr>
        <w:t>надеюсь</w:t>
      </w:r>
      <w:r w:rsidRPr="008701B2">
        <w:rPr>
          <w:rFonts w:ascii="Times New Roman" w:eastAsia="Times New Roman" w:hAnsi="Times New Roman" w:cs="Times New Roman"/>
          <w:sz w:val="24"/>
          <w:szCs w:val="24"/>
        </w:rPr>
        <w:t>, что сегодня у нас с вами получится интересный и полезный разговор.</w:t>
      </w:r>
    </w:p>
    <w:p w14:paraId="39CD6811" w14:textId="77777777" w:rsidR="008701B2" w:rsidRPr="008701B2" w:rsidRDefault="008701B2" w:rsidP="008701B2">
      <w:pPr>
        <w:spacing w:after="0" w:line="240" w:lineRule="auto"/>
        <w:rPr>
          <w:rFonts w:ascii="Tahoma" w:eastAsia="Times New Roman" w:hAnsi="Tahoma" w:cs="Tahoma"/>
          <w:sz w:val="24"/>
          <w:szCs w:val="24"/>
        </w:rPr>
      </w:pPr>
      <w:r w:rsidRPr="008701B2">
        <w:rPr>
          <w:rFonts w:ascii="Times New Roman" w:eastAsia="Times New Roman" w:hAnsi="Times New Roman" w:cs="Times New Roman"/>
          <w:sz w:val="24"/>
          <w:szCs w:val="24"/>
        </w:rPr>
        <w:t>-      Поговорим?</w:t>
      </w:r>
    </w:p>
    <w:p w14:paraId="181E3297" w14:textId="77777777" w:rsidR="008701B2" w:rsidRPr="008701B2" w:rsidRDefault="008701B2" w:rsidP="008701B2">
      <w:pPr>
        <w:spacing w:after="0" w:line="240" w:lineRule="auto"/>
        <w:rPr>
          <w:rFonts w:ascii="Tahoma" w:eastAsia="Times New Roman" w:hAnsi="Tahoma" w:cs="Tahoma"/>
          <w:sz w:val="24"/>
          <w:szCs w:val="24"/>
        </w:rPr>
      </w:pPr>
      <w:r w:rsidRPr="008701B2">
        <w:rPr>
          <w:rFonts w:ascii="Times New Roman" w:eastAsia="Times New Roman" w:hAnsi="Times New Roman" w:cs="Times New Roman"/>
          <w:sz w:val="24"/>
          <w:szCs w:val="24"/>
        </w:rPr>
        <w:t>-      О чём?</w:t>
      </w:r>
    </w:p>
    <w:p w14:paraId="5987793C" w14:textId="77777777" w:rsidR="008701B2" w:rsidRPr="008701B2" w:rsidRDefault="008701B2" w:rsidP="008701B2">
      <w:pPr>
        <w:spacing w:after="0" w:line="240" w:lineRule="auto"/>
        <w:rPr>
          <w:rFonts w:ascii="Tahoma" w:eastAsia="Times New Roman" w:hAnsi="Tahoma" w:cs="Tahoma"/>
          <w:sz w:val="24"/>
          <w:szCs w:val="24"/>
        </w:rPr>
      </w:pPr>
      <w:r w:rsidRPr="008701B2">
        <w:rPr>
          <w:rFonts w:ascii="Times New Roman" w:eastAsia="Times New Roman" w:hAnsi="Times New Roman" w:cs="Times New Roman"/>
          <w:sz w:val="24"/>
          <w:szCs w:val="24"/>
        </w:rPr>
        <w:t>-      О разном  и о прочем.</w:t>
      </w:r>
    </w:p>
    <w:p w14:paraId="3D42DD58" w14:textId="77777777" w:rsidR="008701B2" w:rsidRPr="008701B2" w:rsidRDefault="008701B2" w:rsidP="008701B2">
      <w:pPr>
        <w:spacing w:after="0" w:line="240" w:lineRule="auto"/>
        <w:rPr>
          <w:rFonts w:ascii="Tahoma" w:eastAsia="Times New Roman" w:hAnsi="Tahoma" w:cs="Tahoma"/>
          <w:sz w:val="24"/>
          <w:szCs w:val="24"/>
        </w:rPr>
      </w:pPr>
      <w:r w:rsidRPr="008701B2">
        <w:rPr>
          <w:rFonts w:ascii="Times New Roman" w:eastAsia="Times New Roman" w:hAnsi="Times New Roman" w:cs="Times New Roman"/>
          <w:sz w:val="24"/>
          <w:szCs w:val="24"/>
        </w:rPr>
        <w:t>-      О том, что хорошо.</w:t>
      </w:r>
    </w:p>
    <w:p w14:paraId="49325E0C" w14:textId="77777777" w:rsidR="008701B2" w:rsidRPr="008701B2" w:rsidRDefault="008701B2" w:rsidP="008701B2">
      <w:pPr>
        <w:spacing w:after="0" w:line="240" w:lineRule="auto"/>
        <w:rPr>
          <w:rFonts w:ascii="Tahoma" w:eastAsia="Times New Roman" w:hAnsi="Tahoma" w:cs="Tahoma"/>
          <w:sz w:val="24"/>
          <w:szCs w:val="24"/>
        </w:rPr>
      </w:pPr>
      <w:r w:rsidRPr="008701B2">
        <w:rPr>
          <w:rFonts w:ascii="Times New Roman" w:eastAsia="Times New Roman" w:hAnsi="Times New Roman" w:cs="Times New Roman"/>
          <w:sz w:val="24"/>
          <w:szCs w:val="24"/>
        </w:rPr>
        <w:t>-      И хорошо не очень.</w:t>
      </w:r>
    </w:p>
    <w:p w14:paraId="2C4ECD79" w14:textId="77777777" w:rsidR="008701B2" w:rsidRPr="008701B2" w:rsidRDefault="008701B2" w:rsidP="008701B2">
      <w:pPr>
        <w:spacing w:after="0" w:line="240" w:lineRule="auto"/>
        <w:rPr>
          <w:rFonts w:ascii="Tahoma" w:eastAsia="Times New Roman" w:hAnsi="Tahoma" w:cs="Tahoma"/>
          <w:sz w:val="24"/>
          <w:szCs w:val="24"/>
        </w:rPr>
      </w:pPr>
      <w:r w:rsidRPr="008701B2">
        <w:rPr>
          <w:rFonts w:ascii="Times New Roman" w:eastAsia="Times New Roman" w:hAnsi="Times New Roman" w:cs="Times New Roman"/>
          <w:sz w:val="24"/>
          <w:szCs w:val="24"/>
        </w:rPr>
        <w:t>-      Чего-то знаю я.</w:t>
      </w:r>
    </w:p>
    <w:p w14:paraId="662D7000" w14:textId="50F91FD1" w:rsidR="008701B2" w:rsidRPr="008701B2" w:rsidRDefault="008701B2" w:rsidP="008701B2">
      <w:pPr>
        <w:spacing w:after="0" w:line="240" w:lineRule="auto"/>
        <w:rPr>
          <w:rFonts w:ascii="Tahoma" w:eastAsia="Times New Roman" w:hAnsi="Tahoma" w:cs="Tahoma"/>
          <w:sz w:val="24"/>
          <w:szCs w:val="24"/>
        </w:rPr>
      </w:pPr>
      <w:r w:rsidRPr="008701B2">
        <w:rPr>
          <w:rFonts w:ascii="Times New Roman" w:eastAsia="Times New Roman" w:hAnsi="Times New Roman" w:cs="Times New Roman"/>
          <w:sz w:val="24"/>
          <w:szCs w:val="24"/>
        </w:rPr>
        <w:t xml:space="preserve">-      А что-то </w:t>
      </w:r>
      <w:r w:rsidR="005B762D">
        <w:rPr>
          <w:rFonts w:ascii="Times New Roman" w:eastAsia="Times New Roman" w:hAnsi="Times New Roman" w:cs="Times New Roman"/>
          <w:sz w:val="24"/>
          <w:szCs w:val="24"/>
        </w:rPr>
        <w:t>вам</w:t>
      </w:r>
      <w:r w:rsidRPr="008701B2">
        <w:rPr>
          <w:rFonts w:ascii="Times New Roman" w:eastAsia="Times New Roman" w:hAnsi="Times New Roman" w:cs="Times New Roman"/>
          <w:sz w:val="24"/>
          <w:szCs w:val="24"/>
        </w:rPr>
        <w:t xml:space="preserve">  известно.</w:t>
      </w:r>
    </w:p>
    <w:p w14:paraId="782E900E" w14:textId="77777777" w:rsidR="008701B2" w:rsidRPr="008701B2" w:rsidRDefault="008701B2" w:rsidP="008701B2">
      <w:pPr>
        <w:spacing w:after="0" w:line="240" w:lineRule="auto"/>
        <w:rPr>
          <w:rFonts w:ascii="Tahoma" w:eastAsia="Times New Roman" w:hAnsi="Tahoma" w:cs="Tahoma"/>
          <w:sz w:val="24"/>
          <w:szCs w:val="24"/>
        </w:rPr>
      </w:pPr>
      <w:r w:rsidRPr="008701B2">
        <w:rPr>
          <w:rFonts w:ascii="Times New Roman" w:eastAsia="Times New Roman" w:hAnsi="Times New Roman" w:cs="Times New Roman"/>
          <w:sz w:val="24"/>
          <w:szCs w:val="24"/>
        </w:rPr>
        <w:t>-      Поговорим?</w:t>
      </w:r>
    </w:p>
    <w:p w14:paraId="2D59640B" w14:textId="77777777" w:rsidR="008701B2" w:rsidRPr="008701B2" w:rsidRDefault="008701B2" w:rsidP="008701B2">
      <w:pPr>
        <w:spacing w:after="0" w:line="240" w:lineRule="auto"/>
        <w:rPr>
          <w:rFonts w:ascii="Tahoma" w:eastAsia="Times New Roman" w:hAnsi="Tahoma" w:cs="Tahoma"/>
          <w:sz w:val="24"/>
          <w:szCs w:val="24"/>
        </w:rPr>
      </w:pPr>
      <w:r w:rsidRPr="008701B2">
        <w:rPr>
          <w:rFonts w:ascii="Times New Roman" w:eastAsia="Times New Roman" w:hAnsi="Times New Roman" w:cs="Times New Roman"/>
          <w:sz w:val="24"/>
          <w:szCs w:val="24"/>
        </w:rPr>
        <w:t>-      Поговорим.</w:t>
      </w:r>
    </w:p>
    <w:p w14:paraId="595FD6AE" w14:textId="77777777" w:rsidR="008701B2" w:rsidRPr="008701B2" w:rsidRDefault="008701B2" w:rsidP="008701B2">
      <w:pPr>
        <w:tabs>
          <w:tab w:val="left" w:pos="3510"/>
        </w:tabs>
        <w:spacing w:after="0" w:line="240" w:lineRule="auto"/>
        <w:rPr>
          <w:rFonts w:ascii="Times New Roman" w:eastAsia="Times New Roman" w:hAnsi="Times New Roman" w:cs="Times New Roman"/>
          <w:sz w:val="24"/>
          <w:szCs w:val="24"/>
        </w:rPr>
      </w:pPr>
      <w:r w:rsidRPr="008701B2">
        <w:rPr>
          <w:rFonts w:ascii="Times New Roman" w:eastAsia="Times New Roman" w:hAnsi="Times New Roman" w:cs="Times New Roman"/>
          <w:sz w:val="24"/>
          <w:szCs w:val="24"/>
        </w:rPr>
        <w:t>-      Вдруг будет интересно...</w:t>
      </w:r>
      <w:r w:rsidRPr="008701B2">
        <w:rPr>
          <w:rFonts w:ascii="Times New Roman" w:eastAsia="Times New Roman" w:hAnsi="Times New Roman" w:cs="Times New Roman"/>
          <w:sz w:val="24"/>
          <w:szCs w:val="24"/>
        </w:rPr>
        <w:tab/>
      </w:r>
    </w:p>
    <w:p w14:paraId="4CBBC580" w14:textId="77777777" w:rsidR="008701B2" w:rsidRPr="008701B2" w:rsidRDefault="008701B2" w:rsidP="008701B2">
      <w:pPr>
        <w:shd w:val="clear" w:color="auto" w:fill="FFFFFF"/>
        <w:spacing w:before="100" w:beforeAutospacing="1" w:after="100" w:afterAutospacing="1" w:line="240" w:lineRule="auto"/>
        <w:rPr>
          <w:rFonts w:ascii="Arial" w:eastAsia="Times New Roman" w:hAnsi="Arial" w:cs="Arial"/>
          <w:sz w:val="24"/>
          <w:szCs w:val="24"/>
        </w:rPr>
      </w:pPr>
      <w:r w:rsidRPr="008701B2">
        <w:rPr>
          <w:rFonts w:ascii="Times New Roman" w:eastAsia="Times New Roman" w:hAnsi="Times New Roman" w:cs="Times New Roman"/>
          <w:sz w:val="24"/>
          <w:szCs w:val="24"/>
        </w:rPr>
        <w:t>А будет интересно, если у нас будет хорошее настроение. Давайте его себе создадим. Поприветствуем друг друга.</w:t>
      </w:r>
    </w:p>
    <w:p w14:paraId="5A9495BE" w14:textId="77777777" w:rsidR="008701B2" w:rsidRPr="008701B2" w:rsidRDefault="008701B2" w:rsidP="008701B2">
      <w:pPr>
        <w:shd w:val="clear" w:color="auto" w:fill="FFFFFF"/>
        <w:spacing w:before="100" w:beforeAutospacing="1" w:after="100" w:afterAutospacing="1" w:line="240" w:lineRule="auto"/>
        <w:rPr>
          <w:rFonts w:ascii="Arial" w:eastAsia="Times New Roman" w:hAnsi="Arial" w:cs="Arial"/>
          <w:sz w:val="24"/>
          <w:szCs w:val="24"/>
        </w:rPr>
      </w:pPr>
      <w:r w:rsidRPr="008701B2">
        <w:rPr>
          <w:rFonts w:ascii="Times New Roman" w:eastAsia="Times New Roman" w:hAnsi="Times New Roman" w:cs="Times New Roman"/>
          <w:sz w:val="24"/>
          <w:szCs w:val="24"/>
        </w:rPr>
        <w:t>•Встаньте пожалуйста  те, кто родился зимой.</w:t>
      </w:r>
      <w:r w:rsidRPr="008701B2">
        <w:rPr>
          <w:rFonts w:ascii="Times New Roman" w:eastAsia="Times New Roman" w:hAnsi="Times New Roman" w:cs="Times New Roman"/>
          <w:sz w:val="24"/>
          <w:szCs w:val="24"/>
        </w:rPr>
        <w:br/>
        <w:t>Зимой ночи темные, темные. </w:t>
      </w:r>
      <w:r w:rsidRPr="008701B2">
        <w:rPr>
          <w:rFonts w:ascii="Times New Roman" w:eastAsia="Times New Roman" w:hAnsi="Times New Roman" w:cs="Times New Roman"/>
          <w:sz w:val="24"/>
          <w:szCs w:val="24"/>
        </w:rPr>
        <w:br/>
        <w:t>А звезды на небе яркие, яркие.</w:t>
      </w:r>
      <w:r w:rsidRPr="008701B2">
        <w:rPr>
          <w:rFonts w:ascii="Times New Roman" w:eastAsia="Times New Roman" w:hAnsi="Times New Roman" w:cs="Times New Roman"/>
          <w:sz w:val="24"/>
          <w:szCs w:val="24"/>
        </w:rPr>
        <w:br/>
        <w:t>Скажем вместе: "Звездные Вы наши!” (Слайд) (поприветствуем наших ярких звезд)</w:t>
      </w:r>
    </w:p>
    <w:p w14:paraId="1141767D" w14:textId="77777777" w:rsidR="008701B2" w:rsidRPr="008701B2" w:rsidRDefault="008701B2" w:rsidP="008701B2">
      <w:pPr>
        <w:shd w:val="clear" w:color="auto" w:fill="FFFFFF"/>
        <w:spacing w:before="100" w:beforeAutospacing="1" w:after="100" w:afterAutospacing="1" w:line="240" w:lineRule="auto"/>
        <w:rPr>
          <w:rFonts w:ascii="Arial" w:eastAsia="Times New Roman" w:hAnsi="Arial" w:cs="Arial"/>
          <w:sz w:val="24"/>
          <w:szCs w:val="24"/>
        </w:rPr>
      </w:pPr>
      <w:r w:rsidRPr="008701B2">
        <w:rPr>
          <w:rFonts w:ascii="Times New Roman" w:eastAsia="Times New Roman" w:hAnsi="Times New Roman" w:cs="Times New Roman"/>
          <w:sz w:val="24"/>
          <w:szCs w:val="24"/>
        </w:rPr>
        <w:t>•Встаньте те, кто родился весной.</w:t>
      </w:r>
      <w:r w:rsidRPr="008701B2">
        <w:rPr>
          <w:rFonts w:ascii="Times New Roman" w:eastAsia="Times New Roman" w:hAnsi="Times New Roman" w:cs="Times New Roman"/>
          <w:sz w:val="24"/>
          <w:szCs w:val="24"/>
        </w:rPr>
        <w:br/>
        <w:t>Весной все расцветает, благоухает, красота.</w:t>
      </w:r>
      <w:r w:rsidRPr="008701B2">
        <w:rPr>
          <w:rFonts w:ascii="Times New Roman" w:eastAsia="Times New Roman" w:hAnsi="Times New Roman" w:cs="Times New Roman"/>
          <w:sz w:val="24"/>
          <w:szCs w:val="24"/>
        </w:rPr>
        <w:br/>
        <w:t>Скажем хором: "Прекрасные Вы наши!”(Слайд)</w:t>
      </w:r>
    </w:p>
    <w:p w14:paraId="176B526F" w14:textId="77777777" w:rsidR="008701B2" w:rsidRPr="008701B2" w:rsidRDefault="008701B2" w:rsidP="008701B2">
      <w:pPr>
        <w:shd w:val="clear" w:color="auto" w:fill="FFFFFF"/>
        <w:spacing w:before="100" w:beforeAutospacing="1" w:after="100" w:afterAutospacing="1" w:line="240" w:lineRule="auto"/>
        <w:rPr>
          <w:rFonts w:ascii="Arial" w:eastAsia="Times New Roman" w:hAnsi="Arial" w:cs="Arial"/>
          <w:sz w:val="24"/>
          <w:szCs w:val="24"/>
        </w:rPr>
      </w:pPr>
      <w:r w:rsidRPr="008701B2">
        <w:rPr>
          <w:rFonts w:ascii="Times New Roman" w:eastAsia="Times New Roman" w:hAnsi="Times New Roman" w:cs="Times New Roman"/>
          <w:sz w:val="24"/>
          <w:szCs w:val="24"/>
        </w:rPr>
        <w:t>•Встаньте те, кто родился летом.</w:t>
      </w:r>
      <w:r w:rsidRPr="008701B2">
        <w:rPr>
          <w:rFonts w:ascii="Times New Roman" w:eastAsia="Times New Roman" w:hAnsi="Times New Roman" w:cs="Times New Roman"/>
          <w:sz w:val="24"/>
          <w:szCs w:val="24"/>
        </w:rPr>
        <w:br/>
        <w:t>А лето-это каникулы, солнце, пляж.</w:t>
      </w:r>
      <w:r w:rsidRPr="008701B2">
        <w:rPr>
          <w:rFonts w:ascii="Times New Roman" w:eastAsia="Times New Roman" w:hAnsi="Times New Roman" w:cs="Times New Roman"/>
          <w:sz w:val="24"/>
          <w:szCs w:val="24"/>
        </w:rPr>
        <w:br/>
        <w:t>Скажем: "Теплые Вы наши!”(Слайд)</w:t>
      </w:r>
    </w:p>
    <w:p w14:paraId="0B462892" w14:textId="77777777" w:rsidR="008701B2" w:rsidRPr="008701B2" w:rsidRDefault="008701B2" w:rsidP="008701B2">
      <w:pPr>
        <w:shd w:val="clear" w:color="auto" w:fill="FFFFFF"/>
        <w:spacing w:before="100" w:beforeAutospacing="1" w:after="100" w:afterAutospacing="1" w:line="240" w:lineRule="auto"/>
        <w:rPr>
          <w:rFonts w:ascii="Arial" w:eastAsia="Times New Roman" w:hAnsi="Arial" w:cs="Arial"/>
          <w:sz w:val="24"/>
          <w:szCs w:val="24"/>
        </w:rPr>
      </w:pPr>
      <w:r w:rsidRPr="008701B2">
        <w:rPr>
          <w:rFonts w:ascii="Times New Roman" w:eastAsia="Times New Roman" w:hAnsi="Times New Roman" w:cs="Times New Roman"/>
          <w:sz w:val="24"/>
          <w:szCs w:val="24"/>
        </w:rPr>
        <w:t>•Встаньте те, кто родился осенью.</w:t>
      </w:r>
      <w:r w:rsidRPr="008701B2">
        <w:rPr>
          <w:rFonts w:ascii="Times New Roman" w:eastAsia="Times New Roman" w:hAnsi="Times New Roman" w:cs="Times New Roman"/>
          <w:sz w:val="24"/>
          <w:szCs w:val="24"/>
        </w:rPr>
        <w:br/>
        <w:t>Осень – время романтиков. </w:t>
      </w:r>
      <w:r w:rsidRPr="008701B2">
        <w:rPr>
          <w:rFonts w:ascii="Times New Roman" w:eastAsia="Times New Roman" w:hAnsi="Times New Roman" w:cs="Times New Roman"/>
          <w:sz w:val="24"/>
          <w:szCs w:val="24"/>
        </w:rPr>
        <w:br/>
        <w:t>Шуршат под ногами опавшие листья, </w:t>
      </w:r>
      <w:r w:rsidRPr="008701B2">
        <w:rPr>
          <w:rFonts w:ascii="Times New Roman" w:eastAsia="Times New Roman" w:hAnsi="Times New Roman" w:cs="Times New Roman"/>
          <w:sz w:val="24"/>
          <w:szCs w:val="24"/>
        </w:rPr>
        <w:br/>
        <w:t>золотой лес манит своей красотой. </w:t>
      </w:r>
      <w:r w:rsidRPr="008701B2">
        <w:rPr>
          <w:rFonts w:ascii="Times New Roman" w:eastAsia="Times New Roman" w:hAnsi="Times New Roman" w:cs="Times New Roman"/>
          <w:sz w:val="24"/>
          <w:szCs w:val="24"/>
        </w:rPr>
        <w:br/>
        <w:t>Скажем : "Романтичные Вы наши!”(Слайд)</w:t>
      </w:r>
    </w:p>
    <w:p w14:paraId="1D8F1E04" w14:textId="77777777" w:rsidR="008701B2" w:rsidRPr="008701B2" w:rsidRDefault="008701B2" w:rsidP="008701B2">
      <w:pPr>
        <w:shd w:val="clear" w:color="auto" w:fill="FFFFFF"/>
        <w:spacing w:after="0" w:line="240" w:lineRule="auto"/>
        <w:rPr>
          <w:rFonts w:ascii="Times New Roman" w:eastAsia="Times New Roman" w:hAnsi="Times New Roman" w:cs="Times New Roman"/>
          <w:sz w:val="24"/>
          <w:szCs w:val="24"/>
        </w:rPr>
      </w:pPr>
      <w:r w:rsidRPr="008701B2">
        <w:rPr>
          <w:rFonts w:ascii="Times New Roman" w:eastAsia="Times New Roman" w:hAnsi="Times New Roman" w:cs="Times New Roman"/>
          <w:sz w:val="24"/>
          <w:szCs w:val="24"/>
        </w:rPr>
        <w:t>– Как тепло, звёздно, красиво и романтично стало в нашей аудитории.</w:t>
      </w:r>
    </w:p>
    <w:p w14:paraId="167F430B" w14:textId="77777777" w:rsidR="008701B2" w:rsidRPr="008701B2" w:rsidRDefault="008701B2" w:rsidP="008701B2">
      <w:pPr>
        <w:shd w:val="clear" w:color="auto" w:fill="FFFFFF"/>
        <w:spacing w:after="0" w:line="240" w:lineRule="auto"/>
        <w:rPr>
          <w:rFonts w:ascii="Times New Roman" w:eastAsia="Times New Roman" w:hAnsi="Times New Roman" w:cs="Times New Roman"/>
          <w:sz w:val="24"/>
          <w:szCs w:val="24"/>
        </w:rPr>
      </w:pPr>
      <w:r w:rsidRPr="008701B2">
        <w:rPr>
          <w:rFonts w:ascii="Times New Roman" w:eastAsia="Times New Roman" w:hAnsi="Times New Roman" w:cs="Times New Roman"/>
          <w:sz w:val="24"/>
          <w:szCs w:val="24"/>
        </w:rPr>
        <w:t>-Уважаемые коллеги, обратите внимание, что вы сейчас не просто приветствовали друг друга, но и были вовлечены в процесс самооценивания и взаимооценивания.</w:t>
      </w:r>
    </w:p>
    <w:p w14:paraId="2B3BAA54" w14:textId="5A1687CC" w:rsidR="008701B2" w:rsidRPr="008701B2" w:rsidRDefault="008701B2" w:rsidP="008701B2">
      <w:pPr>
        <w:shd w:val="clear" w:color="auto" w:fill="FFFFFF"/>
        <w:spacing w:after="0" w:line="240" w:lineRule="auto"/>
        <w:rPr>
          <w:rFonts w:ascii="Times New Roman" w:eastAsia="Times New Roman" w:hAnsi="Times New Roman" w:cs="Times New Roman"/>
          <w:sz w:val="24"/>
          <w:szCs w:val="24"/>
        </w:rPr>
      </w:pPr>
      <w:r w:rsidRPr="008701B2">
        <w:rPr>
          <w:rFonts w:ascii="Times New Roman" w:eastAsia="Times New Roman" w:hAnsi="Times New Roman" w:cs="Times New Roman"/>
          <w:sz w:val="24"/>
          <w:szCs w:val="24"/>
        </w:rPr>
        <w:t>-Как вы думаете, о чем будет наш сегодняшний разговор?</w:t>
      </w:r>
      <w:r>
        <w:rPr>
          <w:rFonts w:ascii="Times New Roman" w:eastAsia="Times New Roman" w:hAnsi="Times New Roman" w:cs="Times New Roman"/>
          <w:sz w:val="24"/>
          <w:szCs w:val="24"/>
        </w:rPr>
        <w:t>( об оценке)</w:t>
      </w:r>
    </w:p>
    <w:p w14:paraId="758030FC" w14:textId="0658CA3B" w:rsidR="008701B2" w:rsidRPr="008701B2" w:rsidRDefault="008701B2" w:rsidP="00C55639">
      <w:pPr>
        <w:pStyle w:val="c10"/>
        <w:shd w:val="clear" w:color="auto" w:fill="FFFFFF"/>
        <w:spacing w:before="0" w:beforeAutospacing="0" w:after="0" w:afterAutospacing="0"/>
        <w:ind w:firstLine="568"/>
        <w:jc w:val="both"/>
      </w:pPr>
      <w:r w:rsidRPr="008701B2">
        <w:rPr>
          <w:u w:val="single"/>
        </w:rPr>
        <w:t>Оценка</w:t>
      </w:r>
      <w:r w:rsidRPr="008701B2">
        <w:t>. С помощью оценки  человеку (ученику) можно поднять настроение, но можно и снизить его эмоциональное состояние. Сегодня человек подвержен стрессовым ситуациям очень часто, так диктуют условия жизни. Как быть учителю в современной школе, чтобы не ввести ученика в стрессовую ситуацию посредством оценивания?</w:t>
      </w:r>
      <w:r w:rsidRPr="008701B2">
        <w:rPr>
          <w:iCs/>
        </w:rPr>
        <w:t xml:space="preserve"> Как научить детей самостоятельно оценивать результаты своей учебной работы?</w:t>
      </w:r>
    </w:p>
    <w:p w14:paraId="1EAD35B7" w14:textId="6279660C" w:rsidR="0087089D" w:rsidRPr="00C55639" w:rsidRDefault="005B762D" w:rsidP="00C55639">
      <w:pPr>
        <w:pStyle w:val="c10"/>
        <w:shd w:val="clear" w:color="auto" w:fill="FFFFFF"/>
        <w:spacing w:before="0" w:beforeAutospacing="0" w:after="0" w:afterAutospacing="0"/>
        <w:ind w:firstLine="568"/>
        <w:jc w:val="both"/>
      </w:pPr>
      <w:r>
        <w:t>О</w:t>
      </w:r>
      <w:r w:rsidR="00FA12E3" w:rsidRPr="00C55639">
        <w:t xml:space="preserve">сновной проблемой в оценивании остается субъективизм школьной отметки, что наблюдается уже на начальной ступени обучения. </w:t>
      </w:r>
    </w:p>
    <w:p w14:paraId="52B820C3" w14:textId="761D41E4" w:rsidR="0087089D" w:rsidRPr="00C55639" w:rsidRDefault="0087089D" w:rsidP="00C55639">
      <w:pPr>
        <w:pStyle w:val="c10"/>
        <w:shd w:val="clear" w:color="auto" w:fill="FFFFFF"/>
        <w:spacing w:before="0" w:beforeAutospacing="0" w:after="0" w:afterAutospacing="0"/>
        <w:ind w:firstLine="568"/>
        <w:jc w:val="both"/>
        <w:rPr>
          <w:color w:val="000000"/>
        </w:rPr>
      </w:pPr>
      <w:r w:rsidRPr="00C55639">
        <w:rPr>
          <w:rStyle w:val="c0"/>
          <w:color w:val="000000"/>
        </w:rPr>
        <w:t xml:space="preserve">Новый образовательный стандарт устанавливает требования к результатам освоения образовательной программы, согласно которым ученик должен уметь соотносить свои действия с планируемыми результатами. Осуществлять контроль своей деятельности, уметь оценивать правильность выполнения учебной задачи, владеть основами </w:t>
      </w:r>
      <w:r w:rsidRPr="00C55639">
        <w:rPr>
          <w:rStyle w:val="c0"/>
          <w:color w:val="000000"/>
        </w:rPr>
        <w:lastRenderedPageBreak/>
        <w:t>самоконтроля, самооценки, взаимооценки, контролировать процесс и результаты своей деятельности, вносить коррективы и, наконец, адекватно оценивать свои достижения</w:t>
      </w:r>
      <w:r w:rsidR="00664E1C" w:rsidRPr="00C55639">
        <w:rPr>
          <w:rStyle w:val="c0"/>
          <w:color w:val="000000"/>
        </w:rPr>
        <w:t>, т.е оценивать сам процесс  усвоения знаний на различных его этапах.</w:t>
      </w:r>
    </w:p>
    <w:p w14:paraId="1273A50D" w14:textId="29403855" w:rsidR="00FA12E3" w:rsidRPr="00C55639" w:rsidRDefault="0087089D" w:rsidP="00C55639">
      <w:pPr>
        <w:pStyle w:val="c2"/>
        <w:shd w:val="clear" w:color="auto" w:fill="FFFFFF"/>
        <w:spacing w:before="0" w:beforeAutospacing="0" w:after="0" w:afterAutospacing="0"/>
        <w:ind w:firstLine="568"/>
        <w:jc w:val="both"/>
      </w:pPr>
      <w:r w:rsidRPr="00C55639">
        <w:rPr>
          <w:rStyle w:val="c0"/>
          <w:color w:val="000000"/>
        </w:rPr>
        <w:t>Поэтому без изменения подходов к системе оценивания в нынешних условиях развития образования невозможно достичь поставленных образовательных целей</w:t>
      </w:r>
      <w:r w:rsidRPr="00C55639">
        <w:rPr>
          <w:rStyle w:val="c0"/>
        </w:rPr>
        <w:t>.        </w:t>
      </w:r>
      <w:r w:rsidRPr="00C55639">
        <w:t xml:space="preserve">Одним из таких подходов в системе образования является </w:t>
      </w:r>
      <w:r w:rsidR="00FA12E3" w:rsidRPr="00C55639">
        <w:t xml:space="preserve"> введени</w:t>
      </w:r>
      <w:r w:rsidRPr="00C55639">
        <w:t>е</w:t>
      </w:r>
      <w:r w:rsidR="00FA12E3" w:rsidRPr="00C55639">
        <w:t xml:space="preserve"> в практику критериального оценивания.</w:t>
      </w:r>
    </w:p>
    <w:p w14:paraId="4F8AB808" w14:textId="77777777" w:rsidR="00664E1C" w:rsidRPr="00C55639" w:rsidRDefault="00664E1C" w:rsidP="00C55639">
      <w:pPr>
        <w:pStyle w:val="c2"/>
        <w:shd w:val="clear" w:color="auto" w:fill="FFFFFF"/>
        <w:spacing w:before="0" w:beforeAutospacing="0" w:after="0" w:afterAutospacing="0"/>
        <w:ind w:firstLine="568"/>
        <w:jc w:val="both"/>
      </w:pPr>
    </w:p>
    <w:p w14:paraId="7CB1A514" w14:textId="77777777" w:rsidR="00664E1C" w:rsidRPr="00C55639" w:rsidRDefault="00664E1C" w:rsidP="00C55639">
      <w:pPr>
        <w:pStyle w:val="c10"/>
        <w:shd w:val="clear" w:color="auto" w:fill="FFFFFF"/>
        <w:spacing w:before="0" w:beforeAutospacing="0" w:after="0" w:afterAutospacing="0"/>
        <w:jc w:val="both"/>
      </w:pPr>
      <w:r w:rsidRPr="009C35C7">
        <w:rPr>
          <w:rStyle w:val="c7"/>
          <w:b/>
          <w:bCs/>
        </w:rPr>
        <w:t>Критериальное оценивание</w:t>
      </w:r>
      <w:r w:rsidRPr="00C55639">
        <w:rPr>
          <w:rStyle w:val="c7"/>
        </w:rPr>
        <w:t xml:space="preserve"> – это процесс, основанный на сравнении учебных достижений учащихся с четко определенными, коллективно выработанными, заранее известными всем участникам образовательного процесса (учащимся, администрации школы, родителям, законным представителям и т.д.) критериями, соответствующими целям и содержанию образования, способствующими формированию учебно-познавательной компетентности учащихся.</w:t>
      </w:r>
    </w:p>
    <w:p w14:paraId="4616F437" w14:textId="77777777" w:rsidR="00664E1C" w:rsidRPr="00C55639" w:rsidRDefault="00664E1C" w:rsidP="00C55639">
      <w:pPr>
        <w:pStyle w:val="c10"/>
        <w:shd w:val="clear" w:color="auto" w:fill="FFFFFF"/>
        <w:spacing w:before="0" w:beforeAutospacing="0" w:after="0" w:afterAutospacing="0"/>
        <w:jc w:val="both"/>
      </w:pPr>
      <w:r w:rsidRPr="00C55639">
        <w:rPr>
          <w:rStyle w:val="c7"/>
        </w:rPr>
        <w:t>Само понятие критерий означает – признак, основание, правило принятия решения по оценке чего-либо на соответствие предъявленным требованиям.</w:t>
      </w:r>
    </w:p>
    <w:p w14:paraId="7C0957C6" w14:textId="77777777" w:rsidR="00C55639" w:rsidRPr="00C55639" w:rsidRDefault="00C55639" w:rsidP="00C55639">
      <w:pPr>
        <w:pStyle w:val="c17"/>
        <w:shd w:val="clear" w:color="auto" w:fill="FFFFFF"/>
        <w:spacing w:before="0" w:beforeAutospacing="0" w:after="0" w:afterAutospacing="0"/>
        <w:jc w:val="both"/>
        <w:rPr>
          <w:color w:val="000000"/>
        </w:rPr>
      </w:pPr>
      <w:r w:rsidRPr="00C55639">
        <w:rPr>
          <w:rStyle w:val="c0"/>
          <w:color w:val="000000"/>
        </w:rPr>
        <w:t>При   критериальном  оценивании мы встречаемся с  такими  понятиями, как  </w:t>
      </w:r>
      <w:r w:rsidRPr="00C55639">
        <w:rPr>
          <w:rStyle w:val="c7"/>
          <w:b/>
          <w:bCs/>
          <w:i/>
          <w:iCs/>
          <w:color w:val="000000"/>
        </w:rPr>
        <w:t>рубрика,</w:t>
      </w:r>
      <w:r w:rsidRPr="00C55639">
        <w:rPr>
          <w:rStyle w:val="c42"/>
          <w:b/>
          <w:bCs/>
          <w:i/>
          <w:iCs/>
          <w:color w:val="000000"/>
          <w:u w:val="single"/>
        </w:rPr>
        <w:t> </w:t>
      </w:r>
      <w:r w:rsidRPr="00C55639">
        <w:rPr>
          <w:rStyle w:val="c7"/>
          <w:b/>
          <w:bCs/>
          <w:i/>
          <w:iCs/>
          <w:color w:val="000000"/>
        </w:rPr>
        <w:t>критерии, дескрипторы</w:t>
      </w:r>
      <w:r w:rsidRPr="00C55639">
        <w:rPr>
          <w:rStyle w:val="c1"/>
          <w:i/>
          <w:iCs/>
          <w:color w:val="000000"/>
        </w:rPr>
        <w:t>.  </w:t>
      </w:r>
    </w:p>
    <w:p w14:paraId="0D79543F" w14:textId="77777777" w:rsidR="00C55639" w:rsidRPr="00C55639" w:rsidRDefault="00C55639" w:rsidP="00C55639">
      <w:pPr>
        <w:pStyle w:val="c25"/>
        <w:shd w:val="clear" w:color="auto" w:fill="FFFFFF"/>
        <w:spacing w:before="0" w:beforeAutospacing="0" w:after="0" w:afterAutospacing="0"/>
        <w:ind w:firstLine="540"/>
        <w:jc w:val="both"/>
        <w:rPr>
          <w:color w:val="000000"/>
        </w:rPr>
      </w:pPr>
      <w:r w:rsidRPr="00C55639">
        <w:rPr>
          <w:rStyle w:val="c9"/>
          <w:b/>
          <w:bCs/>
          <w:color w:val="000000"/>
        </w:rPr>
        <w:t> Рубрика</w:t>
      </w:r>
      <w:r w:rsidRPr="00C55639">
        <w:rPr>
          <w:rStyle w:val="c0"/>
          <w:color w:val="000000"/>
        </w:rPr>
        <w:t> – это перечень критериев оценивания знаний учащихся по изученной теме. Она определяется </w:t>
      </w:r>
      <w:r w:rsidRPr="00C55639">
        <w:rPr>
          <w:rStyle w:val="c9"/>
          <w:b/>
          <w:bCs/>
          <w:color w:val="000000"/>
        </w:rPr>
        <w:t>целями</w:t>
      </w:r>
      <w:r w:rsidRPr="00C55639">
        <w:rPr>
          <w:rStyle w:val="c0"/>
          <w:color w:val="000000"/>
        </w:rPr>
        <w:t> изучения какой-либо темы и содержательно наполняется критериями, раскрывающими данную рубрику.</w:t>
      </w:r>
    </w:p>
    <w:p w14:paraId="02A1BE8C" w14:textId="77777777" w:rsidR="00C55639" w:rsidRPr="00C55639" w:rsidRDefault="00C55639" w:rsidP="00C55639">
      <w:pPr>
        <w:pStyle w:val="c25"/>
        <w:shd w:val="clear" w:color="auto" w:fill="FFFFFF"/>
        <w:spacing w:before="0" w:beforeAutospacing="0" w:after="0" w:afterAutospacing="0"/>
        <w:ind w:firstLine="540"/>
        <w:jc w:val="both"/>
        <w:rPr>
          <w:color w:val="000000"/>
        </w:rPr>
      </w:pPr>
      <w:r w:rsidRPr="00C55639">
        <w:rPr>
          <w:rStyle w:val="c9"/>
          <w:b/>
          <w:bCs/>
          <w:color w:val="000000"/>
        </w:rPr>
        <w:t>Критерии</w:t>
      </w:r>
      <w:r w:rsidRPr="00C55639">
        <w:rPr>
          <w:rStyle w:val="c0"/>
          <w:color w:val="000000"/>
        </w:rPr>
        <w:t> определяются </w:t>
      </w:r>
      <w:r w:rsidRPr="00C55639">
        <w:rPr>
          <w:rStyle w:val="c9"/>
          <w:b/>
          <w:bCs/>
          <w:color w:val="000000"/>
        </w:rPr>
        <w:t>задачами</w:t>
      </w:r>
      <w:r w:rsidRPr="00C55639">
        <w:rPr>
          <w:rStyle w:val="c0"/>
          <w:color w:val="000000"/>
        </w:rPr>
        <w:t> обучения и представляют собой перечень различных видов деятельности учащегося, которую он </w:t>
      </w:r>
      <w:r w:rsidRPr="00C55639">
        <w:rPr>
          <w:rStyle w:val="c1"/>
          <w:i/>
          <w:iCs/>
          <w:color w:val="000000"/>
        </w:rPr>
        <w:t>осуществляет в</w:t>
      </w:r>
      <w:r w:rsidRPr="00C55639">
        <w:rPr>
          <w:rStyle w:val="c0"/>
          <w:color w:val="000000"/>
        </w:rPr>
        <w:t> </w:t>
      </w:r>
      <w:r w:rsidRPr="00C55639">
        <w:rPr>
          <w:rStyle w:val="c1"/>
          <w:i/>
          <w:iCs/>
          <w:color w:val="000000"/>
        </w:rPr>
        <w:t>ходе</w:t>
      </w:r>
      <w:r w:rsidRPr="00C55639">
        <w:rPr>
          <w:rStyle w:val="c0"/>
          <w:color w:val="000000"/>
        </w:rPr>
        <w:t> работы и должен в совершенстве </w:t>
      </w:r>
      <w:r w:rsidRPr="00C55639">
        <w:rPr>
          <w:rStyle w:val="c1"/>
          <w:i/>
          <w:iCs/>
          <w:color w:val="000000"/>
        </w:rPr>
        <w:t>освоить в результате </w:t>
      </w:r>
      <w:r w:rsidRPr="00C55639">
        <w:rPr>
          <w:rStyle w:val="c0"/>
          <w:color w:val="000000"/>
        </w:rPr>
        <w:t>работы.</w:t>
      </w:r>
    </w:p>
    <w:p w14:paraId="1217A32E" w14:textId="77777777" w:rsidR="00C55639" w:rsidRPr="00C55639" w:rsidRDefault="00C55639" w:rsidP="00C55639">
      <w:pPr>
        <w:pStyle w:val="c25"/>
        <w:shd w:val="clear" w:color="auto" w:fill="FFFFFF"/>
        <w:spacing w:before="0" w:beforeAutospacing="0" w:after="0" w:afterAutospacing="0"/>
        <w:ind w:firstLine="540"/>
        <w:jc w:val="both"/>
        <w:rPr>
          <w:color w:val="000000"/>
        </w:rPr>
      </w:pPr>
      <w:r w:rsidRPr="00C55639">
        <w:rPr>
          <w:rStyle w:val="c9"/>
          <w:b/>
          <w:bCs/>
          <w:color w:val="000000"/>
        </w:rPr>
        <w:t>Дескрипторы</w:t>
      </w:r>
      <w:r w:rsidRPr="00C55639">
        <w:rPr>
          <w:rStyle w:val="c0"/>
          <w:color w:val="000000"/>
        </w:rPr>
        <w:t> описывают </w:t>
      </w:r>
      <w:r w:rsidRPr="00C55639">
        <w:rPr>
          <w:rStyle w:val="c9"/>
          <w:b/>
          <w:bCs/>
          <w:color w:val="000000"/>
        </w:rPr>
        <w:t>уровни</w:t>
      </w:r>
      <w:r w:rsidRPr="00C55639">
        <w:rPr>
          <w:rStyle w:val="c0"/>
          <w:color w:val="000000"/>
        </w:rPr>
        <w:t> достижения учащегося по каждому критерию и оцениваются определенным количеством баллов: чем выше достижение – тем больше балл.</w:t>
      </w:r>
    </w:p>
    <w:p w14:paraId="2FDBD689" w14:textId="77777777" w:rsidR="00C55639" w:rsidRPr="00C55639" w:rsidRDefault="00C55639" w:rsidP="00C55639">
      <w:pPr>
        <w:pStyle w:val="c41"/>
        <w:shd w:val="clear" w:color="auto" w:fill="FFFFFF"/>
        <w:spacing w:before="0" w:beforeAutospacing="0" w:after="0" w:afterAutospacing="0"/>
        <w:jc w:val="both"/>
        <w:rPr>
          <w:color w:val="000000"/>
        </w:rPr>
      </w:pPr>
      <w:r w:rsidRPr="00C55639">
        <w:rPr>
          <w:rStyle w:val="c9"/>
          <w:b/>
          <w:bCs/>
          <w:color w:val="000000"/>
        </w:rPr>
        <w:t>Критериальное оценивание</w:t>
      </w:r>
      <w:r w:rsidRPr="00C55639">
        <w:rPr>
          <w:rStyle w:val="c0"/>
          <w:color w:val="000000"/>
        </w:rPr>
        <w:t> включает в себя: </w:t>
      </w:r>
      <w:r w:rsidRPr="00C55639">
        <w:rPr>
          <w:rStyle w:val="c7"/>
          <w:b/>
          <w:bCs/>
          <w:i/>
          <w:iCs/>
          <w:color w:val="000000"/>
        </w:rPr>
        <w:t>формативное оценивание</w:t>
      </w:r>
      <w:r w:rsidRPr="00C55639">
        <w:rPr>
          <w:rStyle w:val="c1"/>
          <w:i/>
          <w:iCs/>
          <w:color w:val="000000"/>
        </w:rPr>
        <w:t> (формирующее / текущее)</w:t>
      </w:r>
      <w:r w:rsidRPr="00C55639">
        <w:rPr>
          <w:rStyle w:val="c0"/>
          <w:color w:val="000000"/>
        </w:rPr>
        <w:t> </w:t>
      </w:r>
      <w:r w:rsidRPr="00C55639">
        <w:rPr>
          <w:rStyle w:val="c7"/>
          <w:b/>
          <w:bCs/>
          <w:i/>
          <w:iCs/>
          <w:color w:val="000000"/>
        </w:rPr>
        <w:t>констатирующее оценивание</w:t>
      </w:r>
      <w:r w:rsidRPr="00C55639">
        <w:rPr>
          <w:rStyle w:val="c1"/>
          <w:i/>
          <w:iCs/>
          <w:color w:val="000000"/>
        </w:rPr>
        <w:t> (итоговое)</w:t>
      </w:r>
      <w:r w:rsidRPr="00C55639">
        <w:rPr>
          <w:rStyle w:val="c0"/>
          <w:color w:val="000000"/>
        </w:rPr>
        <w:t>.</w:t>
      </w:r>
    </w:p>
    <w:p w14:paraId="6183973F" w14:textId="64321280" w:rsidR="00011BAA" w:rsidRPr="00C55639" w:rsidRDefault="00FA12E3" w:rsidP="00C55639">
      <w:pPr>
        <w:pStyle w:val="a3"/>
        <w:shd w:val="clear" w:color="auto" w:fill="FFFFFF"/>
        <w:jc w:val="both"/>
        <w:rPr>
          <w:rFonts w:eastAsia="Calibri"/>
          <w:color w:val="000000"/>
        </w:rPr>
      </w:pPr>
      <w:r w:rsidRPr="00C55639">
        <w:rPr>
          <w:rFonts w:eastAsia="Calibri"/>
          <w:color w:val="000000"/>
        </w:rPr>
        <w:t>Хочу поделиться опытом</w:t>
      </w:r>
      <w:r w:rsidR="00011BAA" w:rsidRPr="00C55639">
        <w:rPr>
          <w:rFonts w:eastAsia="Calibri"/>
          <w:color w:val="000000"/>
        </w:rPr>
        <w:t xml:space="preserve"> работы по </w:t>
      </w:r>
      <w:r w:rsidRPr="00C55639">
        <w:rPr>
          <w:rFonts w:eastAsia="Calibri"/>
          <w:color w:val="000000"/>
        </w:rPr>
        <w:t xml:space="preserve"> использовани</w:t>
      </w:r>
      <w:r w:rsidR="00011BAA" w:rsidRPr="00C55639">
        <w:rPr>
          <w:color w:val="000000"/>
        </w:rPr>
        <w:t>ю</w:t>
      </w:r>
      <w:r w:rsidRPr="00C55639">
        <w:rPr>
          <w:color w:val="000000"/>
        </w:rPr>
        <w:t xml:space="preserve"> критериального</w:t>
      </w:r>
      <w:r w:rsidRPr="00C55639">
        <w:rPr>
          <w:rFonts w:eastAsia="Calibri"/>
          <w:color w:val="000000"/>
        </w:rPr>
        <w:t xml:space="preserve"> оценивания</w:t>
      </w:r>
      <w:r w:rsidR="00011BAA" w:rsidRPr="00C55639">
        <w:rPr>
          <w:rFonts w:eastAsia="Calibri"/>
          <w:color w:val="000000"/>
        </w:rPr>
        <w:t xml:space="preserve"> для </w:t>
      </w:r>
      <w:r w:rsidRPr="00C55639">
        <w:rPr>
          <w:rFonts w:eastAsia="Calibri"/>
          <w:color w:val="000000"/>
        </w:rPr>
        <w:t xml:space="preserve"> </w:t>
      </w:r>
      <w:r w:rsidR="00011BAA" w:rsidRPr="00C55639">
        <w:rPr>
          <w:b/>
          <w:bCs/>
          <w:color w:val="000000"/>
        </w:rPr>
        <w:t xml:space="preserve">некоторых </w:t>
      </w:r>
      <w:r w:rsidR="00664E1C" w:rsidRPr="00C55639">
        <w:rPr>
          <w:b/>
          <w:bCs/>
          <w:color w:val="000000"/>
        </w:rPr>
        <w:t xml:space="preserve">форм </w:t>
      </w:r>
      <w:r w:rsidR="00011BAA" w:rsidRPr="00C55639">
        <w:rPr>
          <w:b/>
          <w:bCs/>
          <w:color w:val="000000"/>
        </w:rPr>
        <w:t>учебной деятельности  в начальной школе</w:t>
      </w:r>
    </w:p>
    <w:p w14:paraId="5C8968C8" w14:textId="77777777" w:rsidR="00FA12E3" w:rsidRPr="009C35C7" w:rsidRDefault="00FA12E3" w:rsidP="009C35C7">
      <w:pPr>
        <w:spacing w:after="240" w:line="312" w:lineRule="atLeast"/>
        <w:jc w:val="both"/>
        <w:textAlignment w:val="baseline"/>
        <w:rPr>
          <w:rFonts w:ascii="Times New Roman" w:hAnsi="Times New Roman" w:cs="Times New Roman"/>
          <w:b/>
          <w:color w:val="000000"/>
          <w:sz w:val="24"/>
          <w:szCs w:val="24"/>
        </w:rPr>
      </w:pPr>
      <w:r w:rsidRPr="009C35C7">
        <w:rPr>
          <w:rFonts w:ascii="Times New Roman" w:eastAsia="Calibri" w:hAnsi="Times New Roman" w:cs="Times New Roman"/>
          <w:b/>
          <w:color w:val="000000"/>
          <w:sz w:val="24"/>
          <w:szCs w:val="24"/>
        </w:rPr>
        <w:t xml:space="preserve">2. </w:t>
      </w:r>
      <w:r w:rsidRPr="009C35C7">
        <w:rPr>
          <w:rFonts w:ascii="Times New Roman" w:eastAsia="Times New Roman" w:hAnsi="Times New Roman" w:cs="Times New Roman"/>
          <w:b/>
          <w:sz w:val="24"/>
          <w:szCs w:val="24"/>
          <w:u w:val="single"/>
          <w:lang w:eastAsia="ru-RU"/>
        </w:rPr>
        <w:t>Практическая часть из опыта работы.</w:t>
      </w:r>
      <w:r w:rsidRPr="009C35C7">
        <w:rPr>
          <w:rFonts w:ascii="Times New Roman" w:eastAsia="Times New Roman" w:hAnsi="Times New Roman" w:cs="Times New Roman"/>
          <w:sz w:val="24"/>
          <w:szCs w:val="24"/>
          <w:lang w:eastAsia="ru-RU"/>
        </w:rPr>
        <w:t> </w:t>
      </w:r>
    </w:p>
    <w:p w14:paraId="59556EBF" w14:textId="1E85B2A0" w:rsidR="00FA12E3" w:rsidRPr="009C35C7" w:rsidRDefault="00FA12E3" w:rsidP="009C35C7">
      <w:pPr>
        <w:pStyle w:val="a3"/>
        <w:shd w:val="clear" w:color="auto" w:fill="FFFFFF"/>
        <w:jc w:val="both"/>
        <w:rPr>
          <w:b/>
        </w:rPr>
      </w:pPr>
      <w:r w:rsidRPr="009C35C7">
        <w:rPr>
          <w:b/>
        </w:rPr>
        <w:t>Работа с участниками:</w:t>
      </w:r>
    </w:p>
    <w:p w14:paraId="641CCE61" w14:textId="31C3EB62" w:rsidR="00FA12E3" w:rsidRPr="009C35C7" w:rsidRDefault="00A54E3F" w:rsidP="009C35C7">
      <w:pPr>
        <w:pStyle w:val="a3"/>
        <w:shd w:val="clear" w:color="auto" w:fill="FFFFFF"/>
        <w:jc w:val="both"/>
        <w:rPr>
          <w:bCs/>
        </w:rPr>
      </w:pPr>
      <w:r w:rsidRPr="009C35C7">
        <w:rPr>
          <w:b/>
        </w:rPr>
        <w:t>Пример</w:t>
      </w:r>
      <w:r w:rsidR="00FA12E3" w:rsidRPr="009C35C7">
        <w:rPr>
          <w:b/>
        </w:rPr>
        <w:t xml:space="preserve"> 1.</w:t>
      </w:r>
      <w:r w:rsidR="00FA12E3" w:rsidRPr="009C35C7">
        <w:rPr>
          <w:bCs/>
        </w:rPr>
        <w:t>Предлагаю вашему вниманию несколько работ моих учеников . Им было предложено нарисовать снеговика.</w:t>
      </w:r>
    </w:p>
    <w:p w14:paraId="689BE89D" w14:textId="28663155" w:rsidR="00FA12E3" w:rsidRPr="009C35C7" w:rsidRDefault="00FA12E3" w:rsidP="009C35C7">
      <w:pPr>
        <w:pStyle w:val="a3"/>
        <w:shd w:val="clear" w:color="auto" w:fill="FFFFFF"/>
        <w:jc w:val="both"/>
        <w:rPr>
          <w:bCs/>
        </w:rPr>
      </w:pPr>
      <w:r w:rsidRPr="009C35C7">
        <w:rPr>
          <w:bCs/>
        </w:rPr>
        <w:t>Оцените работы моих учеников ( участникам предложен</w:t>
      </w:r>
      <w:r w:rsidR="000D67E1" w:rsidRPr="009C35C7">
        <w:rPr>
          <w:bCs/>
        </w:rPr>
        <w:t>ы</w:t>
      </w:r>
      <w:r w:rsidRPr="009C35C7">
        <w:rPr>
          <w:bCs/>
        </w:rPr>
        <w:t xml:space="preserve"> 6 рисунков детей</w:t>
      </w:r>
      <w:r w:rsidR="000D67E1" w:rsidRPr="009C35C7">
        <w:rPr>
          <w:bCs/>
        </w:rPr>
        <w:t xml:space="preserve"> на доске </w:t>
      </w:r>
      <w:r w:rsidRPr="009C35C7">
        <w:rPr>
          <w:bCs/>
        </w:rPr>
        <w:t>. Участники оценивают работы. Предлагается одному из участников озвучить выставленные им отметки)</w:t>
      </w:r>
    </w:p>
    <w:p w14:paraId="50991005" w14:textId="1F6E76F8" w:rsidR="00FA12E3" w:rsidRPr="009C35C7" w:rsidRDefault="00FA12E3" w:rsidP="009C35C7">
      <w:pPr>
        <w:pStyle w:val="a3"/>
        <w:shd w:val="clear" w:color="auto" w:fill="FFFFFF"/>
        <w:jc w:val="both"/>
        <w:rPr>
          <w:bCs/>
        </w:rPr>
      </w:pPr>
      <w:r w:rsidRPr="009C35C7">
        <w:rPr>
          <w:bCs/>
        </w:rPr>
        <w:t xml:space="preserve">Все ли согласны  с выставленными отметками? </w:t>
      </w:r>
      <w:r w:rsidR="000D67E1" w:rsidRPr="009C35C7">
        <w:rPr>
          <w:bCs/>
        </w:rPr>
        <w:t>Почему?</w:t>
      </w:r>
    </w:p>
    <w:p w14:paraId="157D4679" w14:textId="1946B324" w:rsidR="000D67E1" w:rsidRPr="009C35C7" w:rsidRDefault="000D67E1" w:rsidP="009C35C7">
      <w:pPr>
        <w:pStyle w:val="a5"/>
        <w:jc w:val="both"/>
        <w:rPr>
          <w:rFonts w:ascii="Times New Roman" w:eastAsia="Times New Roman" w:hAnsi="Times New Roman" w:cs="Times New Roman"/>
          <w:sz w:val="24"/>
          <w:szCs w:val="24"/>
          <w:lang w:eastAsia="ru-RU"/>
        </w:rPr>
      </w:pPr>
      <w:r w:rsidRPr="009C35C7">
        <w:rPr>
          <w:rFonts w:ascii="Times New Roman" w:eastAsia="Times New Roman" w:hAnsi="Times New Roman" w:cs="Times New Roman"/>
          <w:sz w:val="24"/>
          <w:szCs w:val="24"/>
          <w:lang w:eastAsia="ru-RU"/>
        </w:rPr>
        <w:t>Предлагаю Вам другой способ оценить моих учеников</w:t>
      </w:r>
    </w:p>
    <w:p w14:paraId="0E0050BE" w14:textId="21C1A391" w:rsidR="000D67E1" w:rsidRPr="009C35C7" w:rsidRDefault="000D67E1" w:rsidP="009C35C7">
      <w:pPr>
        <w:pStyle w:val="a5"/>
        <w:jc w:val="both"/>
        <w:rPr>
          <w:rFonts w:ascii="Times New Roman" w:eastAsia="Times New Roman" w:hAnsi="Times New Roman" w:cs="Times New Roman"/>
          <w:sz w:val="24"/>
          <w:szCs w:val="24"/>
          <w:lang w:eastAsia="ru-RU"/>
        </w:rPr>
      </w:pPr>
      <w:r w:rsidRPr="009C35C7">
        <w:rPr>
          <w:rFonts w:ascii="Times New Roman" w:eastAsia="Times New Roman" w:hAnsi="Times New Roman" w:cs="Times New Roman"/>
          <w:sz w:val="24"/>
          <w:szCs w:val="24"/>
          <w:lang w:eastAsia="ru-RU"/>
        </w:rPr>
        <w:t>им раздаются( или  на слайде на экране) дескрипторы с критериями оценивания рисунка, участники теперь оценивают рисунок в соответствии с  обозначенными критериями.</w:t>
      </w:r>
    </w:p>
    <w:p w14:paraId="3D265287" w14:textId="77777777" w:rsidR="000D67E1" w:rsidRPr="009C35C7" w:rsidRDefault="000D67E1" w:rsidP="009C35C7">
      <w:pPr>
        <w:pStyle w:val="a5"/>
        <w:jc w:val="both"/>
        <w:rPr>
          <w:rFonts w:ascii="Times New Roman" w:eastAsia="Times New Roman" w:hAnsi="Times New Roman" w:cs="Times New Roman"/>
          <w:sz w:val="24"/>
          <w:szCs w:val="24"/>
          <w:lang w:eastAsia="ru-RU"/>
        </w:rPr>
      </w:pPr>
    </w:p>
    <w:tbl>
      <w:tblPr>
        <w:tblStyle w:val="a4"/>
        <w:tblW w:w="0" w:type="auto"/>
        <w:tblLayout w:type="fixed"/>
        <w:tblLook w:val="04A0" w:firstRow="1" w:lastRow="0" w:firstColumn="1" w:lastColumn="0" w:noHBand="0" w:noVBand="1"/>
      </w:tblPr>
      <w:tblGrid>
        <w:gridCol w:w="1885"/>
        <w:gridCol w:w="1885"/>
        <w:gridCol w:w="1885"/>
        <w:gridCol w:w="1885"/>
      </w:tblGrid>
      <w:tr w:rsidR="00AE129E" w:rsidRPr="009C35C7" w14:paraId="12D728F0" w14:textId="77777777" w:rsidTr="00885CC7">
        <w:tc>
          <w:tcPr>
            <w:tcW w:w="1885" w:type="dxa"/>
            <w:tcBorders>
              <w:top w:val="single" w:sz="4" w:space="0" w:color="auto"/>
              <w:left w:val="single" w:sz="4" w:space="0" w:color="auto"/>
              <w:bottom w:val="single" w:sz="4" w:space="0" w:color="auto"/>
              <w:right w:val="single" w:sz="4" w:space="0" w:color="auto"/>
            </w:tcBorders>
          </w:tcPr>
          <w:p w14:paraId="45361A78" w14:textId="266FABE4" w:rsidR="00AE129E" w:rsidRPr="009C35C7" w:rsidRDefault="00AE129E" w:rsidP="009C35C7">
            <w:pPr>
              <w:pStyle w:val="a5"/>
              <w:jc w:val="both"/>
              <w:rPr>
                <w:rFonts w:ascii="Times New Roman" w:hAnsi="Times New Roman" w:cs="Times New Roman"/>
                <w:sz w:val="24"/>
                <w:szCs w:val="24"/>
              </w:rPr>
            </w:pPr>
            <w:r>
              <w:rPr>
                <w:rFonts w:ascii="Times New Roman" w:hAnsi="Times New Roman" w:cs="Times New Roman"/>
                <w:sz w:val="24"/>
                <w:szCs w:val="24"/>
              </w:rPr>
              <w:t xml:space="preserve">Критерии </w:t>
            </w:r>
          </w:p>
        </w:tc>
        <w:tc>
          <w:tcPr>
            <w:tcW w:w="5655" w:type="dxa"/>
            <w:gridSpan w:val="3"/>
            <w:tcBorders>
              <w:top w:val="single" w:sz="4" w:space="0" w:color="auto"/>
              <w:left w:val="single" w:sz="4" w:space="0" w:color="auto"/>
              <w:bottom w:val="single" w:sz="4" w:space="0" w:color="auto"/>
              <w:right w:val="single" w:sz="4" w:space="0" w:color="auto"/>
            </w:tcBorders>
          </w:tcPr>
          <w:p w14:paraId="389DA531" w14:textId="0B7F569E" w:rsidR="00AE129E" w:rsidRPr="009C35C7" w:rsidRDefault="00AE129E" w:rsidP="009C35C7">
            <w:pPr>
              <w:pStyle w:val="a5"/>
              <w:jc w:val="both"/>
              <w:rPr>
                <w:rFonts w:ascii="Times New Roman" w:hAnsi="Times New Roman" w:cs="Times New Roman"/>
                <w:sz w:val="24"/>
                <w:szCs w:val="24"/>
              </w:rPr>
            </w:pPr>
            <w:r>
              <w:rPr>
                <w:rFonts w:ascii="Times New Roman" w:hAnsi="Times New Roman" w:cs="Times New Roman"/>
                <w:sz w:val="24"/>
                <w:szCs w:val="24"/>
              </w:rPr>
              <w:t>Дескрипторы</w:t>
            </w:r>
          </w:p>
        </w:tc>
      </w:tr>
      <w:tr w:rsidR="000D67E1" w:rsidRPr="009C35C7" w14:paraId="5613464B" w14:textId="77777777" w:rsidTr="00CD311F">
        <w:tc>
          <w:tcPr>
            <w:tcW w:w="1885" w:type="dxa"/>
            <w:tcBorders>
              <w:top w:val="single" w:sz="4" w:space="0" w:color="auto"/>
              <w:left w:val="single" w:sz="4" w:space="0" w:color="auto"/>
              <w:bottom w:val="single" w:sz="4" w:space="0" w:color="auto"/>
              <w:right w:val="single" w:sz="4" w:space="0" w:color="auto"/>
            </w:tcBorders>
          </w:tcPr>
          <w:p w14:paraId="0238E627" w14:textId="77777777" w:rsidR="000D67E1" w:rsidRPr="009C35C7" w:rsidRDefault="000D67E1" w:rsidP="009C35C7">
            <w:pPr>
              <w:pStyle w:val="a5"/>
              <w:jc w:val="both"/>
              <w:rPr>
                <w:rFonts w:ascii="Times New Roman" w:hAnsi="Times New Roman" w:cs="Times New Roman"/>
                <w:sz w:val="24"/>
                <w:szCs w:val="24"/>
              </w:rPr>
            </w:pPr>
          </w:p>
        </w:tc>
        <w:tc>
          <w:tcPr>
            <w:tcW w:w="1885" w:type="dxa"/>
            <w:tcBorders>
              <w:top w:val="single" w:sz="4" w:space="0" w:color="auto"/>
              <w:left w:val="single" w:sz="4" w:space="0" w:color="auto"/>
              <w:bottom w:val="single" w:sz="4" w:space="0" w:color="auto"/>
              <w:right w:val="single" w:sz="4" w:space="0" w:color="auto"/>
            </w:tcBorders>
            <w:hideMark/>
          </w:tcPr>
          <w:p w14:paraId="5BE2293A"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t>1 балл</w:t>
            </w:r>
          </w:p>
        </w:tc>
        <w:tc>
          <w:tcPr>
            <w:tcW w:w="1885" w:type="dxa"/>
            <w:tcBorders>
              <w:top w:val="single" w:sz="4" w:space="0" w:color="auto"/>
              <w:left w:val="single" w:sz="4" w:space="0" w:color="auto"/>
              <w:bottom w:val="single" w:sz="4" w:space="0" w:color="auto"/>
              <w:right w:val="single" w:sz="4" w:space="0" w:color="auto"/>
            </w:tcBorders>
            <w:hideMark/>
          </w:tcPr>
          <w:p w14:paraId="0E5485B8"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t>2 балла</w:t>
            </w:r>
          </w:p>
        </w:tc>
        <w:tc>
          <w:tcPr>
            <w:tcW w:w="1885" w:type="dxa"/>
            <w:tcBorders>
              <w:top w:val="single" w:sz="4" w:space="0" w:color="auto"/>
              <w:left w:val="single" w:sz="4" w:space="0" w:color="auto"/>
              <w:bottom w:val="single" w:sz="4" w:space="0" w:color="auto"/>
              <w:right w:val="single" w:sz="4" w:space="0" w:color="auto"/>
            </w:tcBorders>
            <w:hideMark/>
          </w:tcPr>
          <w:p w14:paraId="5B9AA0AF"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t>3 балла</w:t>
            </w:r>
          </w:p>
        </w:tc>
      </w:tr>
      <w:tr w:rsidR="000D67E1" w:rsidRPr="009C35C7" w14:paraId="479A428F" w14:textId="77777777" w:rsidTr="00CD311F">
        <w:tc>
          <w:tcPr>
            <w:tcW w:w="1885" w:type="dxa"/>
            <w:tcBorders>
              <w:top w:val="single" w:sz="4" w:space="0" w:color="auto"/>
              <w:left w:val="single" w:sz="4" w:space="0" w:color="auto"/>
              <w:bottom w:val="single" w:sz="4" w:space="0" w:color="auto"/>
              <w:right w:val="single" w:sz="4" w:space="0" w:color="auto"/>
            </w:tcBorders>
            <w:hideMark/>
          </w:tcPr>
          <w:p w14:paraId="3C7C9A97"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lastRenderedPageBreak/>
              <w:t>Расположение на листе</w:t>
            </w:r>
          </w:p>
        </w:tc>
        <w:tc>
          <w:tcPr>
            <w:tcW w:w="1885" w:type="dxa"/>
            <w:tcBorders>
              <w:top w:val="single" w:sz="4" w:space="0" w:color="auto"/>
              <w:left w:val="single" w:sz="4" w:space="0" w:color="auto"/>
              <w:bottom w:val="single" w:sz="4" w:space="0" w:color="auto"/>
              <w:right w:val="single" w:sz="4" w:space="0" w:color="auto"/>
            </w:tcBorders>
            <w:hideMark/>
          </w:tcPr>
          <w:p w14:paraId="1343698D"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t>Занимает 1/3 часть листа</w:t>
            </w:r>
          </w:p>
        </w:tc>
        <w:tc>
          <w:tcPr>
            <w:tcW w:w="1885" w:type="dxa"/>
            <w:tcBorders>
              <w:top w:val="single" w:sz="4" w:space="0" w:color="auto"/>
              <w:left w:val="single" w:sz="4" w:space="0" w:color="auto"/>
              <w:bottom w:val="single" w:sz="4" w:space="0" w:color="auto"/>
              <w:right w:val="single" w:sz="4" w:space="0" w:color="auto"/>
            </w:tcBorders>
            <w:hideMark/>
          </w:tcPr>
          <w:p w14:paraId="1C34FFC5"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t>Рисунок расположен на половине листа</w:t>
            </w:r>
          </w:p>
        </w:tc>
        <w:tc>
          <w:tcPr>
            <w:tcW w:w="1885" w:type="dxa"/>
            <w:tcBorders>
              <w:top w:val="single" w:sz="4" w:space="0" w:color="auto"/>
              <w:left w:val="single" w:sz="4" w:space="0" w:color="auto"/>
              <w:bottom w:val="single" w:sz="4" w:space="0" w:color="auto"/>
              <w:right w:val="single" w:sz="4" w:space="0" w:color="auto"/>
            </w:tcBorders>
            <w:hideMark/>
          </w:tcPr>
          <w:p w14:paraId="3844EF39"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t>Рисунок занимает весь лист</w:t>
            </w:r>
          </w:p>
        </w:tc>
      </w:tr>
      <w:tr w:rsidR="000D67E1" w:rsidRPr="009C35C7" w14:paraId="47CC9D03" w14:textId="77777777" w:rsidTr="00CD311F">
        <w:tc>
          <w:tcPr>
            <w:tcW w:w="1885" w:type="dxa"/>
            <w:tcBorders>
              <w:top w:val="single" w:sz="4" w:space="0" w:color="auto"/>
              <w:left w:val="single" w:sz="4" w:space="0" w:color="auto"/>
              <w:bottom w:val="single" w:sz="4" w:space="0" w:color="auto"/>
              <w:right w:val="single" w:sz="4" w:space="0" w:color="auto"/>
            </w:tcBorders>
            <w:hideMark/>
          </w:tcPr>
          <w:p w14:paraId="03F85486"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t>Цветовая гамма</w:t>
            </w:r>
          </w:p>
        </w:tc>
        <w:tc>
          <w:tcPr>
            <w:tcW w:w="1885" w:type="dxa"/>
            <w:tcBorders>
              <w:top w:val="single" w:sz="4" w:space="0" w:color="auto"/>
              <w:left w:val="single" w:sz="4" w:space="0" w:color="auto"/>
              <w:bottom w:val="single" w:sz="4" w:space="0" w:color="auto"/>
              <w:right w:val="single" w:sz="4" w:space="0" w:color="auto"/>
            </w:tcBorders>
            <w:hideMark/>
          </w:tcPr>
          <w:p w14:paraId="68CF53B9"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t>Используется 1 цвет</w:t>
            </w:r>
          </w:p>
        </w:tc>
        <w:tc>
          <w:tcPr>
            <w:tcW w:w="1885" w:type="dxa"/>
            <w:tcBorders>
              <w:top w:val="single" w:sz="4" w:space="0" w:color="auto"/>
              <w:left w:val="single" w:sz="4" w:space="0" w:color="auto"/>
              <w:bottom w:val="single" w:sz="4" w:space="0" w:color="auto"/>
              <w:right w:val="single" w:sz="4" w:space="0" w:color="auto"/>
            </w:tcBorders>
            <w:hideMark/>
          </w:tcPr>
          <w:p w14:paraId="74CBBF23"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t>Используются 2-3 цвета</w:t>
            </w:r>
          </w:p>
        </w:tc>
        <w:tc>
          <w:tcPr>
            <w:tcW w:w="1885" w:type="dxa"/>
            <w:tcBorders>
              <w:top w:val="single" w:sz="4" w:space="0" w:color="auto"/>
              <w:left w:val="single" w:sz="4" w:space="0" w:color="auto"/>
              <w:bottom w:val="single" w:sz="4" w:space="0" w:color="auto"/>
              <w:right w:val="single" w:sz="4" w:space="0" w:color="auto"/>
            </w:tcBorders>
            <w:hideMark/>
          </w:tcPr>
          <w:p w14:paraId="4770A73D"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t>Используется более 3-х цветов</w:t>
            </w:r>
          </w:p>
        </w:tc>
      </w:tr>
      <w:tr w:rsidR="000D67E1" w:rsidRPr="009C35C7" w14:paraId="400698F9" w14:textId="77777777" w:rsidTr="00CD311F">
        <w:tc>
          <w:tcPr>
            <w:tcW w:w="1885" w:type="dxa"/>
            <w:tcBorders>
              <w:top w:val="single" w:sz="4" w:space="0" w:color="auto"/>
              <w:left w:val="single" w:sz="4" w:space="0" w:color="auto"/>
              <w:bottom w:val="single" w:sz="4" w:space="0" w:color="auto"/>
              <w:right w:val="single" w:sz="4" w:space="0" w:color="auto"/>
            </w:tcBorders>
            <w:hideMark/>
          </w:tcPr>
          <w:p w14:paraId="0FB04B5E"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t>Количество деталей (нос, рот, метла, шарф, ведро ….)</w:t>
            </w:r>
          </w:p>
        </w:tc>
        <w:tc>
          <w:tcPr>
            <w:tcW w:w="1885" w:type="dxa"/>
            <w:tcBorders>
              <w:top w:val="single" w:sz="4" w:space="0" w:color="auto"/>
              <w:left w:val="single" w:sz="4" w:space="0" w:color="auto"/>
              <w:bottom w:val="single" w:sz="4" w:space="0" w:color="auto"/>
              <w:right w:val="single" w:sz="4" w:space="0" w:color="auto"/>
            </w:tcBorders>
            <w:hideMark/>
          </w:tcPr>
          <w:p w14:paraId="79480F5D"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t>1-2 детали</w:t>
            </w:r>
          </w:p>
        </w:tc>
        <w:tc>
          <w:tcPr>
            <w:tcW w:w="1885" w:type="dxa"/>
            <w:tcBorders>
              <w:top w:val="single" w:sz="4" w:space="0" w:color="auto"/>
              <w:left w:val="single" w:sz="4" w:space="0" w:color="auto"/>
              <w:bottom w:val="single" w:sz="4" w:space="0" w:color="auto"/>
              <w:right w:val="single" w:sz="4" w:space="0" w:color="auto"/>
            </w:tcBorders>
            <w:hideMark/>
          </w:tcPr>
          <w:p w14:paraId="5C826828"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t>3-4 детали</w:t>
            </w:r>
          </w:p>
        </w:tc>
        <w:tc>
          <w:tcPr>
            <w:tcW w:w="1885" w:type="dxa"/>
            <w:tcBorders>
              <w:top w:val="single" w:sz="4" w:space="0" w:color="auto"/>
              <w:left w:val="single" w:sz="4" w:space="0" w:color="auto"/>
              <w:bottom w:val="single" w:sz="4" w:space="0" w:color="auto"/>
              <w:right w:val="single" w:sz="4" w:space="0" w:color="auto"/>
            </w:tcBorders>
            <w:hideMark/>
          </w:tcPr>
          <w:p w14:paraId="11E2ACA9" w14:textId="77777777" w:rsidR="000D67E1" w:rsidRPr="009C35C7" w:rsidRDefault="000D67E1" w:rsidP="009C35C7">
            <w:pPr>
              <w:pStyle w:val="a5"/>
              <w:jc w:val="both"/>
              <w:rPr>
                <w:rFonts w:ascii="Times New Roman" w:hAnsi="Times New Roman" w:cs="Times New Roman"/>
                <w:sz w:val="24"/>
                <w:szCs w:val="24"/>
              </w:rPr>
            </w:pPr>
            <w:r w:rsidRPr="009C35C7">
              <w:rPr>
                <w:rFonts w:ascii="Times New Roman" w:hAnsi="Times New Roman" w:cs="Times New Roman"/>
                <w:sz w:val="24"/>
                <w:szCs w:val="24"/>
              </w:rPr>
              <w:t>Более 5-ти деталей</w:t>
            </w:r>
          </w:p>
        </w:tc>
      </w:tr>
    </w:tbl>
    <w:p w14:paraId="58277088" w14:textId="77777777" w:rsidR="000D67E1" w:rsidRPr="009C35C7" w:rsidRDefault="000D67E1" w:rsidP="009C35C7">
      <w:pPr>
        <w:pStyle w:val="a5"/>
        <w:jc w:val="both"/>
        <w:rPr>
          <w:rFonts w:ascii="Times New Roman" w:eastAsia="Times New Roman" w:hAnsi="Times New Roman" w:cs="Times New Roman"/>
          <w:sz w:val="24"/>
          <w:szCs w:val="24"/>
          <w:lang w:eastAsia="ru-RU"/>
        </w:rPr>
      </w:pPr>
    </w:p>
    <w:p w14:paraId="4B496DC5" w14:textId="77777777" w:rsidR="000D67E1" w:rsidRPr="009C35C7" w:rsidRDefault="000D67E1" w:rsidP="009C35C7">
      <w:pPr>
        <w:pStyle w:val="a5"/>
        <w:jc w:val="both"/>
        <w:rPr>
          <w:rFonts w:ascii="Times New Roman" w:eastAsia="Times New Roman" w:hAnsi="Times New Roman" w:cs="Times New Roman"/>
          <w:sz w:val="24"/>
          <w:szCs w:val="24"/>
          <w:lang w:eastAsia="ru-RU"/>
        </w:rPr>
      </w:pPr>
      <w:r w:rsidRPr="009C35C7">
        <w:rPr>
          <w:rFonts w:ascii="Times New Roman" w:eastAsia="Times New Roman" w:hAnsi="Times New Roman" w:cs="Times New Roman"/>
          <w:sz w:val="24"/>
          <w:szCs w:val="24"/>
          <w:lang w:eastAsia="ru-RU"/>
        </w:rPr>
        <w:t>«5» - 9-8 баллов</w:t>
      </w:r>
    </w:p>
    <w:p w14:paraId="5B050DAF" w14:textId="77777777" w:rsidR="000D67E1" w:rsidRPr="009C35C7" w:rsidRDefault="000D67E1" w:rsidP="009C35C7">
      <w:pPr>
        <w:pStyle w:val="a5"/>
        <w:jc w:val="both"/>
        <w:rPr>
          <w:rFonts w:ascii="Times New Roman" w:eastAsia="Times New Roman" w:hAnsi="Times New Roman" w:cs="Times New Roman"/>
          <w:sz w:val="24"/>
          <w:szCs w:val="24"/>
          <w:lang w:eastAsia="ru-RU"/>
        </w:rPr>
      </w:pPr>
      <w:r w:rsidRPr="009C35C7">
        <w:rPr>
          <w:rFonts w:ascii="Times New Roman" w:eastAsia="Times New Roman" w:hAnsi="Times New Roman" w:cs="Times New Roman"/>
          <w:sz w:val="24"/>
          <w:szCs w:val="24"/>
          <w:lang w:eastAsia="ru-RU"/>
        </w:rPr>
        <w:t>«4»- 7-6 баллов</w:t>
      </w:r>
    </w:p>
    <w:p w14:paraId="6BEADAB9" w14:textId="77777777" w:rsidR="000D67E1" w:rsidRPr="009C35C7" w:rsidRDefault="000D67E1" w:rsidP="009C35C7">
      <w:pPr>
        <w:pStyle w:val="a5"/>
        <w:jc w:val="both"/>
        <w:rPr>
          <w:rFonts w:ascii="Times New Roman" w:eastAsia="Times New Roman" w:hAnsi="Times New Roman" w:cs="Times New Roman"/>
          <w:sz w:val="24"/>
          <w:szCs w:val="24"/>
          <w:lang w:eastAsia="ru-RU"/>
        </w:rPr>
      </w:pPr>
      <w:r w:rsidRPr="009C35C7">
        <w:rPr>
          <w:rFonts w:ascii="Times New Roman" w:eastAsia="Times New Roman" w:hAnsi="Times New Roman" w:cs="Times New Roman"/>
          <w:sz w:val="24"/>
          <w:szCs w:val="24"/>
          <w:lang w:eastAsia="ru-RU"/>
        </w:rPr>
        <w:t>«3» - 5-4 балла</w:t>
      </w:r>
    </w:p>
    <w:p w14:paraId="2BD5D77B" w14:textId="77777777" w:rsidR="000D67E1" w:rsidRPr="009C35C7" w:rsidRDefault="000D67E1" w:rsidP="009C35C7">
      <w:pPr>
        <w:pStyle w:val="a5"/>
        <w:jc w:val="both"/>
        <w:rPr>
          <w:rFonts w:ascii="Times New Roman" w:eastAsia="Times New Roman" w:hAnsi="Times New Roman" w:cs="Times New Roman"/>
          <w:sz w:val="24"/>
          <w:szCs w:val="24"/>
          <w:lang w:eastAsia="ru-RU"/>
        </w:rPr>
      </w:pPr>
      <w:r w:rsidRPr="009C35C7">
        <w:rPr>
          <w:rFonts w:ascii="Times New Roman" w:eastAsia="Times New Roman" w:hAnsi="Times New Roman" w:cs="Times New Roman"/>
          <w:sz w:val="24"/>
          <w:szCs w:val="24"/>
          <w:lang w:eastAsia="ru-RU"/>
        </w:rPr>
        <w:t>« 2» - менее 2-х баллов</w:t>
      </w:r>
    </w:p>
    <w:p w14:paraId="7558A2DC" w14:textId="0DB43B5A" w:rsidR="000D67E1" w:rsidRPr="009C35C7" w:rsidRDefault="000D67E1" w:rsidP="009C35C7">
      <w:pPr>
        <w:pStyle w:val="a5"/>
        <w:jc w:val="both"/>
        <w:rPr>
          <w:rFonts w:ascii="Times New Roman" w:eastAsia="Times New Roman" w:hAnsi="Times New Roman" w:cs="Times New Roman"/>
          <w:sz w:val="24"/>
          <w:szCs w:val="24"/>
          <w:lang w:eastAsia="ru-RU"/>
        </w:rPr>
      </w:pPr>
      <w:r w:rsidRPr="009C35C7">
        <w:rPr>
          <w:rFonts w:ascii="Times New Roman" w:eastAsia="Times New Roman" w:hAnsi="Times New Roman" w:cs="Times New Roman"/>
          <w:sz w:val="24"/>
          <w:szCs w:val="24"/>
          <w:lang w:eastAsia="ru-RU"/>
        </w:rPr>
        <w:t>- Отличается 2 –ая оценка от первой? Какую оценку вам было легче всего поставить? Почему?</w:t>
      </w:r>
    </w:p>
    <w:p w14:paraId="342373A6" w14:textId="77777777" w:rsidR="0087089D" w:rsidRPr="009C35C7" w:rsidRDefault="0087089D" w:rsidP="009C35C7">
      <w:pPr>
        <w:spacing w:after="0" w:line="240" w:lineRule="auto"/>
        <w:ind w:firstLine="300"/>
        <w:jc w:val="both"/>
        <w:rPr>
          <w:rFonts w:ascii="Times New Roman" w:eastAsia="Times New Roman" w:hAnsi="Times New Roman" w:cs="Times New Roman"/>
          <w:b/>
          <w:bCs/>
          <w:color w:val="000000"/>
          <w:sz w:val="24"/>
          <w:szCs w:val="24"/>
          <w:lang w:eastAsia="ru-RU"/>
        </w:rPr>
      </w:pPr>
    </w:p>
    <w:p w14:paraId="1182CF9C" w14:textId="100CBE94" w:rsidR="0087089D" w:rsidRPr="009C35C7" w:rsidRDefault="0087089D" w:rsidP="009C35C7">
      <w:pPr>
        <w:pStyle w:val="a5"/>
        <w:jc w:val="both"/>
        <w:rPr>
          <w:rFonts w:ascii="Times New Roman" w:hAnsi="Times New Roman" w:cs="Times New Roman"/>
          <w:color w:val="000000"/>
          <w:sz w:val="24"/>
          <w:szCs w:val="24"/>
        </w:rPr>
      </w:pPr>
      <w:r w:rsidRPr="009C35C7">
        <w:rPr>
          <w:rFonts w:ascii="Times New Roman" w:eastAsia="Calibri" w:hAnsi="Times New Roman" w:cs="Times New Roman"/>
          <w:color w:val="000000"/>
          <w:sz w:val="24"/>
          <w:szCs w:val="24"/>
        </w:rPr>
        <w:t>Уважаемые коллеги,</w:t>
      </w:r>
      <w:r w:rsidRPr="009C35C7">
        <w:rPr>
          <w:rFonts w:ascii="Times New Roman" w:hAnsi="Times New Roman" w:cs="Times New Roman"/>
          <w:color w:val="000000"/>
          <w:sz w:val="24"/>
          <w:szCs w:val="24"/>
        </w:rPr>
        <w:t xml:space="preserve"> обратите внимание, что вы </w:t>
      </w:r>
      <w:r w:rsidRPr="009C35C7">
        <w:rPr>
          <w:rFonts w:ascii="Times New Roman" w:eastAsia="Calibri" w:hAnsi="Times New Roman" w:cs="Times New Roman"/>
          <w:color w:val="000000"/>
          <w:sz w:val="24"/>
          <w:szCs w:val="24"/>
        </w:rPr>
        <w:t xml:space="preserve"> вовлечены в процесс самооценивания</w:t>
      </w:r>
      <w:r w:rsidRPr="009C35C7">
        <w:rPr>
          <w:rFonts w:ascii="Times New Roman" w:hAnsi="Times New Roman" w:cs="Times New Roman"/>
          <w:color w:val="000000"/>
          <w:sz w:val="24"/>
          <w:szCs w:val="24"/>
        </w:rPr>
        <w:t xml:space="preserve"> при помощи критериев.  </w:t>
      </w:r>
      <w:r w:rsidR="00011BAA" w:rsidRPr="009C35C7">
        <w:rPr>
          <w:rFonts w:ascii="Times New Roman" w:hAnsi="Times New Roman" w:cs="Times New Roman"/>
          <w:color w:val="000000"/>
          <w:sz w:val="24"/>
          <w:szCs w:val="24"/>
        </w:rPr>
        <w:t>Такую форму критериального оценивания очень удобно использовать на уроках изобразительного искусства, на уроках технологии</w:t>
      </w:r>
      <w:r w:rsidR="004B58C4" w:rsidRPr="009C35C7">
        <w:rPr>
          <w:rFonts w:ascii="Times New Roman" w:hAnsi="Times New Roman" w:cs="Times New Roman"/>
          <w:color w:val="000000"/>
          <w:sz w:val="24"/>
          <w:szCs w:val="24"/>
        </w:rPr>
        <w:t xml:space="preserve"> в начальной школе.</w:t>
      </w:r>
    </w:p>
    <w:p w14:paraId="7819D164" w14:textId="77777777" w:rsidR="0087089D" w:rsidRPr="009C35C7" w:rsidRDefault="0087089D" w:rsidP="009C35C7">
      <w:pPr>
        <w:spacing w:after="0" w:line="240" w:lineRule="auto"/>
        <w:ind w:firstLine="300"/>
        <w:jc w:val="both"/>
        <w:rPr>
          <w:rFonts w:ascii="Times New Roman" w:eastAsia="Times New Roman" w:hAnsi="Times New Roman" w:cs="Times New Roman"/>
          <w:b/>
          <w:bCs/>
          <w:color w:val="000000"/>
          <w:sz w:val="24"/>
          <w:szCs w:val="24"/>
          <w:lang w:eastAsia="ru-RU"/>
        </w:rPr>
      </w:pPr>
    </w:p>
    <w:p w14:paraId="2A40983C" w14:textId="1F6F9B8F" w:rsidR="004B58C4" w:rsidRPr="00AE129E" w:rsidRDefault="00A54E3F" w:rsidP="009C35C7">
      <w:pPr>
        <w:pStyle w:val="a3"/>
        <w:shd w:val="clear" w:color="auto" w:fill="FFFFFF"/>
        <w:jc w:val="both"/>
        <w:rPr>
          <w:b/>
          <w:bCs/>
          <w:color w:val="000000"/>
          <w:shd w:val="clear" w:color="auto" w:fill="FFFFFF"/>
        </w:rPr>
      </w:pPr>
      <w:r w:rsidRPr="00AE129E">
        <w:rPr>
          <w:b/>
          <w:bCs/>
          <w:color w:val="000000"/>
          <w:shd w:val="clear" w:color="auto" w:fill="FFFFFF"/>
        </w:rPr>
        <w:t>Пример</w:t>
      </w:r>
      <w:r w:rsidR="004B58C4" w:rsidRPr="00AE129E">
        <w:rPr>
          <w:b/>
          <w:bCs/>
          <w:color w:val="000000"/>
          <w:shd w:val="clear" w:color="auto" w:fill="FFFFFF"/>
        </w:rPr>
        <w:t xml:space="preserve"> 2 </w:t>
      </w:r>
    </w:p>
    <w:p w14:paraId="523A42C5" w14:textId="0A802358" w:rsidR="005F529E" w:rsidRPr="009C35C7" w:rsidRDefault="00011BAA" w:rsidP="009C35C7">
      <w:pPr>
        <w:pStyle w:val="a3"/>
        <w:shd w:val="clear" w:color="auto" w:fill="FFFFFF"/>
        <w:jc w:val="both"/>
        <w:rPr>
          <w:color w:val="000000"/>
          <w:shd w:val="clear" w:color="auto" w:fill="FFFFFF"/>
        </w:rPr>
      </w:pPr>
      <w:r w:rsidRPr="009C35C7">
        <w:rPr>
          <w:color w:val="000000"/>
          <w:shd w:val="clear" w:color="auto" w:fill="FFFFFF"/>
        </w:rPr>
        <w:t>На этапе формирования контрольно - оценочной деятельности</w:t>
      </w:r>
      <w:r w:rsidR="00E117EF" w:rsidRPr="009C35C7">
        <w:rPr>
          <w:color w:val="000000"/>
          <w:shd w:val="clear" w:color="auto" w:fill="FFFFFF"/>
        </w:rPr>
        <w:t xml:space="preserve"> часто использую</w:t>
      </w:r>
      <w:r w:rsidRPr="009C35C7">
        <w:rPr>
          <w:color w:val="000000"/>
          <w:shd w:val="clear" w:color="auto" w:fill="FFFFFF"/>
        </w:rPr>
        <w:t xml:space="preserve"> самооценивание по образцу (эталону)</w:t>
      </w:r>
    </w:p>
    <w:p w14:paraId="0EBCB9D5" w14:textId="77777777" w:rsidR="004B58C4" w:rsidRPr="009C35C7" w:rsidRDefault="004B58C4" w:rsidP="009C35C7">
      <w:pPr>
        <w:pStyle w:val="a3"/>
        <w:shd w:val="clear" w:color="auto" w:fill="FFFFFF"/>
        <w:spacing w:before="0" w:beforeAutospacing="0" w:after="150" w:afterAutospacing="0"/>
        <w:jc w:val="both"/>
        <w:rPr>
          <w:color w:val="000000"/>
        </w:rPr>
      </w:pPr>
      <w:r w:rsidRPr="009C35C7">
        <w:rPr>
          <w:b/>
          <w:bCs/>
          <w:color w:val="000000"/>
        </w:rPr>
        <w:t>Тема: П.П. Бажов "Серебряное копытце".</w:t>
      </w:r>
    </w:p>
    <w:p w14:paraId="7931CD08" w14:textId="77777777" w:rsidR="004B58C4" w:rsidRPr="009C35C7" w:rsidRDefault="004B58C4" w:rsidP="009C35C7">
      <w:pPr>
        <w:pStyle w:val="a3"/>
        <w:shd w:val="clear" w:color="auto" w:fill="FFFFFF"/>
        <w:spacing w:before="0" w:beforeAutospacing="0" w:after="150" w:afterAutospacing="0"/>
        <w:jc w:val="both"/>
        <w:rPr>
          <w:color w:val="000000"/>
        </w:rPr>
      </w:pPr>
      <w:r w:rsidRPr="009C35C7">
        <w:rPr>
          <w:b/>
          <w:bCs/>
          <w:color w:val="000000"/>
        </w:rPr>
        <w:t>Место темы в структуре учебного курса</w:t>
      </w:r>
      <w:r w:rsidRPr="009C35C7">
        <w:rPr>
          <w:color w:val="000000"/>
        </w:rPr>
        <w:t>: второй урок по теме П.П.Бажов “Серебряное копытце”.</w:t>
      </w:r>
    </w:p>
    <w:p w14:paraId="0693B601" w14:textId="77777777" w:rsidR="004B58C4" w:rsidRPr="009C35C7" w:rsidRDefault="004B58C4" w:rsidP="009C35C7">
      <w:pPr>
        <w:pStyle w:val="a3"/>
        <w:shd w:val="clear" w:color="auto" w:fill="FFFFFF"/>
        <w:spacing w:before="0" w:beforeAutospacing="0" w:after="150" w:afterAutospacing="0"/>
        <w:jc w:val="both"/>
        <w:rPr>
          <w:color w:val="000000"/>
        </w:rPr>
      </w:pPr>
      <w:r w:rsidRPr="009C35C7">
        <w:rPr>
          <w:b/>
          <w:bCs/>
          <w:color w:val="000000"/>
        </w:rPr>
        <w:t>Цель урока:</w:t>
      </w:r>
      <w:r w:rsidRPr="009C35C7">
        <w:rPr>
          <w:color w:val="000000"/>
        </w:rPr>
        <w:t> создать условия для общего восприятия литературного жанра сказа через художественное произведение П.П. Бажова “Серебряное копытце”</w:t>
      </w:r>
    </w:p>
    <w:p w14:paraId="6BB9EED8" w14:textId="77777777" w:rsidR="004B58C4" w:rsidRPr="009C35C7" w:rsidRDefault="004B58C4" w:rsidP="009C35C7">
      <w:pPr>
        <w:pStyle w:val="a3"/>
        <w:shd w:val="clear" w:color="auto" w:fill="FFFFFF"/>
        <w:spacing w:before="0" w:beforeAutospacing="0" w:after="0" w:afterAutospacing="0"/>
        <w:jc w:val="both"/>
        <w:rPr>
          <w:color w:val="000000"/>
        </w:rPr>
      </w:pPr>
      <w:r w:rsidRPr="009C35C7">
        <w:rPr>
          <w:b/>
          <w:bCs/>
          <w:color w:val="000000"/>
        </w:rPr>
        <w:t>Задачи урока:</w:t>
      </w:r>
    </w:p>
    <w:p w14:paraId="570CD44C" w14:textId="77777777" w:rsidR="004B58C4" w:rsidRPr="009C35C7" w:rsidRDefault="004B58C4" w:rsidP="009C35C7">
      <w:pPr>
        <w:pStyle w:val="a3"/>
        <w:numPr>
          <w:ilvl w:val="0"/>
          <w:numId w:val="7"/>
        </w:numPr>
        <w:shd w:val="clear" w:color="auto" w:fill="FFFFFF"/>
        <w:spacing w:before="0" w:beforeAutospacing="0" w:after="0" w:afterAutospacing="0"/>
        <w:jc w:val="both"/>
        <w:rPr>
          <w:b/>
          <w:bCs/>
          <w:i/>
          <w:iCs/>
          <w:color w:val="000000"/>
        </w:rPr>
      </w:pPr>
      <w:r w:rsidRPr="009C35C7">
        <w:rPr>
          <w:b/>
          <w:bCs/>
          <w:i/>
          <w:iCs/>
          <w:color w:val="000000"/>
        </w:rPr>
        <w:t>продолжить работу над изучением сказа П.Бажова «Серебряное Копытце»;</w:t>
      </w:r>
    </w:p>
    <w:p w14:paraId="22393CF4" w14:textId="77777777" w:rsidR="004B58C4" w:rsidRPr="009C35C7" w:rsidRDefault="004B58C4" w:rsidP="009C35C7">
      <w:pPr>
        <w:pStyle w:val="a3"/>
        <w:numPr>
          <w:ilvl w:val="0"/>
          <w:numId w:val="7"/>
        </w:numPr>
        <w:shd w:val="clear" w:color="auto" w:fill="FFFFFF"/>
        <w:spacing w:before="0" w:beforeAutospacing="0" w:after="0" w:afterAutospacing="0"/>
        <w:jc w:val="both"/>
        <w:rPr>
          <w:color w:val="000000"/>
        </w:rPr>
      </w:pPr>
      <w:r w:rsidRPr="009C35C7">
        <w:rPr>
          <w:color w:val="000000"/>
        </w:rPr>
        <w:t>учить детей чувствовать и понимать образный язык художественного произведения;</w:t>
      </w:r>
    </w:p>
    <w:p w14:paraId="08E43236" w14:textId="77777777" w:rsidR="004B58C4" w:rsidRPr="009C35C7" w:rsidRDefault="004B58C4" w:rsidP="009C35C7">
      <w:pPr>
        <w:pStyle w:val="a3"/>
        <w:numPr>
          <w:ilvl w:val="0"/>
          <w:numId w:val="8"/>
        </w:numPr>
        <w:shd w:val="clear" w:color="auto" w:fill="FFFFFF"/>
        <w:spacing w:before="0" w:beforeAutospacing="0" w:after="0" w:afterAutospacing="0"/>
        <w:jc w:val="both"/>
        <w:rPr>
          <w:b/>
          <w:bCs/>
          <w:i/>
          <w:iCs/>
          <w:color w:val="000000"/>
        </w:rPr>
      </w:pPr>
      <w:r w:rsidRPr="009C35C7">
        <w:rPr>
          <w:b/>
          <w:bCs/>
          <w:i/>
          <w:iCs/>
          <w:color w:val="000000"/>
        </w:rPr>
        <w:t>способствовать формированию навыка выразительного осознанного беглого чтения и умению работать с текстом;</w:t>
      </w:r>
    </w:p>
    <w:p w14:paraId="356705BA" w14:textId="77777777" w:rsidR="004B58C4" w:rsidRPr="009C35C7" w:rsidRDefault="004B58C4" w:rsidP="009C35C7">
      <w:pPr>
        <w:pStyle w:val="a3"/>
        <w:numPr>
          <w:ilvl w:val="0"/>
          <w:numId w:val="8"/>
        </w:numPr>
        <w:shd w:val="clear" w:color="auto" w:fill="FFFFFF"/>
        <w:spacing w:before="0" w:beforeAutospacing="0" w:after="0" w:afterAutospacing="0"/>
        <w:jc w:val="both"/>
        <w:rPr>
          <w:color w:val="000000"/>
        </w:rPr>
      </w:pPr>
      <w:r w:rsidRPr="009C35C7">
        <w:rPr>
          <w:color w:val="000000"/>
        </w:rPr>
        <w:t>учить составлению портретной характеристики героев;</w:t>
      </w:r>
    </w:p>
    <w:p w14:paraId="4C538EAE" w14:textId="77777777" w:rsidR="004B58C4" w:rsidRPr="009C35C7" w:rsidRDefault="004B58C4" w:rsidP="009C35C7">
      <w:pPr>
        <w:pStyle w:val="a3"/>
        <w:numPr>
          <w:ilvl w:val="0"/>
          <w:numId w:val="8"/>
        </w:numPr>
        <w:shd w:val="clear" w:color="auto" w:fill="FFFFFF"/>
        <w:spacing w:before="0" w:beforeAutospacing="0" w:after="0" w:afterAutospacing="0"/>
        <w:jc w:val="both"/>
        <w:rPr>
          <w:color w:val="000000"/>
        </w:rPr>
      </w:pPr>
      <w:r w:rsidRPr="009C35C7">
        <w:rPr>
          <w:color w:val="000000"/>
        </w:rPr>
        <w:t>развивать воображение учащихся, способность сопереживать героям, эмоционально откликаться на прочитанное;</w:t>
      </w:r>
    </w:p>
    <w:p w14:paraId="3C958872" w14:textId="77777777" w:rsidR="004B58C4" w:rsidRPr="009C35C7" w:rsidRDefault="004B58C4" w:rsidP="009C35C7">
      <w:pPr>
        <w:pStyle w:val="a3"/>
        <w:numPr>
          <w:ilvl w:val="0"/>
          <w:numId w:val="8"/>
        </w:numPr>
        <w:shd w:val="clear" w:color="auto" w:fill="FFFFFF"/>
        <w:spacing w:before="0" w:beforeAutospacing="0" w:after="0" w:afterAutospacing="0"/>
        <w:jc w:val="both"/>
        <w:rPr>
          <w:color w:val="000000"/>
        </w:rPr>
      </w:pPr>
      <w:r w:rsidRPr="009C35C7">
        <w:rPr>
          <w:color w:val="000000"/>
        </w:rPr>
        <w:t>совершенствовать умение общаться друг с другом, находить общее решение, доказывать собственное мнение.</w:t>
      </w:r>
    </w:p>
    <w:p w14:paraId="4FA05215" w14:textId="77777777" w:rsidR="004B58C4" w:rsidRPr="009C35C7" w:rsidRDefault="004B58C4" w:rsidP="009C35C7">
      <w:pPr>
        <w:pStyle w:val="a3"/>
        <w:numPr>
          <w:ilvl w:val="0"/>
          <w:numId w:val="9"/>
        </w:numPr>
        <w:shd w:val="clear" w:color="auto" w:fill="FFFFFF"/>
        <w:spacing w:before="0" w:beforeAutospacing="0" w:after="0" w:afterAutospacing="0"/>
        <w:jc w:val="both"/>
        <w:rPr>
          <w:color w:val="000000"/>
        </w:rPr>
      </w:pPr>
      <w:r w:rsidRPr="009C35C7">
        <w:rPr>
          <w:color w:val="000000"/>
        </w:rPr>
        <w:t>воспитывать нравственные качества на примере главных героев произведения.</w:t>
      </w:r>
    </w:p>
    <w:p w14:paraId="5479D335" w14:textId="77777777" w:rsidR="004B58C4" w:rsidRPr="009C35C7" w:rsidRDefault="004B58C4" w:rsidP="009C35C7">
      <w:pPr>
        <w:pStyle w:val="a3"/>
        <w:shd w:val="clear" w:color="auto" w:fill="FFFFFF"/>
        <w:spacing w:before="0" w:beforeAutospacing="0" w:after="0" w:afterAutospacing="0"/>
        <w:jc w:val="both"/>
        <w:rPr>
          <w:color w:val="000000"/>
        </w:rPr>
      </w:pPr>
      <w:r w:rsidRPr="009C35C7">
        <w:rPr>
          <w:b/>
          <w:bCs/>
          <w:color w:val="000000"/>
        </w:rPr>
        <w:t>Форма работы: </w:t>
      </w:r>
      <w:r w:rsidRPr="009C35C7">
        <w:rPr>
          <w:color w:val="000000"/>
        </w:rPr>
        <w:t>фронтальная, индивидуальная, работа в парах.</w:t>
      </w:r>
    </w:p>
    <w:p w14:paraId="60A88174" w14:textId="77777777" w:rsidR="004B58C4" w:rsidRPr="009C35C7" w:rsidRDefault="004B58C4" w:rsidP="009C35C7">
      <w:pPr>
        <w:pStyle w:val="a3"/>
        <w:shd w:val="clear" w:color="auto" w:fill="FFFFFF"/>
        <w:spacing w:before="0" w:beforeAutospacing="0" w:after="0" w:afterAutospacing="0"/>
        <w:jc w:val="both"/>
        <w:rPr>
          <w:color w:val="000000"/>
        </w:rPr>
      </w:pPr>
      <w:r w:rsidRPr="009C35C7">
        <w:rPr>
          <w:b/>
          <w:bCs/>
          <w:color w:val="000000"/>
        </w:rPr>
        <w:t>Методы:</w:t>
      </w:r>
      <w:r w:rsidRPr="009C35C7">
        <w:rPr>
          <w:color w:val="000000"/>
        </w:rPr>
        <w:t> объяснительно-иллюстративный, частично-поисковый.</w:t>
      </w:r>
    </w:p>
    <w:p w14:paraId="3B7B19E1" w14:textId="77777777" w:rsidR="004B58C4" w:rsidRPr="009C35C7" w:rsidRDefault="004B58C4" w:rsidP="009C35C7">
      <w:pPr>
        <w:pStyle w:val="a3"/>
        <w:shd w:val="clear" w:color="auto" w:fill="FFFFFF"/>
        <w:spacing w:before="0" w:beforeAutospacing="0" w:after="0" w:afterAutospacing="0"/>
        <w:jc w:val="both"/>
        <w:rPr>
          <w:color w:val="000000"/>
        </w:rPr>
      </w:pPr>
      <w:r w:rsidRPr="009C35C7">
        <w:rPr>
          <w:b/>
          <w:bCs/>
          <w:color w:val="000000"/>
        </w:rPr>
        <w:t>Тип урока:</w:t>
      </w:r>
      <w:r w:rsidRPr="009C35C7">
        <w:rPr>
          <w:color w:val="000000"/>
        </w:rPr>
        <w:t xml:space="preserve"> комбинированный, </w:t>
      </w:r>
      <w:r w:rsidRPr="009C35C7">
        <w:rPr>
          <w:b/>
          <w:bCs/>
          <w:i/>
          <w:iCs/>
          <w:color w:val="000000"/>
        </w:rPr>
        <w:t>урок углубленной работы над текстом</w:t>
      </w:r>
    </w:p>
    <w:p w14:paraId="3EF7CC9D" w14:textId="77777777" w:rsidR="004B58C4" w:rsidRPr="009C35C7" w:rsidRDefault="004B58C4" w:rsidP="009C35C7">
      <w:pPr>
        <w:pStyle w:val="a3"/>
        <w:shd w:val="clear" w:color="auto" w:fill="FFFFFF"/>
        <w:spacing w:after="0" w:afterAutospacing="0"/>
        <w:jc w:val="both"/>
        <w:rPr>
          <w:color w:val="000000"/>
          <w:shd w:val="clear" w:color="auto" w:fill="FFFFFF"/>
        </w:rPr>
      </w:pPr>
    </w:p>
    <w:tbl>
      <w:tblPr>
        <w:tblW w:w="5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5"/>
      </w:tblGrid>
      <w:tr w:rsidR="00A54E3F" w:rsidRPr="009C35C7" w14:paraId="40B62B1A" w14:textId="77777777" w:rsidTr="00A54E3F">
        <w:trPr>
          <w:trHeight w:val="5008"/>
          <w:jc w:val="center"/>
        </w:trPr>
        <w:tc>
          <w:tcPr>
            <w:tcW w:w="5125" w:type="dxa"/>
            <w:shd w:val="clear" w:color="auto" w:fill="auto"/>
          </w:tcPr>
          <w:p w14:paraId="794E38E5" w14:textId="77777777" w:rsidR="00A54E3F" w:rsidRPr="004B58C4" w:rsidRDefault="00A54E3F" w:rsidP="009C35C7">
            <w:pPr>
              <w:spacing w:after="0" w:line="240" w:lineRule="auto"/>
              <w:jc w:val="both"/>
              <w:rPr>
                <w:rFonts w:ascii="Times New Roman" w:eastAsia="Times New Roman" w:hAnsi="Times New Roman" w:cs="Times New Roman"/>
                <w:b/>
                <w:kern w:val="0"/>
                <w:sz w:val="24"/>
                <w:szCs w:val="24"/>
                <w:lang w:eastAsia="ru-RU"/>
                <w14:ligatures w14:val="none"/>
              </w:rPr>
            </w:pPr>
          </w:p>
          <w:p w14:paraId="48E99490" w14:textId="77777777" w:rsidR="00A54E3F" w:rsidRPr="004B58C4" w:rsidRDefault="00A54E3F" w:rsidP="009C35C7">
            <w:pPr>
              <w:spacing w:after="0" w:line="240" w:lineRule="auto"/>
              <w:jc w:val="both"/>
              <w:rPr>
                <w:rFonts w:ascii="Times New Roman" w:eastAsia="Times New Roman" w:hAnsi="Times New Roman" w:cs="Times New Roman"/>
                <w:b/>
                <w:kern w:val="0"/>
                <w:sz w:val="24"/>
                <w:szCs w:val="24"/>
                <w:lang w:eastAsia="ru-RU"/>
                <w14:ligatures w14:val="none"/>
              </w:rPr>
            </w:pPr>
            <w:bookmarkStart w:id="2" w:name="_Hlk153745033"/>
            <w:r w:rsidRPr="004B58C4">
              <w:rPr>
                <w:rFonts w:ascii="Times New Roman" w:eastAsia="Times New Roman" w:hAnsi="Times New Roman" w:cs="Times New Roman"/>
                <w:b/>
                <w:kern w:val="0"/>
                <w:sz w:val="24"/>
                <w:szCs w:val="24"/>
                <w:lang w:eastAsia="ru-RU"/>
                <w14:ligatures w14:val="none"/>
              </w:rPr>
              <w:t>ТЕСТ</w:t>
            </w:r>
          </w:p>
          <w:p w14:paraId="43F53D64" w14:textId="77777777" w:rsidR="00A54E3F" w:rsidRPr="004B58C4" w:rsidRDefault="00A54E3F" w:rsidP="009C35C7">
            <w:pPr>
              <w:spacing w:after="0" w:line="240" w:lineRule="auto"/>
              <w:jc w:val="both"/>
              <w:rPr>
                <w:rFonts w:ascii="Times New Roman" w:eastAsia="Times New Roman" w:hAnsi="Times New Roman" w:cs="Times New Roman"/>
                <w:b/>
                <w:i/>
                <w:kern w:val="0"/>
                <w:sz w:val="24"/>
                <w:szCs w:val="24"/>
                <w:lang w:eastAsia="ru-RU"/>
                <w14:ligatures w14:val="none"/>
              </w:rPr>
            </w:pPr>
            <w:r w:rsidRPr="004B58C4">
              <w:rPr>
                <w:rFonts w:ascii="Times New Roman" w:eastAsia="Times New Roman" w:hAnsi="Times New Roman" w:cs="Times New Roman"/>
                <w:b/>
                <w:i/>
                <w:kern w:val="0"/>
                <w:sz w:val="24"/>
                <w:szCs w:val="24"/>
                <w:lang w:eastAsia="ru-RU"/>
                <w14:ligatures w14:val="none"/>
              </w:rPr>
              <w:t>1. Как звали отца Дарёнки?</w:t>
            </w:r>
          </w:p>
          <w:p w14:paraId="32410071" w14:textId="77777777" w:rsidR="00A54E3F" w:rsidRPr="004B58C4" w:rsidRDefault="00A54E3F" w:rsidP="009C35C7">
            <w:pPr>
              <w:spacing w:after="0" w:line="240" w:lineRule="auto"/>
              <w:jc w:val="both"/>
              <w:rPr>
                <w:rFonts w:ascii="Times New Roman" w:eastAsia="Times New Roman" w:hAnsi="Times New Roman" w:cs="Times New Roman"/>
                <w:kern w:val="0"/>
                <w:sz w:val="24"/>
                <w:szCs w:val="24"/>
                <w:lang w:eastAsia="ru-RU"/>
                <w14:ligatures w14:val="none"/>
              </w:rPr>
            </w:pPr>
            <w:r w:rsidRPr="004B58C4">
              <w:rPr>
                <w:rFonts w:ascii="Times New Roman" w:eastAsia="Times New Roman" w:hAnsi="Times New Roman" w:cs="Times New Roman"/>
                <w:kern w:val="0"/>
                <w:sz w:val="24"/>
                <w:szCs w:val="24"/>
                <w:lang w:eastAsia="ru-RU"/>
                <w14:ligatures w14:val="none"/>
              </w:rPr>
              <w:t xml:space="preserve"> А) Григорий     Б) Георгий      В) Гаврила</w:t>
            </w:r>
          </w:p>
          <w:p w14:paraId="02BAC419" w14:textId="77777777" w:rsidR="00A54E3F" w:rsidRPr="004B58C4" w:rsidRDefault="00A54E3F" w:rsidP="009C35C7">
            <w:pPr>
              <w:spacing w:after="0" w:line="240" w:lineRule="auto"/>
              <w:jc w:val="both"/>
              <w:rPr>
                <w:rFonts w:ascii="Times New Roman" w:eastAsia="Times New Roman" w:hAnsi="Times New Roman" w:cs="Times New Roman"/>
                <w:b/>
                <w:i/>
                <w:kern w:val="0"/>
                <w:sz w:val="24"/>
                <w:szCs w:val="24"/>
                <w:lang w:eastAsia="ru-RU"/>
                <w14:ligatures w14:val="none"/>
              </w:rPr>
            </w:pPr>
            <w:r w:rsidRPr="004B58C4">
              <w:rPr>
                <w:rFonts w:ascii="Times New Roman" w:eastAsia="Times New Roman" w:hAnsi="Times New Roman" w:cs="Times New Roman"/>
                <w:b/>
                <w:i/>
                <w:kern w:val="0"/>
                <w:sz w:val="24"/>
                <w:szCs w:val="24"/>
                <w:lang w:eastAsia="ru-RU"/>
                <w14:ligatures w14:val="none"/>
              </w:rPr>
              <w:t xml:space="preserve"> 2. На какой ноге у козлика серебряное копытце?</w:t>
            </w:r>
          </w:p>
          <w:p w14:paraId="5201ACC7" w14:textId="77777777" w:rsidR="00A54E3F" w:rsidRPr="004B58C4" w:rsidRDefault="00A54E3F" w:rsidP="009C35C7">
            <w:pPr>
              <w:spacing w:after="0" w:line="240" w:lineRule="auto"/>
              <w:jc w:val="both"/>
              <w:rPr>
                <w:rFonts w:ascii="Times New Roman" w:eastAsia="Times New Roman" w:hAnsi="Times New Roman" w:cs="Times New Roman"/>
                <w:kern w:val="0"/>
                <w:sz w:val="24"/>
                <w:szCs w:val="24"/>
                <w:lang w:eastAsia="ru-RU"/>
                <w14:ligatures w14:val="none"/>
              </w:rPr>
            </w:pPr>
            <w:r w:rsidRPr="004B58C4">
              <w:rPr>
                <w:rFonts w:ascii="Times New Roman" w:eastAsia="Times New Roman" w:hAnsi="Times New Roman" w:cs="Times New Roman"/>
                <w:kern w:val="0"/>
                <w:sz w:val="24"/>
                <w:szCs w:val="24"/>
                <w:lang w:eastAsia="ru-RU"/>
                <w14:ligatures w14:val="none"/>
              </w:rPr>
              <w:t xml:space="preserve"> А) на левой передней </w:t>
            </w:r>
          </w:p>
          <w:p w14:paraId="254E22E4" w14:textId="77777777" w:rsidR="00A54E3F" w:rsidRPr="004B58C4" w:rsidRDefault="00A54E3F" w:rsidP="009C35C7">
            <w:pPr>
              <w:spacing w:after="0" w:line="240" w:lineRule="auto"/>
              <w:jc w:val="both"/>
              <w:rPr>
                <w:rFonts w:ascii="Times New Roman" w:eastAsia="Times New Roman" w:hAnsi="Times New Roman" w:cs="Times New Roman"/>
                <w:kern w:val="0"/>
                <w:sz w:val="24"/>
                <w:szCs w:val="24"/>
                <w:lang w:eastAsia="ru-RU"/>
                <w14:ligatures w14:val="none"/>
              </w:rPr>
            </w:pPr>
            <w:r w:rsidRPr="004B58C4">
              <w:rPr>
                <w:rFonts w:ascii="Times New Roman" w:eastAsia="Times New Roman" w:hAnsi="Times New Roman" w:cs="Times New Roman"/>
                <w:kern w:val="0"/>
                <w:sz w:val="24"/>
                <w:szCs w:val="24"/>
                <w:lang w:eastAsia="ru-RU"/>
                <w14:ligatures w14:val="none"/>
              </w:rPr>
              <w:t xml:space="preserve">Б) на правой передней </w:t>
            </w:r>
          </w:p>
          <w:p w14:paraId="419D5214" w14:textId="77777777" w:rsidR="00A54E3F" w:rsidRPr="004B58C4" w:rsidRDefault="00A54E3F" w:rsidP="009C35C7">
            <w:pPr>
              <w:spacing w:after="0" w:line="240" w:lineRule="auto"/>
              <w:jc w:val="both"/>
              <w:rPr>
                <w:rFonts w:ascii="Times New Roman" w:eastAsia="Times New Roman" w:hAnsi="Times New Roman" w:cs="Times New Roman"/>
                <w:kern w:val="0"/>
                <w:sz w:val="24"/>
                <w:szCs w:val="24"/>
                <w:lang w:eastAsia="ru-RU"/>
                <w14:ligatures w14:val="none"/>
              </w:rPr>
            </w:pPr>
            <w:r w:rsidRPr="004B58C4">
              <w:rPr>
                <w:rFonts w:ascii="Times New Roman" w:eastAsia="Times New Roman" w:hAnsi="Times New Roman" w:cs="Times New Roman"/>
                <w:kern w:val="0"/>
                <w:sz w:val="24"/>
                <w:szCs w:val="24"/>
                <w:lang w:eastAsia="ru-RU"/>
                <w14:ligatures w14:val="none"/>
              </w:rPr>
              <w:t>В) на задней правой</w:t>
            </w:r>
          </w:p>
          <w:p w14:paraId="4B62AD85" w14:textId="77777777" w:rsidR="00A54E3F" w:rsidRPr="004B58C4" w:rsidRDefault="00A54E3F" w:rsidP="009C35C7">
            <w:pPr>
              <w:spacing w:after="0" w:line="240" w:lineRule="auto"/>
              <w:jc w:val="both"/>
              <w:rPr>
                <w:rFonts w:ascii="Times New Roman" w:eastAsia="Times New Roman" w:hAnsi="Times New Roman" w:cs="Times New Roman"/>
                <w:b/>
                <w:i/>
                <w:kern w:val="0"/>
                <w:sz w:val="24"/>
                <w:szCs w:val="24"/>
                <w:lang w:eastAsia="ru-RU"/>
                <w14:ligatures w14:val="none"/>
              </w:rPr>
            </w:pPr>
            <w:r w:rsidRPr="004B58C4">
              <w:rPr>
                <w:rFonts w:ascii="Times New Roman" w:eastAsia="Times New Roman" w:hAnsi="Times New Roman" w:cs="Times New Roman"/>
                <w:b/>
                <w:i/>
                <w:kern w:val="0"/>
                <w:sz w:val="24"/>
                <w:szCs w:val="24"/>
                <w:lang w:eastAsia="ru-RU"/>
                <w14:ligatures w14:val="none"/>
              </w:rPr>
              <w:t xml:space="preserve"> 3.Кошка Мурёнка была…</w:t>
            </w:r>
          </w:p>
          <w:p w14:paraId="23A7A282" w14:textId="77777777" w:rsidR="00A54E3F" w:rsidRPr="004B58C4" w:rsidRDefault="00A54E3F" w:rsidP="009C35C7">
            <w:pPr>
              <w:spacing w:after="0" w:line="240" w:lineRule="auto"/>
              <w:jc w:val="both"/>
              <w:rPr>
                <w:rFonts w:ascii="Times New Roman" w:eastAsia="Times New Roman" w:hAnsi="Times New Roman" w:cs="Times New Roman"/>
                <w:kern w:val="0"/>
                <w:sz w:val="24"/>
                <w:szCs w:val="24"/>
                <w:lang w:eastAsia="ru-RU"/>
                <w14:ligatures w14:val="none"/>
              </w:rPr>
            </w:pPr>
            <w:r w:rsidRPr="004B58C4">
              <w:rPr>
                <w:rFonts w:ascii="Times New Roman" w:eastAsia="Times New Roman" w:hAnsi="Times New Roman" w:cs="Times New Roman"/>
                <w:kern w:val="0"/>
                <w:sz w:val="24"/>
                <w:szCs w:val="24"/>
                <w:lang w:eastAsia="ru-RU"/>
                <w14:ligatures w14:val="none"/>
              </w:rPr>
              <w:t xml:space="preserve"> А) серой          Б) белой           В) бурой</w:t>
            </w:r>
          </w:p>
          <w:p w14:paraId="71120ADF" w14:textId="77777777" w:rsidR="00A54E3F" w:rsidRPr="004B58C4" w:rsidRDefault="00A54E3F" w:rsidP="009C35C7">
            <w:pPr>
              <w:spacing w:after="0" w:line="240" w:lineRule="auto"/>
              <w:jc w:val="both"/>
              <w:rPr>
                <w:rFonts w:ascii="Times New Roman" w:eastAsia="Times New Roman" w:hAnsi="Times New Roman" w:cs="Times New Roman"/>
                <w:b/>
                <w:i/>
                <w:kern w:val="0"/>
                <w:sz w:val="24"/>
                <w:szCs w:val="24"/>
                <w:lang w:eastAsia="ru-RU"/>
                <w14:ligatures w14:val="none"/>
              </w:rPr>
            </w:pPr>
            <w:r w:rsidRPr="004B58C4">
              <w:rPr>
                <w:rFonts w:ascii="Times New Roman" w:eastAsia="Times New Roman" w:hAnsi="Times New Roman" w:cs="Times New Roman"/>
                <w:kern w:val="0"/>
                <w:sz w:val="24"/>
                <w:szCs w:val="24"/>
                <w:lang w:eastAsia="ru-RU"/>
                <w14:ligatures w14:val="none"/>
              </w:rPr>
              <w:t xml:space="preserve"> </w:t>
            </w:r>
            <w:r w:rsidRPr="004B58C4">
              <w:rPr>
                <w:rFonts w:ascii="Times New Roman" w:eastAsia="Times New Roman" w:hAnsi="Times New Roman" w:cs="Times New Roman"/>
                <w:b/>
                <w:i/>
                <w:kern w:val="0"/>
                <w:sz w:val="24"/>
                <w:szCs w:val="24"/>
                <w:lang w:eastAsia="ru-RU"/>
                <w14:ligatures w14:val="none"/>
              </w:rPr>
              <w:t>4.Сколько веточек было на рожках Серебряного копытца?</w:t>
            </w:r>
          </w:p>
          <w:p w14:paraId="5C380F50" w14:textId="77777777" w:rsidR="00A54E3F" w:rsidRPr="004B58C4" w:rsidRDefault="00A54E3F" w:rsidP="009C35C7">
            <w:pPr>
              <w:spacing w:after="0" w:line="240" w:lineRule="auto"/>
              <w:jc w:val="both"/>
              <w:rPr>
                <w:rFonts w:ascii="Times New Roman" w:eastAsia="Times New Roman" w:hAnsi="Times New Roman" w:cs="Times New Roman"/>
                <w:kern w:val="0"/>
                <w:sz w:val="24"/>
                <w:szCs w:val="24"/>
                <w:lang w:eastAsia="ru-RU"/>
                <w14:ligatures w14:val="none"/>
              </w:rPr>
            </w:pPr>
            <w:r w:rsidRPr="004B58C4">
              <w:rPr>
                <w:rFonts w:ascii="Times New Roman" w:eastAsia="Times New Roman" w:hAnsi="Times New Roman" w:cs="Times New Roman"/>
                <w:kern w:val="0"/>
                <w:sz w:val="24"/>
                <w:szCs w:val="24"/>
                <w:lang w:eastAsia="ru-RU"/>
                <w14:ligatures w14:val="none"/>
              </w:rPr>
              <w:t xml:space="preserve"> А) 2                Б) 5                    В) 7</w:t>
            </w:r>
          </w:p>
          <w:p w14:paraId="6DB0451B" w14:textId="77777777" w:rsidR="00A54E3F" w:rsidRPr="004B58C4" w:rsidRDefault="00A54E3F" w:rsidP="009C35C7">
            <w:pPr>
              <w:spacing w:after="0" w:line="240" w:lineRule="auto"/>
              <w:jc w:val="both"/>
              <w:rPr>
                <w:rFonts w:ascii="Times New Roman" w:eastAsia="Times New Roman" w:hAnsi="Times New Roman" w:cs="Times New Roman"/>
                <w:b/>
                <w:i/>
                <w:kern w:val="0"/>
                <w:sz w:val="24"/>
                <w:szCs w:val="24"/>
                <w:lang w:eastAsia="ru-RU"/>
                <w14:ligatures w14:val="none"/>
              </w:rPr>
            </w:pPr>
            <w:r w:rsidRPr="004B58C4">
              <w:rPr>
                <w:rFonts w:ascii="Times New Roman" w:eastAsia="Times New Roman" w:hAnsi="Times New Roman" w:cs="Times New Roman"/>
                <w:kern w:val="0"/>
                <w:sz w:val="24"/>
                <w:szCs w:val="24"/>
                <w:lang w:eastAsia="ru-RU"/>
                <w14:ligatures w14:val="none"/>
              </w:rPr>
              <w:t xml:space="preserve"> </w:t>
            </w:r>
            <w:r w:rsidRPr="004B58C4">
              <w:rPr>
                <w:rFonts w:ascii="Times New Roman" w:eastAsia="Times New Roman" w:hAnsi="Times New Roman" w:cs="Times New Roman"/>
                <w:b/>
                <w:i/>
                <w:kern w:val="0"/>
                <w:sz w:val="24"/>
                <w:szCs w:val="24"/>
                <w:lang w:eastAsia="ru-RU"/>
                <w14:ligatures w14:val="none"/>
              </w:rPr>
              <w:t>5. Какого в основном цвета камни находили люди?</w:t>
            </w:r>
          </w:p>
          <w:p w14:paraId="1E57FCDE" w14:textId="77777777" w:rsidR="00A54E3F" w:rsidRPr="004B58C4" w:rsidRDefault="00A54E3F" w:rsidP="009C35C7">
            <w:pPr>
              <w:spacing w:after="0" w:line="240" w:lineRule="auto"/>
              <w:jc w:val="both"/>
              <w:rPr>
                <w:rFonts w:ascii="Times New Roman" w:eastAsia="Times New Roman" w:hAnsi="Times New Roman" w:cs="Times New Roman"/>
                <w:kern w:val="0"/>
                <w:sz w:val="24"/>
                <w:szCs w:val="24"/>
                <w:lang w:eastAsia="ru-RU"/>
                <w14:ligatures w14:val="none"/>
              </w:rPr>
            </w:pPr>
            <w:r w:rsidRPr="004B58C4">
              <w:rPr>
                <w:rFonts w:ascii="Times New Roman" w:eastAsia="Times New Roman" w:hAnsi="Times New Roman" w:cs="Times New Roman"/>
                <w:kern w:val="0"/>
                <w:sz w:val="24"/>
                <w:szCs w:val="24"/>
                <w:lang w:eastAsia="ru-RU"/>
                <w14:ligatures w14:val="none"/>
              </w:rPr>
              <w:t xml:space="preserve"> А) голубого      Б) розового      В) зелёного.</w:t>
            </w:r>
          </w:p>
          <w:bookmarkEnd w:id="2"/>
          <w:p w14:paraId="308CA565" w14:textId="77777777" w:rsidR="00A54E3F" w:rsidRPr="004B58C4" w:rsidRDefault="00A54E3F" w:rsidP="009C35C7">
            <w:pPr>
              <w:spacing w:after="0" w:line="240" w:lineRule="auto"/>
              <w:jc w:val="both"/>
              <w:rPr>
                <w:rFonts w:ascii="Times New Roman" w:eastAsia="Times New Roman" w:hAnsi="Times New Roman" w:cs="Times New Roman"/>
                <w:kern w:val="0"/>
                <w:sz w:val="24"/>
                <w:szCs w:val="24"/>
                <w:lang w:eastAsia="ru-RU"/>
                <w14:ligatures w14:val="none"/>
              </w:rPr>
            </w:pPr>
          </w:p>
        </w:tc>
      </w:tr>
    </w:tbl>
    <w:p w14:paraId="27E2ACEB" w14:textId="558EC140" w:rsidR="004B58C4" w:rsidRPr="009C35C7" w:rsidRDefault="00A54E3F" w:rsidP="009C35C7">
      <w:pPr>
        <w:pStyle w:val="a5"/>
        <w:jc w:val="both"/>
        <w:rPr>
          <w:rFonts w:ascii="Times New Roman" w:hAnsi="Times New Roman" w:cs="Times New Roman"/>
          <w:color w:val="000000"/>
          <w:sz w:val="24"/>
          <w:szCs w:val="24"/>
          <w:shd w:val="clear" w:color="auto" w:fill="FFFFFF"/>
        </w:rPr>
      </w:pPr>
      <w:r w:rsidRPr="009C35C7">
        <w:rPr>
          <w:rFonts w:ascii="Times New Roman" w:hAnsi="Times New Roman" w:cs="Times New Roman"/>
          <w:color w:val="000000"/>
          <w:sz w:val="24"/>
          <w:szCs w:val="24"/>
          <w:shd w:val="clear" w:color="auto" w:fill="FFFFFF"/>
        </w:rPr>
        <w:t>Эталон :</w:t>
      </w:r>
    </w:p>
    <w:p w14:paraId="71035C78" w14:textId="77777777" w:rsidR="00A54E3F" w:rsidRPr="009C35C7" w:rsidRDefault="00A54E3F" w:rsidP="009C35C7">
      <w:pPr>
        <w:pStyle w:val="a5"/>
        <w:jc w:val="both"/>
        <w:rPr>
          <w:rFonts w:ascii="Times New Roman" w:hAnsi="Times New Roman" w:cs="Times New Roman"/>
          <w:color w:val="000000"/>
          <w:sz w:val="24"/>
          <w:szCs w:val="24"/>
          <w:shd w:val="clear" w:color="auto" w:fill="FFFFFF"/>
        </w:rPr>
      </w:pPr>
      <w:r w:rsidRPr="009C35C7">
        <w:rPr>
          <w:rFonts w:ascii="Times New Roman" w:hAnsi="Times New Roman" w:cs="Times New Roman"/>
          <w:color w:val="000000"/>
          <w:sz w:val="24"/>
          <w:szCs w:val="24"/>
          <w:shd w:val="clear" w:color="auto" w:fill="FFFFFF"/>
        </w:rPr>
        <w:t xml:space="preserve"> </w:t>
      </w:r>
    </w:p>
    <w:tbl>
      <w:tblPr>
        <w:tblStyle w:val="a4"/>
        <w:tblW w:w="0" w:type="auto"/>
        <w:tblLook w:val="04A0" w:firstRow="1" w:lastRow="0" w:firstColumn="1" w:lastColumn="0" w:noHBand="0" w:noVBand="1"/>
      </w:tblPr>
      <w:tblGrid>
        <w:gridCol w:w="2830"/>
      </w:tblGrid>
      <w:tr w:rsidR="00A54E3F" w:rsidRPr="009C35C7" w14:paraId="67BE2324" w14:textId="77777777" w:rsidTr="00A54E3F">
        <w:tc>
          <w:tcPr>
            <w:tcW w:w="2830" w:type="dxa"/>
          </w:tcPr>
          <w:p w14:paraId="68B0F544" w14:textId="548F84C4" w:rsidR="00A54E3F" w:rsidRPr="009C35C7" w:rsidRDefault="00A54E3F" w:rsidP="009C35C7">
            <w:pPr>
              <w:pStyle w:val="a5"/>
              <w:jc w:val="both"/>
              <w:rPr>
                <w:rFonts w:ascii="Times New Roman" w:hAnsi="Times New Roman" w:cs="Times New Roman"/>
                <w:color w:val="000000"/>
                <w:sz w:val="24"/>
                <w:szCs w:val="24"/>
                <w:shd w:val="clear" w:color="auto" w:fill="FFFFFF"/>
              </w:rPr>
            </w:pPr>
            <w:r w:rsidRPr="009C35C7">
              <w:rPr>
                <w:rFonts w:ascii="Times New Roman" w:hAnsi="Times New Roman" w:cs="Times New Roman"/>
                <w:color w:val="000000"/>
                <w:sz w:val="24"/>
                <w:szCs w:val="24"/>
                <w:shd w:val="clear" w:color="auto" w:fill="FFFFFF"/>
              </w:rPr>
              <w:t xml:space="preserve">1 А;  2 Б;  3 В;  4 5;  5 В </w:t>
            </w:r>
          </w:p>
        </w:tc>
      </w:tr>
    </w:tbl>
    <w:p w14:paraId="5AEB535C" w14:textId="27E7570D" w:rsidR="00A54E3F" w:rsidRPr="009C35C7" w:rsidRDefault="00A54E3F" w:rsidP="009C35C7">
      <w:pPr>
        <w:pStyle w:val="a5"/>
        <w:jc w:val="both"/>
        <w:rPr>
          <w:rFonts w:ascii="Times New Roman" w:hAnsi="Times New Roman" w:cs="Times New Roman"/>
          <w:color w:val="000000"/>
          <w:sz w:val="24"/>
          <w:szCs w:val="24"/>
          <w:shd w:val="clear" w:color="auto" w:fill="FFFFFF"/>
        </w:rPr>
      </w:pPr>
    </w:p>
    <w:p w14:paraId="1B56D6A6" w14:textId="44D5669B" w:rsidR="00A54E3F" w:rsidRPr="00584E56" w:rsidRDefault="00A54E3F" w:rsidP="009C35C7">
      <w:pPr>
        <w:pStyle w:val="a5"/>
        <w:jc w:val="both"/>
        <w:rPr>
          <w:rFonts w:ascii="Times New Roman" w:hAnsi="Times New Roman" w:cs="Times New Roman"/>
          <w:b/>
          <w:bCs/>
          <w:color w:val="000000"/>
          <w:sz w:val="24"/>
          <w:szCs w:val="24"/>
          <w:shd w:val="clear" w:color="auto" w:fill="FFFFFF"/>
        </w:rPr>
      </w:pPr>
      <w:r w:rsidRPr="00584E56">
        <w:rPr>
          <w:rFonts w:ascii="Times New Roman" w:hAnsi="Times New Roman" w:cs="Times New Roman"/>
          <w:b/>
          <w:bCs/>
          <w:color w:val="000000"/>
          <w:sz w:val="24"/>
          <w:szCs w:val="24"/>
          <w:shd w:val="clear" w:color="auto" w:fill="FFFFFF"/>
        </w:rPr>
        <w:t>Дескриптор:</w:t>
      </w:r>
    </w:p>
    <w:p w14:paraId="71081F8D" w14:textId="1130E1E5" w:rsidR="00A54E3F" w:rsidRPr="009C35C7" w:rsidRDefault="00A54E3F" w:rsidP="009C35C7">
      <w:pPr>
        <w:pStyle w:val="a5"/>
        <w:jc w:val="both"/>
        <w:rPr>
          <w:rFonts w:ascii="Times New Roman" w:hAnsi="Times New Roman" w:cs="Times New Roman"/>
          <w:color w:val="000000"/>
          <w:sz w:val="24"/>
          <w:szCs w:val="24"/>
          <w:shd w:val="clear" w:color="auto" w:fill="FFFFFF"/>
        </w:rPr>
      </w:pPr>
      <w:r w:rsidRPr="009C35C7">
        <w:rPr>
          <w:rFonts w:ascii="Times New Roman" w:hAnsi="Times New Roman" w:cs="Times New Roman"/>
          <w:color w:val="000000"/>
          <w:sz w:val="24"/>
          <w:szCs w:val="24"/>
          <w:shd w:val="clear" w:color="auto" w:fill="FFFFFF"/>
        </w:rPr>
        <w:t>5 правильных ответов – зеленый кружочек</w:t>
      </w:r>
    </w:p>
    <w:p w14:paraId="213E70C6" w14:textId="372F8444" w:rsidR="00A54E3F" w:rsidRPr="009C35C7" w:rsidRDefault="00A54E3F" w:rsidP="009C35C7">
      <w:pPr>
        <w:pStyle w:val="a5"/>
        <w:jc w:val="both"/>
        <w:rPr>
          <w:rFonts w:ascii="Times New Roman" w:hAnsi="Times New Roman" w:cs="Times New Roman"/>
          <w:color w:val="000000"/>
          <w:sz w:val="24"/>
          <w:szCs w:val="24"/>
          <w:shd w:val="clear" w:color="auto" w:fill="FFFFFF"/>
        </w:rPr>
      </w:pPr>
      <w:r w:rsidRPr="009C35C7">
        <w:rPr>
          <w:rFonts w:ascii="Times New Roman" w:hAnsi="Times New Roman" w:cs="Times New Roman"/>
          <w:color w:val="000000"/>
          <w:sz w:val="24"/>
          <w:szCs w:val="24"/>
          <w:shd w:val="clear" w:color="auto" w:fill="FFFFFF"/>
        </w:rPr>
        <w:t>3-4 правильных ответа – желтый кружочек</w:t>
      </w:r>
    </w:p>
    <w:p w14:paraId="444FEA2A" w14:textId="155AEF26" w:rsidR="00A54E3F" w:rsidRPr="009C35C7" w:rsidRDefault="00A54E3F" w:rsidP="009C35C7">
      <w:pPr>
        <w:pStyle w:val="a5"/>
        <w:jc w:val="both"/>
        <w:rPr>
          <w:rFonts w:ascii="Times New Roman" w:hAnsi="Times New Roman" w:cs="Times New Roman"/>
          <w:color w:val="000000"/>
          <w:sz w:val="24"/>
          <w:szCs w:val="24"/>
          <w:shd w:val="clear" w:color="auto" w:fill="FFFFFF"/>
        </w:rPr>
      </w:pPr>
      <w:r w:rsidRPr="009C35C7">
        <w:rPr>
          <w:rFonts w:ascii="Times New Roman" w:hAnsi="Times New Roman" w:cs="Times New Roman"/>
          <w:color w:val="000000"/>
          <w:sz w:val="24"/>
          <w:szCs w:val="24"/>
          <w:shd w:val="clear" w:color="auto" w:fill="FFFFFF"/>
        </w:rPr>
        <w:t>1-2 правильных ответа- красный кружочек</w:t>
      </w:r>
    </w:p>
    <w:p w14:paraId="64970893" w14:textId="51DB606B" w:rsidR="00A54E3F" w:rsidRPr="009C35C7" w:rsidRDefault="00A54E3F" w:rsidP="009C35C7">
      <w:pPr>
        <w:pStyle w:val="a5"/>
        <w:jc w:val="both"/>
        <w:rPr>
          <w:rFonts w:ascii="Times New Roman" w:hAnsi="Times New Roman" w:cs="Times New Roman"/>
          <w:color w:val="000000"/>
          <w:sz w:val="24"/>
          <w:szCs w:val="24"/>
          <w:shd w:val="clear" w:color="auto" w:fill="FFFFFF"/>
        </w:rPr>
      </w:pPr>
      <w:r w:rsidRPr="009C35C7">
        <w:rPr>
          <w:rFonts w:ascii="Times New Roman" w:hAnsi="Times New Roman" w:cs="Times New Roman"/>
          <w:color w:val="000000"/>
          <w:sz w:val="24"/>
          <w:szCs w:val="24"/>
          <w:shd w:val="clear" w:color="auto" w:fill="FFFFFF"/>
        </w:rPr>
        <w:t xml:space="preserve"> Поднимите руки те, у кого все ответы правильные? У кого кружочек получился красным? О чем это может говорить? ( невнимательно читали произведение..)Как исправить ? ( перечитать)</w:t>
      </w:r>
    </w:p>
    <w:p w14:paraId="7B0B790B" w14:textId="77777777" w:rsidR="00E117EF" w:rsidRPr="009C35C7" w:rsidRDefault="00E117EF" w:rsidP="009C35C7">
      <w:pPr>
        <w:spacing w:line="240" w:lineRule="auto"/>
        <w:jc w:val="both"/>
        <w:rPr>
          <w:rFonts w:ascii="Times New Roman" w:hAnsi="Times New Roman" w:cs="Times New Roman"/>
          <w:i/>
          <w:sz w:val="24"/>
          <w:szCs w:val="24"/>
        </w:rPr>
      </w:pPr>
    </w:p>
    <w:p w14:paraId="235039A8" w14:textId="77777777" w:rsidR="00A54E3F" w:rsidRPr="009C35C7" w:rsidRDefault="00A54E3F" w:rsidP="009C35C7">
      <w:pPr>
        <w:spacing w:line="240" w:lineRule="auto"/>
        <w:jc w:val="both"/>
        <w:rPr>
          <w:rFonts w:ascii="Times New Roman" w:hAnsi="Times New Roman" w:cs="Times New Roman"/>
          <w:i/>
          <w:sz w:val="24"/>
          <w:szCs w:val="24"/>
        </w:rPr>
      </w:pPr>
      <w:r w:rsidRPr="009C35C7">
        <w:rPr>
          <w:rFonts w:ascii="Times New Roman" w:hAnsi="Times New Roman" w:cs="Times New Roman"/>
          <w:i/>
          <w:sz w:val="24"/>
          <w:szCs w:val="24"/>
        </w:rPr>
        <w:t xml:space="preserve"> </w:t>
      </w:r>
    </w:p>
    <w:p w14:paraId="141B8BFD" w14:textId="77777777" w:rsidR="00A54E3F" w:rsidRPr="00584E56" w:rsidRDefault="00A54E3F" w:rsidP="009C35C7">
      <w:pPr>
        <w:spacing w:line="240" w:lineRule="auto"/>
        <w:jc w:val="both"/>
        <w:rPr>
          <w:rFonts w:ascii="Times New Roman" w:hAnsi="Times New Roman" w:cs="Times New Roman"/>
          <w:b/>
          <w:bCs/>
          <w:i/>
          <w:sz w:val="24"/>
          <w:szCs w:val="24"/>
        </w:rPr>
      </w:pPr>
      <w:r w:rsidRPr="00584E56">
        <w:rPr>
          <w:rFonts w:ascii="Times New Roman" w:hAnsi="Times New Roman" w:cs="Times New Roman"/>
          <w:b/>
          <w:bCs/>
          <w:i/>
          <w:sz w:val="24"/>
          <w:szCs w:val="24"/>
        </w:rPr>
        <w:t xml:space="preserve">Пример 3 </w:t>
      </w:r>
    </w:p>
    <w:p w14:paraId="76A1C407" w14:textId="01402016" w:rsidR="005F529E" w:rsidRPr="009C35C7" w:rsidRDefault="005F529E" w:rsidP="009C35C7">
      <w:pPr>
        <w:spacing w:line="240" w:lineRule="auto"/>
        <w:jc w:val="both"/>
        <w:rPr>
          <w:rFonts w:ascii="Times New Roman" w:hAnsi="Times New Roman" w:cs="Times New Roman"/>
          <w:sz w:val="24"/>
          <w:szCs w:val="24"/>
        </w:rPr>
      </w:pPr>
      <w:r w:rsidRPr="009C35C7">
        <w:rPr>
          <w:rFonts w:ascii="Times New Roman" w:hAnsi="Times New Roman" w:cs="Times New Roman"/>
          <w:i/>
          <w:sz w:val="24"/>
          <w:szCs w:val="24"/>
        </w:rPr>
        <w:t>Критерии вводятся постепенно</w:t>
      </w:r>
      <w:r w:rsidRPr="009C35C7">
        <w:rPr>
          <w:rFonts w:ascii="Times New Roman" w:hAnsi="Times New Roman" w:cs="Times New Roman"/>
          <w:sz w:val="24"/>
          <w:szCs w:val="24"/>
        </w:rPr>
        <w:t xml:space="preserve">, они решают поставленные учителем цели и задачи урока </w:t>
      </w:r>
      <w:r w:rsidR="00321B46" w:rsidRPr="009C35C7">
        <w:rPr>
          <w:rFonts w:ascii="Times New Roman" w:hAnsi="Times New Roman" w:cs="Times New Roman"/>
          <w:sz w:val="24"/>
          <w:szCs w:val="24"/>
        </w:rPr>
        <w:t>.</w:t>
      </w:r>
      <w:r w:rsidRPr="009C35C7">
        <w:rPr>
          <w:rFonts w:ascii="Times New Roman" w:hAnsi="Times New Roman" w:cs="Times New Roman"/>
          <w:sz w:val="24"/>
          <w:szCs w:val="24"/>
        </w:rPr>
        <w:t xml:space="preserve"> Каждую работу можно оценить по разным критериям, но важно, чтобы ребенок учился видеть свой результат вначале через призму одного критерия, затем нескольких. При подготовке к выполнению   задания учитель спрашивает учеников: « Какое умение мы будем проверять ? Что нужно для того, что бы правильно его выполнить? Так формулируется критерий. </w:t>
      </w:r>
    </w:p>
    <w:p w14:paraId="43A35653" w14:textId="20205BCE" w:rsidR="0087089D" w:rsidRPr="009C35C7" w:rsidRDefault="0087089D" w:rsidP="009C35C7">
      <w:pPr>
        <w:pStyle w:val="a5"/>
        <w:jc w:val="both"/>
        <w:rPr>
          <w:rFonts w:ascii="Times New Roman" w:eastAsia="Times New Roman" w:hAnsi="Times New Roman" w:cs="Times New Roman"/>
          <w:b/>
          <w:i/>
          <w:iCs/>
          <w:color w:val="000000"/>
          <w:sz w:val="24"/>
          <w:szCs w:val="24"/>
          <w:lang w:eastAsia="ru-RU"/>
        </w:rPr>
      </w:pPr>
      <w:r w:rsidRPr="009C35C7">
        <w:rPr>
          <w:rFonts w:ascii="Times New Roman" w:eastAsia="Times New Roman" w:hAnsi="Times New Roman" w:cs="Times New Roman"/>
          <w:i/>
          <w:iCs/>
          <w:color w:val="000000"/>
          <w:sz w:val="24"/>
          <w:szCs w:val="24"/>
          <w:lang w:eastAsia="ru-RU"/>
        </w:rPr>
        <w:t>Вот  один пример с урока литературного чтения, где проверяется мастерство чтения учащихся</w:t>
      </w:r>
      <w:r w:rsidRPr="009C35C7">
        <w:rPr>
          <w:rFonts w:ascii="Times New Roman" w:eastAsia="Times New Roman" w:hAnsi="Times New Roman" w:cs="Times New Roman"/>
          <w:b/>
          <w:i/>
          <w:iCs/>
          <w:color w:val="000000"/>
          <w:sz w:val="24"/>
          <w:szCs w:val="24"/>
          <w:lang w:eastAsia="ru-RU"/>
        </w:rPr>
        <w:t>.( видеофрагмент Чтение стихотворения»)</w:t>
      </w:r>
    </w:p>
    <w:p w14:paraId="7C95E334" w14:textId="77777777" w:rsidR="005F529E" w:rsidRPr="009C35C7" w:rsidRDefault="005F529E" w:rsidP="009C35C7">
      <w:pPr>
        <w:pStyle w:val="a3"/>
        <w:shd w:val="clear" w:color="auto" w:fill="FFFFFF"/>
        <w:spacing w:before="0" w:beforeAutospacing="0" w:after="150" w:afterAutospacing="0"/>
        <w:jc w:val="both"/>
        <w:rPr>
          <w:color w:val="333333"/>
        </w:rPr>
      </w:pPr>
    </w:p>
    <w:p w14:paraId="5740DFB5" w14:textId="11FBB843" w:rsidR="00321B46" w:rsidRPr="009C35C7" w:rsidRDefault="00321B46" w:rsidP="009C35C7">
      <w:pPr>
        <w:pStyle w:val="a3"/>
        <w:shd w:val="clear" w:color="auto" w:fill="FFFFFF"/>
        <w:spacing w:before="0" w:beforeAutospacing="0" w:after="150" w:afterAutospacing="0"/>
        <w:jc w:val="both"/>
        <w:rPr>
          <w:color w:val="333333"/>
        </w:rPr>
      </w:pPr>
      <w:r w:rsidRPr="009C35C7">
        <w:rPr>
          <w:color w:val="333333"/>
        </w:rPr>
        <w:t>Тема урока : С.Есенин «Пороша»</w:t>
      </w:r>
    </w:p>
    <w:p w14:paraId="12F0CEB1" w14:textId="0C669A7A" w:rsidR="005F529E" w:rsidRPr="009C35C7" w:rsidRDefault="005F529E" w:rsidP="009C35C7">
      <w:pPr>
        <w:pStyle w:val="a3"/>
        <w:shd w:val="clear" w:color="auto" w:fill="FFFFFF"/>
        <w:spacing w:before="0" w:beforeAutospacing="0" w:after="150" w:afterAutospacing="0"/>
        <w:jc w:val="both"/>
        <w:rPr>
          <w:b/>
          <w:bCs/>
          <w:color w:val="333333"/>
        </w:rPr>
      </w:pPr>
      <w:r w:rsidRPr="009C35C7">
        <w:rPr>
          <w:color w:val="333333"/>
        </w:rPr>
        <w:t xml:space="preserve">Цель: способствовать углублённому проникновению учащихся содержание художественного произведения и развитию видений; </w:t>
      </w:r>
      <w:r w:rsidRPr="009C35C7">
        <w:rPr>
          <w:b/>
          <w:bCs/>
          <w:color w:val="333333"/>
        </w:rPr>
        <w:t>отрабатывать умение выразительного чтения( чёткая дикция, умение пользоваться диапазоном голоса, его силой, звонкостью, умение выбрать правильный темп.</w:t>
      </w:r>
    </w:p>
    <w:p w14:paraId="3B362189" w14:textId="4F0ECF6A" w:rsidR="005F529E" w:rsidRPr="009C35C7" w:rsidRDefault="005F529E" w:rsidP="009C35C7">
      <w:pPr>
        <w:pStyle w:val="a3"/>
        <w:shd w:val="clear" w:color="auto" w:fill="FFFFFF"/>
        <w:spacing w:before="0" w:beforeAutospacing="0" w:after="150" w:afterAutospacing="0"/>
        <w:jc w:val="both"/>
        <w:rPr>
          <w:color w:val="333333"/>
        </w:rPr>
      </w:pPr>
      <w:r w:rsidRPr="009C35C7">
        <w:rPr>
          <w:color w:val="333333"/>
        </w:rPr>
        <w:t xml:space="preserve">Планируемые результаты: учащиеся научатся читать </w:t>
      </w:r>
      <w:r w:rsidR="00551A81">
        <w:rPr>
          <w:color w:val="333333"/>
        </w:rPr>
        <w:t>выразительно</w:t>
      </w:r>
      <w:r w:rsidRPr="009C35C7">
        <w:rPr>
          <w:color w:val="333333"/>
        </w:rPr>
        <w:t xml:space="preserve"> лирические произведения, </w:t>
      </w:r>
      <w:r w:rsidRPr="009C35C7">
        <w:rPr>
          <w:b/>
          <w:bCs/>
          <w:color w:val="333333"/>
        </w:rPr>
        <w:t>выделяя голосом важные мысли и слова</w:t>
      </w:r>
      <w:r w:rsidRPr="009C35C7">
        <w:rPr>
          <w:color w:val="333333"/>
        </w:rPr>
        <w:t xml:space="preserve">; сравнивать стихи разных поэтов, </w:t>
      </w:r>
      <w:r w:rsidRPr="009C35C7">
        <w:rPr>
          <w:color w:val="333333"/>
        </w:rPr>
        <w:lastRenderedPageBreak/>
        <w:t xml:space="preserve">посвящённых одной теме; </w:t>
      </w:r>
      <w:r w:rsidRPr="009C35C7">
        <w:rPr>
          <w:b/>
          <w:bCs/>
          <w:color w:val="333333"/>
        </w:rPr>
        <w:t>наблюдать, как меняется настроение поэта; ориентироваться в прочитанном произведении.</w:t>
      </w:r>
    </w:p>
    <w:p w14:paraId="467716F7" w14:textId="45D264D6" w:rsidR="000D67E1" w:rsidRPr="009C35C7" w:rsidRDefault="00321B46" w:rsidP="009C35C7">
      <w:pPr>
        <w:pStyle w:val="a3"/>
        <w:shd w:val="clear" w:color="auto" w:fill="FFFFFF"/>
        <w:jc w:val="both"/>
        <w:rPr>
          <w:color w:val="000000"/>
        </w:rPr>
      </w:pPr>
      <w:r w:rsidRPr="009C35C7">
        <w:rPr>
          <w:color w:val="000000"/>
        </w:rPr>
        <w:t xml:space="preserve">После анализа стихотворения, на этапе выразительного чтения организую этап </w:t>
      </w:r>
      <w:r w:rsidR="00367229" w:rsidRPr="009C35C7">
        <w:rPr>
          <w:color w:val="000000"/>
        </w:rPr>
        <w:t>выбора</w:t>
      </w:r>
      <w:r w:rsidRPr="009C35C7">
        <w:rPr>
          <w:color w:val="000000"/>
        </w:rPr>
        <w:t xml:space="preserve"> критериев оценивания выразительного чтения стихотворения, а затем этап самооценки и взаимо</w:t>
      </w:r>
      <w:r w:rsidR="00011BAA" w:rsidRPr="009C35C7">
        <w:rPr>
          <w:color w:val="000000"/>
        </w:rPr>
        <w:t>о</w:t>
      </w:r>
      <w:r w:rsidRPr="009C35C7">
        <w:rPr>
          <w:color w:val="000000"/>
        </w:rPr>
        <w:t>ценки.</w:t>
      </w:r>
      <w:r w:rsidRPr="009C35C7">
        <w:rPr>
          <w:color w:val="000000"/>
        </w:rPr>
        <w:br/>
        <w:t>( видеофрагмент)</w:t>
      </w:r>
    </w:p>
    <w:p w14:paraId="0DB7CB99" w14:textId="29864245" w:rsidR="000D67E1" w:rsidRDefault="00367229" w:rsidP="009C35C7">
      <w:pPr>
        <w:pStyle w:val="a3"/>
        <w:shd w:val="clear" w:color="auto" w:fill="FFFFFF"/>
        <w:jc w:val="both"/>
        <w:rPr>
          <w:color w:val="000000"/>
        </w:rPr>
      </w:pPr>
      <w:r w:rsidRPr="009C35C7">
        <w:rPr>
          <w:color w:val="000000"/>
        </w:rPr>
        <w:t>На д</w:t>
      </w:r>
      <w:r w:rsidR="00020850" w:rsidRPr="009C35C7">
        <w:rPr>
          <w:color w:val="000000"/>
        </w:rPr>
        <w:t>ан</w:t>
      </w:r>
      <w:r w:rsidR="00A54E3F" w:rsidRPr="009C35C7">
        <w:rPr>
          <w:color w:val="000000"/>
        </w:rPr>
        <w:t>н</w:t>
      </w:r>
      <w:r w:rsidRPr="009C35C7">
        <w:rPr>
          <w:color w:val="000000"/>
        </w:rPr>
        <w:t>ом</w:t>
      </w:r>
      <w:r w:rsidR="00020850" w:rsidRPr="009C35C7">
        <w:rPr>
          <w:color w:val="000000"/>
        </w:rPr>
        <w:t xml:space="preserve"> видеофрагмент</w:t>
      </w:r>
      <w:r w:rsidRPr="009C35C7">
        <w:rPr>
          <w:color w:val="000000"/>
        </w:rPr>
        <w:t>е</w:t>
      </w:r>
      <w:r w:rsidR="00020850" w:rsidRPr="009C35C7">
        <w:rPr>
          <w:color w:val="000000"/>
        </w:rPr>
        <w:t xml:space="preserve"> демонстрирует</w:t>
      </w:r>
      <w:r w:rsidRPr="009C35C7">
        <w:rPr>
          <w:color w:val="000000"/>
        </w:rPr>
        <w:t>ся</w:t>
      </w:r>
      <w:r w:rsidR="00020850" w:rsidRPr="009C35C7">
        <w:rPr>
          <w:color w:val="000000"/>
        </w:rPr>
        <w:t xml:space="preserve">  этап урока по </w:t>
      </w:r>
      <w:r w:rsidRPr="009C35C7">
        <w:rPr>
          <w:color w:val="000000"/>
        </w:rPr>
        <w:t>выбору</w:t>
      </w:r>
      <w:r w:rsidR="00020850" w:rsidRPr="009C35C7">
        <w:rPr>
          <w:color w:val="000000"/>
        </w:rPr>
        <w:t xml:space="preserve"> критериев для последующей взаимооценки и самооценки ученика, учитель подводит о</w:t>
      </w:r>
      <w:r w:rsidRPr="009C35C7">
        <w:rPr>
          <w:color w:val="000000"/>
        </w:rPr>
        <w:t>б</w:t>
      </w:r>
      <w:r w:rsidR="00020850" w:rsidRPr="009C35C7">
        <w:rPr>
          <w:color w:val="000000"/>
        </w:rPr>
        <w:t xml:space="preserve">учающихся   максимально к поставленным целям и задачам урока , а  в дальнейшем к их решению. </w:t>
      </w:r>
    </w:p>
    <w:p w14:paraId="58BE070B" w14:textId="15DFBB78" w:rsidR="00584E56" w:rsidRPr="00584E56" w:rsidRDefault="00584E56" w:rsidP="00584E56">
      <w:pPr>
        <w:pStyle w:val="a3"/>
        <w:shd w:val="clear" w:color="auto" w:fill="FFFFFF"/>
        <w:spacing w:before="0" w:beforeAutospacing="0" w:after="0" w:afterAutospacing="0"/>
        <w:rPr>
          <w:b/>
          <w:bCs/>
          <w:color w:val="000000"/>
        </w:rPr>
      </w:pPr>
      <w:r w:rsidRPr="00584E56">
        <w:rPr>
          <w:b/>
          <w:bCs/>
          <w:color w:val="000000"/>
        </w:rPr>
        <w:t xml:space="preserve">Критерии оценивания: </w:t>
      </w:r>
    </w:p>
    <w:p w14:paraId="4CFF48A7" w14:textId="2B6EE7C4" w:rsidR="00584E56" w:rsidRPr="00584E56" w:rsidRDefault="00584E56" w:rsidP="00584E56">
      <w:pPr>
        <w:pStyle w:val="a3"/>
        <w:shd w:val="clear" w:color="auto" w:fill="FFFFFF"/>
        <w:spacing w:before="0" w:beforeAutospacing="0" w:after="0" w:afterAutospacing="0"/>
        <w:rPr>
          <w:color w:val="000000"/>
        </w:rPr>
      </w:pPr>
      <w:r w:rsidRPr="00584E56">
        <w:rPr>
          <w:color w:val="000000"/>
        </w:rPr>
        <w:t>1.Указана ли фамилия автора и название стихотворения? 1 балл</w:t>
      </w:r>
    </w:p>
    <w:p w14:paraId="7893007D" w14:textId="77777777" w:rsidR="00584E56" w:rsidRPr="00584E56" w:rsidRDefault="00584E56" w:rsidP="00584E56">
      <w:pPr>
        <w:pStyle w:val="a3"/>
        <w:shd w:val="clear" w:color="auto" w:fill="FFFFFF"/>
        <w:spacing w:before="0" w:beforeAutospacing="0" w:after="0" w:afterAutospacing="0"/>
        <w:rPr>
          <w:color w:val="000000"/>
        </w:rPr>
      </w:pPr>
      <w:r w:rsidRPr="00584E56">
        <w:rPr>
          <w:color w:val="000000"/>
        </w:rPr>
        <w:t>2.Безошибочность чтения. 1 балл</w:t>
      </w:r>
    </w:p>
    <w:p w14:paraId="3A86A2BD" w14:textId="77777777" w:rsidR="00584E56" w:rsidRPr="00584E56" w:rsidRDefault="00584E56" w:rsidP="00584E56">
      <w:pPr>
        <w:pStyle w:val="a3"/>
        <w:shd w:val="clear" w:color="auto" w:fill="FFFFFF"/>
        <w:spacing w:before="0" w:beforeAutospacing="0" w:after="0" w:afterAutospacing="0"/>
        <w:rPr>
          <w:color w:val="000000"/>
        </w:rPr>
      </w:pPr>
      <w:r w:rsidRPr="00584E56">
        <w:rPr>
          <w:color w:val="000000"/>
        </w:rPr>
        <w:t>3.Выразительность чтения:</w:t>
      </w:r>
    </w:p>
    <w:p w14:paraId="5A1DF2B8" w14:textId="77777777" w:rsidR="00584E56" w:rsidRPr="00584E56" w:rsidRDefault="00584E56" w:rsidP="00584E56">
      <w:pPr>
        <w:pStyle w:val="a3"/>
        <w:shd w:val="clear" w:color="auto" w:fill="FFFFFF"/>
        <w:spacing w:before="0" w:beforeAutospacing="0" w:after="0" w:afterAutospacing="0"/>
        <w:rPr>
          <w:color w:val="000000"/>
        </w:rPr>
      </w:pPr>
      <w:r w:rsidRPr="00584E56">
        <w:rPr>
          <w:color w:val="000000"/>
        </w:rPr>
        <w:t>- правильно расставлено логическое ударение 1 балл</w:t>
      </w:r>
    </w:p>
    <w:p w14:paraId="49F55050" w14:textId="77777777" w:rsidR="00584E56" w:rsidRPr="00584E56" w:rsidRDefault="00584E56" w:rsidP="00584E56">
      <w:pPr>
        <w:pStyle w:val="a3"/>
        <w:shd w:val="clear" w:color="auto" w:fill="FFFFFF"/>
        <w:spacing w:before="0" w:beforeAutospacing="0" w:after="0" w:afterAutospacing="0"/>
        <w:rPr>
          <w:color w:val="000000"/>
        </w:rPr>
      </w:pPr>
      <w:r w:rsidRPr="00584E56">
        <w:rPr>
          <w:color w:val="000000"/>
        </w:rPr>
        <w:t>- правильно расставлены паузы 1 балл</w:t>
      </w:r>
    </w:p>
    <w:p w14:paraId="6316F43D" w14:textId="77777777" w:rsidR="00584E56" w:rsidRPr="00584E56" w:rsidRDefault="00584E56" w:rsidP="00584E56">
      <w:pPr>
        <w:pStyle w:val="a3"/>
        <w:shd w:val="clear" w:color="auto" w:fill="FFFFFF"/>
        <w:spacing w:before="0" w:beforeAutospacing="0" w:after="0" w:afterAutospacing="0"/>
        <w:rPr>
          <w:color w:val="000000"/>
        </w:rPr>
      </w:pPr>
      <w:r w:rsidRPr="00584E56">
        <w:rPr>
          <w:color w:val="000000"/>
        </w:rPr>
        <w:t>- правильно выбрана интонация 1 балл</w:t>
      </w:r>
    </w:p>
    <w:p w14:paraId="02A4A693" w14:textId="77777777" w:rsidR="00584E56" w:rsidRPr="00584E56" w:rsidRDefault="00584E56" w:rsidP="00584E56">
      <w:pPr>
        <w:pStyle w:val="a3"/>
        <w:shd w:val="clear" w:color="auto" w:fill="FFFFFF"/>
        <w:spacing w:before="0" w:beforeAutospacing="0" w:after="0" w:afterAutospacing="0"/>
        <w:rPr>
          <w:color w:val="000000"/>
        </w:rPr>
      </w:pPr>
      <w:r w:rsidRPr="00584E56">
        <w:rPr>
          <w:color w:val="000000"/>
        </w:rPr>
        <w:t>- темп чтения и сила голоса 1 балл</w:t>
      </w:r>
    </w:p>
    <w:p w14:paraId="019703C9" w14:textId="77777777" w:rsidR="00584E56" w:rsidRPr="00584E56" w:rsidRDefault="00584E56" w:rsidP="00584E56">
      <w:pPr>
        <w:pStyle w:val="a3"/>
        <w:shd w:val="clear" w:color="auto" w:fill="FFFFFF"/>
        <w:spacing w:before="0" w:beforeAutospacing="0" w:after="0" w:afterAutospacing="0"/>
        <w:rPr>
          <w:color w:val="000000"/>
        </w:rPr>
      </w:pPr>
      <w:r w:rsidRPr="00584E56">
        <w:rPr>
          <w:color w:val="000000"/>
        </w:rPr>
        <w:t>4. Эффективное использование мимики и жестов. 1 балл</w:t>
      </w:r>
    </w:p>
    <w:p w14:paraId="1978FA36" w14:textId="77777777" w:rsidR="00584E56" w:rsidRPr="00584E56" w:rsidRDefault="00584E56" w:rsidP="00584E56">
      <w:pPr>
        <w:pStyle w:val="a3"/>
        <w:shd w:val="clear" w:color="auto" w:fill="FFFFFF"/>
        <w:spacing w:before="0" w:beforeAutospacing="0" w:after="0" w:afterAutospacing="0"/>
        <w:rPr>
          <w:b/>
          <w:bCs/>
          <w:color w:val="000000"/>
        </w:rPr>
      </w:pPr>
      <w:r w:rsidRPr="00584E56">
        <w:rPr>
          <w:b/>
          <w:bCs/>
          <w:color w:val="000000"/>
        </w:rPr>
        <w:t>Максимальное количество баллов -  7</w:t>
      </w:r>
    </w:p>
    <w:p w14:paraId="5CBE2EE5" w14:textId="5CFB019D" w:rsidR="00584E56" w:rsidRPr="00584E56" w:rsidRDefault="00584E56" w:rsidP="00584E56">
      <w:pPr>
        <w:pStyle w:val="a3"/>
        <w:shd w:val="clear" w:color="auto" w:fill="FFFFFF"/>
        <w:spacing w:before="0" w:beforeAutospacing="0" w:after="0" w:afterAutospacing="0"/>
        <w:rPr>
          <w:b/>
          <w:bCs/>
          <w:color w:val="000000"/>
        </w:rPr>
      </w:pPr>
      <w:r w:rsidRPr="00584E56">
        <w:rPr>
          <w:b/>
          <w:bCs/>
          <w:color w:val="000000"/>
        </w:rPr>
        <w:t xml:space="preserve">Дескриптор: </w:t>
      </w:r>
    </w:p>
    <w:p w14:paraId="6CC993CE" w14:textId="137F8FC6" w:rsidR="00584E56" w:rsidRDefault="00584E56" w:rsidP="00584E56">
      <w:pPr>
        <w:pStyle w:val="a3"/>
        <w:shd w:val="clear" w:color="auto" w:fill="FFFFFF"/>
        <w:spacing w:before="0" w:beforeAutospacing="0" w:after="0" w:afterAutospacing="0"/>
        <w:rPr>
          <w:color w:val="000000"/>
        </w:rPr>
      </w:pPr>
      <w:r>
        <w:rPr>
          <w:color w:val="000000"/>
        </w:rPr>
        <w:t>6-7 баллов – отметка 5</w:t>
      </w:r>
    </w:p>
    <w:p w14:paraId="739C8BB0" w14:textId="4DA87CDF" w:rsidR="00584E56" w:rsidRDefault="00584E56" w:rsidP="00584E56">
      <w:pPr>
        <w:pStyle w:val="a3"/>
        <w:shd w:val="clear" w:color="auto" w:fill="FFFFFF"/>
        <w:spacing w:before="0" w:beforeAutospacing="0" w:after="0" w:afterAutospacing="0"/>
        <w:rPr>
          <w:color w:val="000000"/>
        </w:rPr>
      </w:pPr>
      <w:r>
        <w:rPr>
          <w:color w:val="000000"/>
        </w:rPr>
        <w:t>4-5 баллов -отметка 4</w:t>
      </w:r>
    </w:p>
    <w:p w14:paraId="38543F1A" w14:textId="07FB29D9" w:rsidR="00584E56" w:rsidRDefault="00584E56" w:rsidP="00584E56">
      <w:pPr>
        <w:pStyle w:val="a3"/>
        <w:shd w:val="clear" w:color="auto" w:fill="FFFFFF"/>
        <w:spacing w:before="0" w:beforeAutospacing="0" w:after="0" w:afterAutospacing="0"/>
        <w:rPr>
          <w:color w:val="000000"/>
        </w:rPr>
      </w:pPr>
      <w:r>
        <w:rPr>
          <w:color w:val="000000"/>
        </w:rPr>
        <w:t>3 балла – отметка 3</w:t>
      </w:r>
    </w:p>
    <w:p w14:paraId="7956DC7B" w14:textId="4DC61AA7" w:rsidR="00584E56" w:rsidRDefault="00584E56" w:rsidP="00584E56">
      <w:pPr>
        <w:pStyle w:val="a3"/>
        <w:shd w:val="clear" w:color="auto" w:fill="FFFFFF"/>
        <w:spacing w:before="0" w:beforeAutospacing="0" w:after="0" w:afterAutospacing="0"/>
        <w:rPr>
          <w:color w:val="000000"/>
        </w:rPr>
      </w:pPr>
      <w:r>
        <w:rPr>
          <w:color w:val="000000"/>
        </w:rPr>
        <w:t>Менее 3 баллов- отметка 2</w:t>
      </w:r>
    </w:p>
    <w:p w14:paraId="07DD75F1" w14:textId="77777777" w:rsidR="00584E56" w:rsidRDefault="00584E56" w:rsidP="00584E56">
      <w:pPr>
        <w:pStyle w:val="a3"/>
        <w:shd w:val="clear" w:color="auto" w:fill="FFFFFF"/>
        <w:spacing w:before="0" w:beforeAutospacing="0" w:after="0" w:afterAutospacing="0"/>
        <w:rPr>
          <w:color w:val="000000"/>
        </w:rPr>
      </w:pPr>
    </w:p>
    <w:p w14:paraId="512398F7" w14:textId="0719E7C7" w:rsidR="00584E56" w:rsidRPr="00584E56" w:rsidRDefault="00584E56" w:rsidP="00584E56">
      <w:pPr>
        <w:pStyle w:val="a3"/>
        <w:shd w:val="clear" w:color="auto" w:fill="FFFFFF"/>
        <w:spacing w:before="0" w:beforeAutospacing="0" w:after="0" w:afterAutospacing="0"/>
        <w:rPr>
          <w:color w:val="000000"/>
        </w:rPr>
      </w:pPr>
      <w:r w:rsidRPr="00584E56">
        <w:rPr>
          <w:b/>
          <w:bCs/>
          <w:color w:val="000000"/>
        </w:rPr>
        <w:t>Вывод:</w:t>
      </w:r>
      <w:r w:rsidRPr="00584E56">
        <w:rPr>
          <w:color w:val="000000"/>
        </w:rPr>
        <w:t xml:space="preserve"> по критериям оценивать намного легче.</w:t>
      </w:r>
    </w:p>
    <w:p w14:paraId="395BF055" w14:textId="77777777" w:rsidR="00584E56" w:rsidRPr="009C35C7" w:rsidRDefault="00584E56" w:rsidP="009C35C7">
      <w:pPr>
        <w:pStyle w:val="a3"/>
        <w:shd w:val="clear" w:color="auto" w:fill="FFFFFF"/>
        <w:jc w:val="both"/>
        <w:rPr>
          <w:color w:val="000000"/>
        </w:rPr>
      </w:pPr>
    </w:p>
    <w:p w14:paraId="2899BC21" w14:textId="1BE47A95" w:rsidR="00584E56" w:rsidRDefault="00584E56" w:rsidP="00584E56">
      <w:pPr>
        <w:spacing w:after="0" w:line="240" w:lineRule="auto"/>
        <w:ind w:firstLine="142"/>
        <w:jc w:val="both"/>
        <w:rPr>
          <w:rFonts w:ascii="Times New Roman" w:eastAsia="Times New Roman" w:hAnsi="Times New Roman" w:cs="Times New Roman"/>
          <w:b/>
          <w:bCs/>
          <w:color w:val="000000"/>
          <w:sz w:val="24"/>
          <w:szCs w:val="24"/>
          <w:lang w:eastAsia="ru-RU"/>
        </w:rPr>
      </w:pPr>
      <w:r w:rsidRPr="00584E56">
        <w:rPr>
          <w:rFonts w:ascii="Times New Roman" w:eastAsia="Times New Roman" w:hAnsi="Times New Roman" w:cs="Times New Roman"/>
          <w:b/>
          <w:bCs/>
          <w:color w:val="000000"/>
          <w:sz w:val="24"/>
          <w:szCs w:val="24"/>
          <w:lang w:eastAsia="ru-RU"/>
        </w:rPr>
        <w:t xml:space="preserve">Пример 4 </w:t>
      </w:r>
    </w:p>
    <w:p w14:paraId="75458F8C" w14:textId="7906636B" w:rsidR="003D450E" w:rsidRPr="008701B2" w:rsidRDefault="003D450E" w:rsidP="00584E56">
      <w:pPr>
        <w:spacing w:after="0" w:line="240" w:lineRule="auto"/>
        <w:ind w:firstLine="142"/>
        <w:jc w:val="both"/>
        <w:rPr>
          <w:rFonts w:ascii="Times New Roman" w:eastAsia="Times New Roman" w:hAnsi="Times New Roman" w:cs="Times New Roman"/>
          <w:b/>
          <w:bCs/>
          <w:color w:val="000000"/>
          <w:sz w:val="24"/>
          <w:szCs w:val="24"/>
          <w:lang w:eastAsia="ru-RU"/>
        </w:rPr>
      </w:pPr>
      <w:r w:rsidRPr="008701B2">
        <w:rPr>
          <w:rFonts w:ascii="Times New Roman" w:hAnsi="Times New Roman" w:cs="Times New Roman"/>
          <w:color w:val="000000"/>
          <w:sz w:val="24"/>
          <w:szCs w:val="24"/>
          <w:shd w:val="clear" w:color="auto" w:fill="FFFFFF"/>
        </w:rPr>
        <w:t>Сейчас предлагаю Вам разработать критерии оценивания в задании.</w:t>
      </w:r>
    </w:p>
    <w:p w14:paraId="316E7C46" w14:textId="62D4309C" w:rsidR="00F03902" w:rsidRPr="001A0CDB" w:rsidRDefault="00F03902" w:rsidP="00F03902">
      <w:pPr>
        <w:pStyle w:val="western"/>
        <w:spacing w:before="0" w:beforeAutospacing="0" w:after="0" w:afterAutospacing="0"/>
        <w:rPr>
          <w:color w:val="000000"/>
        </w:rPr>
      </w:pPr>
      <w:r w:rsidRPr="001A0CDB">
        <w:rPr>
          <w:b/>
          <w:bCs/>
          <w:color w:val="3F3F3F"/>
        </w:rPr>
        <w:t>Тема урока</w:t>
      </w:r>
      <w:r w:rsidRPr="001A0CDB">
        <w:rPr>
          <w:b/>
          <w:bCs/>
          <w:i/>
          <w:iCs/>
          <w:color w:val="3F3F3F"/>
        </w:rPr>
        <w:t>: «Как мы используем алфавит?»</w:t>
      </w:r>
    </w:p>
    <w:p w14:paraId="76A25182" w14:textId="77777777" w:rsidR="00F03902" w:rsidRPr="001A0CDB" w:rsidRDefault="00F03902" w:rsidP="00F03902">
      <w:pPr>
        <w:pStyle w:val="western"/>
        <w:spacing w:before="0" w:beforeAutospacing="0" w:after="0" w:afterAutospacing="0"/>
        <w:rPr>
          <w:color w:val="000000"/>
        </w:rPr>
      </w:pPr>
      <w:r w:rsidRPr="001A0CDB">
        <w:rPr>
          <w:b/>
          <w:bCs/>
          <w:color w:val="3F3F3F"/>
        </w:rPr>
        <w:t>Тип занятия: </w:t>
      </w:r>
      <w:r w:rsidRPr="001A0CDB">
        <w:rPr>
          <w:color w:val="000000"/>
        </w:rPr>
        <w:t>закрепление изученного материала.</w:t>
      </w:r>
    </w:p>
    <w:p w14:paraId="30E9670A" w14:textId="77777777" w:rsidR="00F03902" w:rsidRPr="001A0CDB" w:rsidRDefault="00F03902" w:rsidP="00F03902">
      <w:pPr>
        <w:pStyle w:val="western"/>
        <w:spacing w:before="0" w:beforeAutospacing="0" w:after="0" w:afterAutospacing="0"/>
        <w:rPr>
          <w:color w:val="000000"/>
        </w:rPr>
      </w:pPr>
      <w:r w:rsidRPr="001A0CDB">
        <w:rPr>
          <w:b/>
          <w:bCs/>
          <w:color w:val="3F3F3F"/>
        </w:rPr>
        <w:t>Цель:</w:t>
      </w:r>
      <w:r w:rsidRPr="001A0CDB">
        <w:rPr>
          <w:color w:val="000000"/>
        </w:rPr>
        <w:t> совершенствовать умения правильно называть буквы русского алфавита.</w:t>
      </w:r>
    </w:p>
    <w:p w14:paraId="0522B3C4" w14:textId="77777777" w:rsidR="00F03902" w:rsidRPr="001A0CDB" w:rsidRDefault="00F03902" w:rsidP="00F03902">
      <w:pPr>
        <w:pStyle w:val="western"/>
        <w:spacing w:before="0" w:beforeAutospacing="0" w:after="0" w:afterAutospacing="0"/>
        <w:rPr>
          <w:color w:val="000000"/>
        </w:rPr>
      </w:pPr>
      <w:r w:rsidRPr="001A0CDB">
        <w:rPr>
          <w:b/>
          <w:bCs/>
          <w:color w:val="3F3F3F"/>
        </w:rPr>
        <w:t>Задачи урока:</w:t>
      </w:r>
    </w:p>
    <w:p w14:paraId="1F572479" w14:textId="2E15A366" w:rsidR="00F03902" w:rsidRPr="001A0CDB" w:rsidRDefault="00F03902" w:rsidP="00F03902">
      <w:pPr>
        <w:pStyle w:val="western"/>
        <w:spacing w:before="0" w:beforeAutospacing="0" w:after="0" w:afterAutospacing="0"/>
        <w:rPr>
          <w:color w:val="000000"/>
        </w:rPr>
      </w:pPr>
      <w:r w:rsidRPr="001A0CDB">
        <w:rPr>
          <w:b/>
          <w:bCs/>
          <w:i/>
          <w:iCs/>
          <w:color w:val="3F3F3F"/>
        </w:rPr>
        <w:t>Образовательные:</w:t>
      </w:r>
      <w:r w:rsidRPr="001A0CDB">
        <w:rPr>
          <w:color w:val="000000"/>
        </w:rPr>
        <w:t xml:space="preserve"> закрепить знания об алфавите, </w:t>
      </w:r>
      <w:r w:rsidRPr="001A0CDB">
        <w:rPr>
          <w:b/>
          <w:bCs/>
          <w:i/>
          <w:iCs/>
          <w:color w:val="000000"/>
        </w:rPr>
        <w:t>развивать умения располагать слова в алфавитном порядке</w:t>
      </w:r>
      <w:r w:rsidRPr="001A0CDB">
        <w:rPr>
          <w:color w:val="000000"/>
        </w:rPr>
        <w:t>, формировать у детей отчетливое произношение и различение звуков</w:t>
      </w:r>
      <w:r w:rsidR="008701B2">
        <w:rPr>
          <w:color w:val="000000"/>
        </w:rPr>
        <w:t xml:space="preserve">, </w:t>
      </w:r>
      <w:r w:rsidR="008701B2" w:rsidRPr="008701B2">
        <w:rPr>
          <w:b/>
          <w:bCs/>
          <w:i/>
          <w:iCs/>
          <w:color w:val="000000"/>
        </w:rPr>
        <w:t>повторить написание слов с непроверяемыми безударными гласными</w:t>
      </w:r>
    </w:p>
    <w:p w14:paraId="6D1EE742" w14:textId="77777777" w:rsidR="00F03902" w:rsidRPr="001A0CDB" w:rsidRDefault="00F03902" w:rsidP="00F03902">
      <w:pPr>
        <w:pStyle w:val="western"/>
        <w:spacing w:before="0" w:beforeAutospacing="0" w:after="0" w:afterAutospacing="0"/>
        <w:rPr>
          <w:b/>
          <w:bCs/>
          <w:i/>
          <w:iCs/>
          <w:color w:val="000000"/>
        </w:rPr>
      </w:pPr>
      <w:r w:rsidRPr="001A0CDB">
        <w:rPr>
          <w:b/>
          <w:bCs/>
          <w:i/>
          <w:iCs/>
          <w:color w:val="3F3F3F"/>
        </w:rPr>
        <w:t>Развивающие:</w:t>
      </w:r>
      <w:r w:rsidRPr="001A0CDB">
        <w:rPr>
          <w:color w:val="000000"/>
        </w:rPr>
        <w:t xml:space="preserve"> развивать зрительное восприятие, речевую деятельность детей, </w:t>
      </w:r>
      <w:r w:rsidRPr="001A0CDB">
        <w:rPr>
          <w:b/>
          <w:bCs/>
          <w:i/>
          <w:iCs/>
          <w:color w:val="000000"/>
        </w:rPr>
        <w:t xml:space="preserve">устойчивое внимание, </w:t>
      </w:r>
      <w:r w:rsidRPr="008701B2">
        <w:rPr>
          <w:color w:val="000000"/>
        </w:rPr>
        <w:t>логическое мышление</w:t>
      </w:r>
      <w:r w:rsidRPr="001A0CDB">
        <w:rPr>
          <w:b/>
          <w:bCs/>
          <w:i/>
          <w:iCs/>
          <w:color w:val="000000"/>
        </w:rPr>
        <w:t>.</w:t>
      </w:r>
    </w:p>
    <w:p w14:paraId="559ABCBF" w14:textId="00A3D872" w:rsidR="00F03902" w:rsidRPr="001A0CDB" w:rsidRDefault="00F03902" w:rsidP="00F03902">
      <w:pPr>
        <w:pStyle w:val="western"/>
        <w:spacing w:before="0" w:beforeAutospacing="0" w:after="0" w:afterAutospacing="0"/>
        <w:rPr>
          <w:color w:val="000000"/>
        </w:rPr>
      </w:pPr>
      <w:r w:rsidRPr="001A0CDB">
        <w:rPr>
          <w:b/>
          <w:bCs/>
          <w:i/>
          <w:iCs/>
          <w:color w:val="3F3F3F"/>
        </w:rPr>
        <w:t>Воспитательные:</w:t>
      </w:r>
      <w:r w:rsidRPr="001A0CDB">
        <w:rPr>
          <w:color w:val="000000"/>
        </w:rPr>
        <w:t xml:space="preserve"> воспитывать положительное отношение к труду, к учебной деятельности, усидчивость, </w:t>
      </w:r>
      <w:r w:rsidR="001A0CDB" w:rsidRPr="001A0CDB">
        <w:rPr>
          <w:b/>
          <w:bCs/>
          <w:i/>
          <w:iCs/>
          <w:color w:val="000000"/>
        </w:rPr>
        <w:t>аккуратность</w:t>
      </w:r>
      <w:r w:rsidRPr="001A0CDB">
        <w:rPr>
          <w:color w:val="000000"/>
        </w:rPr>
        <w:t>.</w:t>
      </w:r>
    </w:p>
    <w:p w14:paraId="16943660" w14:textId="77777777" w:rsidR="00584E56" w:rsidRPr="001A0CDB" w:rsidRDefault="00584E56" w:rsidP="00584E56">
      <w:pPr>
        <w:spacing w:after="0" w:line="240" w:lineRule="auto"/>
        <w:ind w:firstLine="142"/>
        <w:jc w:val="both"/>
        <w:rPr>
          <w:rFonts w:ascii="Times New Roman" w:eastAsia="Times New Roman" w:hAnsi="Times New Roman" w:cs="Times New Roman"/>
          <w:b/>
          <w:bCs/>
          <w:color w:val="000000"/>
          <w:sz w:val="24"/>
          <w:szCs w:val="24"/>
          <w:lang w:eastAsia="ru-RU"/>
        </w:rPr>
      </w:pPr>
    </w:p>
    <w:p w14:paraId="79A8B017" w14:textId="77777777" w:rsidR="00F03902" w:rsidRPr="001A0CDB" w:rsidRDefault="00F03902" w:rsidP="00584E56">
      <w:pPr>
        <w:spacing w:after="0" w:line="240" w:lineRule="auto"/>
        <w:ind w:firstLine="142"/>
        <w:jc w:val="both"/>
        <w:rPr>
          <w:rFonts w:ascii="Times New Roman" w:eastAsia="Times New Roman" w:hAnsi="Times New Roman" w:cs="Times New Roman"/>
          <w:b/>
          <w:bCs/>
          <w:color w:val="000000"/>
          <w:sz w:val="24"/>
          <w:szCs w:val="24"/>
          <w:lang w:eastAsia="ru-RU"/>
        </w:rPr>
      </w:pPr>
    </w:p>
    <w:p w14:paraId="240AD345" w14:textId="77777777" w:rsidR="00F03902" w:rsidRPr="001A0CDB" w:rsidRDefault="00F03902" w:rsidP="00F03902">
      <w:pPr>
        <w:pStyle w:val="a3"/>
        <w:shd w:val="clear" w:color="auto" w:fill="FFFFFF"/>
        <w:spacing w:before="0" w:beforeAutospacing="0" w:after="0" w:afterAutospacing="0"/>
        <w:rPr>
          <w:color w:val="000000"/>
        </w:rPr>
      </w:pPr>
      <w:r w:rsidRPr="001A0CDB">
        <w:rPr>
          <w:b/>
          <w:bCs/>
          <w:color w:val="000000"/>
        </w:rPr>
        <w:t>Задание</w:t>
      </w:r>
      <w:r w:rsidRPr="001A0CDB">
        <w:rPr>
          <w:color w:val="000000"/>
        </w:rPr>
        <w:t>: Прочитайте слова и спишите их в алфавитном порядке.</w:t>
      </w:r>
    </w:p>
    <w:p w14:paraId="4E57B510" w14:textId="750175C0" w:rsidR="00F03902" w:rsidRPr="001A0CDB" w:rsidRDefault="00F03902" w:rsidP="00F03902">
      <w:pPr>
        <w:pStyle w:val="western"/>
        <w:spacing w:before="0" w:beforeAutospacing="0" w:after="0" w:afterAutospacing="0"/>
        <w:rPr>
          <w:color w:val="000000"/>
        </w:rPr>
      </w:pPr>
      <w:r w:rsidRPr="001A0CDB">
        <w:rPr>
          <w:i/>
          <w:iCs/>
          <w:color w:val="000000"/>
        </w:rPr>
        <w:t>П</w:t>
      </w:r>
      <w:r w:rsidR="008701B2">
        <w:rPr>
          <w:i/>
          <w:iCs/>
          <w:color w:val="000000"/>
        </w:rPr>
        <w:t>..тух</w:t>
      </w:r>
      <w:r w:rsidRPr="001A0CDB">
        <w:rPr>
          <w:i/>
          <w:iCs/>
          <w:color w:val="000000"/>
        </w:rPr>
        <w:t>, б</w:t>
      </w:r>
      <w:r w:rsidR="001A0CDB">
        <w:rPr>
          <w:i/>
          <w:iCs/>
          <w:color w:val="000000"/>
        </w:rPr>
        <w:t>..</w:t>
      </w:r>
      <w:r w:rsidRPr="001A0CDB">
        <w:rPr>
          <w:i/>
          <w:iCs/>
          <w:color w:val="000000"/>
        </w:rPr>
        <w:t>бл</w:t>
      </w:r>
      <w:r w:rsidR="001A0CDB">
        <w:rPr>
          <w:i/>
          <w:iCs/>
          <w:color w:val="000000"/>
        </w:rPr>
        <w:t>и</w:t>
      </w:r>
      <w:r w:rsidRPr="001A0CDB">
        <w:rPr>
          <w:i/>
          <w:iCs/>
          <w:color w:val="000000"/>
        </w:rPr>
        <w:t>отек</w:t>
      </w:r>
      <w:r w:rsidR="001A0CDB">
        <w:rPr>
          <w:i/>
          <w:iCs/>
          <w:color w:val="000000"/>
        </w:rPr>
        <w:t>..</w:t>
      </w:r>
      <w:r w:rsidRPr="001A0CDB">
        <w:rPr>
          <w:i/>
          <w:iCs/>
          <w:color w:val="000000"/>
        </w:rPr>
        <w:t>рь, докт</w:t>
      </w:r>
      <w:r w:rsidR="001A0CDB">
        <w:rPr>
          <w:i/>
          <w:iCs/>
          <w:color w:val="000000"/>
        </w:rPr>
        <w:t>..</w:t>
      </w:r>
      <w:r w:rsidRPr="001A0CDB">
        <w:rPr>
          <w:i/>
          <w:iCs/>
          <w:color w:val="000000"/>
        </w:rPr>
        <w:t>р, арх</w:t>
      </w:r>
      <w:r w:rsidR="001A0CDB">
        <w:rPr>
          <w:i/>
          <w:iCs/>
          <w:color w:val="000000"/>
        </w:rPr>
        <w:t>..</w:t>
      </w:r>
      <w:r w:rsidRPr="001A0CDB">
        <w:rPr>
          <w:i/>
          <w:iCs/>
          <w:color w:val="000000"/>
        </w:rPr>
        <w:t>тект</w:t>
      </w:r>
      <w:r w:rsidR="001A0CDB">
        <w:rPr>
          <w:i/>
          <w:iCs/>
          <w:color w:val="000000"/>
        </w:rPr>
        <w:t>..</w:t>
      </w:r>
      <w:r w:rsidRPr="001A0CDB">
        <w:rPr>
          <w:i/>
          <w:iCs/>
          <w:color w:val="000000"/>
        </w:rPr>
        <w:t>р, учит</w:t>
      </w:r>
      <w:r w:rsidR="001A0CDB">
        <w:rPr>
          <w:i/>
          <w:iCs/>
          <w:color w:val="000000"/>
        </w:rPr>
        <w:t>..</w:t>
      </w:r>
      <w:r w:rsidRPr="001A0CDB">
        <w:rPr>
          <w:i/>
          <w:iCs/>
          <w:color w:val="000000"/>
        </w:rPr>
        <w:t>ль.</w:t>
      </w:r>
    </w:p>
    <w:p w14:paraId="22EFE2AD" w14:textId="77777777" w:rsidR="003D450E" w:rsidRDefault="001A0CDB" w:rsidP="00584E56">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14:paraId="7E515719" w14:textId="02D0884B" w:rsidR="003D450E" w:rsidRPr="008701B2" w:rsidRDefault="003D450E" w:rsidP="00584E56">
      <w:pPr>
        <w:spacing w:after="0" w:line="240" w:lineRule="auto"/>
        <w:jc w:val="both"/>
        <w:rPr>
          <w:rFonts w:ascii="Times New Roman" w:eastAsia="Times New Roman" w:hAnsi="Times New Roman" w:cs="Times New Roman"/>
          <w:color w:val="000000"/>
          <w:sz w:val="24"/>
          <w:szCs w:val="24"/>
          <w:lang w:eastAsia="ru-RU"/>
        </w:rPr>
      </w:pPr>
      <w:r w:rsidRPr="008701B2">
        <w:rPr>
          <w:rFonts w:ascii="Times New Roman" w:eastAsia="Times New Roman" w:hAnsi="Times New Roman" w:cs="Times New Roman"/>
          <w:b/>
          <w:bCs/>
          <w:color w:val="000000"/>
          <w:sz w:val="24"/>
          <w:szCs w:val="24"/>
          <w:lang w:eastAsia="ru-RU"/>
        </w:rPr>
        <w:t>Критерии</w:t>
      </w:r>
      <w:r w:rsidRPr="008701B2">
        <w:rPr>
          <w:rFonts w:ascii="Times New Roman" w:eastAsia="Times New Roman" w:hAnsi="Times New Roman" w:cs="Times New Roman"/>
          <w:i/>
          <w:iCs/>
          <w:color w:val="000000"/>
          <w:sz w:val="24"/>
          <w:szCs w:val="24"/>
          <w:lang w:eastAsia="ru-RU"/>
        </w:rPr>
        <w:t>:</w:t>
      </w:r>
      <w:r w:rsidR="008701B2" w:rsidRPr="008701B2">
        <w:rPr>
          <w:rFonts w:ascii="Times New Roman" w:eastAsia="Times New Roman" w:hAnsi="Times New Roman" w:cs="Times New Roman"/>
          <w:i/>
          <w:iCs/>
          <w:color w:val="000000"/>
          <w:sz w:val="24"/>
          <w:szCs w:val="24"/>
          <w:lang w:eastAsia="ru-RU"/>
        </w:rPr>
        <w:t xml:space="preserve"> ( основываются на целях и задачах урока)</w:t>
      </w:r>
    </w:p>
    <w:p w14:paraId="6ED193F8" w14:textId="2D283F55" w:rsidR="003D450E" w:rsidRDefault="003D450E" w:rsidP="00584E56">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1.Умение располагать слова в алфавитном порядке</w:t>
      </w:r>
    </w:p>
    <w:p w14:paraId="687BC00D" w14:textId="7C2F751F" w:rsidR="003D450E" w:rsidRDefault="003D450E" w:rsidP="00584E56">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2.</w:t>
      </w:r>
      <w:r w:rsidR="008701B2">
        <w:rPr>
          <w:rFonts w:ascii="Times New Roman" w:eastAsia="Times New Roman" w:hAnsi="Times New Roman" w:cs="Times New Roman"/>
          <w:color w:val="000000"/>
          <w:sz w:val="24"/>
          <w:szCs w:val="24"/>
          <w:lang w:eastAsia="ru-RU"/>
        </w:rPr>
        <w:t>Правописание</w:t>
      </w:r>
      <w:r>
        <w:rPr>
          <w:rFonts w:ascii="Times New Roman" w:eastAsia="Times New Roman" w:hAnsi="Times New Roman" w:cs="Times New Roman"/>
          <w:color w:val="000000"/>
          <w:sz w:val="24"/>
          <w:szCs w:val="24"/>
          <w:lang w:eastAsia="ru-RU"/>
        </w:rPr>
        <w:t xml:space="preserve"> словарных слов</w:t>
      </w:r>
    </w:p>
    <w:p w14:paraId="1926267D" w14:textId="25C02387" w:rsidR="003D450E" w:rsidRDefault="003D450E" w:rsidP="00584E56">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 Аккуратность при выполнении работы </w:t>
      </w:r>
    </w:p>
    <w:p w14:paraId="0A613DB0" w14:textId="2FC91A92" w:rsidR="001A0CDB" w:rsidRPr="008701B2" w:rsidRDefault="003D450E" w:rsidP="00584E56">
      <w:pPr>
        <w:spacing w:after="0" w:line="240" w:lineRule="auto"/>
        <w:jc w:val="both"/>
        <w:rPr>
          <w:rFonts w:ascii="Times New Roman" w:eastAsia="Times New Roman" w:hAnsi="Times New Roman" w:cs="Times New Roman"/>
          <w:i/>
          <w:iCs/>
          <w:color w:val="000000"/>
          <w:sz w:val="24"/>
          <w:szCs w:val="24"/>
          <w:lang w:eastAsia="ru-RU"/>
        </w:rPr>
      </w:pPr>
      <w:r w:rsidRPr="008701B2">
        <w:rPr>
          <w:rFonts w:ascii="Times New Roman" w:eastAsia="Times New Roman" w:hAnsi="Times New Roman" w:cs="Times New Roman"/>
          <w:b/>
          <w:bCs/>
          <w:color w:val="000000"/>
          <w:sz w:val="24"/>
          <w:szCs w:val="24"/>
          <w:lang w:eastAsia="ru-RU"/>
        </w:rPr>
        <w:t>Дескрипторы</w:t>
      </w:r>
      <w:r w:rsidR="008701B2">
        <w:rPr>
          <w:rFonts w:ascii="Times New Roman" w:eastAsia="Times New Roman" w:hAnsi="Times New Roman" w:cs="Times New Roman"/>
          <w:b/>
          <w:bCs/>
          <w:color w:val="000000"/>
          <w:sz w:val="24"/>
          <w:szCs w:val="24"/>
          <w:lang w:eastAsia="ru-RU"/>
        </w:rPr>
        <w:t xml:space="preserve"> </w:t>
      </w:r>
      <w:r w:rsidR="008701B2" w:rsidRPr="008701B2">
        <w:rPr>
          <w:rFonts w:ascii="Times New Roman" w:eastAsia="Times New Roman" w:hAnsi="Times New Roman" w:cs="Times New Roman"/>
          <w:i/>
          <w:iCs/>
          <w:color w:val="000000"/>
          <w:sz w:val="24"/>
          <w:szCs w:val="24"/>
          <w:lang w:eastAsia="ru-RU"/>
        </w:rPr>
        <w:t>(описывают уровни достижений по критериям)</w:t>
      </w:r>
    </w:p>
    <w:p w14:paraId="669D16DC" w14:textId="21026443" w:rsidR="001A0CDB" w:rsidRDefault="001A0CDB" w:rsidP="001A0CDB">
      <w:pPr>
        <w:pStyle w:val="a6"/>
        <w:numPr>
          <w:ilvl w:val="1"/>
          <w:numId w:val="8"/>
        </w:num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Правильно расположил слова по алфавиту – 1 балл</w:t>
      </w:r>
    </w:p>
    <w:p w14:paraId="65F4AEE3" w14:textId="780F732E" w:rsidR="003D450E" w:rsidRPr="003D450E" w:rsidRDefault="001A0CDB" w:rsidP="003D450E">
      <w:pPr>
        <w:pStyle w:val="a6"/>
        <w:numPr>
          <w:ilvl w:val="1"/>
          <w:numId w:val="8"/>
        </w:numPr>
        <w:rPr>
          <w:rFonts w:ascii="Times New Roman" w:eastAsia="Times New Roman" w:hAnsi="Times New Roman" w:cs="Times New Roman"/>
          <w:color w:val="000000"/>
          <w:sz w:val="24"/>
          <w:szCs w:val="24"/>
          <w:lang w:eastAsia="ru-RU"/>
        </w:rPr>
      </w:pPr>
      <w:r w:rsidRPr="003D450E">
        <w:rPr>
          <w:rFonts w:ascii="Times New Roman" w:eastAsia="Times New Roman" w:hAnsi="Times New Roman" w:cs="Times New Roman"/>
          <w:color w:val="000000"/>
          <w:sz w:val="24"/>
          <w:szCs w:val="24"/>
          <w:lang w:eastAsia="ru-RU"/>
        </w:rPr>
        <w:t xml:space="preserve">Правильно  вставил пропущенные буквы – </w:t>
      </w:r>
      <w:r w:rsidR="003D450E" w:rsidRPr="003D450E">
        <w:rPr>
          <w:rFonts w:ascii="Times New Roman" w:eastAsia="Times New Roman" w:hAnsi="Times New Roman" w:cs="Times New Roman"/>
          <w:color w:val="000000"/>
          <w:sz w:val="24"/>
          <w:szCs w:val="24"/>
          <w:lang w:eastAsia="ru-RU"/>
        </w:rPr>
        <w:t>2</w:t>
      </w:r>
      <w:r w:rsidRPr="003D450E">
        <w:rPr>
          <w:rFonts w:ascii="Times New Roman" w:eastAsia="Times New Roman" w:hAnsi="Times New Roman" w:cs="Times New Roman"/>
          <w:color w:val="000000"/>
          <w:sz w:val="24"/>
          <w:szCs w:val="24"/>
          <w:lang w:eastAsia="ru-RU"/>
        </w:rPr>
        <w:t xml:space="preserve"> балл</w:t>
      </w:r>
      <w:r w:rsidR="003D450E" w:rsidRPr="003D450E">
        <w:rPr>
          <w:rFonts w:ascii="Times New Roman" w:eastAsia="Times New Roman" w:hAnsi="Times New Roman" w:cs="Times New Roman"/>
          <w:color w:val="000000"/>
          <w:sz w:val="24"/>
          <w:szCs w:val="24"/>
          <w:lang w:eastAsia="ru-RU"/>
        </w:rPr>
        <w:t>а</w:t>
      </w:r>
      <w:r w:rsidR="003D450E" w:rsidRPr="003D450E">
        <w:t xml:space="preserve"> </w:t>
      </w:r>
      <w:r w:rsidR="003D450E" w:rsidRPr="003D450E">
        <w:rPr>
          <w:rFonts w:ascii="Times New Roman" w:eastAsia="Times New Roman" w:hAnsi="Times New Roman" w:cs="Times New Roman"/>
          <w:color w:val="000000"/>
          <w:sz w:val="24"/>
          <w:szCs w:val="24"/>
          <w:lang w:eastAsia="ru-RU"/>
        </w:rPr>
        <w:t>Допустил ошибки в словах -1 балл</w:t>
      </w:r>
    </w:p>
    <w:p w14:paraId="6EB756BD" w14:textId="517EC962" w:rsidR="001A0CDB" w:rsidRDefault="001A0CDB" w:rsidP="001A0CDB">
      <w:pPr>
        <w:pStyle w:val="a6"/>
        <w:numPr>
          <w:ilvl w:val="1"/>
          <w:numId w:val="8"/>
        </w:num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Аккуратно выполнил задание -1 балл</w:t>
      </w:r>
    </w:p>
    <w:p w14:paraId="1A22E2AE" w14:textId="77777777" w:rsidR="001A0CDB" w:rsidRDefault="001A0CDB" w:rsidP="001A0CDB">
      <w:pPr>
        <w:spacing w:after="0" w:line="240" w:lineRule="auto"/>
        <w:jc w:val="both"/>
        <w:rPr>
          <w:rFonts w:ascii="Times New Roman" w:eastAsia="Times New Roman" w:hAnsi="Times New Roman" w:cs="Times New Roman"/>
          <w:color w:val="000000"/>
          <w:sz w:val="24"/>
          <w:szCs w:val="24"/>
          <w:lang w:eastAsia="ru-RU"/>
        </w:rPr>
      </w:pPr>
    </w:p>
    <w:p w14:paraId="62A40C41" w14:textId="099608D9" w:rsidR="008701B2" w:rsidRPr="008701B2" w:rsidRDefault="008701B2" w:rsidP="001A0CDB">
      <w:pPr>
        <w:spacing w:after="0" w:line="240" w:lineRule="auto"/>
        <w:jc w:val="both"/>
        <w:rPr>
          <w:rFonts w:ascii="Times New Roman" w:eastAsia="Times New Roman" w:hAnsi="Times New Roman" w:cs="Times New Roman"/>
          <w:b/>
          <w:bCs/>
          <w:color w:val="000000"/>
          <w:sz w:val="24"/>
          <w:szCs w:val="24"/>
          <w:lang w:eastAsia="ru-RU"/>
        </w:rPr>
      </w:pPr>
      <w:r w:rsidRPr="008701B2">
        <w:rPr>
          <w:rFonts w:ascii="Times New Roman" w:eastAsia="Times New Roman" w:hAnsi="Times New Roman" w:cs="Times New Roman"/>
          <w:b/>
          <w:bCs/>
          <w:color w:val="000000"/>
          <w:sz w:val="24"/>
          <w:szCs w:val="24"/>
          <w:lang w:eastAsia="ru-RU"/>
        </w:rPr>
        <w:t>Самооценка Прием «Сфетоф</w:t>
      </w:r>
      <w:r w:rsidR="00551A81">
        <w:rPr>
          <w:rFonts w:ascii="Times New Roman" w:eastAsia="Times New Roman" w:hAnsi="Times New Roman" w:cs="Times New Roman"/>
          <w:b/>
          <w:bCs/>
          <w:color w:val="000000"/>
          <w:sz w:val="24"/>
          <w:szCs w:val="24"/>
          <w:lang w:eastAsia="ru-RU"/>
        </w:rPr>
        <w:t>орчик</w:t>
      </w:r>
      <w:r w:rsidRPr="008701B2">
        <w:rPr>
          <w:rFonts w:ascii="Times New Roman" w:eastAsia="Times New Roman" w:hAnsi="Times New Roman" w:cs="Times New Roman"/>
          <w:b/>
          <w:bCs/>
          <w:color w:val="000000"/>
          <w:sz w:val="24"/>
          <w:szCs w:val="24"/>
          <w:lang w:eastAsia="ru-RU"/>
        </w:rPr>
        <w:t>»</w:t>
      </w:r>
    </w:p>
    <w:p w14:paraId="4932F164" w14:textId="43AD18FA" w:rsidR="001A0CDB" w:rsidRDefault="001A0CDB" w:rsidP="001A0CD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3D450E">
        <w:rPr>
          <w:rFonts w:ascii="Times New Roman" w:eastAsia="Times New Roman" w:hAnsi="Times New Roman" w:cs="Times New Roman"/>
          <w:color w:val="000000"/>
          <w:sz w:val="24"/>
          <w:szCs w:val="24"/>
          <w:lang w:eastAsia="ru-RU"/>
        </w:rPr>
        <w:t>4 балла – зеленый кружочек</w:t>
      </w:r>
    </w:p>
    <w:p w14:paraId="48B91A0B" w14:textId="39BD2F33" w:rsidR="003D450E" w:rsidRDefault="003D450E" w:rsidP="001A0CDB">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2-3 баллов – желтый кружочек</w:t>
      </w:r>
    </w:p>
    <w:p w14:paraId="474DBF74" w14:textId="64BE7EE9" w:rsidR="003D450E" w:rsidRDefault="003D450E" w:rsidP="003D450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1- 2 балла -красный кружочек</w:t>
      </w:r>
    </w:p>
    <w:p w14:paraId="4057F24B" w14:textId="77777777" w:rsidR="003D450E" w:rsidRPr="001A0CDB" w:rsidRDefault="003D450E" w:rsidP="001A0CDB">
      <w:pPr>
        <w:spacing w:after="0" w:line="240" w:lineRule="auto"/>
        <w:jc w:val="both"/>
        <w:rPr>
          <w:rFonts w:ascii="Times New Roman" w:eastAsia="Times New Roman" w:hAnsi="Times New Roman" w:cs="Times New Roman"/>
          <w:color w:val="000000"/>
          <w:sz w:val="24"/>
          <w:szCs w:val="24"/>
          <w:lang w:eastAsia="ru-RU"/>
        </w:rPr>
      </w:pPr>
    </w:p>
    <w:p w14:paraId="5C3DF500" w14:textId="681BB7A6" w:rsidR="00E117EF" w:rsidRPr="009C35C7" w:rsidRDefault="00E117EF" w:rsidP="00584E56">
      <w:pPr>
        <w:spacing w:after="0" w:line="240"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Критериальное оценивание  позволяет оценивать действия не только в письменных работах, в индивидуальных работах , но и при выполнении заданий в группах и парах.</w:t>
      </w:r>
    </w:p>
    <w:p w14:paraId="4FECE507" w14:textId="1EA9103C" w:rsidR="00E117EF" w:rsidRPr="009C35C7" w:rsidRDefault="00E117EF" w:rsidP="009C35C7">
      <w:pPr>
        <w:spacing w:after="0" w:line="240" w:lineRule="auto"/>
        <w:ind w:left="360"/>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По каким критериям группа должна оценить свою деятельность?</w:t>
      </w:r>
      <w:r w:rsidR="00367229" w:rsidRPr="009C35C7">
        <w:rPr>
          <w:rFonts w:ascii="Times New Roman" w:eastAsia="Times New Roman" w:hAnsi="Times New Roman" w:cs="Times New Roman"/>
          <w:color w:val="000000"/>
          <w:sz w:val="24"/>
          <w:szCs w:val="24"/>
          <w:lang w:eastAsia="ru-RU"/>
        </w:rPr>
        <w:t xml:space="preserve"> </w:t>
      </w:r>
      <w:r w:rsidRPr="009C35C7">
        <w:rPr>
          <w:rFonts w:ascii="Times New Roman" w:eastAsia="Times New Roman" w:hAnsi="Times New Roman" w:cs="Times New Roman"/>
          <w:color w:val="000000"/>
          <w:sz w:val="24"/>
          <w:szCs w:val="24"/>
          <w:lang w:eastAsia="ru-RU"/>
        </w:rPr>
        <w:t xml:space="preserve">Критерии вырабатываются заранее и опираются они на правила работы в группе . Как правило , это вид работы на уроке обговаривается  как только </w:t>
      </w:r>
      <w:r w:rsidR="0061081F" w:rsidRPr="009C35C7">
        <w:rPr>
          <w:rFonts w:ascii="Times New Roman" w:eastAsia="Times New Roman" w:hAnsi="Times New Roman" w:cs="Times New Roman"/>
          <w:color w:val="000000"/>
          <w:sz w:val="24"/>
          <w:szCs w:val="24"/>
          <w:lang w:eastAsia="ru-RU"/>
        </w:rPr>
        <w:t xml:space="preserve">учитель вводит групповые задания для обучающихся .Правила находятся перед глазами ребят и поэтому критерии разработать  не сложно. </w:t>
      </w:r>
    </w:p>
    <w:p w14:paraId="60E105F0" w14:textId="77777777" w:rsidR="00367229" w:rsidRPr="009C35C7" w:rsidRDefault="00367229" w:rsidP="009C35C7">
      <w:pPr>
        <w:spacing w:after="0" w:line="240" w:lineRule="auto"/>
        <w:ind w:left="360"/>
        <w:jc w:val="both"/>
        <w:rPr>
          <w:rFonts w:ascii="Times New Roman" w:eastAsia="Times New Roman" w:hAnsi="Times New Roman" w:cs="Times New Roman"/>
          <w:color w:val="000000"/>
          <w:sz w:val="24"/>
          <w:szCs w:val="24"/>
          <w:lang w:eastAsia="ru-RU"/>
        </w:rPr>
      </w:pPr>
    </w:p>
    <w:p w14:paraId="7E8143F3" w14:textId="3EB5D60A" w:rsidR="00367229" w:rsidRPr="009C35C7" w:rsidRDefault="00367229" w:rsidP="009C35C7">
      <w:pPr>
        <w:spacing w:after="0" w:line="240" w:lineRule="auto"/>
        <w:ind w:left="360"/>
        <w:jc w:val="both"/>
        <w:rPr>
          <w:rFonts w:ascii="Times New Roman" w:eastAsia="Times New Roman" w:hAnsi="Times New Roman" w:cs="Times New Roman"/>
          <w:b/>
          <w:bCs/>
          <w:color w:val="000000"/>
          <w:sz w:val="24"/>
          <w:szCs w:val="24"/>
          <w:lang w:eastAsia="ru-RU"/>
        </w:rPr>
      </w:pPr>
      <w:r w:rsidRPr="009C35C7">
        <w:rPr>
          <w:rFonts w:ascii="Times New Roman" w:eastAsia="Times New Roman" w:hAnsi="Times New Roman" w:cs="Times New Roman"/>
          <w:b/>
          <w:bCs/>
          <w:color w:val="000000"/>
          <w:sz w:val="24"/>
          <w:szCs w:val="24"/>
          <w:lang w:eastAsia="ru-RU"/>
        </w:rPr>
        <w:t xml:space="preserve">Правила работы  в группе </w:t>
      </w:r>
    </w:p>
    <w:p w14:paraId="08C9BF20" w14:textId="77777777" w:rsidR="00367229" w:rsidRPr="009C35C7" w:rsidRDefault="00367229" w:rsidP="009C35C7">
      <w:pPr>
        <w:spacing w:after="0" w:line="240" w:lineRule="auto"/>
        <w:ind w:left="360"/>
        <w:jc w:val="both"/>
        <w:rPr>
          <w:rFonts w:ascii="Times New Roman" w:eastAsia="Times New Roman" w:hAnsi="Times New Roman" w:cs="Times New Roman"/>
          <w:color w:val="000000"/>
          <w:sz w:val="24"/>
          <w:szCs w:val="24"/>
          <w:lang w:eastAsia="ru-RU"/>
        </w:rPr>
      </w:pPr>
    </w:p>
    <w:p w14:paraId="6C8BDC2B" w14:textId="77777777" w:rsidR="00367229" w:rsidRPr="00367229" w:rsidRDefault="00367229" w:rsidP="009C35C7">
      <w:pPr>
        <w:numPr>
          <w:ilvl w:val="0"/>
          <w:numId w:val="10"/>
        </w:numPr>
        <w:shd w:val="clear" w:color="auto" w:fill="FFFFFF"/>
        <w:spacing w:before="100" w:beforeAutospacing="1" w:after="100" w:afterAutospacing="1" w:line="240" w:lineRule="auto"/>
        <w:ind w:left="1440"/>
        <w:jc w:val="both"/>
        <w:rPr>
          <w:rFonts w:ascii="Times New Roman" w:eastAsia="Times New Roman" w:hAnsi="Times New Roman" w:cs="Times New Roman"/>
          <w:color w:val="000000"/>
          <w:kern w:val="0"/>
          <w:sz w:val="24"/>
          <w:szCs w:val="24"/>
          <w:lang w:eastAsia="ru-RU"/>
          <w14:ligatures w14:val="none"/>
        </w:rPr>
      </w:pPr>
      <w:r w:rsidRPr="00367229">
        <w:rPr>
          <w:rFonts w:ascii="Times New Roman" w:eastAsia="Times New Roman" w:hAnsi="Times New Roman" w:cs="Times New Roman"/>
          <w:color w:val="000000"/>
          <w:kern w:val="0"/>
          <w:sz w:val="24"/>
          <w:szCs w:val="24"/>
          <w:lang w:eastAsia="ru-RU"/>
          <w14:ligatures w14:val="none"/>
        </w:rPr>
        <w:t>Работайте дружно – вы одна команда.</w:t>
      </w:r>
    </w:p>
    <w:p w14:paraId="4C8A60D2" w14:textId="77777777" w:rsidR="00367229" w:rsidRPr="00367229" w:rsidRDefault="00367229" w:rsidP="009C35C7">
      <w:pPr>
        <w:numPr>
          <w:ilvl w:val="0"/>
          <w:numId w:val="10"/>
        </w:numPr>
        <w:shd w:val="clear" w:color="auto" w:fill="FFFFFF"/>
        <w:spacing w:before="100" w:beforeAutospacing="1" w:after="100" w:afterAutospacing="1" w:line="240" w:lineRule="auto"/>
        <w:ind w:left="1440"/>
        <w:jc w:val="both"/>
        <w:rPr>
          <w:rFonts w:ascii="Times New Roman" w:eastAsia="Times New Roman" w:hAnsi="Times New Roman" w:cs="Times New Roman"/>
          <w:color w:val="000000"/>
          <w:kern w:val="0"/>
          <w:sz w:val="24"/>
          <w:szCs w:val="24"/>
          <w:lang w:eastAsia="ru-RU"/>
          <w14:ligatures w14:val="none"/>
        </w:rPr>
      </w:pPr>
      <w:r w:rsidRPr="00367229">
        <w:rPr>
          <w:rFonts w:ascii="Times New Roman" w:eastAsia="Times New Roman" w:hAnsi="Times New Roman" w:cs="Times New Roman"/>
          <w:color w:val="000000"/>
          <w:kern w:val="0"/>
          <w:sz w:val="24"/>
          <w:szCs w:val="24"/>
          <w:lang w:eastAsia="ru-RU"/>
          <w14:ligatures w14:val="none"/>
        </w:rPr>
        <w:t>Принимайте активное участие в работе своей группы.</w:t>
      </w:r>
    </w:p>
    <w:p w14:paraId="73B13439" w14:textId="77777777" w:rsidR="00367229" w:rsidRPr="00367229" w:rsidRDefault="00367229" w:rsidP="009C35C7">
      <w:pPr>
        <w:numPr>
          <w:ilvl w:val="0"/>
          <w:numId w:val="10"/>
        </w:numPr>
        <w:shd w:val="clear" w:color="auto" w:fill="FFFFFF"/>
        <w:spacing w:before="100" w:beforeAutospacing="1" w:after="100" w:afterAutospacing="1" w:line="240" w:lineRule="auto"/>
        <w:ind w:left="1440"/>
        <w:jc w:val="both"/>
        <w:rPr>
          <w:rFonts w:ascii="Times New Roman" w:eastAsia="Times New Roman" w:hAnsi="Times New Roman" w:cs="Times New Roman"/>
          <w:color w:val="000000"/>
          <w:kern w:val="0"/>
          <w:sz w:val="24"/>
          <w:szCs w:val="24"/>
          <w:lang w:eastAsia="ru-RU"/>
          <w14:ligatures w14:val="none"/>
        </w:rPr>
      </w:pPr>
      <w:r w:rsidRPr="00367229">
        <w:rPr>
          <w:rFonts w:ascii="Times New Roman" w:eastAsia="Times New Roman" w:hAnsi="Times New Roman" w:cs="Times New Roman"/>
          <w:color w:val="000000"/>
          <w:kern w:val="0"/>
          <w:sz w:val="24"/>
          <w:szCs w:val="24"/>
          <w:lang w:eastAsia="ru-RU"/>
          <w14:ligatures w14:val="none"/>
        </w:rPr>
        <w:t>Не бойтесь высказывать своё мнение.</w:t>
      </w:r>
    </w:p>
    <w:p w14:paraId="702D6A09" w14:textId="77777777" w:rsidR="00367229" w:rsidRPr="00367229" w:rsidRDefault="00367229" w:rsidP="009C35C7">
      <w:pPr>
        <w:numPr>
          <w:ilvl w:val="0"/>
          <w:numId w:val="10"/>
        </w:numPr>
        <w:shd w:val="clear" w:color="auto" w:fill="FFFFFF"/>
        <w:spacing w:before="100" w:beforeAutospacing="1" w:after="100" w:afterAutospacing="1" w:line="240" w:lineRule="auto"/>
        <w:ind w:left="1440"/>
        <w:jc w:val="both"/>
        <w:rPr>
          <w:rFonts w:ascii="Times New Roman" w:eastAsia="Times New Roman" w:hAnsi="Times New Roman" w:cs="Times New Roman"/>
          <w:color w:val="000000"/>
          <w:kern w:val="0"/>
          <w:sz w:val="24"/>
          <w:szCs w:val="24"/>
          <w:lang w:eastAsia="ru-RU"/>
          <w14:ligatures w14:val="none"/>
        </w:rPr>
      </w:pPr>
      <w:r w:rsidRPr="00367229">
        <w:rPr>
          <w:rFonts w:ascii="Times New Roman" w:eastAsia="Times New Roman" w:hAnsi="Times New Roman" w:cs="Times New Roman"/>
          <w:color w:val="000000"/>
          <w:kern w:val="0"/>
          <w:sz w:val="24"/>
          <w:szCs w:val="24"/>
          <w:lang w:eastAsia="ru-RU"/>
          <w14:ligatures w14:val="none"/>
        </w:rPr>
        <w:t>Работайте тихо, не старайтесь всех перекричать. Уважайте мнение других членов группы.</w:t>
      </w:r>
    </w:p>
    <w:p w14:paraId="1949DAE0" w14:textId="77777777" w:rsidR="00367229" w:rsidRPr="00367229" w:rsidRDefault="00367229" w:rsidP="009C35C7">
      <w:pPr>
        <w:numPr>
          <w:ilvl w:val="0"/>
          <w:numId w:val="10"/>
        </w:numPr>
        <w:shd w:val="clear" w:color="auto" w:fill="FFFFFF"/>
        <w:spacing w:before="100" w:beforeAutospacing="1" w:after="100" w:afterAutospacing="1" w:line="240" w:lineRule="auto"/>
        <w:ind w:left="1440"/>
        <w:jc w:val="both"/>
        <w:rPr>
          <w:rFonts w:ascii="Times New Roman" w:eastAsia="Times New Roman" w:hAnsi="Times New Roman" w:cs="Times New Roman"/>
          <w:color w:val="000000"/>
          <w:kern w:val="0"/>
          <w:sz w:val="24"/>
          <w:szCs w:val="24"/>
          <w:lang w:eastAsia="ru-RU"/>
          <w14:ligatures w14:val="none"/>
        </w:rPr>
      </w:pPr>
      <w:r w:rsidRPr="00367229">
        <w:rPr>
          <w:rFonts w:ascii="Times New Roman" w:eastAsia="Times New Roman" w:hAnsi="Times New Roman" w:cs="Times New Roman"/>
          <w:color w:val="000000"/>
          <w:kern w:val="0"/>
          <w:sz w:val="24"/>
          <w:szCs w:val="24"/>
          <w:lang w:eastAsia="ru-RU"/>
          <w14:ligatures w14:val="none"/>
        </w:rPr>
        <w:t>Думайте сами, а не рассчитывайте на других.</w:t>
      </w:r>
    </w:p>
    <w:p w14:paraId="415E83BD" w14:textId="77777777" w:rsidR="00367229" w:rsidRPr="00367229" w:rsidRDefault="00367229" w:rsidP="009C35C7">
      <w:pPr>
        <w:numPr>
          <w:ilvl w:val="0"/>
          <w:numId w:val="10"/>
        </w:numPr>
        <w:shd w:val="clear" w:color="auto" w:fill="FFFFFF"/>
        <w:spacing w:before="100" w:beforeAutospacing="1" w:after="100" w:afterAutospacing="1" w:line="240" w:lineRule="auto"/>
        <w:ind w:left="1440"/>
        <w:jc w:val="both"/>
        <w:rPr>
          <w:rFonts w:ascii="Times New Roman" w:eastAsia="Times New Roman" w:hAnsi="Times New Roman" w:cs="Times New Roman"/>
          <w:color w:val="000000"/>
          <w:kern w:val="0"/>
          <w:sz w:val="24"/>
          <w:szCs w:val="24"/>
          <w:lang w:eastAsia="ru-RU"/>
          <w14:ligatures w14:val="none"/>
        </w:rPr>
      </w:pPr>
      <w:r w:rsidRPr="00367229">
        <w:rPr>
          <w:rFonts w:ascii="Times New Roman" w:eastAsia="Times New Roman" w:hAnsi="Times New Roman" w:cs="Times New Roman"/>
          <w:color w:val="000000"/>
          <w:kern w:val="0"/>
          <w:sz w:val="24"/>
          <w:szCs w:val="24"/>
          <w:lang w:eastAsia="ru-RU"/>
          <w14:ligatures w14:val="none"/>
        </w:rPr>
        <w:t>В случае неправильного ответа группы не вините никого, отвечайте за себя. Помните, что каждый человек имеет право на ошибку.</w:t>
      </w:r>
    </w:p>
    <w:p w14:paraId="28CE8577" w14:textId="77777777" w:rsidR="00367229" w:rsidRPr="009C35C7" w:rsidRDefault="00367229" w:rsidP="009C35C7">
      <w:pPr>
        <w:spacing w:after="0" w:line="240" w:lineRule="auto"/>
        <w:ind w:left="360"/>
        <w:jc w:val="both"/>
        <w:rPr>
          <w:rFonts w:ascii="Times New Roman" w:eastAsia="Times New Roman" w:hAnsi="Times New Roman" w:cs="Times New Roman"/>
          <w:color w:val="000000"/>
          <w:sz w:val="24"/>
          <w:szCs w:val="24"/>
          <w:lang w:eastAsia="ru-RU"/>
        </w:rPr>
      </w:pPr>
    </w:p>
    <w:p w14:paraId="43ED88D5" w14:textId="4D7709CD" w:rsidR="0061081F" w:rsidRPr="009C35C7" w:rsidRDefault="0061081F" w:rsidP="009C35C7">
      <w:pPr>
        <w:spacing w:after="0" w:line="240" w:lineRule="auto"/>
        <w:ind w:left="360"/>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В своей работе использую следующий вариант работы</w:t>
      </w:r>
    </w:p>
    <w:p w14:paraId="5BE2132C" w14:textId="70DCF4B8" w:rsidR="0061081F" w:rsidRPr="009C35C7" w:rsidRDefault="0061081F" w:rsidP="009C35C7">
      <w:pPr>
        <w:spacing w:after="0" w:line="240" w:lineRule="auto"/>
        <w:ind w:left="360"/>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 xml:space="preserve">( демонстрация </w:t>
      </w:r>
      <w:r w:rsidR="00367229" w:rsidRPr="009C35C7">
        <w:rPr>
          <w:rFonts w:ascii="Times New Roman" w:eastAsia="Times New Roman" w:hAnsi="Times New Roman" w:cs="Times New Roman"/>
          <w:color w:val="000000"/>
          <w:sz w:val="24"/>
          <w:szCs w:val="24"/>
          <w:lang w:eastAsia="ru-RU"/>
        </w:rPr>
        <w:t>листа самооценки  работы  в группе</w:t>
      </w:r>
      <w:r w:rsidRPr="009C35C7">
        <w:rPr>
          <w:rFonts w:ascii="Times New Roman" w:eastAsia="Times New Roman" w:hAnsi="Times New Roman" w:cs="Times New Roman"/>
          <w:color w:val="000000"/>
          <w:sz w:val="24"/>
          <w:szCs w:val="24"/>
          <w:lang w:eastAsia="ru-RU"/>
        </w:rPr>
        <w:t xml:space="preserve"> ) </w:t>
      </w:r>
    </w:p>
    <w:p w14:paraId="19E42236" w14:textId="77777777" w:rsidR="00367229" w:rsidRPr="009C35C7" w:rsidRDefault="00367229" w:rsidP="009C35C7">
      <w:pPr>
        <w:spacing w:after="0" w:line="240"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Оцени работу своей группы:</w:t>
      </w:r>
    </w:p>
    <w:p w14:paraId="6001423D" w14:textId="2D3657B9" w:rsidR="00367229" w:rsidRPr="009C35C7" w:rsidRDefault="00367229" w:rsidP="009C35C7">
      <w:pPr>
        <w:spacing w:after="0" w:line="240"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b/>
          <w:bCs/>
          <w:color w:val="000000"/>
          <w:sz w:val="24"/>
          <w:szCs w:val="24"/>
          <w:lang w:eastAsia="ru-RU"/>
        </w:rPr>
        <w:t>1. Все ли члены группы принимали участие в работе?</w:t>
      </w:r>
    </w:p>
    <w:p w14:paraId="2B570916" w14:textId="18D01CAA" w:rsidR="00367229" w:rsidRPr="009C35C7" w:rsidRDefault="00367229" w:rsidP="009C35C7">
      <w:pPr>
        <w:spacing w:after="0" w:line="276"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Да, все работали одинаково;</w:t>
      </w:r>
    </w:p>
    <w:p w14:paraId="45044C30" w14:textId="752D6314" w:rsidR="00367229" w:rsidRPr="009C35C7" w:rsidRDefault="00367229" w:rsidP="009C35C7">
      <w:pPr>
        <w:spacing w:after="0" w:line="276"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Нет, работал только один;</w:t>
      </w:r>
    </w:p>
    <w:p w14:paraId="50EB93F2" w14:textId="02E8720A" w:rsidR="00367229" w:rsidRPr="009C35C7" w:rsidRDefault="00367229" w:rsidP="009C35C7">
      <w:pPr>
        <w:spacing w:after="0" w:line="276"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кто- то работал больше, кто- то меньше других.</w:t>
      </w:r>
    </w:p>
    <w:p w14:paraId="789781D4" w14:textId="2A6B99AA" w:rsidR="00367229" w:rsidRPr="009C35C7" w:rsidRDefault="00367229" w:rsidP="009C35C7">
      <w:pPr>
        <w:spacing w:after="0" w:line="240"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b/>
          <w:bCs/>
          <w:color w:val="000000"/>
          <w:sz w:val="24"/>
          <w:szCs w:val="24"/>
          <w:lang w:eastAsia="ru-RU"/>
        </w:rPr>
        <w:t>2. Дружно ли вы работали? Были ссоры?</w:t>
      </w:r>
    </w:p>
    <w:p w14:paraId="675C96D4" w14:textId="39F3B41B" w:rsidR="00367229" w:rsidRPr="009C35C7" w:rsidRDefault="00367229" w:rsidP="009C35C7">
      <w:pPr>
        <w:spacing w:after="0" w:line="276"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 xml:space="preserve"> Работали дружно, ссор не было;</w:t>
      </w:r>
    </w:p>
    <w:p w14:paraId="661323BF" w14:textId="7CF2D2CB" w:rsidR="00367229" w:rsidRPr="009C35C7" w:rsidRDefault="00367229" w:rsidP="009C35C7">
      <w:pPr>
        <w:spacing w:after="0" w:line="276"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Работали дружно, спорили, но не ссорились</w:t>
      </w:r>
      <w:r w:rsidRPr="009C35C7">
        <w:rPr>
          <w:rFonts w:ascii="Times New Roman" w:eastAsia="Times New Roman" w:hAnsi="Times New Roman" w:cs="Times New Roman"/>
          <w:b/>
          <w:bCs/>
          <w:color w:val="000000"/>
          <w:sz w:val="24"/>
          <w:szCs w:val="24"/>
          <w:lang w:eastAsia="ru-RU"/>
        </w:rPr>
        <w:t>;</w:t>
      </w:r>
    </w:p>
    <w:p w14:paraId="074F4356" w14:textId="0A8DA3E5" w:rsidR="00367229" w:rsidRPr="009C35C7" w:rsidRDefault="00367229" w:rsidP="009C35C7">
      <w:pPr>
        <w:spacing w:after="0" w:line="276"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Очень трудно было договариваться, не всегда получалось.</w:t>
      </w:r>
    </w:p>
    <w:p w14:paraId="06D6F1C5" w14:textId="37EBBB59" w:rsidR="00367229" w:rsidRPr="009C35C7" w:rsidRDefault="00367229" w:rsidP="009C35C7">
      <w:pPr>
        <w:spacing w:after="0" w:line="240"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b/>
          <w:bCs/>
          <w:color w:val="000000"/>
          <w:sz w:val="24"/>
          <w:szCs w:val="24"/>
          <w:lang w:eastAsia="ru-RU"/>
        </w:rPr>
        <w:t>3. Тебе нравится результат работы группы?</w:t>
      </w:r>
    </w:p>
    <w:p w14:paraId="7F05B687" w14:textId="76D53C43" w:rsidR="00367229" w:rsidRPr="009C35C7" w:rsidRDefault="00367229" w:rsidP="009C35C7">
      <w:pPr>
        <w:spacing w:after="0" w:line="240"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 xml:space="preserve"> Да, всё получилось хорошо;</w:t>
      </w:r>
    </w:p>
    <w:p w14:paraId="19386071" w14:textId="6D75DFC2" w:rsidR="00367229" w:rsidRPr="009C35C7" w:rsidRDefault="00367229" w:rsidP="009C35C7">
      <w:pPr>
        <w:spacing w:after="0" w:line="240"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 xml:space="preserve"> Нравится, но можно сделать лучше;</w:t>
      </w:r>
    </w:p>
    <w:p w14:paraId="22D88B38" w14:textId="5E15F469" w:rsidR="00367229" w:rsidRPr="009C35C7" w:rsidRDefault="00367229" w:rsidP="009C35C7">
      <w:pPr>
        <w:spacing w:after="0" w:line="240"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 xml:space="preserve"> Нет, не нравится.</w:t>
      </w:r>
    </w:p>
    <w:p w14:paraId="6861B7B6" w14:textId="0B4E3F62" w:rsidR="00367229" w:rsidRPr="009C35C7" w:rsidRDefault="00367229" w:rsidP="009C35C7">
      <w:pPr>
        <w:spacing w:after="0" w:line="240"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b/>
          <w:bCs/>
          <w:color w:val="000000"/>
          <w:sz w:val="24"/>
          <w:szCs w:val="24"/>
          <w:lang w:eastAsia="ru-RU"/>
        </w:rPr>
        <w:t>4. Оцени свой вклад в работу группы.</w:t>
      </w:r>
    </w:p>
    <w:p w14:paraId="07D1AF31" w14:textId="53E240E8" w:rsidR="00367229" w:rsidRPr="009C35C7" w:rsidRDefault="00367229" w:rsidP="009C35C7">
      <w:pPr>
        <w:spacing w:after="0" w:line="240"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 xml:space="preserve"> Почти всё сделали без меня;</w:t>
      </w:r>
    </w:p>
    <w:p w14:paraId="123A97C3" w14:textId="5A806E19" w:rsidR="00367229" w:rsidRPr="009C35C7" w:rsidRDefault="00367229" w:rsidP="009C35C7">
      <w:pPr>
        <w:spacing w:after="0" w:line="240"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lastRenderedPageBreak/>
        <w:t>Я сделал очень много, без меня работа бы не получилась;</w:t>
      </w:r>
    </w:p>
    <w:p w14:paraId="6CDCC6B7" w14:textId="29E0E7DD" w:rsidR="00367229" w:rsidRPr="009C35C7" w:rsidRDefault="00367229" w:rsidP="009C35C7">
      <w:pPr>
        <w:spacing w:after="0" w:line="240" w:lineRule="auto"/>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 xml:space="preserve"> </w:t>
      </w:r>
      <w:r w:rsidR="001F04B2" w:rsidRPr="009C35C7">
        <w:rPr>
          <w:rFonts w:ascii="Times New Roman" w:eastAsia="Times New Roman" w:hAnsi="Times New Roman" w:cs="Times New Roman"/>
          <w:color w:val="000000"/>
          <w:sz w:val="24"/>
          <w:szCs w:val="24"/>
          <w:lang w:eastAsia="ru-RU"/>
        </w:rPr>
        <w:t xml:space="preserve">Я </w:t>
      </w:r>
      <w:r w:rsidRPr="009C35C7">
        <w:rPr>
          <w:rFonts w:ascii="Times New Roman" w:eastAsia="Times New Roman" w:hAnsi="Times New Roman" w:cs="Times New Roman"/>
          <w:color w:val="000000"/>
          <w:sz w:val="24"/>
          <w:szCs w:val="24"/>
          <w:lang w:eastAsia="ru-RU"/>
        </w:rPr>
        <w:t>принимал участие в обсуждении.</w:t>
      </w:r>
    </w:p>
    <w:p w14:paraId="0F429C01" w14:textId="77777777" w:rsidR="001F04B2" w:rsidRPr="009C35C7" w:rsidRDefault="001F04B2" w:rsidP="009C35C7">
      <w:pPr>
        <w:spacing w:after="0" w:line="240" w:lineRule="auto"/>
        <w:ind w:left="360"/>
        <w:jc w:val="both"/>
        <w:rPr>
          <w:rFonts w:ascii="Times New Roman" w:eastAsia="Times New Roman" w:hAnsi="Times New Roman" w:cs="Times New Roman"/>
          <w:color w:val="000000"/>
          <w:sz w:val="24"/>
          <w:szCs w:val="24"/>
          <w:lang w:eastAsia="ru-RU"/>
        </w:rPr>
      </w:pPr>
    </w:p>
    <w:p w14:paraId="7749E319" w14:textId="342BCC1F" w:rsidR="001F04B2" w:rsidRPr="009C35C7" w:rsidRDefault="001F04B2" w:rsidP="009C35C7">
      <w:pPr>
        <w:spacing w:after="0" w:line="240" w:lineRule="auto"/>
        <w:ind w:left="360"/>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 xml:space="preserve">Как мы видим критерии разработать легко , опираясь на правила работы в </w:t>
      </w:r>
    </w:p>
    <w:p w14:paraId="5AC8B8D5" w14:textId="54CDD7BB" w:rsidR="0061081F" w:rsidRPr="009C35C7" w:rsidRDefault="0061081F" w:rsidP="009C35C7">
      <w:pPr>
        <w:spacing w:after="0" w:line="240" w:lineRule="auto"/>
        <w:ind w:left="360"/>
        <w:jc w:val="both"/>
        <w:rPr>
          <w:rFonts w:ascii="Times New Roman" w:eastAsia="Times New Roman" w:hAnsi="Times New Roman" w:cs="Times New Roman"/>
          <w:color w:val="000000"/>
          <w:sz w:val="24"/>
          <w:szCs w:val="24"/>
          <w:lang w:eastAsia="ru-RU"/>
        </w:rPr>
      </w:pPr>
      <w:r w:rsidRPr="009C35C7">
        <w:rPr>
          <w:rFonts w:ascii="Times New Roman" w:eastAsia="Times New Roman" w:hAnsi="Times New Roman" w:cs="Times New Roman"/>
          <w:color w:val="000000"/>
          <w:sz w:val="24"/>
          <w:szCs w:val="24"/>
          <w:lang w:eastAsia="ru-RU"/>
        </w:rPr>
        <w:t xml:space="preserve">группе, а построить ответ самооценки </w:t>
      </w:r>
      <w:r w:rsidR="009C35C7">
        <w:rPr>
          <w:rFonts w:ascii="Times New Roman" w:eastAsia="Times New Roman" w:hAnsi="Times New Roman" w:cs="Times New Roman"/>
          <w:color w:val="000000"/>
          <w:sz w:val="24"/>
          <w:szCs w:val="24"/>
          <w:lang w:eastAsia="ru-RU"/>
        </w:rPr>
        <w:t xml:space="preserve">ученику </w:t>
      </w:r>
      <w:r w:rsidRPr="009C35C7">
        <w:rPr>
          <w:rFonts w:ascii="Times New Roman" w:eastAsia="Times New Roman" w:hAnsi="Times New Roman" w:cs="Times New Roman"/>
          <w:color w:val="000000"/>
          <w:sz w:val="24"/>
          <w:szCs w:val="24"/>
          <w:lang w:eastAsia="ru-RU"/>
        </w:rPr>
        <w:t xml:space="preserve"> помогают сами критерии. </w:t>
      </w:r>
    </w:p>
    <w:p w14:paraId="3E3EC2B6" w14:textId="77777777" w:rsidR="0061081F" w:rsidRPr="009C35C7" w:rsidRDefault="0061081F" w:rsidP="009C35C7">
      <w:pPr>
        <w:spacing w:after="0" w:line="240" w:lineRule="auto"/>
        <w:ind w:left="360"/>
        <w:jc w:val="both"/>
        <w:rPr>
          <w:rFonts w:ascii="Times New Roman" w:eastAsia="Times New Roman" w:hAnsi="Times New Roman" w:cs="Times New Roman"/>
          <w:color w:val="000000"/>
          <w:sz w:val="24"/>
          <w:szCs w:val="24"/>
          <w:lang w:eastAsia="ru-RU"/>
        </w:rPr>
      </w:pPr>
    </w:p>
    <w:p w14:paraId="40BE78C9" w14:textId="43003A80" w:rsidR="00FA12E3" w:rsidRPr="009C35C7" w:rsidRDefault="00FA12E3" w:rsidP="009C35C7">
      <w:pPr>
        <w:jc w:val="both"/>
        <w:rPr>
          <w:rFonts w:ascii="Times New Roman" w:hAnsi="Times New Roman" w:cs="Times New Roman"/>
          <w:sz w:val="24"/>
          <w:szCs w:val="24"/>
        </w:rPr>
      </w:pPr>
      <w:r w:rsidRPr="009C35C7">
        <w:rPr>
          <w:rFonts w:ascii="Times New Roman" w:hAnsi="Times New Roman" w:cs="Times New Roman"/>
          <w:sz w:val="24"/>
          <w:szCs w:val="24"/>
        </w:rPr>
        <w:t xml:space="preserve">Разработка критериев оценивания является динамическим и постоянно развивающимся процессом. </w:t>
      </w:r>
      <w:r w:rsidR="00584E56">
        <w:rPr>
          <w:rFonts w:ascii="Times New Roman" w:hAnsi="Times New Roman" w:cs="Times New Roman"/>
          <w:sz w:val="24"/>
          <w:szCs w:val="24"/>
        </w:rPr>
        <w:t>В своей работе</w:t>
      </w:r>
      <w:r w:rsidRPr="009C35C7">
        <w:rPr>
          <w:rFonts w:ascii="Times New Roman" w:hAnsi="Times New Roman" w:cs="Times New Roman"/>
          <w:sz w:val="24"/>
          <w:szCs w:val="24"/>
        </w:rPr>
        <w:t xml:space="preserve"> периодически пересматрива</w:t>
      </w:r>
      <w:r w:rsidR="00584E56">
        <w:rPr>
          <w:rFonts w:ascii="Times New Roman" w:hAnsi="Times New Roman" w:cs="Times New Roman"/>
          <w:sz w:val="24"/>
          <w:szCs w:val="24"/>
        </w:rPr>
        <w:t>ю</w:t>
      </w:r>
      <w:r w:rsidRPr="009C35C7">
        <w:rPr>
          <w:rFonts w:ascii="Times New Roman" w:hAnsi="Times New Roman" w:cs="Times New Roman"/>
          <w:sz w:val="24"/>
          <w:szCs w:val="24"/>
        </w:rPr>
        <w:t xml:space="preserve"> и обновля</w:t>
      </w:r>
      <w:r w:rsidR="00584E56">
        <w:rPr>
          <w:rFonts w:ascii="Times New Roman" w:hAnsi="Times New Roman" w:cs="Times New Roman"/>
          <w:sz w:val="24"/>
          <w:szCs w:val="24"/>
        </w:rPr>
        <w:t>ю</w:t>
      </w:r>
      <w:r w:rsidRPr="009C35C7">
        <w:rPr>
          <w:rFonts w:ascii="Times New Roman" w:hAnsi="Times New Roman" w:cs="Times New Roman"/>
          <w:sz w:val="24"/>
          <w:szCs w:val="24"/>
        </w:rPr>
        <w:t xml:space="preserve"> критерии оценивания на основе опыта и результатов учащихся. Это позволяет адаптировать оценку к индивидуальным потребностям</w:t>
      </w:r>
      <w:r w:rsidR="00584E56">
        <w:rPr>
          <w:rFonts w:ascii="Times New Roman" w:hAnsi="Times New Roman" w:cs="Times New Roman"/>
          <w:sz w:val="24"/>
          <w:szCs w:val="24"/>
        </w:rPr>
        <w:t xml:space="preserve"> и особенностям</w:t>
      </w:r>
      <w:r w:rsidRPr="009C35C7">
        <w:rPr>
          <w:rFonts w:ascii="Times New Roman" w:hAnsi="Times New Roman" w:cs="Times New Roman"/>
          <w:sz w:val="24"/>
          <w:szCs w:val="24"/>
        </w:rPr>
        <w:t xml:space="preserve"> каждого ученика.</w:t>
      </w:r>
    </w:p>
    <w:p w14:paraId="7F653BE2" w14:textId="77777777" w:rsidR="009C35C7" w:rsidRDefault="009C35C7" w:rsidP="009C35C7">
      <w:pPr>
        <w:spacing w:after="0" w:line="312" w:lineRule="atLeast"/>
        <w:jc w:val="both"/>
        <w:textAlignment w:val="baseline"/>
        <w:rPr>
          <w:rFonts w:ascii="Times New Roman" w:eastAsia="Times New Roman" w:hAnsi="Times New Roman" w:cs="Times New Roman"/>
          <w:color w:val="373737"/>
          <w:sz w:val="24"/>
          <w:szCs w:val="24"/>
          <w:lang w:eastAsia="ru-RU"/>
        </w:rPr>
      </w:pPr>
    </w:p>
    <w:p w14:paraId="393CEE27" w14:textId="0311BBBB" w:rsidR="009C35C7" w:rsidRPr="009C35C7" w:rsidRDefault="009C35C7" w:rsidP="009C35C7">
      <w:pPr>
        <w:spacing w:after="0" w:line="312" w:lineRule="atLeast"/>
        <w:jc w:val="both"/>
        <w:textAlignment w:val="baseline"/>
        <w:rPr>
          <w:rFonts w:ascii="Times New Roman" w:eastAsia="Times New Roman" w:hAnsi="Times New Roman" w:cs="Times New Roman"/>
          <w:b/>
          <w:bCs/>
          <w:color w:val="373737"/>
          <w:sz w:val="24"/>
          <w:szCs w:val="24"/>
          <w:lang w:eastAsia="ru-RU"/>
        </w:rPr>
      </w:pPr>
      <w:r w:rsidRPr="009C35C7">
        <w:rPr>
          <w:rFonts w:ascii="Times New Roman" w:eastAsia="Times New Roman" w:hAnsi="Times New Roman" w:cs="Times New Roman"/>
          <w:b/>
          <w:bCs/>
          <w:color w:val="373737"/>
          <w:sz w:val="24"/>
          <w:szCs w:val="24"/>
          <w:lang w:eastAsia="ru-RU"/>
        </w:rPr>
        <w:t>3.Подведение итогов</w:t>
      </w:r>
    </w:p>
    <w:p w14:paraId="467CF7D3" w14:textId="64753572" w:rsidR="002423CC" w:rsidRPr="009C35C7" w:rsidRDefault="005B762D" w:rsidP="009C35C7">
      <w:pPr>
        <w:spacing w:after="0" w:line="312" w:lineRule="atLeast"/>
        <w:jc w:val="both"/>
        <w:textAlignment w:val="baseline"/>
        <w:rPr>
          <w:rFonts w:ascii="Times New Roman" w:eastAsia="Times New Roman" w:hAnsi="Times New Roman" w:cs="Times New Roman"/>
          <w:color w:val="373737"/>
          <w:sz w:val="24"/>
          <w:szCs w:val="24"/>
          <w:lang w:eastAsia="ru-RU"/>
        </w:rPr>
      </w:pPr>
      <w:r>
        <w:rPr>
          <w:rFonts w:ascii="Times New Roman" w:eastAsia="Times New Roman" w:hAnsi="Times New Roman" w:cs="Times New Roman"/>
          <w:color w:val="373737"/>
          <w:sz w:val="24"/>
          <w:szCs w:val="24"/>
          <w:lang w:eastAsia="ru-RU"/>
        </w:rPr>
        <w:t xml:space="preserve">            </w:t>
      </w:r>
      <w:r w:rsidR="002423CC" w:rsidRPr="009C35C7">
        <w:rPr>
          <w:rFonts w:ascii="Times New Roman" w:eastAsia="Times New Roman" w:hAnsi="Times New Roman" w:cs="Times New Roman"/>
          <w:color w:val="373737"/>
          <w:sz w:val="24"/>
          <w:szCs w:val="24"/>
          <w:lang w:eastAsia="ru-RU"/>
        </w:rPr>
        <w:t>Введение в практику технологии критериального оценивания позволяет решать широкий круг задач, которые могут быть сгруппированы в </w:t>
      </w:r>
      <w:r w:rsidR="002423CC" w:rsidRPr="009C35C7">
        <w:rPr>
          <w:rFonts w:ascii="Times New Roman" w:eastAsia="Times New Roman" w:hAnsi="Times New Roman" w:cs="Times New Roman"/>
          <w:b/>
          <w:bCs/>
          <w:color w:val="373737"/>
          <w:sz w:val="24"/>
          <w:szCs w:val="24"/>
          <w:lang w:eastAsia="ru-RU"/>
        </w:rPr>
        <w:t>три основных целевых блока</w:t>
      </w:r>
      <w:r w:rsidR="002423CC" w:rsidRPr="009C35C7">
        <w:rPr>
          <w:rFonts w:ascii="Times New Roman" w:eastAsia="Times New Roman" w:hAnsi="Times New Roman" w:cs="Times New Roman"/>
          <w:color w:val="373737"/>
          <w:sz w:val="24"/>
          <w:szCs w:val="24"/>
          <w:lang w:eastAsia="ru-RU"/>
        </w:rPr>
        <w:t>. </w:t>
      </w:r>
      <w:r w:rsidR="002423CC" w:rsidRPr="009C35C7">
        <w:rPr>
          <w:rFonts w:ascii="Times New Roman" w:eastAsia="Times New Roman" w:hAnsi="Times New Roman" w:cs="Times New Roman"/>
          <w:color w:val="373737"/>
          <w:sz w:val="24"/>
          <w:szCs w:val="24"/>
          <w:bdr w:val="none" w:sz="0" w:space="0" w:color="auto" w:frame="1"/>
          <w:lang w:eastAsia="ru-RU"/>
        </w:rPr>
        <w:t> </w:t>
      </w:r>
    </w:p>
    <w:p w14:paraId="433C2C39" w14:textId="77777777" w:rsidR="002423CC" w:rsidRPr="009C35C7" w:rsidRDefault="002423CC" w:rsidP="009C35C7">
      <w:pPr>
        <w:spacing w:after="0" w:line="312" w:lineRule="atLeast"/>
        <w:jc w:val="both"/>
        <w:textAlignment w:val="baseline"/>
        <w:rPr>
          <w:rFonts w:ascii="Times New Roman" w:eastAsia="Times New Roman" w:hAnsi="Times New Roman" w:cs="Times New Roman"/>
          <w:color w:val="373737"/>
          <w:sz w:val="24"/>
          <w:szCs w:val="24"/>
          <w:lang w:eastAsia="ru-RU"/>
        </w:rPr>
      </w:pPr>
      <w:r w:rsidRPr="009C35C7">
        <w:rPr>
          <w:rFonts w:ascii="Times New Roman" w:eastAsia="Times New Roman" w:hAnsi="Times New Roman" w:cs="Times New Roman"/>
          <w:b/>
          <w:bCs/>
          <w:i/>
          <w:iCs/>
          <w:color w:val="373737"/>
          <w:sz w:val="24"/>
          <w:szCs w:val="24"/>
          <w:lang w:eastAsia="ru-RU"/>
        </w:rPr>
        <w:t>Во-первых,</w:t>
      </w:r>
      <w:r w:rsidRPr="009C35C7">
        <w:rPr>
          <w:rFonts w:ascii="Times New Roman" w:eastAsia="Times New Roman" w:hAnsi="Times New Roman" w:cs="Times New Roman"/>
          <w:color w:val="373737"/>
          <w:sz w:val="24"/>
          <w:szCs w:val="24"/>
          <w:lang w:eastAsia="ru-RU"/>
        </w:rPr>
        <w:t> такой подход дает учителю и ученику достаточно прозрачный, точный и объективный инструмент для определения успешности выполнения учащимся отдельных заданий и, как следствие, положительной успеваемости в целом.</w:t>
      </w:r>
    </w:p>
    <w:p w14:paraId="767966FD" w14:textId="77777777" w:rsidR="002423CC" w:rsidRPr="009C35C7" w:rsidRDefault="002423CC" w:rsidP="009C35C7">
      <w:pPr>
        <w:spacing w:after="0" w:line="312" w:lineRule="atLeast"/>
        <w:jc w:val="both"/>
        <w:textAlignment w:val="baseline"/>
        <w:rPr>
          <w:rFonts w:ascii="Times New Roman" w:eastAsia="Times New Roman" w:hAnsi="Times New Roman" w:cs="Times New Roman"/>
          <w:color w:val="373737"/>
          <w:sz w:val="24"/>
          <w:szCs w:val="24"/>
          <w:lang w:eastAsia="ru-RU"/>
        </w:rPr>
      </w:pPr>
      <w:r w:rsidRPr="009C35C7">
        <w:rPr>
          <w:rFonts w:ascii="Times New Roman" w:eastAsia="Times New Roman" w:hAnsi="Times New Roman" w:cs="Times New Roman"/>
          <w:b/>
          <w:bCs/>
          <w:i/>
          <w:iCs/>
          <w:color w:val="373737"/>
          <w:sz w:val="24"/>
          <w:szCs w:val="24"/>
          <w:lang w:eastAsia="ru-RU"/>
        </w:rPr>
        <w:t>Во-вторых,</w:t>
      </w:r>
      <w:r w:rsidRPr="009C35C7">
        <w:rPr>
          <w:rFonts w:ascii="Times New Roman" w:eastAsia="Times New Roman" w:hAnsi="Times New Roman" w:cs="Times New Roman"/>
          <w:color w:val="373737"/>
          <w:sz w:val="24"/>
          <w:szCs w:val="24"/>
          <w:lang w:eastAsia="ru-RU"/>
        </w:rPr>
        <w:t> использование определенных параметров позволяет связать систему оценивания с целевыми установками, как отдельного учебного курса, так и получения знаний на соответствующей ступени школьного образования. Это становится возможным за счет того, что критерии оценивания фактически представляют собой цели обучения, сформулированные вполне конкретно для того, чтобы можно было установить, насколько они достигнуты в приложении к каждому ученику.</w:t>
      </w:r>
    </w:p>
    <w:p w14:paraId="2A70E169" w14:textId="77777777" w:rsidR="002423CC" w:rsidRPr="009C35C7" w:rsidRDefault="002423CC" w:rsidP="009C35C7">
      <w:pPr>
        <w:spacing w:after="0" w:line="312" w:lineRule="atLeast"/>
        <w:jc w:val="both"/>
        <w:textAlignment w:val="baseline"/>
        <w:rPr>
          <w:rFonts w:ascii="Times New Roman" w:eastAsia="Times New Roman" w:hAnsi="Times New Roman" w:cs="Times New Roman"/>
          <w:color w:val="373737"/>
          <w:sz w:val="24"/>
          <w:szCs w:val="24"/>
          <w:lang w:eastAsia="ru-RU"/>
        </w:rPr>
      </w:pPr>
      <w:r w:rsidRPr="009C35C7">
        <w:rPr>
          <w:rFonts w:ascii="Times New Roman" w:eastAsia="Times New Roman" w:hAnsi="Times New Roman" w:cs="Times New Roman"/>
          <w:color w:val="373737"/>
          <w:sz w:val="24"/>
          <w:szCs w:val="24"/>
          <w:lang w:eastAsia="ru-RU"/>
        </w:rPr>
        <w:t>Другая сторона этого свойства критериального оценивания заключается в том, что учитель, планируя свою работу, постоянно удерживает в поле зрения общие цели учебного процесса. Забыть про одну из них он не может, поскольку все они заложены в критерии, под каждый из которых должны быть придуманы как контрольные задания, так и система действий по подготовке к их выполнению. </w:t>
      </w:r>
      <w:r w:rsidRPr="009C35C7">
        <w:rPr>
          <w:rFonts w:ascii="Times New Roman" w:eastAsia="Times New Roman" w:hAnsi="Times New Roman" w:cs="Times New Roman"/>
          <w:color w:val="373737"/>
          <w:sz w:val="24"/>
          <w:szCs w:val="24"/>
          <w:bdr w:val="none" w:sz="0" w:space="0" w:color="auto" w:frame="1"/>
          <w:lang w:eastAsia="ru-RU"/>
        </w:rPr>
        <w:t> </w:t>
      </w:r>
    </w:p>
    <w:p w14:paraId="47844965" w14:textId="66B75690" w:rsidR="002423CC" w:rsidRPr="009C35C7" w:rsidRDefault="002423CC" w:rsidP="009C35C7">
      <w:pPr>
        <w:spacing w:after="0" w:line="312" w:lineRule="atLeast"/>
        <w:jc w:val="both"/>
        <w:textAlignment w:val="baseline"/>
        <w:rPr>
          <w:rFonts w:ascii="Times New Roman" w:eastAsia="Times New Roman" w:hAnsi="Times New Roman" w:cs="Times New Roman"/>
          <w:color w:val="373737"/>
          <w:sz w:val="24"/>
          <w:szCs w:val="24"/>
          <w:lang w:eastAsia="ru-RU"/>
        </w:rPr>
      </w:pPr>
      <w:r w:rsidRPr="009C35C7">
        <w:rPr>
          <w:rFonts w:ascii="Times New Roman" w:eastAsia="Times New Roman" w:hAnsi="Times New Roman" w:cs="Times New Roman"/>
          <w:b/>
          <w:bCs/>
          <w:i/>
          <w:iCs/>
          <w:color w:val="373737"/>
          <w:sz w:val="24"/>
          <w:szCs w:val="24"/>
          <w:lang w:eastAsia="ru-RU"/>
        </w:rPr>
        <w:t>В-третьих,</w:t>
      </w:r>
      <w:r w:rsidRPr="009C35C7">
        <w:rPr>
          <w:rFonts w:ascii="Times New Roman" w:eastAsia="Times New Roman" w:hAnsi="Times New Roman" w:cs="Times New Roman"/>
          <w:color w:val="373737"/>
          <w:sz w:val="24"/>
          <w:szCs w:val="24"/>
          <w:lang w:eastAsia="ru-RU"/>
        </w:rPr>
        <w:t> прозрачность и процедурная определенность системы критериального оценивания делают ее потенциально сильным инструментом для участия в учебном процессе, как администрации учебного заведения, так и родителей. У руководства образовательного учреждения появляется средство контроля результатов деятельности учителя, дающее многоаспектную и постоянную информацию. Родители, в свою очередь, могут получать подробные сведения о достижениях своих детей и имеют чуть больше возможностей разобраться, чему их, собственно, учат в школе</w:t>
      </w:r>
      <w:r w:rsidR="006D66C5">
        <w:rPr>
          <w:rFonts w:ascii="Times New Roman" w:eastAsia="Times New Roman" w:hAnsi="Times New Roman" w:cs="Times New Roman"/>
          <w:color w:val="373737"/>
          <w:sz w:val="24"/>
          <w:szCs w:val="24"/>
          <w:lang w:eastAsia="ru-RU"/>
        </w:rPr>
        <w:t>.</w:t>
      </w:r>
    </w:p>
    <w:p w14:paraId="4B138B48" w14:textId="416B1E9B" w:rsidR="009C35C7" w:rsidRDefault="002423CC" w:rsidP="00584E56">
      <w:pPr>
        <w:spacing w:after="0" w:line="240" w:lineRule="auto"/>
        <w:jc w:val="both"/>
        <w:rPr>
          <w:rFonts w:ascii="Times New Roman" w:hAnsi="Times New Roman" w:cs="Times New Roman"/>
          <w:b/>
          <w:bCs/>
          <w:sz w:val="24"/>
          <w:szCs w:val="24"/>
        </w:rPr>
      </w:pPr>
      <w:r w:rsidRPr="009C35C7">
        <w:rPr>
          <w:rFonts w:ascii="Times New Roman" w:eastAsia="Times New Roman" w:hAnsi="Times New Roman" w:cs="Times New Roman"/>
          <w:color w:val="373737"/>
          <w:sz w:val="24"/>
          <w:szCs w:val="24"/>
          <w:lang w:eastAsia="ru-RU"/>
        </w:rPr>
        <w:t xml:space="preserve"> В конечном счете, перечисленные обстоятельства способны привести к изменению отношений между всеми участниками образовательного процесса, сделав его более открытым. </w:t>
      </w:r>
    </w:p>
    <w:p w14:paraId="168574FB" w14:textId="7DC35EAA" w:rsidR="00FE007E" w:rsidRDefault="009C35C7" w:rsidP="009C35C7">
      <w:pPr>
        <w:jc w:val="both"/>
        <w:rPr>
          <w:rFonts w:ascii="Times New Roman" w:hAnsi="Times New Roman" w:cs="Times New Roman"/>
          <w:b/>
          <w:bCs/>
          <w:sz w:val="24"/>
          <w:szCs w:val="24"/>
        </w:rPr>
      </w:pPr>
      <w:r w:rsidRPr="009C35C7">
        <w:rPr>
          <w:rFonts w:ascii="Times New Roman" w:hAnsi="Times New Roman" w:cs="Times New Roman"/>
          <w:b/>
          <w:bCs/>
          <w:sz w:val="24"/>
          <w:szCs w:val="24"/>
        </w:rPr>
        <w:t>4. Рефлексия</w:t>
      </w:r>
    </w:p>
    <w:p w14:paraId="13DE2758" w14:textId="77777777" w:rsidR="00F643D0" w:rsidRDefault="00F643D0" w:rsidP="00F643D0">
      <w:pPr>
        <w:pStyle w:val="c23"/>
        <w:shd w:val="clear" w:color="auto" w:fill="FFFFFF"/>
        <w:spacing w:before="0" w:beforeAutospacing="0" w:after="0" w:afterAutospacing="0"/>
        <w:jc w:val="both"/>
        <w:rPr>
          <w:rFonts w:ascii="Calibri" w:hAnsi="Calibri" w:cs="Calibri"/>
          <w:color w:val="000000"/>
          <w:sz w:val="22"/>
          <w:szCs w:val="22"/>
        </w:rPr>
      </w:pPr>
      <w:r>
        <w:rPr>
          <w:rStyle w:val="c5"/>
          <w:color w:val="000000"/>
        </w:rPr>
        <w:t>Закончите одно из предложений: сегодня я узнал…</w:t>
      </w:r>
    </w:p>
    <w:p w14:paraId="4C9828BE" w14:textId="77777777" w:rsidR="00F643D0" w:rsidRDefault="00F643D0" w:rsidP="00F643D0">
      <w:pPr>
        <w:pStyle w:val="c23"/>
        <w:shd w:val="clear" w:color="auto" w:fill="FFFFFF"/>
        <w:spacing w:before="0" w:beforeAutospacing="0" w:after="0" w:afterAutospacing="0"/>
        <w:jc w:val="both"/>
        <w:rPr>
          <w:rFonts w:ascii="Calibri" w:hAnsi="Calibri" w:cs="Calibri"/>
          <w:color w:val="000000"/>
          <w:sz w:val="22"/>
          <w:szCs w:val="22"/>
        </w:rPr>
      </w:pPr>
      <w:r>
        <w:rPr>
          <w:rStyle w:val="c5"/>
          <w:color w:val="000000"/>
        </w:rPr>
        <w:t>было интересно…</w:t>
      </w:r>
    </w:p>
    <w:p w14:paraId="045FEFB2" w14:textId="77777777" w:rsidR="00F643D0" w:rsidRDefault="00F643D0" w:rsidP="00F643D0">
      <w:pPr>
        <w:pStyle w:val="c23"/>
        <w:shd w:val="clear" w:color="auto" w:fill="FFFFFF"/>
        <w:spacing w:before="0" w:beforeAutospacing="0" w:after="0" w:afterAutospacing="0"/>
        <w:jc w:val="both"/>
        <w:rPr>
          <w:rFonts w:ascii="Calibri" w:hAnsi="Calibri" w:cs="Calibri"/>
          <w:color w:val="000000"/>
          <w:sz w:val="22"/>
          <w:szCs w:val="22"/>
        </w:rPr>
      </w:pPr>
      <w:r>
        <w:rPr>
          <w:rStyle w:val="c5"/>
          <w:color w:val="000000"/>
        </w:rPr>
        <w:t>было трудно…</w:t>
      </w:r>
    </w:p>
    <w:p w14:paraId="6F7B3E00" w14:textId="77777777" w:rsidR="00F643D0" w:rsidRDefault="00F643D0" w:rsidP="00F643D0">
      <w:pPr>
        <w:pStyle w:val="c23"/>
        <w:shd w:val="clear" w:color="auto" w:fill="FFFFFF"/>
        <w:spacing w:before="0" w:beforeAutospacing="0" w:after="0" w:afterAutospacing="0"/>
        <w:jc w:val="both"/>
        <w:rPr>
          <w:rFonts w:ascii="Calibri" w:hAnsi="Calibri" w:cs="Calibri"/>
          <w:color w:val="000000"/>
          <w:sz w:val="22"/>
          <w:szCs w:val="22"/>
        </w:rPr>
      </w:pPr>
      <w:r>
        <w:rPr>
          <w:rStyle w:val="c5"/>
          <w:color w:val="000000"/>
        </w:rPr>
        <w:t>я понял, что…</w:t>
      </w:r>
    </w:p>
    <w:p w14:paraId="66068AFF" w14:textId="77777777" w:rsidR="00F643D0" w:rsidRDefault="00F643D0" w:rsidP="00F643D0">
      <w:pPr>
        <w:pStyle w:val="c23"/>
        <w:shd w:val="clear" w:color="auto" w:fill="FFFFFF"/>
        <w:spacing w:before="0" w:beforeAutospacing="0" w:after="0" w:afterAutospacing="0"/>
        <w:jc w:val="both"/>
        <w:rPr>
          <w:rFonts w:ascii="Calibri" w:hAnsi="Calibri" w:cs="Calibri"/>
          <w:color w:val="000000"/>
          <w:sz w:val="22"/>
          <w:szCs w:val="22"/>
        </w:rPr>
      </w:pPr>
      <w:r>
        <w:rPr>
          <w:rStyle w:val="c5"/>
          <w:color w:val="000000"/>
        </w:rPr>
        <w:t>теперь я могу…</w:t>
      </w:r>
    </w:p>
    <w:p w14:paraId="240F425D" w14:textId="77777777" w:rsidR="00F643D0" w:rsidRDefault="00F643D0" w:rsidP="00F643D0">
      <w:pPr>
        <w:pStyle w:val="c23"/>
        <w:shd w:val="clear" w:color="auto" w:fill="FFFFFF"/>
        <w:spacing w:before="0" w:beforeAutospacing="0" w:after="0" w:afterAutospacing="0"/>
        <w:jc w:val="both"/>
        <w:rPr>
          <w:rFonts w:ascii="Calibri" w:hAnsi="Calibri" w:cs="Calibri"/>
          <w:color w:val="000000"/>
          <w:sz w:val="22"/>
          <w:szCs w:val="22"/>
        </w:rPr>
      </w:pPr>
      <w:r>
        <w:rPr>
          <w:rStyle w:val="c5"/>
          <w:color w:val="000000"/>
        </w:rPr>
        <w:t>я почувствовал, что…</w:t>
      </w:r>
    </w:p>
    <w:p w14:paraId="7871A892" w14:textId="77777777" w:rsidR="00F643D0" w:rsidRDefault="00F643D0" w:rsidP="00F643D0">
      <w:pPr>
        <w:pStyle w:val="c23"/>
        <w:shd w:val="clear" w:color="auto" w:fill="FFFFFF"/>
        <w:spacing w:before="0" w:beforeAutospacing="0" w:after="0" w:afterAutospacing="0"/>
        <w:jc w:val="both"/>
        <w:rPr>
          <w:rFonts w:ascii="Calibri" w:hAnsi="Calibri" w:cs="Calibri"/>
          <w:color w:val="000000"/>
          <w:sz w:val="22"/>
          <w:szCs w:val="22"/>
        </w:rPr>
      </w:pPr>
      <w:r>
        <w:rPr>
          <w:rStyle w:val="c5"/>
          <w:color w:val="000000"/>
        </w:rPr>
        <w:t>я приобрел…</w:t>
      </w:r>
    </w:p>
    <w:p w14:paraId="3B5CF17C" w14:textId="77777777" w:rsidR="00F643D0" w:rsidRDefault="00F643D0" w:rsidP="00F643D0">
      <w:pPr>
        <w:pStyle w:val="c23"/>
        <w:shd w:val="clear" w:color="auto" w:fill="FFFFFF"/>
        <w:spacing w:before="0" w:beforeAutospacing="0" w:after="0" w:afterAutospacing="0"/>
        <w:jc w:val="both"/>
        <w:rPr>
          <w:rFonts w:ascii="Calibri" w:hAnsi="Calibri" w:cs="Calibri"/>
          <w:color w:val="000000"/>
          <w:sz w:val="22"/>
          <w:szCs w:val="22"/>
        </w:rPr>
      </w:pPr>
      <w:r>
        <w:rPr>
          <w:rStyle w:val="c5"/>
          <w:color w:val="000000"/>
        </w:rPr>
        <w:t>я научился…</w:t>
      </w:r>
    </w:p>
    <w:p w14:paraId="77A8F30B" w14:textId="77777777" w:rsidR="00F643D0" w:rsidRDefault="00F643D0" w:rsidP="00F643D0">
      <w:pPr>
        <w:pStyle w:val="c23"/>
        <w:shd w:val="clear" w:color="auto" w:fill="FFFFFF"/>
        <w:spacing w:before="0" w:beforeAutospacing="0" w:after="0" w:afterAutospacing="0"/>
        <w:jc w:val="both"/>
        <w:rPr>
          <w:rFonts w:ascii="Calibri" w:hAnsi="Calibri" w:cs="Calibri"/>
          <w:color w:val="000000"/>
          <w:sz w:val="22"/>
          <w:szCs w:val="22"/>
        </w:rPr>
      </w:pPr>
      <w:r>
        <w:rPr>
          <w:rStyle w:val="c5"/>
          <w:color w:val="000000"/>
        </w:rPr>
        <w:lastRenderedPageBreak/>
        <w:t>у меня получилось …</w:t>
      </w:r>
    </w:p>
    <w:p w14:paraId="2780D466" w14:textId="77777777" w:rsidR="00F643D0" w:rsidRDefault="00F643D0" w:rsidP="00F643D0">
      <w:pPr>
        <w:pStyle w:val="c23"/>
        <w:shd w:val="clear" w:color="auto" w:fill="FFFFFF"/>
        <w:spacing w:before="0" w:beforeAutospacing="0" w:after="0" w:afterAutospacing="0"/>
        <w:jc w:val="both"/>
        <w:rPr>
          <w:rFonts w:ascii="Calibri" w:hAnsi="Calibri" w:cs="Calibri"/>
          <w:color w:val="000000"/>
          <w:sz w:val="22"/>
          <w:szCs w:val="22"/>
        </w:rPr>
      </w:pPr>
      <w:r>
        <w:rPr>
          <w:rStyle w:val="c5"/>
          <w:color w:val="000000"/>
        </w:rPr>
        <w:t>я смог…</w:t>
      </w:r>
    </w:p>
    <w:p w14:paraId="14611A02" w14:textId="77777777" w:rsidR="00F643D0" w:rsidRDefault="00F643D0" w:rsidP="00F643D0">
      <w:pPr>
        <w:pStyle w:val="c23"/>
        <w:shd w:val="clear" w:color="auto" w:fill="FFFFFF"/>
        <w:spacing w:before="0" w:beforeAutospacing="0" w:after="0" w:afterAutospacing="0"/>
        <w:jc w:val="both"/>
        <w:rPr>
          <w:rFonts w:ascii="Calibri" w:hAnsi="Calibri" w:cs="Calibri"/>
          <w:color w:val="000000"/>
          <w:sz w:val="22"/>
          <w:szCs w:val="22"/>
        </w:rPr>
      </w:pPr>
      <w:r>
        <w:rPr>
          <w:rStyle w:val="c5"/>
          <w:color w:val="000000"/>
        </w:rPr>
        <w:t>я попробую…</w:t>
      </w:r>
    </w:p>
    <w:p w14:paraId="6C2F871B" w14:textId="77777777" w:rsidR="00F643D0" w:rsidRDefault="00F643D0" w:rsidP="00F643D0">
      <w:pPr>
        <w:pStyle w:val="c23"/>
        <w:shd w:val="clear" w:color="auto" w:fill="FFFFFF"/>
        <w:spacing w:before="0" w:beforeAutospacing="0" w:after="0" w:afterAutospacing="0"/>
        <w:jc w:val="both"/>
        <w:rPr>
          <w:rFonts w:ascii="Calibri" w:hAnsi="Calibri" w:cs="Calibri"/>
          <w:color w:val="000000"/>
          <w:sz w:val="22"/>
          <w:szCs w:val="22"/>
        </w:rPr>
      </w:pPr>
      <w:r>
        <w:rPr>
          <w:rStyle w:val="c5"/>
          <w:color w:val="000000"/>
        </w:rPr>
        <w:t>меня удивило…</w:t>
      </w:r>
    </w:p>
    <w:p w14:paraId="765F027A" w14:textId="77777777" w:rsidR="00F643D0" w:rsidRDefault="00F643D0" w:rsidP="00F643D0">
      <w:pPr>
        <w:pStyle w:val="c23"/>
        <w:shd w:val="clear" w:color="auto" w:fill="FFFFFF"/>
        <w:spacing w:before="0" w:beforeAutospacing="0" w:after="0" w:afterAutospacing="0"/>
        <w:jc w:val="both"/>
        <w:rPr>
          <w:rFonts w:ascii="Calibri" w:hAnsi="Calibri" w:cs="Calibri"/>
          <w:color w:val="000000"/>
          <w:sz w:val="22"/>
          <w:szCs w:val="22"/>
        </w:rPr>
      </w:pPr>
      <w:r>
        <w:rPr>
          <w:rStyle w:val="c5"/>
          <w:color w:val="000000"/>
        </w:rPr>
        <w:t>урок дал мне для жизни…</w:t>
      </w:r>
    </w:p>
    <w:p w14:paraId="35EF0346" w14:textId="77777777" w:rsidR="00F643D0" w:rsidRDefault="00F643D0" w:rsidP="00F643D0">
      <w:pPr>
        <w:pStyle w:val="c23"/>
        <w:shd w:val="clear" w:color="auto" w:fill="FFFFFF"/>
        <w:spacing w:before="0" w:beforeAutospacing="0" w:after="0" w:afterAutospacing="0"/>
        <w:jc w:val="both"/>
        <w:rPr>
          <w:rFonts w:ascii="Calibri" w:hAnsi="Calibri" w:cs="Calibri"/>
          <w:color w:val="000000"/>
          <w:sz w:val="22"/>
          <w:szCs w:val="22"/>
        </w:rPr>
      </w:pPr>
      <w:r>
        <w:rPr>
          <w:rStyle w:val="c5"/>
          <w:color w:val="000000"/>
        </w:rPr>
        <w:t>мне захотелось…</w:t>
      </w:r>
    </w:p>
    <w:p w14:paraId="50CA0111" w14:textId="77777777" w:rsidR="00F643D0" w:rsidRDefault="00F643D0" w:rsidP="009C35C7">
      <w:pPr>
        <w:jc w:val="both"/>
        <w:rPr>
          <w:rFonts w:ascii="Times New Roman" w:hAnsi="Times New Roman" w:cs="Times New Roman"/>
          <w:b/>
          <w:bCs/>
          <w:sz w:val="24"/>
          <w:szCs w:val="24"/>
        </w:rPr>
      </w:pPr>
    </w:p>
    <w:p w14:paraId="0912E2C6" w14:textId="77777777" w:rsidR="00F643D0" w:rsidRPr="009C35C7" w:rsidRDefault="00F643D0" w:rsidP="009C35C7">
      <w:pPr>
        <w:jc w:val="both"/>
        <w:rPr>
          <w:rFonts w:ascii="Times New Roman" w:hAnsi="Times New Roman" w:cs="Times New Roman"/>
          <w:b/>
          <w:bCs/>
          <w:sz w:val="24"/>
          <w:szCs w:val="24"/>
        </w:rPr>
      </w:pPr>
    </w:p>
    <w:p w14:paraId="4F2F6511" w14:textId="6309B94F" w:rsidR="00F643D0" w:rsidRPr="005B762D" w:rsidRDefault="00F643D0" w:rsidP="005B762D">
      <w:pPr>
        <w:jc w:val="center"/>
        <w:rPr>
          <w:rFonts w:ascii="Times New Roman" w:hAnsi="Times New Roman" w:cs="Times New Roman"/>
          <w:sz w:val="24"/>
          <w:szCs w:val="24"/>
        </w:rPr>
      </w:pPr>
      <w:r w:rsidRPr="005B762D">
        <w:rPr>
          <w:rFonts w:ascii="Times New Roman" w:hAnsi="Times New Roman" w:cs="Times New Roman"/>
          <w:sz w:val="24"/>
          <w:szCs w:val="24"/>
        </w:rPr>
        <w:t>Учить детей сегодня трудно,</w:t>
      </w:r>
    </w:p>
    <w:p w14:paraId="3E685C6D" w14:textId="071705B0" w:rsidR="00F643D0" w:rsidRPr="005B762D" w:rsidRDefault="00F643D0" w:rsidP="005B762D">
      <w:pPr>
        <w:jc w:val="center"/>
        <w:rPr>
          <w:rFonts w:ascii="Times New Roman" w:hAnsi="Times New Roman" w:cs="Times New Roman"/>
          <w:sz w:val="24"/>
          <w:szCs w:val="24"/>
        </w:rPr>
      </w:pPr>
      <w:r w:rsidRPr="005B762D">
        <w:rPr>
          <w:rFonts w:ascii="Times New Roman" w:hAnsi="Times New Roman" w:cs="Times New Roman"/>
          <w:sz w:val="24"/>
          <w:szCs w:val="24"/>
        </w:rPr>
        <w:t>И раньше было нелегко.</w:t>
      </w:r>
    </w:p>
    <w:p w14:paraId="79294DE2" w14:textId="1941D954" w:rsidR="00F643D0" w:rsidRPr="005B762D" w:rsidRDefault="00F643D0" w:rsidP="005B762D">
      <w:pPr>
        <w:jc w:val="center"/>
        <w:rPr>
          <w:rFonts w:ascii="Times New Roman" w:hAnsi="Times New Roman" w:cs="Times New Roman"/>
          <w:sz w:val="24"/>
          <w:szCs w:val="24"/>
        </w:rPr>
      </w:pPr>
      <w:r w:rsidRPr="005B762D">
        <w:rPr>
          <w:rFonts w:ascii="Times New Roman" w:hAnsi="Times New Roman" w:cs="Times New Roman"/>
          <w:sz w:val="24"/>
          <w:szCs w:val="24"/>
        </w:rPr>
        <w:t>Читать, считать, писать учили:</w:t>
      </w:r>
    </w:p>
    <w:p w14:paraId="00E6CDD8" w14:textId="0E3B1B53" w:rsidR="00F643D0" w:rsidRPr="005B762D" w:rsidRDefault="00F643D0" w:rsidP="005B762D">
      <w:pPr>
        <w:jc w:val="center"/>
        <w:rPr>
          <w:rFonts w:ascii="Times New Roman" w:hAnsi="Times New Roman" w:cs="Times New Roman"/>
          <w:sz w:val="24"/>
          <w:szCs w:val="24"/>
        </w:rPr>
      </w:pPr>
      <w:r w:rsidRPr="005B762D">
        <w:rPr>
          <w:rFonts w:ascii="Times New Roman" w:hAnsi="Times New Roman" w:cs="Times New Roman"/>
          <w:sz w:val="24"/>
          <w:szCs w:val="24"/>
        </w:rPr>
        <w:t>«Даёт корова молоко».</w:t>
      </w:r>
    </w:p>
    <w:p w14:paraId="39D9C9C0" w14:textId="0C93EE49" w:rsidR="00F643D0" w:rsidRPr="005B762D" w:rsidRDefault="00F643D0" w:rsidP="005B762D">
      <w:pPr>
        <w:jc w:val="center"/>
        <w:rPr>
          <w:rFonts w:ascii="Times New Roman" w:hAnsi="Times New Roman" w:cs="Times New Roman"/>
          <w:sz w:val="24"/>
          <w:szCs w:val="24"/>
        </w:rPr>
      </w:pPr>
      <w:r w:rsidRPr="005B762D">
        <w:rPr>
          <w:rFonts w:ascii="Times New Roman" w:hAnsi="Times New Roman" w:cs="Times New Roman"/>
          <w:sz w:val="24"/>
          <w:szCs w:val="24"/>
        </w:rPr>
        <w:t>Век XXI – век открытий,</w:t>
      </w:r>
    </w:p>
    <w:p w14:paraId="5210C422" w14:textId="77777777" w:rsidR="00F643D0" w:rsidRPr="005B762D" w:rsidRDefault="00F643D0" w:rsidP="005B762D">
      <w:pPr>
        <w:jc w:val="center"/>
        <w:rPr>
          <w:rFonts w:ascii="Times New Roman" w:hAnsi="Times New Roman" w:cs="Times New Roman"/>
          <w:sz w:val="24"/>
          <w:szCs w:val="24"/>
        </w:rPr>
      </w:pPr>
      <w:r w:rsidRPr="005B762D">
        <w:rPr>
          <w:rFonts w:ascii="Times New Roman" w:hAnsi="Times New Roman" w:cs="Times New Roman"/>
          <w:sz w:val="24"/>
          <w:szCs w:val="24"/>
        </w:rPr>
        <w:t>Век инноваций, новизны,</w:t>
      </w:r>
    </w:p>
    <w:p w14:paraId="27BBE7F5" w14:textId="222923AA" w:rsidR="00F643D0" w:rsidRPr="005B762D" w:rsidRDefault="00F643D0" w:rsidP="005B762D">
      <w:pPr>
        <w:jc w:val="center"/>
        <w:rPr>
          <w:rFonts w:ascii="Times New Roman" w:hAnsi="Times New Roman" w:cs="Times New Roman"/>
          <w:sz w:val="24"/>
          <w:szCs w:val="24"/>
        </w:rPr>
      </w:pPr>
      <w:r w:rsidRPr="005B762D">
        <w:rPr>
          <w:rFonts w:ascii="Times New Roman" w:hAnsi="Times New Roman" w:cs="Times New Roman"/>
          <w:sz w:val="24"/>
          <w:szCs w:val="24"/>
        </w:rPr>
        <w:t>Но от учителя зависит,</w:t>
      </w:r>
    </w:p>
    <w:p w14:paraId="1771DAE4" w14:textId="720794FB" w:rsidR="00F643D0" w:rsidRPr="005B762D" w:rsidRDefault="00F643D0" w:rsidP="005B762D">
      <w:pPr>
        <w:jc w:val="center"/>
        <w:rPr>
          <w:rFonts w:ascii="Times New Roman" w:hAnsi="Times New Roman" w:cs="Times New Roman"/>
          <w:sz w:val="24"/>
          <w:szCs w:val="24"/>
        </w:rPr>
      </w:pPr>
      <w:r w:rsidRPr="005B762D">
        <w:rPr>
          <w:rFonts w:ascii="Times New Roman" w:hAnsi="Times New Roman" w:cs="Times New Roman"/>
          <w:sz w:val="24"/>
          <w:szCs w:val="24"/>
        </w:rPr>
        <w:t>Какими дети быть должны.</w:t>
      </w:r>
    </w:p>
    <w:p w14:paraId="0FF5A925" w14:textId="27EB5FBD" w:rsidR="00F643D0" w:rsidRPr="005B762D" w:rsidRDefault="00F643D0" w:rsidP="005B762D">
      <w:pPr>
        <w:jc w:val="center"/>
        <w:rPr>
          <w:rFonts w:ascii="Times New Roman" w:hAnsi="Times New Roman" w:cs="Times New Roman"/>
          <w:sz w:val="24"/>
          <w:szCs w:val="24"/>
        </w:rPr>
      </w:pPr>
      <w:r w:rsidRPr="005B762D">
        <w:rPr>
          <w:rFonts w:ascii="Times New Roman" w:hAnsi="Times New Roman" w:cs="Times New Roman"/>
          <w:sz w:val="24"/>
          <w:szCs w:val="24"/>
        </w:rPr>
        <w:t>Желаем вам, чтоб дети в вашем классе</w:t>
      </w:r>
    </w:p>
    <w:p w14:paraId="70460981" w14:textId="0BC4A78F" w:rsidR="00F643D0" w:rsidRPr="005B762D" w:rsidRDefault="00F643D0" w:rsidP="005B762D">
      <w:pPr>
        <w:jc w:val="center"/>
        <w:rPr>
          <w:rFonts w:ascii="Times New Roman" w:hAnsi="Times New Roman" w:cs="Times New Roman"/>
          <w:sz w:val="24"/>
          <w:szCs w:val="24"/>
        </w:rPr>
      </w:pPr>
      <w:r w:rsidRPr="005B762D">
        <w:rPr>
          <w:rFonts w:ascii="Times New Roman" w:hAnsi="Times New Roman" w:cs="Times New Roman"/>
          <w:sz w:val="24"/>
          <w:szCs w:val="24"/>
        </w:rPr>
        <w:t>Светились от улыбок и любви,</w:t>
      </w:r>
    </w:p>
    <w:p w14:paraId="457DEBA7" w14:textId="125CE0E2" w:rsidR="00F643D0" w:rsidRPr="005B762D" w:rsidRDefault="00F643D0" w:rsidP="005B762D">
      <w:pPr>
        <w:jc w:val="center"/>
        <w:rPr>
          <w:rFonts w:ascii="Times New Roman" w:hAnsi="Times New Roman" w:cs="Times New Roman"/>
          <w:sz w:val="24"/>
          <w:szCs w:val="24"/>
        </w:rPr>
      </w:pPr>
      <w:r w:rsidRPr="005B762D">
        <w:rPr>
          <w:rFonts w:ascii="Times New Roman" w:hAnsi="Times New Roman" w:cs="Times New Roman"/>
          <w:sz w:val="24"/>
          <w:szCs w:val="24"/>
        </w:rPr>
        <w:t>Здоровья вам и творческих успехов</w:t>
      </w:r>
    </w:p>
    <w:p w14:paraId="2176DB0E" w14:textId="18D1D8FC" w:rsidR="002423CC" w:rsidRPr="005B762D" w:rsidRDefault="00F643D0" w:rsidP="005B762D">
      <w:pPr>
        <w:jc w:val="center"/>
        <w:rPr>
          <w:rFonts w:ascii="Times New Roman" w:hAnsi="Times New Roman" w:cs="Times New Roman"/>
          <w:sz w:val="24"/>
          <w:szCs w:val="24"/>
        </w:rPr>
      </w:pPr>
      <w:r w:rsidRPr="005B762D">
        <w:rPr>
          <w:rFonts w:ascii="Times New Roman" w:hAnsi="Times New Roman" w:cs="Times New Roman"/>
          <w:sz w:val="24"/>
          <w:szCs w:val="24"/>
        </w:rPr>
        <w:t>В век инноваций, новизны!</w:t>
      </w:r>
    </w:p>
    <w:sectPr w:rsidR="002423CC" w:rsidRPr="005B76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D20F0"/>
    <w:multiLevelType w:val="multilevel"/>
    <w:tmpl w:val="8DEC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C612DB"/>
    <w:multiLevelType w:val="multilevel"/>
    <w:tmpl w:val="0350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E30195"/>
    <w:multiLevelType w:val="multilevel"/>
    <w:tmpl w:val="A79CB4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5D5722"/>
    <w:multiLevelType w:val="hybridMultilevel"/>
    <w:tmpl w:val="31AE5B6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26FF3738"/>
    <w:multiLevelType w:val="hybridMultilevel"/>
    <w:tmpl w:val="1A1264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6B51585"/>
    <w:multiLevelType w:val="multilevel"/>
    <w:tmpl w:val="857EB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ABF21C5"/>
    <w:multiLevelType w:val="multilevel"/>
    <w:tmpl w:val="87A0A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DD7A68"/>
    <w:multiLevelType w:val="multilevel"/>
    <w:tmpl w:val="6068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6EE5169"/>
    <w:multiLevelType w:val="multilevel"/>
    <w:tmpl w:val="ED5C8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87861CD"/>
    <w:multiLevelType w:val="multilevel"/>
    <w:tmpl w:val="9F0E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25905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9608000">
    <w:abstractNumId w:val="8"/>
  </w:num>
  <w:num w:numId="3" w16cid:durableId="209805188">
    <w:abstractNumId w:val="0"/>
  </w:num>
  <w:num w:numId="4" w16cid:durableId="1300040132">
    <w:abstractNumId w:val="7"/>
  </w:num>
  <w:num w:numId="5" w16cid:durableId="720517223">
    <w:abstractNumId w:val="5"/>
  </w:num>
  <w:num w:numId="6" w16cid:durableId="1958632882">
    <w:abstractNumId w:val="4"/>
  </w:num>
  <w:num w:numId="7" w16cid:durableId="475875129">
    <w:abstractNumId w:val="9"/>
  </w:num>
  <w:num w:numId="8" w16cid:durableId="860584721">
    <w:abstractNumId w:val="2"/>
  </w:num>
  <w:num w:numId="9" w16cid:durableId="1435436535">
    <w:abstractNumId w:val="1"/>
  </w:num>
  <w:num w:numId="10" w16cid:durableId="17615657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603"/>
    <w:rsid w:val="00011BAA"/>
    <w:rsid w:val="00020850"/>
    <w:rsid w:val="000D67E1"/>
    <w:rsid w:val="001073F7"/>
    <w:rsid w:val="00126F03"/>
    <w:rsid w:val="001A0CDB"/>
    <w:rsid w:val="001F04B2"/>
    <w:rsid w:val="001F4B0E"/>
    <w:rsid w:val="002423CC"/>
    <w:rsid w:val="00321B46"/>
    <w:rsid w:val="00367229"/>
    <w:rsid w:val="003D450E"/>
    <w:rsid w:val="004B58C4"/>
    <w:rsid w:val="00551A81"/>
    <w:rsid w:val="005633C7"/>
    <w:rsid w:val="00584E56"/>
    <w:rsid w:val="005B762D"/>
    <w:rsid w:val="005B7ED6"/>
    <w:rsid w:val="005F529E"/>
    <w:rsid w:val="0061081F"/>
    <w:rsid w:val="00661D43"/>
    <w:rsid w:val="00664E1C"/>
    <w:rsid w:val="006D66C5"/>
    <w:rsid w:val="007C4742"/>
    <w:rsid w:val="008701B2"/>
    <w:rsid w:val="0087089D"/>
    <w:rsid w:val="009C35C7"/>
    <w:rsid w:val="00A54E3F"/>
    <w:rsid w:val="00AE129E"/>
    <w:rsid w:val="00B33DB4"/>
    <w:rsid w:val="00C55639"/>
    <w:rsid w:val="00E117EF"/>
    <w:rsid w:val="00E11F69"/>
    <w:rsid w:val="00E53603"/>
    <w:rsid w:val="00F03902"/>
    <w:rsid w:val="00F643D0"/>
    <w:rsid w:val="00F873A8"/>
    <w:rsid w:val="00FA12E3"/>
    <w:rsid w:val="00FE00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5D550"/>
  <w15:chartTrackingRefBased/>
  <w15:docId w15:val="{065CCDD1-B715-4545-9AC1-9B6B6B244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НАЗВАНИЕ ДОКЛАДА"/>
    <w:basedOn w:val="a"/>
    <w:next w:val="a"/>
    <w:link w:val="10"/>
    <w:qFormat/>
    <w:rsid w:val="00126F03"/>
    <w:pPr>
      <w:keepNext/>
      <w:spacing w:after="0" w:line="240" w:lineRule="auto"/>
      <w:outlineLvl w:val="0"/>
    </w:pPr>
    <w:rPr>
      <w:rFonts w:ascii="Arial" w:eastAsia="Times New Roman" w:hAnsi="Arial" w:cs="Times New Roman"/>
      <w:b/>
      <w:kern w:val="0"/>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B7ED6"/>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table" w:styleId="a4">
    <w:name w:val="Table Grid"/>
    <w:basedOn w:val="a1"/>
    <w:uiPriority w:val="59"/>
    <w:rsid w:val="000D67E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0D67E1"/>
    <w:pPr>
      <w:spacing w:after="0" w:line="240" w:lineRule="auto"/>
    </w:pPr>
    <w:rPr>
      <w:kern w:val="0"/>
      <w14:ligatures w14:val="none"/>
    </w:rPr>
  </w:style>
  <w:style w:type="paragraph" w:customStyle="1" w:styleId="c10">
    <w:name w:val="c10"/>
    <w:basedOn w:val="a"/>
    <w:rsid w:val="0087089D"/>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0">
    <w:name w:val="c0"/>
    <w:basedOn w:val="a0"/>
    <w:rsid w:val="0087089D"/>
  </w:style>
  <w:style w:type="paragraph" w:customStyle="1" w:styleId="c2">
    <w:name w:val="c2"/>
    <w:basedOn w:val="a"/>
    <w:rsid w:val="0087089D"/>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c4">
    <w:name w:val="c4"/>
    <w:basedOn w:val="a"/>
    <w:rsid w:val="0061081F"/>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5">
    <w:name w:val="c5"/>
    <w:basedOn w:val="a0"/>
    <w:rsid w:val="0061081F"/>
  </w:style>
  <w:style w:type="character" w:customStyle="1" w:styleId="c3">
    <w:name w:val="c3"/>
    <w:basedOn w:val="a0"/>
    <w:rsid w:val="0061081F"/>
  </w:style>
  <w:style w:type="character" w:customStyle="1" w:styleId="c7">
    <w:name w:val="c7"/>
    <w:basedOn w:val="a0"/>
    <w:rsid w:val="00664E1C"/>
  </w:style>
  <w:style w:type="paragraph" w:customStyle="1" w:styleId="c17">
    <w:name w:val="c17"/>
    <w:basedOn w:val="a"/>
    <w:rsid w:val="00C55639"/>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42">
    <w:name w:val="c42"/>
    <w:basedOn w:val="a0"/>
    <w:rsid w:val="00C55639"/>
  </w:style>
  <w:style w:type="character" w:customStyle="1" w:styleId="c1">
    <w:name w:val="c1"/>
    <w:basedOn w:val="a0"/>
    <w:rsid w:val="00C55639"/>
  </w:style>
  <w:style w:type="paragraph" w:customStyle="1" w:styleId="c25">
    <w:name w:val="c25"/>
    <w:basedOn w:val="a"/>
    <w:rsid w:val="00C55639"/>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c9">
    <w:name w:val="c9"/>
    <w:basedOn w:val="a0"/>
    <w:rsid w:val="00C55639"/>
  </w:style>
  <w:style w:type="paragraph" w:customStyle="1" w:styleId="c41">
    <w:name w:val="c41"/>
    <w:basedOn w:val="a"/>
    <w:rsid w:val="00C55639"/>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c23">
    <w:name w:val="c23"/>
    <w:basedOn w:val="a"/>
    <w:rsid w:val="00F643D0"/>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western">
    <w:name w:val="western"/>
    <w:basedOn w:val="a"/>
    <w:rsid w:val="00F03902"/>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6">
    <w:name w:val="List Paragraph"/>
    <w:basedOn w:val="a"/>
    <w:uiPriority w:val="34"/>
    <w:qFormat/>
    <w:rsid w:val="001A0CDB"/>
    <w:pPr>
      <w:ind w:left="720"/>
      <w:contextualSpacing/>
    </w:pPr>
  </w:style>
  <w:style w:type="character" w:customStyle="1" w:styleId="10">
    <w:name w:val="Заголовок 1 Знак"/>
    <w:aliases w:val="НАЗВАНИЕ ДОКЛАДА Знак"/>
    <w:basedOn w:val="a0"/>
    <w:link w:val="1"/>
    <w:rsid w:val="00126F03"/>
    <w:rPr>
      <w:rFonts w:ascii="Arial" w:eastAsia="Times New Roman" w:hAnsi="Arial" w:cs="Times New Roman"/>
      <w:b/>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588934">
      <w:bodyDiv w:val="1"/>
      <w:marLeft w:val="0"/>
      <w:marRight w:val="0"/>
      <w:marTop w:val="0"/>
      <w:marBottom w:val="0"/>
      <w:divBdr>
        <w:top w:val="none" w:sz="0" w:space="0" w:color="auto"/>
        <w:left w:val="none" w:sz="0" w:space="0" w:color="auto"/>
        <w:bottom w:val="none" w:sz="0" w:space="0" w:color="auto"/>
        <w:right w:val="none" w:sz="0" w:space="0" w:color="auto"/>
      </w:divBdr>
    </w:div>
    <w:div w:id="726808344">
      <w:bodyDiv w:val="1"/>
      <w:marLeft w:val="0"/>
      <w:marRight w:val="0"/>
      <w:marTop w:val="0"/>
      <w:marBottom w:val="0"/>
      <w:divBdr>
        <w:top w:val="none" w:sz="0" w:space="0" w:color="auto"/>
        <w:left w:val="none" w:sz="0" w:space="0" w:color="auto"/>
        <w:bottom w:val="none" w:sz="0" w:space="0" w:color="auto"/>
        <w:right w:val="none" w:sz="0" w:space="0" w:color="auto"/>
      </w:divBdr>
    </w:div>
    <w:div w:id="797987570">
      <w:bodyDiv w:val="1"/>
      <w:marLeft w:val="0"/>
      <w:marRight w:val="0"/>
      <w:marTop w:val="0"/>
      <w:marBottom w:val="0"/>
      <w:divBdr>
        <w:top w:val="none" w:sz="0" w:space="0" w:color="auto"/>
        <w:left w:val="none" w:sz="0" w:space="0" w:color="auto"/>
        <w:bottom w:val="none" w:sz="0" w:space="0" w:color="auto"/>
        <w:right w:val="none" w:sz="0" w:space="0" w:color="auto"/>
      </w:divBdr>
    </w:div>
    <w:div w:id="894388328">
      <w:bodyDiv w:val="1"/>
      <w:marLeft w:val="0"/>
      <w:marRight w:val="0"/>
      <w:marTop w:val="0"/>
      <w:marBottom w:val="0"/>
      <w:divBdr>
        <w:top w:val="none" w:sz="0" w:space="0" w:color="auto"/>
        <w:left w:val="none" w:sz="0" w:space="0" w:color="auto"/>
        <w:bottom w:val="none" w:sz="0" w:space="0" w:color="auto"/>
        <w:right w:val="none" w:sz="0" w:space="0" w:color="auto"/>
      </w:divBdr>
    </w:div>
    <w:div w:id="928931839">
      <w:bodyDiv w:val="1"/>
      <w:marLeft w:val="0"/>
      <w:marRight w:val="0"/>
      <w:marTop w:val="0"/>
      <w:marBottom w:val="0"/>
      <w:divBdr>
        <w:top w:val="none" w:sz="0" w:space="0" w:color="auto"/>
        <w:left w:val="none" w:sz="0" w:space="0" w:color="auto"/>
        <w:bottom w:val="none" w:sz="0" w:space="0" w:color="auto"/>
        <w:right w:val="none" w:sz="0" w:space="0" w:color="auto"/>
      </w:divBdr>
    </w:div>
    <w:div w:id="1113598923">
      <w:bodyDiv w:val="1"/>
      <w:marLeft w:val="0"/>
      <w:marRight w:val="0"/>
      <w:marTop w:val="0"/>
      <w:marBottom w:val="0"/>
      <w:divBdr>
        <w:top w:val="none" w:sz="0" w:space="0" w:color="auto"/>
        <w:left w:val="none" w:sz="0" w:space="0" w:color="auto"/>
        <w:bottom w:val="none" w:sz="0" w:space="0" w:color="auto"/>
        <w:right w:val="none" w:sz="0" w:space="0" w:color="auto"/>
      </w:divBdr>
    </w:div>
    <w:div w:id="1222905047">
      <w:bodyDiv w:val="1"/>
      <w:marLeft w:val="0"/>
      <w:marRight w:val="0"/>
      <w:marTop w:val="0"/>
      <w:marBottom w:val="0"/>
      <w:divBdr>
        <w:top w:val="none" w:sz="0" w:space="0" w:color="auto"/>
        <w:left w:val="none" w:sz="0" w:space="0" w:color="auto"/>
        <w:bottom w:val="none" w:sz="0" w:space="0" w:color="auto"/>
        <w:right w:val="none" w:sz="0" w:space="0" w:color="auto"/>
      </w:divBdr>
    </w:div>
    <w:div w:id="1295988260">
      <w:bodyDiv w:val="1"/>
      <w:marLeft w:val="0"/>
      <w:marRight w:val="0"/>
      <w:marTop w:val="0"/>
      <w:marBottom w:val="0"/>
      <w:divBdr>
        <w:top w:val="none" w:sz="0" w:space="0" w:color="auto"/>
        <w:left w:val="none" w:sz="0" w:space="0" w:color="auto"/>
        <w:bottom w:val="none" w:sz="0" w:space="0" w:color="auto"/>
        <w:right w:val="none" w:sz="0" w:space="0" w:color="auto"/>
      </w:divBdr>
    </w:div>
    <w:div w:id="1302609648">
      <w:bodyDiv w:val="1"/>
      <w:marLeft w:val="0"/>
      <w:marRight w:val="0"/>
      <w:marTop w:val="0"/>
      <w:marBottom w:val="0"/>
      <w:divBdr>
        <w:top w:val="none" w:sz="0" w:space="0" w:color="auto"/>
        <w:left w:val="none" w:sz="0" w:space="0" w:color="auto"/>
        <w:bottom w:val="none" w:sz="0" w:space="0" w:color="auto"/>
        <w:right w:val="none" w:sz="0" w:space="0" w:color="auto"/>
      </w:divBdr>
    </w:div>
    <w:div w:id="1387756229">
      <w:bodyDiv w:val="1"/>
      <w:marLeft w:val="0"/>
      <w:marRight w:val="0"/>
      <w:marTop w:val="0"/>
      <w:marBottom w:val="0"/>
      <w:divBdr>
        <w:top w:val="none" w:sz="0" w:space="0" w:color="auto"/>
        <w:left w:val="none" w:sz="0" w:space="0" w:color="auto"/>
        <w:bottom w:val="none" w:sz="0" w:space="0" w:color="auto"/>
        <w:right w:val="none" w:sz="0" w:space="0" w:color="auto"/>
      </w:divBdr>
    </w:div>
    <w:div w:id="1627007462">
      <w:bodyDiv w:val="1"/>
      <w:marLeft w:val="0"/>
      <w:marRight w:val="0"/>
      <w:marTop w:val="0"/>
      <w:marBottom w:val="0"/>
      <w:divBdr>
        <w:top w:val="none" w:sz="0" w:space="0" w:color="auto"/>
        <w:left w:val="none" w:sz="0" w:space="0" w:color="auto"/>
        <w:bottom w:val="none" w:sz="0" w:space="0" w:color="auto"/>
        <w:right w:val="none" w:sz="0" w:space="0" w:color="auto"/>
      </w:divBdr>
    </w:div>
    <w:div w:id="1629504426">
      <w:bodyDiv w:val="1"/>
      <w:marLeft w:val="0"/>
      <w:marRight w:val="0"/>
      <w:marTop w:val="0"/>
      <w:marBottom w:val="0"/>
      <w:divBdr>
        <w:top w:val="none" w:sz="0" w:space="0" w:color="auto"/>
        <w:left w:val="none" w:sz="0" w:space="0" w:color="auto"/>
        <w:bottom w:val="none" w:sz="0" w:space="0" w:color="auto"/>
        <w:right w:val="none" w:sz="0" w:space="0" w:color="auto"/>
      </w:divBdr>
    </w:div>
    <w:div w:id="1769889891">
      <w:bodyDiv w:val="1"/>
      <w:marLeft w:val="0"/>
      <w:marRight w:val="0"/>
      <w:marTop w:val="0"/>
      <w:marBottom w:val="0"/>
      <w:divBdr>
        <w:top w:val="none" w:sz="0" w:space="0" w:color="auto"/>
        <w:left w:val="none" w:sz="0" w:space="0" w:color="auto"/>
        <w:bottom w:val="none" w:sz="0" w:space="0" w:color="auto"/>
        <w:right w:val="none" w:sz="0" w:space="0" w:color="auto"/>
      </w:divBdr>
    </w:div>
    <w:div w:id="1800877968">
      <w:bodyDiv w:val="1"/>
      <w:marLeft w:val="0"/>
      <w:marRight w:val="0"/>
      <w:marTop w:val="0"/>
      <w:marBottom w:val="0"/>
      <w:divBdr>
        <w:top w:val="none" w:sz="0" w:space="0" w:color="auto"/>
        <w:left w:val="none" w:sz="0" w:space="0" w:color="auto"/>
        <w:bottom w:val="none" w:sz="0" w:space="0" w:color="auto"/>
        <w:right w:val="none" w:sz="0" w:space="0" w:color="auto"/>
      </w:divBdr>
    </w:div>
    <w:div w:id="1932926326">
      <w:bodyDiv w:val="1"/>
      <w:marLeft w:val="0"/>
      <w:marRight w:val="0"/>
      <w:marTop w:val="0"/>
      <w:marBottom w:val="0"/>
      <w:divBdr>
        <w:top w:val="none" w:sz="0" w:space="0" w:color="auto"/>
        <w:left w:val="none" w:sz="0" w:space="0" w:color="auto"/>
        <w:bottom w:val="none" w:sz="0" w:space="0" w:color="auto"/>
        <w:right w:val="none" w:sz="0" w:space="0" w:color="auto"/>
      </w:divBdr>
    </w:div>
    <w:div w:id="210857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9</Pages>
  <Words>2370</Words>
  <Characters>13514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BEST TEACHER</dc:creator>
  <cp:keywords/>
  <dc:description/>
  <cp:lastModifiedBy>THE BEST TEACHER</cp:lastModifiedBy>
  <cp:revision>12</cp:revision>
  <cp:lastPrinted>2024-06-03T14:40:00Z</cp:lastPrinted>
  <dcterms:created xsi:type="dcterms:W3CDTF">2023-12-24T19:03:00Z</dcterms:created>
  <dcterms:modified xsi:type="dcterms:W3CDTF">2024-06-03T18:03:00Z</dcterms:modified>
</cp:coreProperties>
</file>