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C9A" w:rsidRDefault="00D16C9A" w:rsidP="00D16C9A">
      <w:pPr>
        <w:autoSpaceDE w:val="0"/>
        <w:autoSpaceDN w:val="0"/>
        <w:adjustRightInd w:val="0"/>
        <w:ind w:right="567"/>
        <w:jc w:val="both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На наших глазах меняется страна, меняется и школа. Меняется и жизнь современного ученика. И учитель не должен отставать от этой бурлящей жизни.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читель в современной школе должен быть требовательным, но справедливым и всегда давать право ученику ответить, реализовать себя. Конечно, для этого необходимо быть опытным специалистом, настоящим профессионалом своего дела. Но что главное в работе учителя? Важно быть хорошим человеком, выявлять самые лучшие качества, заложенные в душе ребенка, поощрять детей, чтобы они получали радость от приобретенных знаний.</w:t>
      </w: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      Л.Н. Толстой сказал однажды, что «хорошему учителю достаточно иметь только два качества – большие знания и большое сердце».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ти слова Льва Николаевича актуальны и в прошлом, и в настоящем, и в будущем. Главная задача   учителя в настоящее время - помогать детям в получении новых знаний, используя современные информационные технологии и эффективные методы обучения, а также уметь формировать у ученика информационную компетентность, развивать  любознательность, познавательный и творческий интерес.</w:t>
      </w:r>
      <w:r w:rsidRPr="008D6067">
        <w:rPr>
          <w:rFonts w:ascii="Times New Roman" w:hAnsi="Times New Roman" w:cs="Times New Roman"/>
          <w:sz w:val="24"/>
          <w:szCs w:val="24"/>
        </w:rPr>
        <w:br/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овременный учитель не просто передает имеющиеся у него знания по какому-то предмету, а обучает детей мыслить, рассуждать, отстаивать свое мнение и уважать мнение других людей, используя знания, полученные на занятиях в школе.</w:t>
      </w: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</w:t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Современный учитель не только должен учить детей, но и сам способен учиться у своих учеников.</w:t>
      </w: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</w:t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Современный учитель – это профессионал, владеющий комплексом качеств, которые способствуют успешной передаче знаний.  </w:t>
      </w:r>
      <w:r w:rsidRPr="008D6067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Готовность к переменам, мобильность, способность к нестандартным трудовым действиям, ответственность и самостоятельность в принятии решений – все эти характеристики деятельности успешного профессионала в пол</w:t>
      </w:r>
      <w:r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ной мере относятся и к педагогу</w:t>
      </w:r>
      <w:r w:rsidRPr="008D6067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И в то же время педагог должен уметь планировать, проводить уроки, анализировать их эффективность, владеть формами и методами обучения, выходящими за рамки уроков, уметь объективно оценивать знания учеников, используя разные формы и методы контроля, владеть </w:t>
      </w:r>
      <w:proofErr w:type="gramStart"/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ИКТ-компетенциями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16C9A" w:rsidRPr="008D6067" w:rsidRDefault="00D16C9A" w:rsidP="00D16C9A">
      <w:pPr>
        <w:autoSpaceDE w:val="0"/>
        <w:autoSpaceDN w:val="0"/>
        <w:adjustRightInd w:val="0"/>
        <w:ind w:right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Для современного учителя очень важно никогда не останавливаться на </w:t>
      </w:r>
      <w:proofErr w:type="gramStart"/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достигнутом</w:t>
      </w:r>
      <w:proofErr w:type="gramEnd"/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обязательно идти вперед: </w:t>
      </w:r>
      <w:r w:rsidRPr="008D606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у</w:t>
      </w:r>
      <w:r w:rsidRPr="008D6067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чить, общаясь, а не поучая».</w:t>
      </w:r>
      <w:r w:rsidRPr="008D6067">
        <w:rPr>
          <w:rFonts w:ascii="Times New Roman" w:hAnsi="Times New Roman" w:cs="Times New Roman"/>
          <w:i/>
          <w:sz w:val="24"/>
          <w:szCs w:val="24"/>
        </w:rPr>
        <w:br/>
      </w:r>
      <w:r w:rsidRPr="008D6067">
        <w:rPr>
          <w:rFonts w:ascii="Times New Roman" w:hAnsi="Times New Roman" w:cs="Times New Roman"/>
          <w:sz w:val="24"/>
          <w:szCs w:val="24"/>
          <w:shd w:val="clear" w:color="auto" w:fill="FFFFFF"/>
        </w:rPr>
        <w:t>      </w:t>
      </w:r>
      <w:r w:rsidRPr="008D6067">
        <w:rPr>
          <w:rFonts w:ascii="Times New Roman" w:eastAsia="Calibri" w:hAnsi="Times New Roman" w:cs="Times New Roman"/>
          <w:bCs/>
          <w:sz w:val="24"/>
          <w:szCs w:val="24"/>
        </w:rPr>
        <w:t xml:space="preserve">Какой он  </w:t>
      </w:r>
      <w:r>
        <w:rPr>
          <w:rFonts w:ascii="Times New Roman" w:eastAsia="Calibri" w:hAnsi="Times New Roman" w:cs="Times New Roman"/>
          <w:bCs/>
          <w:sz w:val="24"/>
          <w:szCs w:val="24"/>
        </w:rPr>
        <w:t>современный</w:t>
      </w:r>
      <w:r w:rsidRPr="008D6067">
        <w:rPr>
          <w:rFonts w:ascii="Times New Roman" w:eastAsia="Calibri" w:hAnsi="Times New Roman" w:cs="Times New Roman"/>
          <w:bCs/>
          <w:sz w:val="24"/>
          <w:szCs w:val="24"/>
        </w:rPr>
        <w:t xml:space="preserve"> учитель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глазами учеников</w:t>
      </w:r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6067">
        <w:rPr>
          <w:rFonts w:ascii="Times New Roman" w:eastAsia="Calibri" w:hAnsi="Times New Roman" w:cs="Times New Roman"/>
          <w:b/>
          <w:bCs/>
          <w:sz w:val="24"/>
          <w:szCs w:val="24"/>
        </w:rPr>
        <w:t>Мнение №1</w:t>
      </w:r>
      <w:r w:rsidRPr="008D6067">
        <w:rPr>
          <w:rFonts w:ascii="Times New Roman" w:eastAsia="Calibri" w:hAnsi="Times New Roman" w:cs="Times New Roman"/>
          <w:sz w:val="24"/>
          <w:szCs w:val="24"/>
        </w:rPr>
        <w:t>: «Учитель должен не орать, а говорить спокойно, стараться делать так, чтобы было интересно ученикам».</w:t>
      </w:r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6067">
        <w:rPr>
          <w:rFonts w:ascii="Times New Roman" w:eastAsia="Calibri" w:hAnsi="Times New Roman" w:cs="Times New Roman"/>
          <w:b/>
          <w:bCs/>
          <w:sz w:val="24"/>
          <w:szCs w:val="24"/>
        </w:rPr>
        <w:t>Мнение №2</w:t>
      </w:r>
      <w:r w:rsidRPr="008D6067">
        <w:rPr>
          <w:rFonts w:ascii="Times New Roman" w:eastAsia="Calibri" w:hAnsi="Times New Roman" w:cs="Times New Roman"/>
          <w:sz w:val="24"/>
          <w:szCs w:val="24"/>
        </w:rPr>
        <w:t>: « Учитель свой предмет должен  любить</w:t>
      </w:r>
      <w:proofErr w:type="gramStart"/>
      <w:r w:rsidRPr="008D606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606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Мнение №3: </w:t>
      </w:r>
      <w:r w:rsidRPr="008D6067">
        <w:rPr>
          <w:rFonts w:ascii="Times New Roman" w:eastAsia="Calibri" w:hAnsi="Times New Roman" w:cs="Times New Roman"/>
          <w:sz w:val="24"/>
          <w:szCs w:val="24"/>
        </w:rPr>
        <w:t>«Он должен быть требовательным и  строгим на уроках. Но обязательно шутить и смеяться!».</w:t>
      </w:r>
    </w:p>
    <w:p w:rsidR="00D16C9A" w:rsidRPr="008D6067" w:rsidRDefault="00D16C9A" w:rsidP="00D16C9A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6067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Мнение №4</w:t>
      </w:r>
      <w:r w:rsidRPr="008D6067">
        <w:rPr>
          <w:rFonts w:ascii="Times New Roman" w:eastAsia="Calibri" w:hAnsi="Times New Roman" w:cs="Times New Roman"/>
          <w:sz w:val="24"/>
          <w:szCs w:val="24"/>
        </w:rPr>
        <w:t>: «Каждый учитель должен любить детей».</w:t>
      </w:r>
    </w:p>
    <w:p w:rsidR="00D16C9A" w:rsidRPr="008D6067" w:rsidRDefault="00D16C9A" w:rsidP="00D16C9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6067">
        <w:rPr>
          <w:rFonts w:ascii="Times New Roman" w:eastAsia="Calibri" w:hAnsi="Times New Roman" w:cs="Times New Roman"/>
          <w:b/>
          <w:bCs/>
          <w:sz w:val="24"/>
          <w:szCs w:val="24"/>
        </w:rPr>
        <w:t>Мнение №5</w:t>
      </w:r>
      <w:r w:rsidRPr="008D6067">
        <w:rPr>
          <w:rFonts w:ascii="Times New Roman" w:eastAsia="Calibri" w:hAnsi="Times New Roman" w:cs="Times New Roman"/>
          <w:b/>
          <w:sz w:val="24"/>
          <w:szCs w:val="24"/>
        </w:rPr>
        <w:t>: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8D6067">
        <w:rPr>
          <w:rFonts w:ascii="Times New Roman" w:eastAsia="Calibri" w:hAnsi="Times New Roman" w:cs="Times New Roman"/>
          <w:sz w:val="24"/>
          <w:szCs w:val="24"/>
        </w:rPr>
        <w:t>ружелюбный</w:t>
      </w:r>
      <w:proofErr w:type="gramEnd"/>
      <w:r w:rsidRPr="008D6067">
        <w:rPr>
          <w:rFonts w:ascii="Times New Roman" w:eastAsia="Calibri" w:hAnsi="Times New Roman" w:cs="Times New Roman"/>
          <w:sz w:val="24"/>
          <w:szCs w:val="24"/>
        </w:rPr>
        <w:t>, успешный, ответственный, мудрый, гибкий, разумный, воспитывающий личным примером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 столь уж далекие годы существовал такой зрительный стереотип – неважно одетый, измазанный мелом школьный учитель, с толстым портфелем в руках, немного </w:t>
      </w:r>
      <w:proofErr w:type="gramStart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занудный</w:t>
      </w:r>
      <w:proofErr w:type="gramEnd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бесконечно преданный своему делу.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в современной школе другой…</w:t>
      </w:r>
    </w:p>
    <w:p w:rsidR="00D16C9A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 он – учитель в современной школе и, что еще важнее, каким нам бы хотелось его видеть?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психологически уравновешенным. Этим, к сожалению, сегодня мало кто может похвастаться. Мы с трудом сдерживаемся на работе, а дома «распускаемся», срываемся на </w:t>
      </w:r>
      <w:proofErr w:type="gramStart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Дети – хорошие провокаторы, только нам ли поддаваться на эти провокации? 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современному </w:t>
      </w:r>
      <w:hyperlink r:id="rId4" w:tgtFrame="_blank" w:tooltip="Презентация… Формальность или необходимость?" w:history="1">
        <w:r w:rsidRPr="008D606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учителю</w:t>
        </w:r>
      </w:hyperlink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подобает быть контактным, общительным и открытым к диалогу с учениками. Не «строить» их по указке, не стоять над ними с этой же самой указкой как с перстом указующим – усадить и пригласить к разговору. В конце концов, показать, что ты недоволен, можно и нужно исключительно с помощью интонации. 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Современный учитель на то он и современный, что вынужден быть технически «подкованным» и на «ты» с Компьютером или с личным ноутбуком. </w:t>
      </w:r>
    </w:p>
    <w:p w:rsidR="00D16C9A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Наконец,  никто не отменяет того простого правила, что современный учитель должен быть знающим, мастером своего дела. </w:t>
      </w:r>
    </w:p>
    <w:p w:rsidR="00D16C9A" w:rsidRPr="008D6067" w:rsidRDefault="00D16C9A" w:rsidP="00D16C9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каким я вижу современного учителя? Его средний возраст – от тридцати до сорока. Самый расцвет душевных и физических сил. Он коммуникабелен, но не до развязности, не застегнут на все пуговицы, но умеет держать дистанцию. Он оставляет все проблемы на работе. Ему хватает времени и на себя. Он четко разделяет </w:t>
      </w:r>
      <w:proofErr w:type="gramStart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</w:t>
      </w:r>
      <w:proofErr w:type="gramEnd"/>
      <w:r w:rsidRPr="008D6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общественное. Он легок на подъем и в то же время избирателен. Он остроумен и слегка циник. Кто-нибудь узнал себя? </w:t>
      </w:r>
    </w:p>
    <w:p w:rsidR="00D16C9A" w:rsidRPr="00D16C9A" w:rsidRDefault="00D16C9A" w:rsidP="00D16C9A"/>
    <w:sectPr w:rsidR="00D16C9A" w:rsidRPr="00D16C9A" w:rsidSect="00CA5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E33CA"/>
    <w:rsid w:val="00184F46"/>
    <w:rsid w:val="002E33CA"/>
    <w:rsid w:val="004224C7"/>
    <w:rsid w:val="004C5399"/>
    <w:rsid w:val="00715837"/>
    <w:rsid w:val="00CA4766"/>
    <w:rsid w:val="00D16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C9A"/>
  </w:style>
  <w:style w:type="paragraph" w:styleId="3">
    <w:name w:val="heading 3"/>
    <w:basedOn w:val="a"/>
    <w:link w:val="30"/>
    <w:uiPriority w:val="9"/>
    <w:qFormat/>
    <w:rsid w:val="002E33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E33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E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33CA"/>
    <w:rPr>
      <w:b/>
      <w:bCs/>
    </w:rPr>
  </w:style>
  <w:style w:type="paragraph" w:customStyle="1" w:styleId="piccontleftbb">
    <w:name w:val="pic_cont_left_bb"/>
    <w:basedOn w:val="a"/>
    <w:rsid w:val="002E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3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3C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D16C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cenko.ru/prezentatsiya-formalnost-ili-neobhodimos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659</Words>
  <Characters>3762</Characters>
  <Application>Microsoft Office Word</Application>
  <DocSecurity>0</DocSecurity>
  <Lines>31</Lines>
  <Paragraphs>8</Paragraphs>
  <ScaleCrop>false</ScaleCrop>
  <Company>XTreme.ws</Company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LENOVO</cp:lastModifiedBy>
  <cp:revision>4</cp:revision>
  <dcterms:created xsi:type="dcterms:W3CDTF">2018-01-23T14:35:00Z</dcterms:created>
  <dcterms:modified xsi:type="dcterms:W3CDTF">2024-07-26T12:10:00Z</dcterms:modified>
</cp:coreProperties>
</file>