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88A" w:rsidRPr="00693F07" w:rsidRDefault="00E0484D" w:rsidP="00693F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93F07">
        <w:rPr>
          <w:rFonts w:ascii="Times New Roman" w:hAnsi="Times New Roman" w:cs="Times New Roman"/>
          <w:b/>
          <w:sz w:val="28"/>
          <w:szCs w:val="28"/>
        </w:rPr>
        <w:t xml:space="preserve">Методический семинар по теме </w:t>
      </w:r>
      <w:r w:rsidR="00693F07">
        <w:rPr>
          <w:rFonts w:ascii="Times New Roman" w:hAnsi="Times New Roman" w:cs="Times New Roman"/>
          <w:b/>
          <w:sz w:val="28"/>
          <w:szCs w:val="28"/>
        </w:rPr>
        <w:t>«</w:t>
      </w:r>
      <w:r w:rsidRPr="00693F07">
        <w:rPr>
          <w:rFonts w:ascii="Times New Roman" w:hAnsi="Times New Roman" w:cs="Times New Roman"/>
          <w:b/>
          <w:sz w:val="28"/>
          <w:szCs w:val="28"/>
        </w:rPr>
        <w:t>Использование современных технологий и подходов на уроках</w:t>
      </w:r>
      <w:r w:rsidR="00693F07">
        <w:rPr>
          <w:rFonts w:ascii="Times New Roman" w:hAnsi="Times New Roman" w:cs="Times New Roman"/>
          <w:b/>
          <w:sz w:val="28"/>
          <w:szCs w:val="28"/>
        </w:rPr>
        <w:t xml:space="preserve"> истории»</w:t>
      </w:r>
    </w:p>
    <w:bookmarkEnd w:id="0"/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Успешность деятельности учителя истории определяется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многими  взаимосвязанными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факторами. Важнейшим фактором развития и совершенствования общества является система образования. И только эффективная система образования может стать гарантом сохранения достойного места в России в мировом сообществе. В начале 21 века глубокие изменения произошли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и  в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системе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  - обществоведческого образования.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Эти  изменения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затронули теоретические основы, так и практику обучения. В современной России значимость школьного исторического образования, его социальная роль возрастает, усиливается в связи с потребностью общества культурной преемственности между поколениями, консолидации общества. Модернизация системы школьного исторического образования современной России обусловлена комплексом социально – исторических и научно – педагогических факторов.  Реализация долгосрочных планов экономического, социального развития, обеспечение благосостояния граждан требует наличия высокопрофессиональных, грамотных людей. Сегодня важнейшими качествами личности должны стать инициативность, способность     к творчеству, умение нестандартно мыслить и находить нетрадиционные пути решения проблем.    Глубокие изменения охватили и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систему  школьного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исторического образования в России. Речь идет о формировании принципиально новой системы образования, предполагающей постоянное обновление в соответствии с требованиями, запросами общества. Ключевой характеристикой такого образования становится не только передача знаний и технологий, но и формирование творческих компетентностей, готовности к переобучению. И здесь велика роль учителя. Какими методиками и технологиями необходимо владеть современному педагогу, как строить урок, чтобы развивать у школьников умения, навыки, которые они смогут применить в различных жизненных ситуациях.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семинара: </w:t>
      </w:r>
      <w:r w:rsidRPr="00693F07">
        <w:rPr>
          <w:rFonts w:ascii="Times New Roman" w:hAnsi="Times New Roman" w:cs="Times New Roman"/>
          <w:sz w:val="28"/>
          <w:szCs w:val="28"/>
        </w:rPr>
        <w:t xml:space="preserve">показать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использование  современных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технологий и подходов на уроках истории, характер взаимодействия «учитель–ученик» в современном образовании, провести сравнительную характеристику сочетания различных подходов на  уроках истории.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693F07">
        <w:rPr>
          <w:rFonts w:ascii="Times New Roman" w:hAnsi="Times New Roman" w:cs="Times New Roman"/>
          <w:sz w:val="28"/>
          <w:szCs w:val="28"/>
        </w:rPr>
        <w:t>компьютер, интерактивная доска.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 Структура проведение семинара:</w:t>
      </w:r>
    </w:p>
    <w:p w:rsidR="00693F07" w:rsidRPr="00693F07" w:rsidRDefault="00693F07" w:rsidP="00693F0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Постановка проблемы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–  (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проблемные вопросы: «Как выбрать соответствующий подход при построении современного урока? Какой урок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истории  нужен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сегодняшним школьникам? Что значит «современный урок».)</w:t>
      </w:r>
    </w:p>
    <w:p w:rsidR="00693F07" w:rsidRPr="00693F07" w:rsidRDefault="00693F07" w:rsidP="00693F0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Проверка понимания (понятие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« технология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>»  с научной трактовкой).</w:t>
      </w:r>
    </w:p>
    <w:p w:rsidR="00693F07" w:rsidRPr="00693F07" w:rsidRDefault="00693F07" w:rsidP="00693F0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Планирование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способов  составления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уроков истории («Использование современных  технологий и подходов  при составлении уроков истории »). Краткая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характеристика  технологий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и подходов  (восприятие и осмысление – анализ результатов).</w:t>
      </w:r>
    </w:p>
    <w:p w:rsidR="00693F07" w:rsidRPr="00693F07" w:rsidRDefault="00693F07" w:rsidP="00693F0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Подведение итогов – рефлексия.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ХОД СЕМИНАРА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 Вступление учителя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93F0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Презентация</w:t>
        </w:r>
      </w:hyperlink>
      <w:r w:rsidRPr="00693F07">
        <w:rPr>
          <w:rFonts w:ascii="Times New Roman" w:hAnsi="Times New Roman" w:cs="Times New Roman"/>
          <w:b/>
          <w:bCs/>
          <w:sz w:val="28"/>
          <w:szCs w:val="28"/>
        </w:rPr>
        <w:t>. Слайд 1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Сложность учительского труда в том, чтобы найти путь к каждому ученику,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раскрыть  способности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каждого, помочь адаптироваться в новых жизненных условиях (обрести уверенность в жизни). Следуя этому, в своей профессиональной деятельности 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стараюсь  учитывать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новые тенденции в образовании, находить и применять новые формы и методы организации учебного процесса. В концепции модернизации российского образования отмечается, что общеобразовательная школа должна сформировать целостную систему универсальных знаний, умений и навыков, способов деятельности, т.е. компетенций. Сегодня главной задачей школы является подготовка выпускника такого уровня,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попадая в проблемную ситуацию, он мог найти несколько способов её решения, выбрать рациональный способ, </w:t>
      </w:r>
      <w:r w:rsidRPr="00693F07">
        <w:rPr>
          <w:rFonts w:ascii="Times New Roman" w:hAnsi="Times New Roman" w:cs="Times New Roman"/>
          <w:sz w:val="28"/>
          <w:szCs w:val="28"/>
        </w:rPr>
        <w:lastRenderedPageBreak/>
        <w:t>обосновав свой выбор.  И тогда каким должен быть урок истории</w:t>
      </w:r>
      <w:r w:rsidRPr="00693F0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93F07">
        <w:rPr>
          <w:rFonts w:ascii="Times New Roman" w:hAnsi="Times New Roman" w:cs="Times New Roman"/>
          <w:sz w:val="28"/>
          <w:szCs w:val="28"/>
        </w:rPr>
        <w:t>в современной школе? «Что влияет на «современность» урока?</w:t>
      </w:r>
      <w:r w:rsidRPr="00693F07">
        <w:rPr>
          <w:rFonts w:ascii="Times New Roman" w:hAnsi="Times New Roman" w:cs="Times New Roman"/>
          <w:sz w:val="28"/>
          <w:szCs w:val="28"/>
        </w:rPr>
        <w:br/>
        <w:t>Мастерство педагога? Совокупность методических приемов? Наличие технических средств обучения?.. Можно перечислять до бесконечности. Но, прежде чем анализировать, строить проекты и планы, говорить о том «как надо», стоит ответить на вопросы: «Каковы особенности построения современного урока? Какой урок нужен сегодняшним школьникам?»</w:t>
      </w:r>
      <w:r w:rsidRPr="00693F07">
        <w:rPr>
          <w:rFonts w:ascii="Times New Roman" w:hAnsi="Times New Roman" w:cs="Times New Roman"/>
          <w:sz w:val="28"/>
          <w:szCs w:val="28"/>
        </w:rPr>
        <w:br/>
        <w:t>Поразмышляем над этими вопросами.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1. Гипотезы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Для начала разберемся, что же такое современный урок в нашем понимании…</w:t>
      </w:r>
      <w:r w:rsidRPr="00693F07">
        <w:rPr>
          <w:rFonts w:ascii="Times New Roman" w:hAnsi="Times New Roman" w:cs="Times New Roman"/>
          <w:sz w:val="28"/>
          <w:szCs w:val="28"/>
        </w:rPr>
        <w:br/>
      </w:r>
      <w:r w:rsidRPr="00693F07">
        <w:rPr>
          <w:rFonts w:ascii="Times New Roman" w:hAnsi="Times New Roman" w:cs="Times New Roman"/>
          <w:b/>
          <w:bCs/>
          <w:sz w:val="28"/>
          <w:szCs w:val="28"/>
        </w:rPr>
        <w:t>Слайд 2 </w:t>
      </w:r>
      <w:r w:rsidRPr="00693F07">
        <w:rPr>
          <w:rFonts w:ascii="Times New Roman" w:hAnsi="Times New Roman" w:cs="Times New Roman"/>
          <w:i/>
          <w:iCs/>
          <w:sz w:val="28"/>
          <w:szCs w:val="28"/>
        </w:rPr>
        <w:t>(варианты участников семинара записываются на слайде)</w:t>
      </w:r>
      <w:r w:rsidRPr="00693F07">
        <w:rPr>
          <w:rFonts w:ascii="Times New Roman" w:hAnsi="Times New Roman" w:cs="Times New Roman"/>
          <w:sz w:val="28"/>
          <w:szCs w:val="28"/>
        </w:rPr>
        <w:br/>
        <w:t>(По-вашему, современный урок – это…, в вашем понимании…, как вы считаете – что такое современный урок).</w:t>
      </w:r>
      <w:r w:rsidRPr="00693F07">
        <w:rPr>
          <w:rFonts w:ascii="Times New Roman" w:hAnsi="Times New Roman" w:cs="Times New Roman"/>
          <w:sz w:val="28"/>
          <w:szCs w:val="28"/>
        </w:rPr>
        <w:br/>
        <w:t>Если позволите, я обобщу мнение нашей аудитории. Современный урок – это урок, который предполагает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…</w:t>
      </w:r>
      <w:r w:rsidRPr="00693F0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693F07">
        <w:rPr>
          <w:rFonts w:ascii="Times New Roman" w:hAnsi="Times New Roman" w:cs="Times New Roman"/>
          <w:i/>
          <w:iCs/>
          <w:sz w:val="28"/>
          <w:szCs w:val="28"/>
        </w:rPr>
        <w:t>зачитываются записанные на доске варианты).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Вывод: </w:t>
      </w:r>
      <w:r w:rsidRPr="00693F07">
        <w:rPr>
          <w:rFonts w:ascii="Times New Roman" w:hAnsi="Times New Roman" w:cs="Times New Roman"/>
          <w:sz w:val="28"/>
          <w:szCs w:val="28"/>
        </w:rPr>
        <w:t>сегодня в современной школе существуют 2 способа организации процессов современного образовательного пространства: традиционного и инновационного.</w:t>
      </w:r>
      <w:r w:rsidRPr="00693F07">
        <w:rPr>
          <w:rFonts w:ascii="Times New Roman" w:hAnsi="Times New Roman" w:cs="Times New Roman"/>
          <w:sz w:val="28"/>
          <w:szCs w:val="28"/>
        </w:rPr>
        <w:br/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Каким должен быть современный урок? Как и для учеников, так для учителя, урок интересен,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когда  он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современен в широком понимании этого слова.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Современный  -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это совершенно новый, и не теряющий связи с прошлым, одним словом актуальный. Актуальный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( от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лат. – деятельный ) означает важный, существенный для настоящего времени. А еще действенный, современный, имеющий непосредственное отношение к интересам сегодня живущего человека, насущный. Современный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урок  закладывает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основание для будущего.  т.е. это </w:t>
      </w:r>
      <w:proofErr w:type="gramStart"/>
      <w:r w:rsidRPr="00693F07">
        <w:rPr>
          <w:rFonts w:ascii="Times New Roman" w:hAnsi="Times New Roman" w:cs="Times New Roman"/>
          <w:i/>
          <w:iCs/>
          <w:sz w:val="28"/>
          <w:szCs w:val="28"/>
        </w:rPr>
        <w:t>урок  основная</w:t>
      </w:r>
      <w:proofErr w:type="gramEnd"/>
      <w:r w:rsidRPr="00693F07">
        <w:rPr>
          <w:rFonts w:ascii="Times New Roman" w:hAnsi="Times New Roman" w:cs="Times New Roman"/>
          <w:i/>
          <w:iCs/>
          <w:sz w:val="28"/>
          <w:szCs w:val="28"/>
        </w:rPr>
        <w:t xml:space="preserve"> форма обучения, определяемая содержанием, принципами и методами обучения, </w:t>
      </w:r>
      <w:r w:rsidRPr="00693F07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планируемая и регулируемая учителем в определенно пространственно-временных границах и осуществляемая совокупным субъектом – учителем и учащимися.</w:t>
      </w:r>
      <w:r w:rsidRPr="00693F07">
        <w:rPr>
          <w:rFonts w:ascii="Times New Roman" w:hAnsi="Times New Roman" w:cs="Times New Roman"/>
          <w:sz w:val="28"/>
          <w:szCs w:val="28"/>
        </w:rPr>
        <w:t xml:space="preserve"> И важную роль играет характер взаимодействия учителя с учеником. Какие отношения между учителем и учеником предполагает современное образование?     Очень важным мне кажется стиль отношений с учениками.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Я  предпочитаю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демократические отношения между учителем и учеником. Чтобы ученик чувствовал себя на уроках свободно.  Свободно излагал свои мысли, анализировал, делал выводы.</w:t>
      </w:r>
      <w:r w:rsidRPr="00693F0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93F07">
        <w:rPr>
          <w:rFonts w:ascii="Times New Roman" w:hAnsi="Times New Roman" w:cs="Times New Roman"/>
          <w:sz w:val="28"/>
          <w:szCs w:val="28"/>
        </w:rPr>
        <w:t>В чем сущность взаимодействия</w:t>
      </w:r>
      <w:r w:rsidRPr="00693F0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93F07">
        <w:rPr>
          <w:rFonts w:ascii="Times New Roman" w:hAnsi="Times New Roman" w:cs="Times New Roman"/>
          <w:sz w:val="28"/>
          <w:szCs w:val="28"/>
        </w:rPr>
        <w:t xml:space="preserve">учителя и ученика в современном образовании?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Каким  словом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можно обозначить</w:t>
      </w:r>
      <w:r w:rsidRPr="00693F0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93F07">
        <w:rPr>
          <w:rFonts w:ascii="Times New Roman" w:hAnsi="Times New Roman" w:cs="Times New Roman"/>
          <w:sz w:val="28"/>
          <w:szCs w:val="28"/>
        </w:rPr>
        <w:t>характер их взаимоотношений? </w:t>
      </w:r>
      <w:r w:rsidRPr="00693F07">
        <w:rPr>
          <w:rFonts w:ascii="Times New Roman" w:hAnsi="Times New Roman" w:cs="Times New Roman"/>
          <w:i/>
          <w:iCs/>
          <w:sz w:val="28"/>
          <w:szCs w:val="28"/>
        </w:rPr>
        <w:t>(партнерские.) Роль учителя в современном уроке велика. Именно учитель может создать условия для развития творческих способностей, развивать у учеников стремление к творческому восприятию знаний, учить их самостоятельно мыслить, полнее реализовывать их потребности, повышать мотивацию к изучению предметов поощрять их индивидуальные склонности и дарования).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  Слайд 2</w:t>
      </w:r>
    </w:p>
    <w:p w:rsidR="00693F07" w:rsidRPr="00693F07" w:rsidRDefault="00693F07" w:rsidP="00693F0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 xml:space="preserve">Понятие и сущность </w:t>
      </w:r>
      <w:proofErr w:type="gramStart"/>
      <w:r w:rsidRPr="00693F07">
        <w:rPr>
          <w:rFonts w:ascii="Times New Roman" w:hAnsi="Times New Roman" w:cs="Times New Roman"/>
          <w:b/>
          <w:bCs/>
          <w:sz w:val="28"/>
          <w:szCs w:val="28"/>
        </w:rPr>
        <w:t>« технология</w:t>
      </w:r>
      <w:proofErr w:type="gramEnd"/>
      <w:r w:rsidRPr="00693F07">
        <w:rPr>
          <w:rFonts w:ascii="Times New Roman" w:hAnsi="Times New Roman" w:cs="Times New Roman"/>
          <w:b/>
          <w:bCs/>
          <w:sz w:val="28"/>
          <w:szCs w:val="28"/>
        </w:rPr>
        <w:t>» (с научной трактовкой).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   В развивающем подходе понятие «методика» заменяется понятием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« технология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». И он обозначал не что иное, как описание способов использования технических средств, в процессе обучения для повышения его эффективности. Педагогическая технология – это системный подход создания, применения и определения всего процесса преподавания и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усвоение знаний с учетом технических и человеческих ресурсов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и их взаимодействия, ставящей своей задачей оптимизацию форм обучения.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Слайд 3.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3.«Использование современных технологий и подходов на уроках истории»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  Основываясь, на содержании личностного подхода в образовании на своих уроках я в основном использую соответствующие формы и методы и </w:t>
      </w:r>
      <w:r w:rsidRPr="00693F07">
        <w:rPr>
          <w:rFonts w:ascii="Times New Roman" w:hAnsi="Times New Roman" w:cs="Times New Roman"/>
          <w:sz w:val="28"/>
          <w:szCs w:val="28"/>
        </w:rPr>
        <w:lastRenderedPageBreak/>
        <w:t xml:space="preserve">приемы работы, которого требует современное общество. Чтобы реализовать основные задачи учебной деятельности в основе преподавания использую различные технологии и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методы  в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преподавании истории. В основном применяю сочетание различных подходов и методов.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Образовательные технологии классифицируются по обобщающему основанию – виду педагогической деятельности: воспитательные, обучающие, коммуникативные. На уроке можно использовать все виды педагогической деятельности, поэтому классификация весьма условна, однако помогает выделить то, что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представляется  более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значимым в работе на конкретном уроке.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  Рассматриваемые ниже технологии принадлежат к обучающей группе. Они описывают процесс обучения с позиции комплексных воздействий учителя на процессы мышления учащихся. Главная цель – придание познавательной деятельности на уроке характеристик интереса, активности, мотивированного выбора вариантов решения задач.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  Классификация по виду деятельности на уроке: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проблемно - поисковые технологии обучения;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технология исследовательской деятельности;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технологии моделирующего обучения;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коммуникативно-диалоговые технологии.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  Основные черты технологий развития умственной деятельности: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процессуально – целевая ориентация;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относительная целостность;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ориентируют учащихся на самостоятельное освоение новых знаний, развитие познавательных возможностей;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процесс обучения представляется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как  творческий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поиск решения познавательных задач;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- активная позиция учащегося в процессе обучения;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позиция педагога –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« партнер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по учебному исследованию».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Проблемно- поисковая технология.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lastRenderedPageBreak/>
        <w:t xml:space="preserve">  Эта технология основана на продуктивной деятельности учащихся в ходе решения проблем. Идеи обучения на этой основе впервые были высказаны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Д.Дьюи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. В отечественной педагогике теория и практика проблемно - поискового обучения разрабатывалась в трудах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Л.Рубенштейна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М.Н.Снаткина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А.М.Матюшкина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И.Я.Лернера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>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  Общие черты: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направленность на обучение мышлению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и  процедурам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поисковой деятельности как основного содержания обучения;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постанова учащегося в позиции исследователя, первооткрывателя;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столкновение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учащихся  противоречиями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между новыми и прежними представлениями;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рефлексивная деятельность учащегося, как в интеллектуальном, так и в эмоционально - личностном плане;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выдвижение и постановка проблемы и сбор данных, проверка гипотез, обобщение.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Технология исследовательской направленности</w:t>
      </w:r>
      <w:r w:rsidRPr="00693F07">
        <w:rPr>
          <w:rFonts w:ascii="Times New Roman" w:hAnsi="Times New Roman" w:cs="Times New Roman"/>
          <w:sz w:val="28"/>
          <w:szCs w:val="28"/>
        </w:rPr>
        <w:t>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Систематическое изложение принципов учебного исследования было предпринято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Д.Бруннером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. В отечественной педагогике учебное исследование изучалось, в основном в рамках проблемного изучения, в трудах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М.А.Данилова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Л.В.Занкова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Б.Д.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Т.И.Шамова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>. Наиболее распространенным является понимание исследовательского обучения, когда учащийся самостоятельно овладевает понятиями, способами решения проблем в процессе познания, направляемом учителем.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 Модель исследовательского обучения включает следующие процедуры: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Обсуждение проблемы и способов ее формулирования;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планирование исследовательской деятельности;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осуществление исследовательской деятельности.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Варианты исследовательских технологий: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по уровню самостоятельности учащихся;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lastRenderedPageBreak/>
        <w:t>- по содержанию и значимости проблем;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по представленности отдельных процедур.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Виды: проекты, планы, комплексное обучение, лабораторный опыт.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Технология моделирующего обучения (учебные игры).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  В отличие от традиционного обучения, дидактические игры выполняют вспомогательную роль: иллюстрации, стимулирование интереса, эмоционально - привлекательный фон. В развивающем обучении учебная игра моделирует процесс исследования реальной проблемной ситуации, самостоятельного принятия решения в соответствии с правилами игры и моделью социального взаимодействия, оценочную деятельность при анализе принятия решений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и  достигнутых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результатов. Наиболее часто в учебном процессе используются такие виды игр: игры – ситуации, сюжетные игры, интеллектуальные игры, игры – имитации, состязательные игры, коммуникативные игры, игры – процессы.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 xml:space="preserve">Технология развивающего обучения </w:t>
      </w:r>
      <w:proofErr w:type="spellStart"/>
      <w:r w:rsidRPr="00693F07">
        <w:rPr>
          <w:rFonts w:ascii="Times New Roman" w:hAnsi="Times New Roman" w:cs="Times New Roman"/>
          <w:b/>
          <w:bCs/>
          <w:sz w:val="28"/>
          <w:szCs w:val="28"/>
        </w:rPr>
        <w:t>Л.В.Занкова</w:t>
      </w:r>
      <w:proofErr w:type="spellEnd"/>
      <w:r w:rsidRPr="00693F0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На основе экспериментальной работы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Л.В.Занков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 описал дидактические особенности системы обучения эффективной для развития учащихся. Задача общего психического развития понимается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задача  развития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ума, воли, чувств детей. Ее решение рассматривается как надежная основа усвоения знаний, умений, навыков. В содержание образования входят и теоретические и эмпирические знания, самостоятельные наблюдения детей. Важным элементом является познание, осознание ребенка самого себя. Система обучения по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Занкову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 базируется на следующих принципах: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обучение с соблюдением меры трудности;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изучение программного материала быстрым темпом;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- осознание школьниками процесса учения;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общее развитие всех учащихся.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       Дифференциация обучения в развивающем подходе.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   Одной из новых особенностей развивающего подхода является разноплановая дифференциация, т.е. форма организации учебной </w:t>
      </w:r>
      <w:r w:rsidRPr="00693F07">
        <w:rPr>
          <w:rFonts w:ascii="Times New Roman" w:hAnsi="Times New Roman" w:cs="Times New Roman"/>
          <w:sz w:val="28"/>
          <w:szCs w:val="28"/>
        </w:rPr>
        <w:lastRenderedPageBreak/>
        <w:t>деятельности школьников, при котором учитываются их склонности, интересы, способности. Это создание различий между частями в классе, образовательной системы с учетом одного или нескольких направлений. Дифференциация в переводе от латинского означает разделение, расслоение целого на части. Дифференциация в образовании – это создание различий между частями (группами) образовательной системы с учетом одного или нескольких направлений.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   В настоящее время в практике применяется пять моделей дифференциации: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поточная  модель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(выделяют три потока – облегченный, основной, продвинутый);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уровневая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модель  (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>внутри класса выделяют разно уровневые группы);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модель смешанных способностей (изучение темы дети начинают вместе, затем проводят тестирование и класс делится на два потока: в одном изучается на продвинутом уровне, а другом повторяется в облегченном варианте);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интегративная модель (интеграция и смешение предметных областей, большое внимание уделяется развитию личности);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93F07">
        <w:rPr>
          <w:rFonts w:ascii="Times New Roman" w:hAnsi="Times New Roman" w:cs="Times New Roman"/>
          <w:sz w:val="28"/>
          <w:szCs w:val="28"/>
        </w:rPr>
        <w:t>инновативная</w:t>
      </w:r>
      <w:proofErr w:type="spellEnd"/>
      <w:r w:rsidRPr="00693F07">
        <w:rPr>
          <w:rFonts w:ascii="Times New Roman" w:hAnsi="Times New Roman" w:cs="Times New Roman"/>
          <w:sz w:val="28"/>
          <w:szCs w:val="28"/>
        </w:rPr>
        <w:t xml:space="preserve"> модель (программы обучения совершенствуются с учетом мнения учащихся).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Коммуникативно - диалоговые технологии.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1.Постановка проблемы в виде такого вопроса, который вызывает потребность диалогового обсуждения.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2.Введение исходной информации для обсуждения путем актуализации знаний учащихся.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3.Целенарпрвленный ход обсуждения.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4.Анализ и оценка дискуссии.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5.Подведение итогов.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Виды дискуссий: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учебная;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lastRenderedPageBreak/>
        <w:t>- проблемная дискуссия;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 - межгрупповой диалог;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дискуссия с игровым модулированием;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направленный диалог;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дискуссия в разных формах (например, «круглый стол»);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sz w:val="28"/>
          <w:szCs w:val="28"/>
        </w:rPr>
        <w:t>- коллективные дискуссии.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F07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:rsidR="00693F07" w:rsidRPr="00693F07" w:rsidRDefault="00693F07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3F07">
        <w:rPr>
          <w:rFonts w:ascii="Times New Roman" w:hAnsi="Times New Roman" w:cs="Times New Roman"/>
          <w:sz w:val="28"/>
          <w:szCs w:val="28"/>
        </w:rPr>
        <w:t>Деятельность  современного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учителя, – развитие. И в моем </w:t>
      </w:r>
      <w:proofErr w:type="gramStart"/>
      <w:r w:rsidRPr="00693F07">
        <w:rPr>
          <w:rFonts w:ascii="Times New Roman" w:hAnsi="Times New Roman" w:cs="Times New Roman"/>
          <w:sz w:val="28"/>
          <w:szCs w:val="28"/>
        </w:rPr>
        <w:t>понимании  –</w:t>
      </w:r>
      <w:proofErr w:type="gramEnd"/>
      <w:r w:rsidRPr="00693F07">
        <w:rPr>
          <w:rFonts w:ascii="Times New Roman" w:hAnsi="Times New Roman" w:cs="Times New Roman"/>
          <w:sz w:val="28"/>
          <w:szCs w:val="28"/>
        </w:rPr>
        <w:t xml:space="preserve"> это развитие своего потенциала, стремление к самореализации и самосовершенствовании.</w:t>
      </w:r>
    </w:p>
    <w:p w:rsidR="00E0484D" w:rsidRPr="00693F07" w:rsidRDefault="00E0484D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84D" w:rsidRPr="00693F07" w:rsidRDefault="00E0484D" w:rsidP="00693F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0484D" w:rsidRPr="00693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D3EB1"/>
    <w:multiLevelType w:val="multilevel"/>
    <w:tmpl w:val="ADEE22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BE0F3A"/>
    <w:multiLevelType w:val="multilevel"/>
    <w:tmpl w:val="B8B0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E7"/>
    <w:rsid w:val="003B3FE7"/>
    <w:rsid w:val="0062188A"/>
    <w:rsid w:val="00693F07"/>
    <w:rsid w:val="00E0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511DA"/>
  <w15:chartTrackingRefBased/>
  <w15:docId w15:val="{D06C0CBE-15EE-4A7D-992F-1B2E7BF4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F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8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festival.1september.ru/articles/635279/pril.pptx&amp;sa=D&amp;ust=1463982647842000&amp;usg=AFQjCNHmRaPxL50usOPmYBieCN6UVeqZ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2065</Words>
  <Characters>11772</Characters>
  <Application>Microsoft Office Word</Application>
  <DocSecurity>0</DocSecurity>
  <Lines>98</Lines>
  <Paragraphs>27</Paragraphs>
  <ScaleCrop>false</ScaleCrop>
  <Company>diakov.net</Company>
  <LinksUpToDate>false</LinksUpToDate>
  <CharactersWithSpaces>13810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2024-10-25T03:29:00Z</dcterms:created>
  <dcterms:modified xsi:type="dcterms:W3CDTF">2024-10-25T03:30:00Z</dcterms:modified>
</cp:coreProperties>
</file>