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20C5" w:rsidRP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F420C5" w:rsidRP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  <w:r w:rsidRPr="00F420C5"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  <w:t xml:space="preserve">Самообразование по теме: </w:t>
      </w: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F420C5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«</w:t>
      </w:r>
      <w:r w:rsidR="007D2AD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Использование </w:t>
      </w:r>
      <w:proofErr w:type="spellStart"/>
      <w:r w:rsidR="007D2AD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нейрогимнастики</w:t>
      </w:r>
      <w:proofErr w:type="spellEnd"/>
      <w:r w:rsidR="007D2AD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и </w:t>
      </w:r>
      <w:proofErr w:type="spellStart"/>
      <w:r w:rsidR="007D2AD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кинезиологических</w:t>
      </w:r>
      <w:proofErr w:type="spellEnd"/>
      <w:r w:rsidR="007D2AD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упражнений в коррекционно-логопедической работе с детьми дошкольного возраста</w:t>
      </w:r>
      <w:r w:rsidRPr="00F420C5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»</w:t>
      </w:r>
    </w:p>
    <w:p w:rsidR="00F420C5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F420C5" w:rsidRPr="007D2ADF" w:rsidRDefault="00F420C5" w:rsidP="00F420C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2ADF" w:rsidRPr="007D2ADF" w:rsidRDefault="007D2ADF" w:rsidP="007D2ADF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2ADF" w:rsidRDefault="007D2ADF" w:rsidP="007D2ADF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2ADF" w:rsidRPr="007D2ADF" w:rsidRDefault="007D2ADF" w:rsidP="007D2ADF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2ADF" w:rsidRPr="007D2ADF" w:rsidRDefault="007D2ADF" w:rsidP="007D2ADF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2ADF" w:rsidRDefault="007D2ADF" w:rsidP="007D2A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2ADF" w:rsidRPr="007D2ADF" w:rsidRDefault="001E4E97" w:rsidP="007D2A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Методическая </w:t>
      </w:r>
      <w:proofErr w:type="gramStart"/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тема:</w:t>
      </w: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013AE" w:rsidRPr="00801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2ADF" w:rsidRPr="007D2A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="007D2ADF" w:rsidRP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 </w:t>
      </w:r>
      <w:proofErr w:type="spellStart"/>
      <w:r w:rsidR="007D2ADF" w:rsidRP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нейрогимнастики</w:t>
      </w:r>
      <w:proofErr w:type="spellEnd"/>
      <w:r w:rsidR="007D2ADF" w:rsidRP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proofErr w:type="spellStart"/>
      <w:r w:rsidR="007D2ADF" w:rsidRP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кинезиологических</w:t>
      </w:r>
      <w:proofErr w:type="spellEnd"/>
      <w:r w:rsidR="007D2ADF" w:rsidRP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упражнений в коррекционно-логопедической работе с детьми дошкольного возраста»</w:t>
      </w:r>
    </w:p>
    <w:p w:rsidR="001E4E97" w:rsidRPr="007D2ADF" w:rsidRDefault="001E4E97" w:rsidP="007D2A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3AD0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Сроки </w:t>
      </w:r>
      <w:r w:rsidR="00614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реализации</w:t>
      </w:r>
      <w:r w:rsidR="00DC3AD0"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D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2022года по 2027</w:t>
      </w:r>
      <w:r w:rsidRPr="00801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="00506FDD" w:rsidRPr="00801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самообразования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: повышение методологической основы, уровня квалификации, профессионального мастерства и компетентности.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собственный уровень знаний;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перспективный план работы с детьми;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диагностику;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Оформить </w:t>
      </w:r>
      <w:r w:rsid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кабинете центр </w:t>
      </w:r>
      <w:proofErr w:type="spellStart"/>
      <w:r w:rsid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 w:rsid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 и упражнений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и провести консультации для педагогов и родителей на тему</w:t>
      </w:r>
      <w:r w:rsidR="00402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самообразования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семинарах, конференциях, вебинарах различной формы и уровня;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мастер-класс для педагогов и родителей по теме</w:t>
      </w:r>
      <w:r w:rsidR="00402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самообразования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Обоснование выбранной темы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воспитанников с речевыми нарушениями возрастает год от года, усугубляется степень проявления речевого дефекта, поэтому проблема стимулирования речевого развития весьма актуальна. Речь ребенка формируется в процессе общения с окружающими его сверстниками и взрослыми.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 дошкольного образования определяет целевые ориентиры, среди которых речь занимает одно из центральных мест, как самостоятельно формируемая функция, а именно: к завершению дошкольного образования ребёнок хорошо понимает устную речь и может выражать свои мысли и желания.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Современный мир не требует от детей больших усилий (где они шнурки и пуговицы?)  Ребенок с детства попадает в «удобную» среду, адаптированную под ребенка, а не наоборот.     Поэтому моторные навыки ослабляются.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Известно, что на первых этапах развития психика и моторика находятся в неразрывном единстве.</w:t>
      </w:r>
      <w:r w:rsidR="0040204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Речь относится к высшим психическим функциям человека.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Психическое развитие ребенка происходит при условии высокой двигательной активности.  Моторика, мышление, психика и речь -  взаимосвязанные процессы. Отсутствие или небольшое количество физической нагрузки тормозит мыслительные процессы, снижает концентрацию внимания, координационные способности, выносливость, возникают проблемы с речью.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Постоянно растущее число дет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ей с нарушениями в физическом, </w:t>
      </w: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психологическом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и речевом </w:t>
      </w: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развитии ставит перед педагогами задачу поиска эффективных форм и приемов коррекции и профилактики этих нарушений.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Кинезеология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наука о развитии умственных способностей через специально организованные двигательные упражнения.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То есть, осуществляет  развитие по принципу   от движения к интеллекту.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Кинезеология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по </w:t>
      </w:r>
      <w:proofErr w:type="gram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сути  моторное</w:t>
      </w:r>
      <w:proofErr w:type="gram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развитие, которое позволяет нарастить новые нейронные связи. Чем больше образуется нейронных связей, тем развитее интеллект.   Когда человек осваивает что-то новое для себя, он наращивает нейронные связи.  Таким, образом,   </w:t>
      </w: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кинезеология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включает  и </w:t>
      </w: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нейромоторное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развитие   - как связь мозговой и двигательной активности.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Кинезеологию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можно рассматривать и как </w:t>
      </w: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здоровьесберегающую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технологию, так как  двигательная активность для детей – это наиболее естественный и любимый вид активности.  </w:t>
      </w:r>
      <w:r w:rsidRPr="00C626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Движение – это естественная биологическая потребность детей.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 мозг состоит из двух полушарий, каждое из которых выполняет свои функции, отвечая за протекание определенных процессов (левое – логическое, правое – творческое).  Человеку необходима правильная работа не только каждого из них по отдельности,   но и во взаимосвязи.</w:t>
      </w:r>
    </w:p>
    <w:p w:rsidR="00C6268C" w:rsidRDefault="00C6268C" w:rsidP="00C6268C">
      <w:pPr>
        <w:shd w:val="clear" w:color="auto" w:fill="FFFFFF"/>
        <w:spacing w:after="100" w:afterAutospacing="1" w:line="335" w:lineRule="atLeast"/>
        <w:rPr>
          <w:color w:val="000000"/>
          <w:sz w:val="28"/>
          <w:szCs w:val="28"/>
          <w:shd w:val="clear" w:color="auto" w:fill="FFFFFF"/>
        </w:rPr>
      </w:pPr>
      <w:r w:rsidRPr="00C62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Известно, что мозг гармонично и продуктивно работает, если задействованы оба полушария.  Считается, что у людей доминирует какое-то </w:t>
      </w:r>
      <w:proofErr w:type="gram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одно,   </w:t>
      </w:r>
      <w:proofErr w:type="gram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то есть получается некий «перекос» - либо человек творческий (если правое), либо логический  - (если левое). Упражнения  способствуют «выравниванию» такой ситуации.</w:t>
      </w:r>
      <w:r w:rsidRPr="00C6268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6268C" w:rsidRPr="00C6268C" w:rsidRDefault="00C6268C" w:rsidP="00C6268C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Суть </w:t>
      </w:r>
      <w:proofErr w:type="spellStart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кинезеологических</w:t>
      </w:r>
      <w:proofErr w:type="spellEnd"/>
      <w:r w:rsidRPr="00C62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упражнений в том, что различного рода движения стимулируют зоны мозга.</w:t>
      </w:r>
    </w:p>
    <w:p w:rsidR="007D2ADF" w:rsidRPr="008013AE" w:rsidRDefault="007D2ADF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2A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Кинезиологические</w:t>
      </w:r>
      <w:proofErr w:type="spellEnd"/>
      <w:r w:rsidRP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2A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</w:t>
      </w:r>
      <w:r w:rsidRPr="007D2AD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комплекс движений позволяющих активизировать межполушарное воздействие. Они развивают мозолистое тело, повышают стрессоустойчивость, синхронизируют работу полушарий, улучшают мыслительную деятельность, способствуют улучшению памяти и внимания, облегчают процесс чтения и письма.</w:t>
      </w:r>
    </w:p>
    <w:p w:rsidR="001E4E97" w:rsidRPr="008013AE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Итогом работы должны стать высокие результаты освоения программы детского сада, хорошее качество дошкольной подготовки, в частности, речевой, создание методологического инструментария (рекомендаций, буклетов, консультаций, пособий для родителей, педагогов, воспитанников по дальнейшему сопровождению и совершенствованию речевой функции).</w:t>
      </w:r>
    </w:p>
    <w:p w:rsidR="001E4E97" w:rsidRDefault="001E4E97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Самообразование</w:t>
      </w:r>
      <w:r w:rsidRPr="008013AE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одна из форм повышения квалификации педагогов, самостоятельное систематическое обучение. Выбор методической темы определяется степенью её актуальности для педагога, ДОУ, уровнем владения педагогом научно-теоретической базой и практическими умениями и навыками, необходимыми в педагогической деятельности, знанием вопросов психологии, дидактики, теории воспитания.</w:t>
      </w: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4E" w:rsidRDefault="0040204E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4E" w:rsidRDefault="0040204E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68C" w:rsidRDefault="00C6268C" w:rsidP="001E4E97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DB9" w:rsidRDefault="00ED0DB9" w:rsidP="00ED0DB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работы на 2022-2023 учебный год</w:t>
      </w:r>
    </w:p>
    <w:p w:rsidR="00801449" w:rsidRPr="00801449" w:rsidRDefault="00801449" w:rsidP="00ED0DB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детьми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621"/>
        <w:gridCol w:w="2041"/>
        <w:gridCol w:w="1950"/>
      </w:tblGrid>
      <w:tr w:rsidR="00801449" w:rsidTr="0053037E">
        <w:tc>
          <w:tcPr>
            <w:tcW w:w="959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п.п</w:t>
            </w:r>
            <w:proofErr w:type="spellEnd"/>
            <w:proofErr w:type="gramEnd"/>
          </w:p>
        </w:tc>
        <w:tc>
          <w:tcPr>
            <w:tcW w:w="4621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 (вид деятельности)</w:t>
            </w:r>
          </w:p>
        </w:tc>
        <w:tc>
          <w:tcPr>
            <w:tcW w:w="2041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950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Отметка о выполнении</w:t>
            </w:r>
          </w:p>
        </w:tc>
      </w:tr>
      <w:tr w:rsidR="00B60D5D" w:rsidTr="0053037E">
        <w:trPr>
          <w:trHeight w:val="360"/>
        </w:trPr>
        <w:tc>
          <w:tcPr>
            <w:tcW w:w="959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21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Вводная диагностика</w:t>
            </w:r>
          </w:p>
        </w:tc>
        <w:tc>
          <w:tcPr>
            <w:tcW w:w="2041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50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rPr>
          <w:trHeight w:val="585"/>
        </w:trPr>
        <w:tc>
          <w:tcPr>
            <w:tcW w:w="959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1" w:type="dxa"/>
          </w:tcPr>
          <w:p w:rsidR="00B60D5D" w:rsidRPr="00B60D5D" w:rsidRDefault="00B60D5D" w:rsidP="00B60D5D">
            <w:pPr>
              <w:pStyle w:val="a4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Артикуляционные упражнения с пользой для межполушарных связей.</w:t>
            </w:r>
            <w:r w:rsidR="006530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377C">
              <w:rPr>
                <w:rFonts w:ascii="Times New Roman" w:hAnsi="Times New Roman" w:cs="Times New Roman"/>
                <w:sz w:val="28"/>
                <w:szCs w:val="28"/>
              </w:rPr>
              <w:t>(П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риложение1)</w:t>
            </w:r>
          </w:p>
        </w:tc>
        <w:tc>
          <w:tcPr>
            <w:tcW w:w="2041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53037E">
        <w:tc>
          <w:tcPr>
            <w:tcW w:w="959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21" w:type="dxa"/>
          </w:tcPr>
          <w:p w:rsidR="00651A32" w:rsidRPr="00653090" w:rsidRDefault="00653090" w:rsidP="00653090">
            <w:pPr>
              <w:tabs>
                <w:tab w:val="left" w:pos="-108"/>
              </w:tabs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D78">
              <w:rPr>
                <w:rFonts w:ascii="Times New Roman" w:hAnsi="Times New Roman" w:cs="Times New Roman"/>
                <w:sz w:val="28"/>
                <w:szCs w:val="28"/>
              </w:rPr>
              <w:t>Игры на развитие межполушарного взаимодействия.</w:t>
            </w:r>
            <w:r w:rsidR="0019377C">
              <w:rPr>
                <w:rFonts w:ascii="Times New Roman" w:hAnsi="Times New Roman" w:cs="Times New Roman"/>
                <w:sz w:val="28"/>
                <w:szCs w:val="28"/>
              </w:rPr>
              <w:t xml:space="preserve"> (П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риложение2)</w:t>
            </w:r>
          </w:p>
        </w:tc>
        <w:tc>
          <w:tcPr>
            <w:tcW w:w="2041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950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53037E">
        <w:tc>
          <w:tcPr>
            <w:tcW w:w="959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21" w:type="dxa"/>
          </w:tcPr>
          <w:p w:rsidR="00651A32" w:rsidRDefault="00653090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Кинезиологические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дорожки</w:t>
            </w:r>
            <w:r w:rsidRPr="00B421B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B421BD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обеих рук с одновременным проговариванием изолированного звука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слогов или слов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6141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937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 3)</w:t>
            </w:r>
          </w:p>
        </w:tc>
        <w:tc>
          <w:tcPr>
            <w:tcW w:w="2041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950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53037E">
        <w:tc>
          <w:tcPr>
            <w:tcW w:w="959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21" w:type="dxa"/>
          </w:tcPr>
          <w:p w:rsidR="00651A32" w:rsidRDefault="00653090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фонематического слуха и моторики обеих рук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937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4)</w:t>
            </w:r>
          </w:p>
        </w:tc>
        <w:tc>
          <w:tcPr>
            <w:tcW w:w="2041" w:type="dxa"/>
          </w:tcPr>
          <w:p w:rsidR="00801449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1950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rPr>
          <w:trHeight w:val="420"/>
        </w:trPr>
        <w:tc>
          <w:tcPr>
            <w:tcW w:w="959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21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диагностика</w:t>
            </w:r>
          </w:p>
        </w:tc>
        <w:tc>
          <w:tcPr>
            <w:tcW w:w="2041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950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rPr>
          <w:trHeight w:val="525"/>
        </w:trPr>
        <w:tc>
          <w:tcPr>
            <w:tcW w:w="959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1" w:type="dxa"/>
          </w:tcPr>
          <w:p w:rsidR="00B60D5D" w:rsidRDefault="0019377C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с использованием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упражнений</w:t>
            </w:r>
            <w:r w:rsidR="00B24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5)</w:t>
            </w:r>
          </w:p>
        </w:tc>
        <w:tc>
          <w:tcPr>
            <w:tcW w:w="2041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53037E">
        <w:tc>
          <w:tcPr>
            <w:tcW w:w="959" w:type="dxa"/>
          </w:tcPr>
          <w:p w:rsidR="00801449" w:rsidRDefault="00285E8B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21" w:type="dxa"/>
          </w:tcPr>
          <w:p w:rsidR="00651A32" w:rsidRDefault="00B24480" w:rsidP="0053037E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Рисование </w:t>
            </w:r>
            <w:r w:rsidR="00530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пользой для интеллекта.</w:t>
            </w:r>
            <w:r w:rsidR="00E605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риложение 6)</w:t>
            </w:r>
          </w:p>
        </w:tc>
        <w:tc>
          <w:tcPr>
            <w:tcW w:w="2041" w:type="dxa"/>
          </w:tcPr>
          <w:p w:rsidR="00801449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950" w:type="dxa"/>
          </w:tcPr>
          <w:p w:rsidR="00801449" w:rsidRDefault="00801449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c>
          <w:tcPr>
            <w:tcW w:w="959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21" w:type="dxa"/>
          </w:tcPr>
          <w:p w:rsidR="00B60D5D" w:rsidRPr="00E60522" w:rsidRDefault="00E60522" w:rsidP="00E6052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0522">
              <w:rPr>
                <w:rFonts w:ascii="Times New Roman" w:hAnsi="Times New Roman" w:cs="Times New Roman"/>
                <w:sz w:val="28"/>
                <w:szCs w:val="28"/>
              </w:rPr>
              <w:t xml:space="preserve">Комплекс </w:t>
            </w:r>
            <w:proofErr w:type="spellStart"/>
            <w:r w:rsidRPr="00E60522">
              <w:rPr>
                <w:rFonts w:ascii="Times New Roman" w:hAnsi="Times New Roman" w:cs="Times New Roman"/>
                <w:sz w:val="28"/>
                <w:szCs w:val="28"/>
              </w:rPr>
              <w:t>кинезиологических</w:t>
            </w:r>
            <w:proofErr w:type="spellEnd"/>
            <w:r w:rsidRPr="00E60522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упражнений с использованием стихов.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 7)</w:t>
            </w:r>
          </w:p>
        </w:tc>
        <w:tc>
          <w:tcPr>
            <w:tcW w:w="2041" w:type="dxa"/>
          </w:tcPr>
          <w:p w:rsidR="00B60D5D" w:rsidRDefault="00B60D5D" w:rsidP="002937E0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950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c>
          <w:tcPr>
            <w:tcW w:w="959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21" w:type="dxa"/>
          </w:tcPr>
          <w:p w:rsidR="00B60D5D" w:rsidRPr="00E60522" w:rsidRDefault="00E60522" w:rsidP="00E605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60D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Упражнения  на  развитие мелкой моторики рук и навыков каллиграфического письма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(Приложение 8)</w:t>
            </w:r>
          </w:p>
        </w:tc>
        <w:tc>
          <w:tcPr>
            <w:tcW w:w="2041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950" w:type="dxa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rPr>
          <w:trHeight w:val="390"/>
        </w:trPr>
        <w:tc>
          <w:tcPr>
            <w:tcW w:w="959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21" w:type="dxa"/>
          </w:tcPr>
          <w:p w:rsidR="00B60D5D" w:rsidRDefault="00E60522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пройденного материала.</w:t>
            </w:r>
          </w:p>
        </w:tc>
        <w:tc>
          <w:tcPr>
            <w:tcW w:w="2041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50" w:type="dxa"/>
            <w:vMerge w:val="restart"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D5D" w:rsidTr="0053037E">
        <w:trPr>
          <w:trHeight w:val="555"/>
        </w:trPr>
        <w:tc>
          <w:tcPr>
            <w:tcW w:w="959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1" w:type="dxa"/>
          </w:tcPr>
          <w:p w:rsidR="00B60D5D" w:rsidRDefault="0019377C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диагностика</w:t>
            </w:r>
          </w:p>
        </w:tc>
        <w:tc>
          <w:tcPr>
            <w:tcW w:w="2041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  <w:vMerge/>
          </w:tcPr>
          <w:p w:rsidR="00B60D5D" w:rsidRDefault="00B60D5D" w:rsidP="00ED0DB9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51A32" w:rsidRDefault="00651A32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1A32" w:rsidRDefault="00651A32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1DA" w:rsidRDefault="006141DA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1DA" w:rsidRDefault="006141DA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1449" w:rsidRPr="00801449" w:rsidRDefault="00801449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Работа с педагогами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621"/>
        <w:gridCol w:w="2041"/>
        <w:gridCol w:w="1950"/>
      </w:tblGrid>
      <w:tr w:rsidR="00801449" w:rsidTr="00491B8D">
        <w:tc>
          <w:tcPr>
            <w:tcW w:w="959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п.п</w:t>
            </w:r>
            <w:proofErr w:type="spellEnd"/>
            <w:proofErr w:type="gramEnd"/>
          </w:p>
        </w:tc>
        <w:tc>
          <w:tcPr>
            <w:tcW w:w="4621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 (вид деятельности)</w:t>
            </w:r>
          </w:p>
        </w:tc>
        <w:tc>
          <w:tcPr>
            <w:tcW w:w="2041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Отметка о выполнении</w:t>
            </w:r>
          </w:p>
        </w:tc>
      </w:tr>
      <w:tr w:rsidR="00801449" w:rsidTr="00491B8D">
        <w:tc>
          <w:tcPr>
            <w:tcW w:w="959" w:type="dxa"/>
          </w:tcPr>
          <w:p w:rsidR="00801449" w:rsidRDefault="00E35DFE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21" w:type="dxa"/>
          </w:tcPr>
          <w:p w:rsidR="00E35DFE" w:rsidRPr="00E35DFE" w:rsidRDefault="00E35DFE" w:rsidP="00E35D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для педагого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</w:p>
          <w:p w:rsidR="00651A32" w:rsidRDefault="00E35DFE" w:rsidP="00E35D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Нейроигры</w:t>
            </w:r>
            <w:proofErr w:type="spellEnd"/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коррекционной работе»</w:t>
            </w:r>
          </w:p>
        </w:tc>
        <w:tc>
          <w:tcPr>
            <w:tcW w:w="2041" w:type="dxa"/>
          </w:tcPr>
          <w:p w:rsidR="00801449" w:rsidRDefault="00E35DFE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2022г.</w:t>
            </w: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491B8D">
        <w:tc>
          <w:tcPr>
            <w:tcW w:w="959" w:type="dxa"/>
          </w:tcPr>
          <w:p w:rsidR="00801449" w:rsidRDefault="00E35DFE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21" w:type="dxa"/>
          </w:tcPr>
          <w:p w:rsidR="00651A32" w:rsidRDefault="004F0826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Выступление на МО с темой: «</w:t>
            </w:r>
            <w:r w:rsidR="00285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инновационных технологий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работе учителя-логопеда, как инструмент формирования предпосылок функциональной  грамотности у детей дошкольного возраста»</w:t>
            </w:r>
          </w:p>
        </w:tc>
        <w:tc>
          <w:tcPr>
            <w:tcW w:w="2041" w:type="dxa"/>
          </w:tcPr>
          <w:p w:rsidR="00801449" w:rsidRDefault="00285E8B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2022г.</w:t>
            </w: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491B8D">
        <w:tc>
          <w:tcPr>
            <w:tcW w:w="959" w:type="dxa"/>
          </w:tcPr>
          <w:p w:rsidR="00801449" w:rsidRDefault="00E35DFE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21" w:type="dxa"/>
          </w:tcPr>
          <w:p w:rsidR="00651A32" w:rsidRDefault="004F0826" w:rsidP="004F08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ММО.</w:t>
            </w:r>
            <w:r w:rsidR="00511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85E8B" w:rsidRPr="00285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 на тему: «</w:t>
            </w:r>
            <w:proofErr w:type="spellStart"/>
            <w:r w:rsidR="00285E8B" w:rsidRPr="00285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Кинезиологические</w:t>
            </w:r>
            <w:proofErr w:type="spellEnd"/>
            <w:r w:rsidR="00285E8B" w:rsidRPr="00285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</w:t>
            </w:r>
            <w:r w:rsidR="00B60D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85E8B" w:rsidRPr="00285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эффективный метод развития речи дошкольников»</w:t>
            </w:r>
          </w:p>
        </w:tc>
        <w:tc>
          <w:tcPr>
            <w:tcW w:w="2041" w:type="dxa"/>
          </w:tcPr>
          <w:p w:rsidR="00801449" w:rsidRDefault="00285E8B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2023г.</w:t>
            </w: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491B8D">
        <w:tc>
          <w:tcPr>
            <w:tcW w:w="959" w:type="dxa"/>
          </w:tcPr>
          <w:p w:rsidR="00801449" w:rsidRDefault="00E35DFE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21" w:type="dxa"/>
          </w:tcPr>
          <w:p w:rsidR="00651A32" w:rsidRDefault="005116A4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 конкурсе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«Фестиваль педагогического мастерства</w:t>
            </w:r>
            <w:r w:rsidR="00B60D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041" w:type="dxa"/>
          </w:tcPr>
          <w:p w:rsidR="00801449" w:rsidRDefault="00B60D5D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2023г.</w:t>
            </w: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Tr="00491B8D">
        <w:tc>
          <w:tcPr>
            <w:tcW w:w="959" w:type="dxa"/>
          </w:tcPr>
          <w:p w:rsidR="00801449" w:rsidRDefault="00B60D5D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21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1A32" w:rsidRDefault="00651A32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1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</w:tcPr>
          <w:p w:rsidR="00801449" w:rsidRDefault="00801449" w:rsidP="00491B8D">
            <w:pPr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01449" w:rsidRPr="00801449" w:rsidRDefault="00801449" w:rsidP="00801449">
      <w:pPr>
        <w:shd w:val="clear" w:color="auto" w:fill="FFFFFF"/>
        <w:spacing w:after="100" w:afterAutospacing="1" w:line="33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с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родителями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621"/>
        <w:gridCol w:w="2041"/>
        <w:gridCol w:w="1950"/>
      </w:tblGrid>
      <w:tr w:rsidR="00801449" w:rsidRPr="00801449" w:rsidTr="00491B8D">
        <w:tc>
          <w:tcPr>
            <w:tcW w:w="959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801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п.п</w:t>
            </w:r>
            <w:proofErr w:type="spellEnd"/>
            <w:proofErr w:type="gramEnd"/>
          </w:p>
        </w:tc>
        <w:tc>
          <w:tcPr>
            <w:tcW w:w="4621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 (вид деятельности)</w:t>
            </w:r>
          </w:p>
        </w:tc>
        <w:tc>
          <w:tcPr>
            <w:tcW w:w="2041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950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1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Отметка о выполнении</w:t>
            </w:r>
          </w:p>
        </w:tc>
      </w:tr>
      <w:tr w:rsidR="00801449" w:rsidRPr="00801449" w:rsidTr="00491B8D">
        <w:tc>
          <w:tcPr>
            <w:tcW w:w="959" w:type="dxa"/>
          </w:tcPr>
          <w:p w:rsidR="00801449" w:rsidRPr="00801449" w:rsidRDefault="00E35DFE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21" w:type="dxa"/>
          </w:tcPr>
          <w:p w:rsidR="00E35DFE" w:rsidRPr="00E35DFE" w:rsidRDefault="00E35DFE" w:rsidP="00E35D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родителей</w:t>
            </w:r>
          </w:p>
          <w:p w:rsidR="00651A32" w:rsidRPr="00801449" w:rsidRDefault="00E35DFE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Нейроигры</w:t>
            </w:r>
            <w:proofErr w:type="spellEnd"/>
            <w:r w:rsidRPr="00E3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коррекционной работе»</w:t>
            </w:r>
          </w:p>
        </w:tc>
        <w:tc>
          <w:tcPr>
            <w:tcW w:w="2041" w:type="dxa"/>
          </w:tcPr>
          <w:p w:rsidR="00801449" w:rsidRPr="00801449" w:rsidRDefault="00E35DFE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2022г.</w:t>
            </w:r>
          </w:p>
        </w:tc>
        <w:tc>
          <w:tcPr>
            <w:tcW w:w="1950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RPr="00801449" w:rsidTr="00491B8D">
        <w:tc>
          <w:tcPr>
            <w:tcW w:w="959" w:type="dxa"/>
          </w:tcPr>
          <w:p w:rsidR="00801449" w:rsidRPr="00801449" w:rsidRDefault="00E35DFE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21" w:type="dxa"/>
          </w:tcPr>
          <w:p w:rsidR="00651A32" w:rsidRPr="00801449" w:rsidRDefault="008678A7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Папка-раскладушка «Комплекс упражнений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нейрогимнастики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детей и рекомендации родителям»</w:t>
            </w:r>
          </w:p>
        </w:tc>
        <w:tc>
          <w:tcPr>
            <w:tcW w:w="2041" w:type="dxa"/>
          </w:tcPr>
          <w:p w:rsidR="00801449" w:rsidRPr="00801449" w:rsidRDefault="008678A7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Октябрь2022г.</w:t>
            </w:r>
          </w:p>
        </w:tc>
        <w:tc>
          <w:tcPr>
            <w:tcW w:w="1950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RPr="00801449" w:rsidTr="00491B8D">
        <w:tc>
          <w:tcPr>
            <w:tcW w:w="959" w:type="dxa"/>
          </w:tcPr>
          <w:p w:rsidR="00801449" w:rsidRPr="00801449" w:rsidRDefault="00E35DFE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21" w:type="dxa"/>
          </w:tcPr>
          <w:p w:rsidR="00651A32" w:rsidRPr="00801449" w:rsidRDefault="0029528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буклет</w:t>
            </w:r>
            <w:r w:rsidR="00511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511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Кинезиологическая</w:t>
            </w:r>
            <w:proofErr w:type="spellEnd"/>
            <w:r w:rsidR="00511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гимнастика»</w:t>
            </w:r>
          </w:p>
        </w:tc>
        <w:tc>
          <w:tcPr>
            <w:tcW w:w="2041" w:type="dxa"/>
          </w:tcPr>
          <w:p w:rsidR="00801449" w:rsidRPr="00801449" w:rsidRDefault="005116A4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2023г.</w:t>
            </w:r>
          </w:p>
        </w:tc>
        <w:tc>
          <w:tcPr>
            <w:tcW w:w="1950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1449" w:rsidRPr="00801449" w:rsidTr="00491B8D">
        <w:tc>
          <w:tcPr>
            <w:tcW w:w="959" w:type="dxa"/>
          </w:tcPr>
          <w:p w:rsidR="00801449" w:rsidRPr="00801449" w:rsidRDefault="008678A7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21" w:type="dxa"/>
          </w:tcPr>
          <w:p w:rsidR="00651A32" w:rsidRPr="00801449" w:rsidRDefault="005116A4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Выступление на родительском собрании «Эффективность использования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кинезоилогических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упражнений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нейрогимнастики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коррекционной работе учителя-логопеда»</w:t>
            </w:r>
          </w:p>
        </w:tc>
        <w:tc>
          <w:tcPr>
            <w:tcW w:w="2041" w:type="dxa"/>
          </w:tcPr>
          <w:p w:rsidR="00801449" w:rsidRPr="00801449" w:rsidRDefault="005116A4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2023г.</w:t>
            </w:r>
          </w:p>
        </w:tc>
        <w:tc>
          <w:tcPr>
            <w:tcW w:w="1950" w:type="dxa"/>
          </w:tcPr>
          <w:p w:rsidR="00801449" w:rsidRPr="00801449" w:rsidRDefault="00801449" w:rsidP="00801449">
            <w:pPr>
              <w:shd w:val="clear" w:color="auto" w:fill="FFFFFF"/>
              <w:spacing w:after="100" w:afterAutospacing="1" w:line="33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D0DB9" w:rsidRPr="008013AE" w:rsidRDefault="00ED0DB9" w:rsidP="00ED0DB9">
      <w:pPr>
        <w:shd w:val="clear" w:color="auto" w:fill="FFFFFF"/>
        <w:spacing w:after="100" w:afterAutospacing="1" w:line="3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D0DB9" w:rsidRPr="008013AE" w:rsidSect="006A7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52A74"/>
    <w:multiLevelType w:val="multilevel"/>
    <w:tmpl w:val="B3FA0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1077F"/>
    <w:multiLevelType w:val="multilevel"/>
    <w:tmpl w:val="74C6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B437F"/>
    <w:multiLevelType w:val="multilevel"/>
    <w:tmpl w:val="5408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A3342F"/>
    <w:multiLevelType w:val="multilevel"/>
    <w:tmpl w:val="7122C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41762"/>
    <w:multiLevelType w:val="multilevel"/>
    <w:tmpl w:val="AC92D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E97"/>
    <w:rsid w:val="0019377C"/>
    <w:rsid w:val="001E4E97"/>
    <w:rsid w:val="00285E8B"/>
    <w:rsid w:val="00295289"/>
    <w:rsid w:val="00317C2C"/>
    <w:rsid w:val="0040204E"/>
    <w:rsid w:val="004F0826"/>
    <w:rsid w:val="00506FDD"/>
    <w:rsid w:val="005116A4"/>
    <w:rsid w:val="0053037E"/>
    <w:rsid w:val="005929DA"/>
    <w:rsid w:val="005E6326"/>
    <w:rsid w:val="006141DA"/>
    <w:rsid w:val="00651A32"/>
    <w:rsid w:val="00653090"/>
    <w:rsid w:val="006A70AD"/>
    <w:rsid w:val="006C70A8"/>
    <w:rsid w:val="00754B64"/>
    <w:rsid w:val="00765301"/>
    <w:rsid w:val="007A6808"/>
    <w:rsid w:val="007D2ADF"/>
    <w:rsid w:val="008013AE"/>
    <w:rsid w:val="00801449"/>
    <w:rsid w:val="008678A7"/>
    <w:rsid w:val="008B3207"/>
    <w:rsid w:val="008E0E60"/>
    <w:rsid w:val="00B1315B"/>
    <w:rsid w:val="00B24480"/>
    <w:rsid w:val="00B60D5D"/>
    <w:rsid w:val="00BB0F4D"/>
    <w:rsid w:val="00BF4BF3"/>
    <w:rsid w:val="00C01A93"/>
    <w:rsid w:val="00C16D06"/>
    <w:rsid w:val="00C6268C"/>
    <w:rsid w:val="00DC3AD0"/>
    <w:rsid w:val="00E01F53"/>
    <w:rsid w:val="00E35DFE"/>
    <w:rsid w:val="00E60522"/>
    <w:rsid w:val="00ED0DB9"/>
    <w:rsid w:val="00F420C5"/>
    <w:rsid w:val="00F810D6"/>
    <w:rsid w:val="00F9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B8BF"/>
  <w15:docId w15:val="{16A0E487-3ADF-4822-BE30-A2AF6C8E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5301"/>
  </w:style>
  <w:style w:type="table" w:styleId="a3">
    <w:name w:val="Table Grid"/>
    <w:basedOn w:val="a1"/>
    <w:uiPriority w:val="59"/>
    <w:rsid w:val="00801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0D5D"/>
    <w:pPr>
      <w:ind w:left="720"/>
      <w:contextualSpacing/>
    </w:pPr>
  </w:style>
  <w:style w:type="character" w:customStyle="1" w:styleId="c0">
    <w:name w:val="c0"/>
    <w:basedOn w:val="a0"/>
    <w:rsid w:val="00653090"/>
  </w:style>
  <w:style w:type="paragraph" w:styleId="a5">
    <w:name w:val="Balloon Text"/>
    <w:basedOn w:val="a"/>
    <w:link w:val="a6"/>
    <w:uiPriority w:val="99"/>
    <w:semiHidden/>
    <w:unhideWhenUsed/>
    <w:rsid w:val="00614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6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клюшник</dc:creator>
  <cp:keywords/>
  <dc:description/>
  <cp:lastModifiedBy>Asus</cp:lastModifiedBy>
  <cp:revision>14</cp:revision>
  <cp:lastPrinted>2023-02-06T13:46:00Z</cp:lastPrinted>
  <dcterms:created xsi:type="dcterms:W3CDTF">2016-09-28T18:47:00Z</dcterms:created>
  <dcterms:modified xsi:type="dcterms:W3CDTF">2024-11-12T16:53:00Z</dcterms:modified>
</cp:coreProperties>
</file>