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F52" w:rsidRPr="00AF5876" w:rsidRDefault="00AF1128" w:rsidP="007644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876">
        <w:rPr>
          <w:rFonts w:ascii="Times New Roman" w:hAnsi="Times New Roman" w:cs="Times New Roman"/>
          <w:b/>
          <w:sz w:val="28"/>
          <w:szCs w:val="28"/>
        </w:rPr>
        <w:t>Формирование предметно- практических действий у детей</w:t>
      </w:r>
      <w:r w:rsidR="000168ED" w:rsidRPr="00AF5876">
        <w:rPr>
          <w:rFonts w:ascii="Times New Roman" w:hAnsi="Times New Roman" w:cs="Times New Roman"/>
          <w:b/>
          <w:sz w:val="28"/>
          <w:szCs w:val="28"/>
        </w:rPr>
        <w:t xml:space="preserve"> с ТМНР</w:t>
      </w:r>
      <w:r w:rsidR="00325C67">
        <w:rPr>
          <w:rFonts w:ascii="Times New Roman" w:hAnsi="Times New Roman" w:cs="Times New Roman"/>
          <w:b/>
          <w:sz w:val="28"/>
          <w:szCs w:val="28"/>
        </w:rPr>
        <w:t xml:space="preserve"> и их применение</w:t>
      </w:r>
      <w:r w:rsidR="003F4ED2">
        <w:rPr>
          <w:rFonts w:ascii="Times New Roman" w:hAnsi="Times New Roman" w:cs="Times New Roman"/>
          <w:b/>
          <w:sz w:val="28"/>
          <w:szCs w:val="28"/>
        </w:rPr>
        <w:t xml:space="preserve"> в жизни.</w:t>
      </w:r>
    </w:p>
    <w:p w:rsidR="004C29B7" w:rsidRPr="00AF5876" w:rsidRDefault="004C29B7" w:rsidP="004C29B7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2816" w:rsidRPr="00AF5876" w:rsidRDefault="004A2816" w:rsidP="00415B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876">
        <w:rPr>
          <w:rFonts w:ascii="Times New Roman" w:hAnsi="Times New Roman" w:cs="Times New Roman"/>
          <w:sz w:val="28"/>
          <w:szCs w:val="28"/>
        </w:rPr>
        <w:t xml:space="preserve">Одной из важных компетенций </w:t>
      </w:r>
      <w:r w:rsidR="007503D8" w:rsidRPr="00AF5876">
        <w:rPr>
          <w:rFonts w:ascii="Times New Roman" w:hAnsi="Times New Roman" w:cs="Times New Roman"/>
          <w:sz w:val="28"/>
          <w:szCs w:val="28"/>
        </w:rPr>
        <w:t xml:space="preserve">в развитии детей с ТМНР </w:t>
      </w:r>
      <w:r w:rsidRPr="00AF5876">
        <w:rPr>
          <w:rFonts w:ascii="Times New Roman" w:hAnsi="Times New Roman" w:cs="Times New Roman"/>
          <w:sz w:val="28"/>
          <w:szCs w:val="28"/>
        </w:rPr>
        <w:t>является умение обслуживать себя. Успешность формирования навыков самооб</w:t>
      </w:r>
      <w:r w:rsidR="00E0485A" w:rsidRPr="00AF5876">
        <w:rPr>
          <w:rFonts w:ascii="Times New Roman" w:hAnsi="Times New Roman" w:cs="Times New Roman"/>
          <w:sz w:val="28"/>
          <w:szCs w:val="28"/>
        </w:rPr>
        <w:t xml:space="preserve">служивания во многом зависит от </w:t>
      </w:r>
      <w:r w:rsidRPr="00AF5876">
        <w:rPr>
          <w:rFonts w:ascii="Times New Roman" w:hAnsi="Times New Roman" w:cs="Times New Roman"/>
          <w:sz w:val="28"/>
          <w:szCs w:val="28"/>
        </w:rPr>
        <w:t>сформированности предметно-практических действий.</w:t>
      </w:r>
    </w:p>
    <w:p w:rsidR="001E4C1B" w:rsidRPr="00AF5876" w:rsidRDefault="007503D8" w:rsidP="00415B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876">
        <w:rPr>
          <w:rFonts w:ascii="Times New Roman" w:hAnsi="Times New Roman" w:cs="Times New Roman"/>
          <w:sz w:val="28"/>
          <w:szCs w:val="28"/>
        </w:rPr>
        <w:t>О</w:t>
      </w:r>
      <w:r w:rsidR="001E4C1B" w:rsidRPr="00AF5876">
        <w:rPr>
          <w:rFonts w:ascii="Times New Roman" w:hAnsi="Times New Roman" w:cs="Times New Roman"/>
          <w:sz w:val="28"/>
          <w:szCs w:val="28"/>
        </w:rPr>
        <w:t>сновная работа по формированию предметно-практических действ</w:t>
      </w:r>
      <w:r w:rsidR="0079395E" w:rsidRPr="00AF5876">
        <w:rPr>
          <w:rFonts w:ascii="Times New Roman" w:hAnsi="Times New Roman" w:cs="Times New Roman"/>
          <w:sz w:val="28"/>
          <w:szCs w:val="28"/>
        </w:rPr>
        <w:t>ий осуществляется на специально-</w:t>
      </w:r>
      <w:r w:rsidR="001E4C1B" w:rsidRPr="00AF5876">
        <w:rPr>
          <w:rFonts w:ascii="Times New Roman" w:hAnsi="Times New Roman" w:cs="Times New Roman"/>
          <w:sz w:val="28"/>
          <w:szCs w:val="28"/>
        </w:rPr>
        <w:t xml:space="preserve">организованных занятиях. </w:t>
      </w:r>
      <w:r w:rsidRPr="00AF5876">
        <w:rPr>
          <w:rFonts w:ascii="Times New Roman" w:hAnsi="Times New Roman" w:cs="Times New Roman"/>
          <w:sz w:val="28"/>
          <w:szCs w:val="28"/>
        </w:rPr>
        <w:t>Сначала обучаем</w:t>
      </w:r>
      <w:r w:rsidR="00DE4A6B" w:rsidRPr="00AF5876">
        <w:rPr>
          <w:rFonts w:ascii="Times New Roman" w:hAnsi="Times New Roman" w:cs="Times New Roman"/>
          <w:sz w:val="28"/>
          <w:szCs w:val="28"/>
        </w:rPr>
        <w:t xml:space="preserve"> предметно-манипулятивным действиям, которые со временем преобразуются в целенаправленные произвольные предметно-практические действия.</w:t>
      </w:r>
    </w:p>
    <w:p w:rsidR="00E51871" w:rsidRPr="00AF5876" w:rsidRDefault="00DE4A6B" w:rsidP="00750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876">
        <w:rPr>
          <w:rFonts w:ascii="Times New Roman" w:hAnsi="Times New Roman" w:cs="Times New Roman"/>
          <w:sz w:val="28"/>
          <w:szCs w:val="28"/>
        </w:rPr>
        <w:t>У всех обучающихся на</w:t>
      </w:r>
      <w:r w:rsidR="00E51871" w:rsidRPr="00AF5876">
        <w:rPr>
          <w:rFonts w:ascii="Times New Roman" w:hAnsi="Times New Roman" w:cs="Times New Roman"/>
          <w:sz w:val="28"/>
          <w:szCs w:val="28"/>
        </w:rPr>
        <w:t xml:space="preserve"> момент поступления в школу наблюд</w:t>
      </w:r>
      <w:r w:rsidR="007503D8" w:rsidRPr="00AF5876">
        <w:rPr>
          <w:rFonts w:ascii="Times New Roman" w:hAnsi="Times New Roman" w:cs="Times New Roman"/>
          <w:sz w:val="28"/>
          <w:szCs w:val="28"/>
        </w:rPr>
        <w:t>ались моторные нарушения функций</w:t>
      </w:r>
      <w:r w:rsidR="00E51871" w:rsidRPr="00AF5876">
        <w:rPr>
          <w:rFonts w:ascii="Times New Roman" w:hAnsi="Times New Roman" w:cs="Times New Roman"/>
          <w:sz w:val="28"/>
          <w:szCs w:val="28"/>
        </w:rPr>
        <w:t xml:space="preserve"> рук, </w:t>
      </w:r>
      <w:bookmarkStart w:id="0" w:name="_GoBack"/>
      <w:bookmarkEnd w:id="0"/>
      <w:r w:rsidR="007503D8" w:rsidRPr="00AF5876">
        <w:rPr>
          <w:rFonts w:ascii="Times New Roman" w:hAnsi="Times New Roman" w:cs="Times New Roman"/>
          <w:sz w:val="28"/>
          <w:szCs w:val="28"/>
        </w:rPr>
        <w:t xml:space="preserve">основных движений, </w:t>
      </w:r>
      <w:r w:rsidR="00E51871" w:rsidRPr="00AF5876">
        <w:rPr>
          <w:rFonts w:ascii="Times New Roman" w:hAnsi="Times New Roman" w:cs="Times New Roman"/>
          <w:sz w:val="28"/>
          <w:szCs w:val="28"/>
        </w:rPr>
        <w:t xml:space="preserve">координации и точности движений, </w:t>
      </w:r>
      <w:r w:rsidR="007503D8" w:rsidRPr="00AF5876">
        <w:rPr>
          <w:rFonts w:ascii="Times New Roman" w:hAnsi="Times New Roman" w:cs="Times New Roman"/>
          <w:sz w:val="28"/>
          <w:szCs w:val="28"/>
        </w:rPr>
        <w:t>слабость мышечных усилий</w:t>
      </w:r>
      <w:r w:rsidR="00E51871" w:rsidRPr="00AF5876">
        <w:rPr>
          <w:rFonts w:ascii="Times New Roman" w:hAnsi="Times New Roman" w:cs="Times New Roman"/>
          <w:sz w:val="28"/>
          <w:szCs w:val="28"/>
        </w:rPr>
        <w:t xml:space="preserve">. </w:t>
      </w:r>
      <w:r w:rsidR="007503D8" w:rsidRPr="00AF5876">
        <w:rPr>
          <w:rFonts w:ascii="Times New Roman" w:hAnsi="Times New Roman" w:cs="Times New Roman"/>
          <w:sz w:val="28"/>
          <w:szCs w:val="28"/>
        </w:rPr>
        <w:t>О</w:t>
      </w:r>
      <w:r w:rsidR="00E51871" w:rsidRPr="00AF5876">
        <w:rPr>
          <w:rFonts w:ascii="Times New Roman" w:hAnsi="Times New Roman" w:cs="Times New Roman"/>
          <w:sz w:val="28"/>
          <w:szCs w:val="28"/>
        </w:rPr>
        <w:t>бучающиеся не использовали предметы в соответствии с их функциональным назначением.</w:t>
      </w:r>
      <w:r w:rsidR="00173BA7" w:rsidRPr="00AF5876">
        <w:rPr>
          <w:rFonts w:ascii="Times New Roman" w:hAnsi="Times New Roman" w:cs="Times New Roman"/>
          <w:sz w:val="28"/>
          <w:szCs w:val="28"/>
        </w:rPr>
        <w:t>Им трудно</w:t>
      </w:r>
      <w:r w:rsidR="004E1CC0" w:rsidRPr="00AF5876">
        <w:rPr>
          <w:rFonts w:ascii="Times New Roman" w:hAnsi="Times New Roman" w:cs="Times New Roman"/>
          <w:sz w:val="28"/>
          <w:szCs w:val="28"/>
        </w:rPr>
        <w:t xml:space="preserve"> было</w:t>
      </w:r>
      <w:r w:rsidR="00173BA7" w:rsidRPr="00AF5876">
        <w:rPr>
          <w:rFonts w:ascii="Times New Roman" w:hAnsi="Times New Roman" w:cs="Times New Roman"/>
          <w:sz w:val="28"/>
          <w:szCs w:val="28"/>
        </w:rPr>
        <w:t xml:space="preserve"> освоить новое действие, подражая действиям взрослого.</w:t>
      </w:r>
    </w:p>
    <w:p w:rsidR="00173BA7" w:rsidRPr="00AF5876" w:rsidRDefault="00173BA7" w:rsidP="00415B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876">
        <w:rPr>
          <w:rFonts w:ascii="Times New Roman" w:hAnsi="Times New Roman" w:cs="Times New Roman"/>
          <w:sz w:val="28"/>
          <w:szCs w:val="28"/>
        </w:rPr>
        <w:t>И.А. С</w:t>
      </w:r>
      <w:r w:rsidR="007F0D4C" w:rsidRPr="00AF5876">
        <w:rPr>
          <w:rFonts w:ascii="Times New Roman" w:hAnsi="Times New Roman" w:cs="Times New Roman"/>
          <w:sz w:val="28"/>
          <w:szCs w:val="28"/>
        </w:rPr>
        <w:t>о</w:t>
      </w:r>
      <w:r w:rsidRPr="00AF5876">
        <w:rPr>
          <w:rFonts w:ascii="Times New Roman" w:hAnsi="Times New Roman" w:cs="Times New Roman"/>
          <w:sz w:val="28"/>
          <w:szCs w:val="28"/>
        </w:rPr>
        <w:t>колянским и А.И. Мещеряковым было введено понятие «со</w:t>
      </w:r>
      <w:r w:rsidR="00FF1FB9" w:rsidRPr="00AF5876">
        <w:rPr>
          <w:rFonts w:ascii="Times New Roman" w:hAnsi="Times New Roman" w:cs="Times New Roman"/>
          <w:sz w:val="28"/>
          <w:szCs w:val="28"/>
        </w:rPr>
        <w:t xml:space="preserve">вместно-разделенная </w:t>
      </w:r>
      <w:r w:rsidRPr="00AF5876">
        <w:rPr>
          <w:rFonts w:ascii="Times New Roman" w:hAnsi="Times New Roman" w:cs="Times New Roman"/>
          <w:sz w:val="28"/>
          <w:szCs w:val="28"/>
        </w:rPr>
        <w:t xml:space="preserve"> деятельность». Это такая деятельность, которая представляет собой особый характер взаимодействия между взрослым и ребенком, когда взрослый многократно выполняет рукой ребенка формируемое действие, постепенно уменьшая свою активность и поддерживая малейшую инициативу ребенка в выполнении действия. Такой подход в обучении способствует увеличению активности ребенка, приводит к максимально возможной для каждого ребенка самостоятельности</w:t>
      </w:r>
      <w:r w:rsidR="00345D8C" w:rsidRPr="00AF5876">
        <w:rPr>
          <w:rFonts w:ascii="Times New Roman" w:hAnsi="Times New Roman" w:cs="Times New Roman"/>
          <w:sz w:val="28"/>
          <w:szCs w:val="28"/>
        </w:rPr>
        <w:t xml:space="preserve"> при выполнении действия.</w:t>
      </w:r>
    </w:p>
    <w:p w:rsidR="00345D8C" w:rsidRPr="00AF5876" w:rsidRDefault="00345D8C" w:rsidP="00415B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876">
        <w:rPr>
          <w:rFonts w:ascii="Times New Roman" w:hAnsi="Times New Roman" w:cs="Times New Roman"/>
          <w:sz w:val="28"/>
          <w:szCs w:val="28"/>
        </w:rPr>
        <w:t>Обучение новому действию начинается с совместного с педагогом выполнения действия, когда педагог использует прием «</w:t>
      </w:r>
      <w:r w:rsidRPr="00AF5876">
        <w:rPr>
          <w:rFonts w:ascii="Times New Roman" w:hAnsi="Times New Roman" w:cs="Times New Roman"/>
          <w:b/>
          <w:sz w:val="28"/>
          <w:szCs w:val="28"/>
        </w:rPr>
        <w:t>рука в руке»</w:t>
      </w:r>
      <w:r w:rsidR="008E5F80" w:rsidRPr="00AF5876">
        <w:rPr>
          <w:rFonts w:ascii="Times New Roman" w:hAnsi="Times New Roman" w:cs="Times New Roman"/>
          <w:b/>
          <w:sz w:val="28"/>
          <w:szCs w:val="28"/>
        </w:rPr>
        <w:t>.</w:t>
      </w:r>
      <w:r w:rsidR="008E5F80" w:rsidRPr="00AF5876">
        <w:rPr>
          <w:rFonts w:ascii="Times New Roman" w:hAnsi="Times New Roman" w:cs="Times New Roman"/>
          <w:sz w:val="28"/>
          <w:szCs w:val="28"/>
        </w:rPr>
        <w:t xml:space="preserve"> Обучение предметно-практическим действиям осуществляется </w:t>
      </w:r>
      <w:r w:rsidR="007503D8" w:rsidRPr="00AF5876">
        <w:rPr>
          <w:rFonts w:ascii="Times New Roman" w:hAnsi="Times New Roman" w:cs="Times New Roman"/>
          <w:sz w:val="28"/>
          <w:szCs w:val="28"/>
        </w:rPr>
        <w:t xml:space="preserve">постоянно: </w:t>
      </w:r>
      <w:r w:rsidR="008E5F80" w:rsidRPr="00AF5876">
        <w:rPr>
          <w:rFonts w:ascii="Times New Roman" w:hAnsi="Times New Roman" w:cs="Times New Roman"/>
          <w:sz w:val="28"/>
          <w:szCs w:val="28"/>
        </w:rPr>
        <w:t xml:space="preserve">на </w:t>
      </w:r>
      <w:r w:rsidR="007503D8" w:rsidRPr="00AF5876">
        <w:rPr>
          <w:rFonts w:ascii="Times New Roman" w:hAnsi="Times New Roman" w:cs="Times New Roman"/>
          <w:sz w:val="28"/>
          <w:szCs w:val="28"/>
        </w:rPr>
        <w:t xml:space="preserve">учебных </w:t>
      </w:r>
      <w:r w:rsidR="008E5F80" w:rsidRPr="00AF5876">
        <w:rPr>
          <w:rFonts w:ascii="Times New Roman" w:hAnsi="Times New Roman" w:cs="Times New Roman"/>
          <w:sz w:val="28"/>
          <w:szCs w:val="28"/>
        </w:rPr>
        <w:t>занятиях, в режимных моментах, в свободной деятельности.</w:t>
      </w:r>
    </w:p>
    <w:p w:rsidR="008E5F80" w:rsidRPr="00AF5876" w:rsidRDefault="008F7C52" w:rsidP="00415B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876">
        <w:rPr>
          <w:rFonts w:ascii="Times New Roman" w:hAnsi="Times New Roman" w:cs="Times New Roman"/>
          <w:sz w:val="28"/>
          <w:szCs w:val="28"/>
        </w:rPr>
        <w:t>Коррекционный курс «Предметно- практические действия»</w:t>
      </w:r>
      <w:r w:rsidR="00722209" w:rsidRPr="00AF5876">
        <w:rPr>
          <w:rFonts w:ascii="Times New Roman" w:hAnsi="Times New Roman" w:cs="Times New Roman"/>
          <w:sz w:val="28"/>
          <w:szCs w:val="28"/>
        </w:rPr>
        <w:t xml:space="preserve"> включает два раздела-«</w:t>
      </w:r>
      <w:r w:rsidRPr="00AF5876">
        <w:rPr>
          <w:rFonts w:ascii="Times New Roman" w:hAnsi="Times New Roman" w:cs="Times New Roman"/>
          <w:sz w:val="28"/>
          <w:szCs w:val="28"/>
        </w:rPr>
        <w:t>Действия с материалами</w:t>
      </w:r>
      <w:r w:rsidR="00722209" w:rsidRPr="00AF5876">
        <w:rPr>
          <w:rFonts w:ascii="Times New Roman" w:hAnsi="Times New Roman" w:cs="Times New Roman"/>
          <w:sz w:val="28"/>
          <w:szCs w:val="28"/>
        </w:rPr>
        <w:t>»</w:t>
      </w:r>
      <w:r w:rsidRPr="00AF5876">
        <w:rPr>
          <w:rFonts w:ascii="Times New Roman" w:hAnsi="Times New Roman" w:cs="Times New Roman"/>
          <w:sz w:val="28"/>
          <w:szCs w:val="28"/>
        </w:rPr>
        <w:t xml:space="preserve"> и </w:t>
      </w:r>
      <w:r w:rsidR="00722209" w:rsidRPr="00AF5876">
        <w:rPr>
          <w:rFonts w:ascii="Times New Roman" w:hAnsi="Times New Roman" w:cs="Times New Roman"/>
          <w:sz w:val="28"/>
          <w:szCs w:val="28"/>
        </w:rPr>
        <w:t>«</w:t>
      </w:r>
      <w:r w:rsidRPr="00AF5876">
        <w:rPr>
          <w:rFonts w:ascii="Times New Roman" w:hAnsi="Times New Roman" w:cs="Times New Roman"/>
          <w:sz w:val="28"/>
          <w:szCs w:val="28"/>
        </w:rPr>
        <w:t>Действия с предметами</w:t>
      </w:r>
      <w:r w:rsidR="00722209" w:rsidRPr="00AF5876">
        <w:rPr>
          <w:rFonts w:ascii="Times New Roman" w:hAnsi="Times New Roman" w:cs="Times New Roman"/>
          <w:sz w:val="28"/>
          <w:szCs w:val="28"/>
        </w:rPr>
        <w:t>»</w:t>
      </w:r>
      <w:r w:rsidRPr="00AF5876">
        <w:rPr>
          <w:rFonts w:ascii="Times New Roman" w:hAnsi="Times New Roman" w:cs="Times New Roman"/>
          <w:sz w:val="28"/>
          <w:szCs w:val="28"/>
        </w:rPr>
        <w:t>.</w:t>
      </w:r>
      <w:r w:rsidR="001D413D">
        <w:rPr>
          <w:rFonts w:ascii="Times New Roman" w:hAnsi="Times New Roman" w:cs="Times New Roman"/>
          <w:sz w:val="28"/>
          <w:szCs w:val="28"/>
        </w:rPr>
        <w:t xml:space="preserve">  </w:t>
      </w:r>
      <w:r w:rsidR="001E0802" w:rsidRPr="00AF5876">
        <w:rPr>
          <w:rFonts w:ascii="Times New Roman" w:hAnsi="Times New Roman" w:cs="Times New Roman"/>
          <w:sz w:val="28"/>
          <w:szCs w:val="28"/>
        </w:rPr>
        <w:t>Действия с материалами- это осваивание таких действий,</w:t>
      </w:r>
      <w:r w:rsidR="008E5F80" w:rsidRPr="00AF5876">
        <w:rPr>
          <w:rFonts w:ascii="Times New Roman" w:hAnsi="Times New Roman" w:cs="Times New Roman"/>
          <w:sz w:val="28"/>
          <w:szCs w:val="28"/>
        </w:rPr>
        <w:t xml:space="preserve"> как сминание бумаги одной или двумя руками. Первоначально предлагаются мягкие виды бумаги (салфетки, </w:t>
      </w:r>
      <w:r w:rsidR="008E5F80" w:rsidRPr="00AF5876">
        <w:rPr>
          <w:rFonts w:ascii="Times New Roman" w:hAnsi="Times New Roman" w:cs="Times New Roman"/>
          <w:sz w:val="28"/>
          <w:szCs w:val="28"/>
        </w:rPr>
        <w:lastRenderedPageBreak/>
        <w:t>бумажные полотенца), затем более плотные (газета, цветная бумага). Педагог направляет действия обучающегося инструкциями или выполняет действия совместно с ним.</w:t>
      </w:r>
      <w:r w:rsidR="000E366B" w:rsidRPr="00AF5876">
        <w:rPr>
          <w:rFonts w:ascii="Times New Roman" w:hAnsi="Times New Roman" w:cs="Times New Roman"/>
          <w:sz w:val="28"/>
          <w:szCs w:val="28"/>
        </w:rPr>
        <w:t xml:space="preserve"> Разрывать материал (бумагу) двумя руками обучающийся учится, зажимая его в кулаках и разрывая. Затем разрывает материал, направляя одну руку к себе, другую руку от себя. При возникновении у обучающегося трудностей педагог предварительно делает надрыв (надрез) материала. Затем обучающийся учится захватывать край материала пальцами обеих рук и выполняет разнонаправленные движения руками.</w:t>
      </w:r>
    </w:p>
    <w:p w:rsidR="000E366B" w:rsidRPr="00AF5876" w:rsidRDefault="000E366B" w:rsidP="00415B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876">
        <w:rPr>
          <w:rFonts w:ascii="Times New Roman" w:hAnsi="Times New Roman" w:cs="Times New Roman"/>
          <w:sz w:val="28"/>
          <w:szCs w:val="28"/>
        </w:rPr>
        <w:t>Обучение выполнению действия пересыпания материала начинается с игры с крупой, когда обучающийся учится захватывать сыпучий материа</w:t>
      </w:r>
      <w:r w:rsidR="004C2558" w:rsidRPr="00AF5876">
        <w:rPr>
          <w:rFonts w:ascii="Times New Roman" w:hAnsi="Times New Roman" w:cs="Times New Roman"/>
          <w:sz w:val="28"/>
          <w:szCs w:val="28"/>
        </w:rPr>
        <w:t xml:space="preserve">л, </w:t>
      </w:r>
      <w:r w:rsidRPr="00AF5876">
        <w:rPr>
          <w:rFonts w:ascii="Times New Roman" w:hAnsi="Times New Roman" w:cs="Times New Roman"/>
          <w:sz w:val="28"/>
          <w:szCs w:val="28"/>
        </w:rPr>
        <w:t>сыпать или пересыпать с руки на руку. Обучающийся учится пересыпать материал из одной емкости в другую</w:t>
      </w:r>
      <w:r w:rsidR="00A7575D" w:rsidRPr="00AF5876">
        <w:rPr>
          <w:rFonts w:ascii="Times New Roman" w:hAnsi="Times New Roman" w:cs="Times New Roman"/>
          <w:sz w:val="28"/>
          <w:szCs w:val="28"/>
        </w:rPr>
        <w:t>, зачерпывая и удерживая его одной/ двумя руками, затем использует для пересыпания материал инструмент (лопатка, стаканчик и др.).</w:t>
      </w:r>
    </w:p>
    <w:p w:rsidR="00A7575D" w:rsidRPr="00AF5876" w:rsidRDefault="00A7575D" w:rsidP="00415B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876">
        <w:rPr>
          <w:rFonts w:ascii="Times New Roman" w:hAnsi="Times New Roman" w:cs="Times New Roman"/>
          <w:sz w:val="28"/>
          <w:szCs w:val="28"/>
        </w:rPr>
        <w:t>Обучение выполнению</w:t>
      </w:r>
      <w:r w:rsidR="001D413D">
        <w:rPr>
          <w:rFonts w:ascii="Times New Roman" w:hAnsi="Times New Roman" w:cs="Times New Roman"/>
          <w:sz w:val="28"/>
          <w:szCs w:val="28"/>
        </w:rPr>
        <w:t xml:space="preserve"> </w:t>
      </w:r>
      <w:r w:rsidR="00722209" w:rsidRPr="00AF5876">
        <w:rPr>
          <w:rFonts w:ascii="Times New Roman" w:hAnsi="Times New Roman" w:cs="Times New Roman"/>
          <w:color w:val="000000" w:themeColor="text1"/>
          <w:sz w:val="28"/>
          <w:szCs w:val="28"/>
        </w:rPr>
        <w:t>действия</w:t>
      </w:r>
      <w:r w:rsidR="0079395E" w:rsidRPr="00AF58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предметами</w:t>
      </w:r>
      <w:r w:rsidR="00722209" w:rsidRPr="00AF5876">
        <w:rPr>
          <w:rFonts w:ascii="Times New Roman" w:hAnsi="Times New Roman" w:cs="Times New Roman"/>
          <w:sz w:val="28"/>
          <w:szCs w:val="28"/>
        </w:rPr>
        <w:t xml:space="preserve"> начинается</w:t>
      </w:r>
      <w:r w:rsidR="0079395E" w:rsidRPr="00AF5876">
        <w:rPr>
          <w:rFonts w:ascii="Times New Roman" w:hAnsi="Times New Roman" w:cs="Times New Roman"/>
          <w:sz w:val="28"/>
          <w:szCs w:val="28"/>
        </w:rPr>
        <w:t xml:space="preserve"> с захвата, удержания, перекладывания предмета, затем можно переходить к  сжиманию</w:t>
      </w:r>
      <w:r w:rsidRPr="00AF5876">
        <w:rPr>
          <w:rFonts w:ascii="Times New Roman" w:hAnsi="Times New Roman" w:cs="Times New Roman"/>
          <w:sz w:val="28"/>
          <w:szCs w:val="28"/>
        </w:rPr>
        <w:t xml:space="preserve"> свистящих резиновых игрушек двумя руками. Педагог сжимает резиновую игрушку, показывает, что при сжимании игрушка издает звук. После этого он вкладывает ее в руки обучающегося и помогает выполнить сжимание двумя руками одновременно. Затем ребенка учат сжимать предм</w:t>
      </w:r>
      <w:r w:rsidR="00E0485A" w:rsidRPr="00AF5876">
        <w:rPr>
          <w:rFonts w:ascii="Times New Roman" w:hAnsi="Times New Roman" w:cs="Times New Roman"/>
          <w:sz w:val="28"/>
          <w:szCs w:val="28"/>
        </w:rPr>
        <w:t>ет ведущей рукой (всей кистью).</w:t>
      </w:r>
      <w:r w:rsidR="001D413D">
        <w:rPr>
          <w:rFonts w:ascii="Times New Roman" w:hAnsi="Times New Roman" w:cs="Times New Roman"/>
          <w:sz w:val="28"/>
          <w:szCs w:val="28"/>
        </w:rPr>
        <w:t xml:space="preserve"> </w:t>
      </w:r>
      <w:r w:rsidRPr="00AF5876">
        <w:rPr>
          <w:rFonts w:ascii="Times New Roman" w:hAnsi="Times New Roman" w:cs="Times New Roman"/>
          <w:sz w:val="28"/>
          <w:szCs w:val="28"/>
        </w:rPr>
        <w:t>Обучающийся осваивает сжимание предмета пальцами, когда выполняет действия с мелкими мягкими игрушками и прищепками.</w:t>
      </w:r>
    </w:p>
    <w:p w:rsidR="00A7575D" w:rsidRPr="00AF5876" w:rsidRDefault="00A7575D" w:rsidP="00415B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876">
        <w:rPr>
          <w:rFonts w:ascii="Times New Roman" w:hAnsi="Times New Roman" w:cs="Times New Roman"/>
          <w:sz w:val="28"/>
          <w:szCs w:val="28"/>
        </w:rPr>
        <w:t>Обучение действию вставления предметов в отверстие начинается со складывания предметов в частично закрытую коробку. Отверстие, в которое обучающийся опускает предмет</w:t>
      </w:r>
      <w:r w:rsidR="00AD7BB4" w:rsidRPr="00AF5876">
        <w:rPr>
          <w:rFonts w:ascii="Times New Roman" w:hAnsi="Times New Roman" w:cs="Times New Roman"/>
          <w:sz w:val="28"/>
          <w:szCs w:val="28"/>
        </w:rPr>
        <w:t>, постепенно уменьшали до размеров самого предмета. Затем учат вставлять предметы друг в друга. На первоначальном этапе обучения предмет, в который обучающийся вставляет другой такой же предмет, фиксируют на плоскости. Затем обучающийся сам удерживает рукой предмет, в который вставляет другие такие же предметы.</w:t>
      </w:r>
    </w:p>
    <w:p w:rsidR="00AD7BB4" w:rsidRPr="00AF5876" w:rsidRDefault="0038127D" w:rsidP="00415B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876">
        <w:rPr>
          <w:rFonts w:ascii="Times New Roman" w:hAnsi="Times New Roman" w:cs="Times New Roman"/>
          <w:sz w:val="28"/>
          <w:szCs w:val="28"/>
        </w:rPr>
        <w:lastRenderedPageBreak/>
        <w:t>Обучение выполнению</w:t>
      </w:r>
      <w:r w:rsidR="00AD7BB4" w:rsidRPr="00AF5876">
        <w:rPr>
          <w:rFonts w:ascii="Times New Roman" w:hAnsi="Times New Roman" w:cs="Times New Roman"/>
          <w:sz w:val="28"/>
          <w:szCs w:val="28"/>
        </w:rPr>
        <w:t xml:space="preserve"> действия нанизывания начинается с формирования умения нанизывать предметы (кольца и шарики) на стержень. Затем обучающегося учат нанизывать крупные бусины на нить с жестким наконечником. Он учится одной рукой держать жесткий конец нити (наконечник), другой рукой удерживать предмет. После нанизывания предмета на жесткий наконечник, прикрепленный к началу нити, обучающийся учится перекладывать</w:t>
      </w:r>
      <w:r w:rsidR="00964203" w:rsidRPr="00AF5876">
        <w:rPr>
          <w:rFonts w:ascii="Times New Roman" w:hAnsi="Times New Roman" w:cs="Times New Roman"/>
          <w:sz w:val="28"/>
          <w:szCs w:val="28"/>
        </w:rPr>
        <w:t xml:space="preserve"> наконечник в другую руку и перемещать предмет по нити.</w:t>
      </w:r>
    </w:p>
    <w:p w:rsidR="00964203" w:rsidRPr="00AF5876" w:rsidRDefault="00964203" w:rsidP="00415B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876">
        <w:rPr>
          <w:rFonts w:ascii="Times New Roman" w:hAnsi="Times New Roman" w:cs="Times New Roman"/>
          <w:sz w:val="28"/>
          <w:szCs w:val="28"/>
        </w:rPr>
        <w:t>Для освоения действия вращения использу</w:t>
      </w:r>
      <w:r w:rsidR="00E0485A" w:rsidRPr="00AF5876">
        <w:rPr>
          <w:rFonts w:ascii="Times New Roman" w:hAnsi="Times New Roman" w:cs="Times New Roman"/>
          <w:sz w:val="28"/>
          <w:szCs w:val="28"/>
        </w:rPr>
        <w:t>ю</w:t>
      </w:r>
      <w:r w:rsidRPr="00AF5876">
        <w:rPr>
          <w:rFonts w:ascii="Times New Roman" w:hAnsi="Times New Roman" w:cs="Times New Roman"/>
          <w:sz w:val="28"/>
          <w:szCs w:val="28"/>
        </w:rPr>
        <w:t xml:space="preserve"> пластиковые банки и бутылки с крышками, детали конструктора с болтами и гайками и др. Сначала обучающемуся предъявляют пластиковую банку/ бутылку с надетой на нее крышкой и учат выполнять поворотные движения кистью руки в одном направлении, откручивать крышку банки/ бутылки, которую держит педагог. Затем обучающийся учится откручивать крышку банки/ бутылки, которую удерживает самостоятельно. Закрывать банку/ бутылку обучающийся учится также поэтапно: сначала закручивает крышку банки/ бутылки, надетую на бутылку, затем надевает крышку на банку/ бутылку, соотнося резьбу на бутылке/ банке с резьбой на крышке, и закручивает ее.</w:t>
      </w:r>
    </w:p>
    <w:p w:rsidR="00995207" w:rsidRDefault="00964203" w:rsidP="00FE08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876">
        <w:rPr>
          <w:rFonts w:ascii="Times New Roman" w:hAnsi="Times New Roman" w:cs="Times New Roman"/>
          <w:sz w:val="28"/>
          <w:szCs w:val="28"/>
        </w:rPr>
        <w:t xml:space="preserve">Обучение выполнению действия нажимания на предмет начинается с выполнения действия </w:t>
      </w:r>
      <w:r w:rsidR="00995207" w:rsidRPr="00AF5876">
        <w:rPr>
          <w:rFonts w:ascii="Times New Roman" w:hAnsi="Times New Roman" w:cs="Times New Roman"/>
          <w:sz w:val="28"/>
          <w:szCs w:val="28"/>
        </w:rPr>
        <w:t>всей кистью, когда обучающийся нажимает на юлу, большую кнопку и другие предметы. Затем обучающегося учат нажимать на предмет пальцем, используя музыкальные игрушки, светящиеся предметы и т.д.</w:t>
      </w:r>
    </w:p>
    <w:p w:rsidR="005E4BB3" w:rsidRPr="00AF5876" w:rsidRDefault="005E4BB3" w:rsidP="005E4BB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p w:rsidR="001D413D" w:rsidRDefault="001D413D" w:rsidP="005E4B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13D" w:rsidRDefault="001D413D" w:rsidP="005E4B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13D" w:rsidRDefault="001D413D" w:rsidP="005E4B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13D" w:rsidRDefault="001D413D" w:rsidP="005E4B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13D" w:rsidRDefault="001D413D" w:rsidP="005E4B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13D" w:rsidRDefault="001D413D" w:rsidP="005E4B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5876" w:rsidRDefault="00E941FA" w:rsidP="005E4B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41FA">
        <w:rPr>
          <w:rFonts w:ascii="Times New Roman" w:hAnsi="Times New Roman" w:cs="Times New Roman"/>
          <w:b/>
          <w:sz w:val="28"/>
          <w:szCs w:val="28"/>
        </w:rPr>
        <w:lastRenderedPageBreak/>
        <w:t>Взаимосвязь предметно-пр</w:t>
      </w:r>
      <w:r w:rsidR="00764424">
        <w:rPr>
          <w:rFonts w:ascii="Times New Roman" w:hAnsi="Times New Roman" w:cs="Times New Roman"/>
          <w:b/>
          <w:sz w:val="28"/>
          <w:szCs w:val="28"/>
        </w:rPr>
        <w:t xml:space="preserve">актических действий и жизненных </w:t>
      </w:r>
      <w:r w:rsidRPr="00E941FA">
        <w:rPr>
          <w:rFonts w:ascii="Times New Roman" w:hAnsi="Times New Roman" w:cs="Times New Roman"/>
          <w:b/>
          <w:sz w:val="28"/>
          <w:szCs w:val="28"/>
        </w:rPr>
        <w:t>компетенций</w:t>
      </w:r>
    </w:p>
    <w:p w:rsidR="005E4BB3" w:rsidRPr="005E4BB3" w:rsidRDefault="005E4BB3" w:rsidP="0076442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Y="-322"/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2"/>
        <w:gridCol w:w="7526"/>
      </w:tblGrid>
      <w:tr w:rsidR="007D47AD" w:rsidRPr="005E4BB3" w:rsidTr="00764424">
        <w:trPr>
          <w:trHeight w:val="841"/>
        </w:trPr>
        <w:tc>
          <w:tcPr>
            <w:tcW w:w="2122" w:type="dxa"/>
          </w:tcPr>
          <w:p w:rsidR="007D47AD" w:rsidRPr="005E4BB3" w:rsidRDefault="007D47AD" w:rsidP="00AF5876">
            <w:pPr>
              <w:pStyle w:val="TableParagraph"/>
              <w:ind w:left="283" w:right="283"/>
              <w:jc w:val="center"/>
              <w:rPr>
                <w:b/>
                <w:sz w:val="24"/>
                <w:szCs w:val="28"/>
              </w:rPr>
            </w:pPr>
            <w:r w:rsidRPr="005E4BB3">
              <w:rPr>
                <w:b/>
                <w:sz w:val="24"/>
                <w:szCs w:val="28"/>
              </w:rPr>
              <w:t>Предметно-практическиедействия</w:t>
            </w:r>
          </w:p>
        </w:tc>
        <w:tc>
          <w:tcPr>
            <w:tcW w:w="7526" w:type="dxa"/>
          </w:tcPr>
          <w:p w:rsidR="007D47AD" w:rsidRPr="005E4BB3" w:rsidRDefault="007D47AD" w:rsidP="00AF5876">
            <w:pPr>
              <w:pStyle w:val="TableParagraph"/>
              <w:ind w:left="283" w:right="283"/>
              <w:jc w:val="center"/>
              <w:rPr>
                <w:b/>
                <w:sz w:val="24"/>
                <w:szCs w:val="28"/>
                <w:lang w:val="ru-RU"/>
              </w:rPr>
            </w:pPr>
            <w:r w:rsidRPr="005E4BB3">
              <w:rPr>
                <w:b/>
                <w:sz w:val="24"/>
                <w:szCs w:val="28"/>
                <w:lang w:val="ru-RU"/>
              </w:rPr>
              <w:t>Примеры</w:t>
            </w:r>
            <w:r w:rsidR="001D413D">
              <w:rPr>
                <w:b/>
                <w:sz w:val="24"/>
                <w:szCs w:val="28"/>
                <w:lang w:val="ru-RU"/>
              </w:rPr>
              <w:t xml:space="preserve"> </w:t>
            </w:r>
            <w:r w:rsidRPr="005E4BB3">
              <w:rPr>
                <w:b/>
                <w:sz w:val="24"/>
                <w:szCs w:val="28"/>
                <w:lang w:val="ru-RU"/>
              </w:rPr>
              <w:t>жизненных</w:t>
            </w:r>
            <w:r w:rsidR="001D413D">
              <w:rPr>
                <w:b/>
                <w:sz w:val="24"/>
                <w:szCs w:val="28"/>
                <w:lang w:val="ru-RU"/>
              </w:rPr>
              <w:t xml:space="preserve"> </w:t>
            </w:r>
            <w:r w:rsidRPr="005E4BB3">
              <w:rPr>
                <w:b/>
                <w:sz w:val="24"/>
                <w:szCs w:val="28"/>
                <w:lang w:val="ru-RU"/>
              </w:rPr>
              <w:t>компетенций</w:t>
            </w:r>
          </w:p>
          <w:p w:rsidR="007D47AD" w:rsidRPr="005E4BB3" w:rsidRDefault="007D47AD" w:rsidP="00AF5876">
            <w:pPr>
              <w:pStyle w:val="TableParagraph"/>
              <w:spacing w:line="322" w:lineRule="exact"/>
              <w:ind w:left="283" w:right="283"/>
              <w:jc w:val="center"/>
              <w:rPr>
                <w:b/>
                <w:sz w:val="24"/>
                <w:szCs w:val="28"/>
                <w:lang w:val="ru-RU"/>
              </w:rPr>
            </w:pPr>
            <w:r w:rsidRPr="005E4BB3">
              <w:rPr>
                <w:b/>
                <w:sz w:val="24"/>
                <w:szCs w:val="28"/>
                <w:lang w:val="ru-RU"/>
              </w:rPr>
              <w:t>(применение</w:t>
            </w:r>
            <w:r w:rsidR="001D413D">
              <w:rPr>
                <w:b/>
                <w:sz w:val="24"/>
                <w:szCs w:val="28"/>
                <w:lang w:val="ru-RU"/>
              </w:rPr>
              <w:t xml:space="preserve"> </w:t>
            </w:r>
            <w:r w:rsidRPr="005E4BB3">
              <w:rPr>
                <w:b/>
                <w:sz w:val="24"/>
                <w:szCs w:val="28"/>
                <w:lang w:val="ru-RU"/>
              </w:rPr>
              <w:t>освоенных</w:t>
            </w:r>
            <w:r w:rsidR="001D413D">
              <w:rPr>
                <w:b/>
                <w:sz w:val="24"/>
                <w:szCs w:val="28"/>
                <w:lang w:val="ru-RU"/>
              </w:rPr>
              <w:t xml:space="preserve"> </w:t>
            </w:r>
            <w:r w:rsidRPr="005E4BB3">
              <w:rPr>
                <w:b/>
                <w:sz w:val="24"/>
                <w:szCs w:val="28"/>
                <w:lang w:val="ru-RU"/>
              </w:rPr>
              <w:t>действий</w:t>
            </w:r>
            <w:r w:rsidR="001D413D">
              <w:rPr>
                <w:b/>
                <w:sz w:val="24"/>
                <w:szCs w:val="28"/>
                <w:lang w:val="ru-RU"/>
              </w:rPr>
              <w:t xml:space="preserve"> </w:t>
            </w:r>
            <w:r w:rsidRPr="005E4BB3">
              <w:rPr>
                <w:b/>
                <w:sz w:val="24"/>
                <w:szCs w:val="28"/>
                <w:lang w:val="ru-RU"/>
              </w:rPr>
              <w:t>в</w:t>
            </w:r>
            <w:r w:rsidR="001D413D">
              <w:rPr>
                <w:b/>
                <w:sz w:val="24"/>
                <w:szCs w:val="28"/>
                <w:lang w:val="ru-RU"/>
              </w:rPr>
              <w:t xml:space="preserve"> </w:t>
            </w:r>
            <w:r w:rsidRPr="005E4BB3">
              <w:rPr>
                <w:b/>
                <w:sz w:val="24"/>
                <w:szCs w:val="28"/>
                <w:lang w:val="ru-RU"/>
              </w:rPr>
              <w:t>повседневной</w:t>
            </w:r>
            <w:r w:rsidR="001D413D">
              <w:rPr>
                <w:b/>
                <w:sz w:val="24"/>
                <w:szCs w:val="28"/>
                <w:lang w:val="ru-RU"/>
              </w:rPr>
              <w:t xml:space="preserve"> </w:t>
            </w:r>
            <w:r w:rsidRPr="005E4BB3">
              <w:rPr>
                <w:b/>
                <w:sz w:val="24"/>
                <w:szCs w:val="28"/>
                <w:lang w:val="ru-RU"/>
              </w:rPr>
              <w:t>жизни)</w:t>
            </w:r>
          </w:p>
        </w:tc>
      </w:tr>
      <w:tr w:rsidR="007D47AD" w:rsidRPr="005E4BB3" w:rsidTr="00764424">
        <w:trPr>
          <w:trHeight w:val="854"/>
        </w:trPr>
        <w:tc>
          <w:tcPr>
            <w:tcW w:w="2122" w:type="dxa"/>
          </w:tcPr>
          <w:p w:rsidR="007D47AD" w:rsidRPr="005E4BB3" w:rsidRDefault="007D47AD" w:rsidP="00AF5876">
            <w:pPr>
              <w:pStyle w:val="TableParagraph"/>
              <w:spacing w:line="320" w:lineRule="exact"/>
              <w:ind w:left="283" w:right="283"/>
              <w:jc w:val="center"/>
              <w:rPr>
                <w:sz w:val="24"/>
                <w:szCs w:val="28"/>
              </w:rPr>
            </w:pPr>
            <w:r w:rsidRPr="005E4BB3">
              <w:rPr>
                <w:sz w:val="24"/>
                <w:szCs w:val="28"/>
              </w:rPr>
              <w:t>Сминание</w:t>
            </w:r>
          </w:p>
        </w:tc>
        <w:tc>
          <w:tcPr>
            <w:tcW w:w="7526" w:type="dxa"/>
          </w:tcPr>
          <w:p w:rsidR="007D47AD" w:rsidRPr="005E4BB3" w:rsidRDefault="001D413D" w:rsidP="00AF5876">
            <w:pPr>
              <w:pStyle w:val="TableParagraph"/>
              <w:ind w:left="283" w:right="283"/>
              <w:jc w:val="both"/>
              <w:rPr>
                <w:sz w:val="24"/>
                <w:szCs w:val="28"/>
                <w:lang w:val="ru-RU"/>
              </w:rPr>
            </w:pPr>
            <w:r w:rsidRPr="005E4BB3">
              <w:rPr>
                <w:sz w:val="24"/>
                <w:szCs w:val="28"/>
                <w:lang w:val="ru-RU"/>
              </w:rPr>
              <w:t>П</w:t>
            </w:r>
            <w:r w:rsidR="007D47AD" w:rsidRPr="005E4BB3">
              <w:rPr>
                <w:sz w:val="24"/>
                <w:szCs w:val="28"/>
                <w:lang w:val="ru-RU"/>
              </w:rPr>
              <w:t>ользование</w:t>
            </w:r>
            <w:r>
              <w:rPr>
                <w:sz w:val="24"/>
                <w:szCs w:val="28"/>
                <w:lang w:val="ru-RU"/>
              </w:rPr>
              <w:t xml:space="preserve"> </w:t>
            </w:r>
            <w:r w:rsidR="007D47AD" w:rsidRPr="005E4BB3">
              <w:rPr>
                <w:sz w:val="24"/>
                <w:szCs w:val="28"/>
                <w:lang w:val="ru-RU"/>
              </w:rPr>
              <w:t>туалетной</w:t>
            </w:r>
            <w:r>
              <w:rPr>
                <w:sz w:val="24"/>
                <w:szCs w:val="28"/>
                <w:lang w:val="ru-RU"/>
              </w:rPr>
              <w:t xml:space="preserve"> </w:t>
            </w:r>
            <w:r w:rsidR="007D47AD" w:rsidRPr="005E4BB3">
              <w:rPr>
                <w:sz w:val="24"/>
                <w:szCs w:val="28"/>
                <w:lang w:val="ru-RU"/>
              </w:rPr>
              <w:t>бумаги,салфеткой,за</w:t>
            </w:r>
            <w:r w:rsidR="00E941FA" w:rsidRPr="005E4BB3">
              <w:rPr>
                <w:sz w:val="24"/>
                <w:szCs w:val="28"/>
                <w:lang w:val="ru-RU"/>
              </w:rPr>
              <w:t>грузка белья в корзину</w:t>
            </w:r>
            <w:r w:rsidR="007D47AD" w:rsidRPr="005E4BB3">
              <w:rPr>
                <w:sz w:val="24"/>
                <w:szCs w:val="28"/>
                <w:lang w:val="ru-RU"/>
              </w:rPr>
              <w:t>, сминаниефантиков,целлофановыхпакетовпередскладываниемвкорзину длямусора,др.</w:t>
            </w:r>
          </w:p>
        </w:tc>
      </w:tr>
      <w:tr w:rsidR="007D47AD" w:rsidRPr="005E4BB3" w:rsidTr="00764424">
        <w:trPr>
          <w:trHeight w:val="709"/>
        </w:trPr>
        <w:tc>
          <w:tcPr>
            <w:tcW w:w="2122" w:type="dxa"/>
          </w:tcPr>
          <w:p w:rsidR="007D47AD" w:rsidRPr="005E4BB3" w:rsidRDefault="007D47AD" w:rsidP="00AF5876">
            <w:pPr>
              <w:pStyle w:val="TableParagraph"/>
              <w:spacing w:line="318" w:lineRule="exact"/>
              <w:ind w:left="283" w:right="283"/>
              <w:jc w:val="center"/>
              <w:rPr>
                <w:sz w:val="24"/>
                <w:szCs w:val="28"/>
              </w:rPr>
            </w:pPr>
            <w:r w:rsidRPr="005E4BB3">
              <w:rPr>
                <w:sz w:val="24"/>
                <w:szCs w:val="28"/>
              </w:rPr>
              <w:t>Разрывание</w:t>
            </w:r>
          </w:p>
        </w:tc>
        <w:tc>
          <w:tcPr>
            <w:tcW w:w="7526" w:type="dxa"/>
          </w:tcPr>
          <w:p w:rsidR="007D47AD" w:rsidRPr="005E4BB3" w:rsidRDefault="001D413D" w:rsidP="00AF5876">
            <w:pPr>
              <w:pStyle w:val="TableParagraph"/>
              <w:ind w:left="283" w:right="283"/>
              <w:jc w:val="both"/>
              <w:rPr>
                <w:sz w:val="24"/>
                <w:szCs w:val="28"/>
                <w:lang w:val="ru-RU"/>
              </w:rPr>
            </w:pPr>
            <w:r w:rsidRPr="005E4BB3">
              <w:rPr>
                <w:sz w:val="24"/>
                <w:szCs w:val="28"/>
                <w:lang w:val="ru-RU"/>
              </w:rPr>
              <w:t>О</w:t>
            </w:r>
            <w:r w:rsidR="007D47AD" w:rsidRPr="005E4BB3">
              <w:rPr>
                <w:sz w:val="24"/>
                <w:szCs w:val="28"/>
                <w:lang w:val="ru-RU"/>
              </w:rPr>
              <w:t>трывание</w:t>
            </w:r>
            <w:r>
              <w:rPr>
                <w:sz w:val="24"/>
                <w:szCs w:val="28"/>
                <w:lang w:val="ru-RU"/>
              </w:rPr>
              <w:t xml:space="preserve"> </w:t>
            </w:r>
            <w:r w:rsidR="007D47AD" w:rsidRPr="005E4BB3">
              <w:rPr>
                <w:sz w:val="24"/>
                <w:szCs w:val="28"/>
                <w:lang w:val="ru-RU"/>
              </w:rPr>
              <w:t>отрулонакускафольги</w:t>
            </w:r>
            <w:r w:rsidR="00E941FA" w:rsidRPr="005E4BB3">
              <w:rPr>
                <w:sz w:val="24"/>
                <w:szCs w:val="28"/>
                <w:lang w:val="ru-RU"/>
              </w:rPr>
              <w:t>, бумаги</w:t>
            </w:r>
            <w:r w:rsidR="007D47AD" w:rsidRPr="005E4BB3">
              <w:rPr>
                <w:sz w:val="24"/>
                <w:szCs w:val="28"/>
                <w:lang w:val="ru-RU"/>
              </w:rPr>
              <w:t>длязапекания,туалетнойбумаги,пакетадляхраненияпищевых</w:t>
            </w:r>
            <w:r w:rsidR="00E941FA" w:rsidRPr="005E4BB3">
              <w:rPr>
                <w:sz w:val="24"/>
                <w:szCs w:val="28"/>
                <w:lang w:val="ru-RU"/>
              </w:rPr>
              <w:t>продуктов</w:t>
            </w:r>
            <w:r w:rsidR="007D47AD" w:rsidRPr="005E4BB3">
              <w:rPr>
                <w:sz w:val="24"/>
                <w:szCs w:val="28"/>
                <w:lang w:val="ru-RU"/>
              </w:rPr>
              <w:t>;разрываниеветоши;открываниебумажногопакетасо</w:t>
            </w:r>
            <w:r w:rsidR="00764424">
              <w:rPr>
                <w:sz w:val="24"/>
                <w:szCs w:val="28"/>
                <w:lang w:val="ru-RU"/>
              </w:rPr>
              <w:t>специями.</w:t>
            </w:r>
          </w:p>
        </w:tc>
      </w:tr>
    </w:tbl>
    <w:p w:rsidR="00764424" w:rsidRPr="00764424" w:rsidRDefault="00764424" w:rsidP="0076442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64424">
        <w:rPr>
          <w:rFonts w:ascii="Times New Roman" w:hAnsi="Times New Roman" w:cs="Times New Roman"/>
          <w:sz w:val="28"/>
          <w:szCs w:val="28"/>
        </w:rPr>
        <w:t>Продолжение таблицы 1</w:t>
      </w:r>
    </w:p>
    <w:tbl>
      <w:tblPr>
        <w:tblStyle w:val="TableNormal"/>
        <w:tblpPr w:leftFromText="180" w:rightFromText="180" w:vertAnchor="text" w:horzAnchor="margin" w:tblpY="65"/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42"/>
        <w:gridCol w:w="7406"/>
      </w:tblGrid>
      <w:tr w:rsidR="00764424" w:rsidRPr="00764424" w:rsidTr="00764424">
        <w:trPr>
          <w:trHeight w:val="967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spacing w:line="320" w:lineRule="exact"/>
              <w:ind w:left="283" w:right="283"/>
              <w:jc w:val="center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Размазывание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ind w:left="283" w:right="283"/>
              <w:jc w:val="both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намыливание рук мылом, мытье тела и волос,смазываниепротивня, сковороды, рук и лица кремом, мытье посуды,окна, зеркала.</w:t>
            </w:r>
          </w:p>
        </w:tc>
      </w:tr>
      <w:tr w:rsidR="00764424" w:rsidRPr="00764424" w:rsidTr="00764424">
        <w:trPr>
          <w:trHeight w:val="993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ind w:left="283" w:right="283"/>
              <w:jc w:val="center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Переливание(изоднойемкостивдругую)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ind w:left="283" w:right="283"/>
              <w:jc w:val="both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наливание воды из графина, чайника, бутылки встакан, из ведра в кастрюлю, наливание молока, сока</w:t>
            </w:r>
          </w:p>
        </w:tc>
      </w:tr>
      <w:tr w:rsidR="00764424" w:rsidRPr="00764424" w:rsidTr="00764424">
        <w:trPr>
          <w:trHeight w:val="1408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ind w:left="283" w:right="283"/>
              <w:jc w:val="center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Пересыпание(изоднойемкостивдругую)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ind w:left="283" w:right="283"/>
              <w:jc w:val="both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насыпание стирального порошка в стиральнуюмашину, пересыпание сахарного песка из пакетавсахарницу,пересыпаниеземлидляпосадкирастений,насыпаниемуки,соли</w:t>
            </w:r>
            <w:r w:rsidRPr="00764424">
              <w:rPr>
                <w:spacing w:val="1"/>
                <w:sz w:val="24"/>
                <w:szCs w:val="28"/>
                <w:lang w:val="ru-RU"/>
              </w:rPr>
              <w:t xml:space="preserve"> в емкость.</w:t>
            </w:r>
          </w:p>
        </w:tc>
      </w:tr>
      <w:tr w:rsidR="00764424" w:rsidRPr="00764424" w:rsidTr="00764424">
        <w:trPr>
          <w:trHeight w:val="888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spacing w:line="318" w:lineRule="exact"/>
              <w:ind w:left="283" w:right="283"/>
              <w:jc w:val="center"/>
              <w:rPr>
                <w:sz w:val="24"/>
                <w:szCs w:val="28"/>
              </w:rPr>
            </w:pPr>
            <w:r w:rsidRPr="00764424">
              <w:rPr>
                <w:sz w:val="24"/>
                <w:szCs w:val="28"/>
              </w:rPr>
              <w:t>Наматывание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ind w:left="283" w:right="283"/>
              <w:jc w:val="both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наматываниениткинакатушку,шпагата,туристическойверевкинаруку,шерстянойнитинаклубок,веревкина стержень, основу.</w:t>
            </w:r>
          </w:p>
        </w:tc>
      </w:tr>
      <w:tr w:rsidR="00764424" w:rsidRPr="00764424" w:rsidTr="00764424">
        <w:trPr>
          <w:trHeight w:val="643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spacing w:line="318" w:lineRule="exact"/>
              <w:ind w:left="283" w:right="283"/>
              <w:jc w:val="center"/>
              <w:rPr>
                <w:sz w:val="24"/>
                <w:szCs w:val="28"/>
              </w:rPr>
            </w:pPr>
            <w:r w:rsidRPr="00764424">
              <w:rPr>
                <w:sz w:val="24"/>
                <w:szCs w:val="28"/>
              </w:rPr>
              <w:t>Вынимание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Вынимание</w:t>
            </w:r>
            <w:r w:rsidRPr="00764424">
              <w:rPr>
                <w:spacing w:val="42"/>
                <w:sz w:val="24"/>
                <w:szCs w:val="28"/>
                <w:lang w:val="ru-RU"/>
              </w:rPr>
              <w:t xml:space="preserve"> овощей </w:t>
            </w:r>
            <w:r w:rsidRPr="00764424">
              <w:rPr>
                <w:sz w:val="24"/>
                <w:szCs w:val="28"/>
                <w:lang w:val="ru-RU"/>
              </w:rPr>
              <w:t>избанки,зубнойщетки, пастыиз стаканчика,кускамылаизмыльницы,бельяиз  стиральной машины, денег из кошелька, платка из кармана, телефона из сумки, одежды из шкафа, продуктов из холодильника, карандашей из коробки, яиц из холодильника.</w:t>
            </w:r>
          </w:p>
        </w:tc>
      </w:tr>
      <w:tr w:rsidR="00764424" w:rsidRPr="00764424" w:rsidTr="00764424">
        <w:trPr>
          <w:trHeight w:val="643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Складывание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складывание вещей, продуктов в шкаф, игрушек в коробку, грибов в корзину, посуды, столовых приборов в шефлот.</w:t>
            </w:r>
          </w:p>
        </w:tc>
      </w:tr>
      <w:tr w:rsidR="00764424" w:rsidRPr="00764424" w:rsidTr="00764424">
        <w:trPr>
          <w:trHeight w:val="643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Перекладывание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перекладывание конфет, печенья из пакета в вазочку, муки из пакета в чашку, варенья из банки в розетку, картофеля из кастрюли в тарелку, вещей из шкафа в чемодан.</w:t>
            </w:r>
          </w:p>
        </w:tc>
      </w:tr>
      <w:tr w:rsidR="00764424" w:rsidRPr="00764424" w:rsidTr="00764424">
        <w:trPr>
          <w:trHeight w:val="643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Вставление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вставление трубочки в коробочку с соком, ключа в замок, штепселя в розетку, нитки в иголку, ручек/карандашей в органайзер, застегивание ремня, молнии на куртке</w:t>
            </w:r>
          </w:p>
        </w:tc>
      </w:tr>
      <w:tr w:rsidR="00764424" w:rsidRPr="00764424" w:rsidTr="00764424">
        <w:trPr>
          <w:trHeight w:val="643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Нажимание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 xml:space="preserve">нажимание ручки двери, окна для их открывания, включение/выключение света в комнате (нажимание клавиши выключателя), нажимание на кнопку домофона застегивание </w:t>
            </w:r>
            <w:r w:rsidRPr="00764424">
              <w:rPr>
                <w:sz w:val="24"/>
                <w:szCs w:val="28"/>
                <w:lang w:val="ru-RU"/>
              </w:rPr>
              <w:lastRenderedPageBreak/>
              <w:t>кнопок на одежде и обуви</w:t>
            </w:r>
          </w:p>
        </w:tc>
      </w:tr>
      <w:tr w:rsidR="00764424" w:rsidRPr="00764424" w:rsidTr="00764424">
        <w:trPr>
          <w:trHeight w:val="643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lastRenderedPageBreak/>
              <w:t>Сжимание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выжимание сока из фрукта, майонеза из пластиковой упаковки, мокрой тряпки, мокрого белья, прикрепление/снятие прищепок</w:t>
            </w:r>
          </w:p>
        </w:tc>
      </w:tr>
      <w:tr w:rsidR="00764424" w:rsidRPr="00764424" w:rsidTr="00764424">
        <w:trPr>
          <w:trHeight w:val="643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Открывание/ закрывание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tabs>
                <w:tab w:val="left" w:pos="2402"/>
                <w:tab w:val="left" w:pos="4363"/>
              </w:tabs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открывание/ закрывание стеклянной банки с пластиковой крышкой, пластикового контейнера, металлической коробки, картонной коробки с обувью</w:t>
            </w:r>
          </w:p>
        </w:tc>
      </w:tr>
      <w:tr w:rsidR="00764424" w:rsidRPr="00764424" w:rsidTr="00764424">
        <w:trPr>
          <w:trHeight w:val="643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Нанизывание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нанизывание баранок на веревку, грибов, бисера на нить, кусочков мяса, овощей на шампур, колец на карниз,</w:t>
            </w:r>
          </w:p>
        </w:tc>
      </w:tr>
      <w:tr w:rsidR="00764424" w:rsidRPr="00764424" w:rsidTr="00764424">
        <w:trPr>
          <w:trHeight w:val="643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Толкание от себя/ притягивание к себе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открывание/закрывание входной двери, дверцы шкафа, оконной рамы, ящика комода, перемещение столика на колесах, тарелки во время приема пищи, пользование пылесосом, тележкой для покупок в магазине</w:t>
            </w:r>
          </w:p>
        </w:tc>
      </w:tr>
      <w:tr w:rsidR="00764424" w:rsidRPr="00764424" w:rsidTr="00764424">
        <w:trPr>
          <w:trHeight w:val="643"/>
        </w:trPr>
        <w:tc>
          <w:tcPr>
            <w:tcW w:w="2242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Вращение</w:t>
            </w:r>
          </w:p>
        </w:tc>
        <w:tc>
          <w:tcPr>
            <w:tcW w:w="7406" w:type="dxa"/>
          </w:tcPr>
          <w:p w:rsidR="00764424" w:rsidRPr="00764424" w:rsidRDefault="00764424" w:rsidP="00764424">
            <w:pPr>
              <w:pStyle w:val="TableParagraph"/>
              <w:spacing w:line="322" w:lineRule="exact"/>
              <w:ind w:left="283" w:right="283"/>
              <w:rPr>
                <w:sz w:val="24"/>
                <w:szCs w:val="28"/>
                <w:lang w:val="ru-RU"/>
              </w:rPr>
            </w:pPr>
            <w:r w:rsidRPr="00764424">
              <w:rPr>
                <w:sz w:val="24"/>
                <w:szCs w:val="28"/>
                <w:lang w:val="ru-RU"/>
              </w:rPr>
              <w:t>открывание/закрывание бутылки с минеральной водой, коробки с соком, тюбика с кремом, водопроводного крана для мытья рук, банки с огурцами.</w:t>
            </w:r>
          </w:p>
        </w:tc>
      </w:tr>
    </w:tbl>
    <w:p w:rsidR="007D47AD" w:rsidRPr="00764424" w:rsidRDefault="007D47AD" w:rsidP="007644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764424" w:rsidRPr="00AF5876" w:rsidRDefault="00764424" w:rsidP="007644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AF5876">
        <w:rPr>
          <w:rFonts w:ascii="Times New Roman" w:hAnsi="Times New Roman" w:cs="Times New Roman"/>
          <w:sz w:val="28"/>
          <w:szCs w:val="28"/>
        </w:rPr>
        <w:t>а время ра</w:t>
      </w:r>
      <w:r>
        <w:rPr>
          <w:rFonts w:ascii="Times New Roman" w:hAnsi="Times New Roman" w:cs="Times New Roman"/>
          <w:sz w:val="28"/>
          <w:szCs w:val="28"/>
        </w:rPr>
        <w:t xml:space="preserve">боты с детьми </w:t>
      </w:r>
      <w:r w:rsidR="001D413D">
        <w:rPr>
          <w:rFonts w:ascii="Times New Roman" w:hAnsi="Times New Roman" w:cs="Times New Roman"/>
          <w:sz w:val="28"/>
          <w:szCs w:val="28"/>
        </w:rPr>
        <w:t xml:space="preserve"> в «ТЦССВ» </w:t>
      </w:r>
      <w:r w:rsidRPr="00AF5876">
        <w:rPr>
          <w:rFonts w:ascii="Times New Roman" w:hAnsi="Times New Roman" w:cs="Times New Roman"/>
          <w:sz w:val="28"/>
          <w:szCs w:val="28"/>
        </w:rPr>
        <w:t>были разработаны и изготовлены тренажеры для коррекционного курса ППД. Это стержень с цветными кольцами, коробка с теннисными мячами, прищепки с различными формами- ежик, тучка, солнышко. Из трубочек для коктейля сделаны бусы для нанизывания на шнурок. Активно использую различные крупы – гречка, манная крупа, фасоль, горох. Создана мини-песочница для проигрывания сюжетов с игрушками. В работе активно используется ковролиновая доска. Все созданные тренажеры формируют базовые учебные навыки, развивают мелкую моторику, способствуют развитию зрительной и моторной координации.</w:t>
      </w:r>
    </w:p>
    <w:p w:rsidR="00764424" w:rsidRDefault="00764424" w:rsidP="007644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важно</w:t>
      </w:r>
      <w:r w:rsidRPr="00AF5876">
        <w:rPr>
          <w:rFonts w:ascii="Times New Roman" w:hAnsi="Times New Roman" w:cs="Times New Roman"/>
          <w:sz w:val="28"/>
          <w:szCs w:val="28"/>
        </w:rPr>
        <w:t xml:space="preserve"> отметить, что динамика формирования предметно-практических действий зависит от регулярности занятий с ребенком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47AD" w:rsidRPr="00764424" w:rsidRDefault="007D47AD" w:rsidP="007D47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7D47AD" w:rsidRPr="00AF5876" w:rsidRDefault="007D47AD" w:rsidP="007D47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D47AD" w:rsidRPr="00AF5876" w:rsidSect="00415B1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1D5" w:rsidRDefault="004951D5" w:rsidP="00764424">
      <w:pPr>
        <w:spacing w:after="0" w:line="240" w:lineRule="auto"/>
      </w:pPr>
      <w:r>
        <w:separator/>
      </w:r>
    </w:p>
  </w:endnote>
  <w:endnote w:type="continuationSeparator" w:id="1">
    <w:p w:rsidR="004951D5" w:rsidRDefault="004951D5" w:rsidP="00764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1D5" w:rsidRDefault="004951D5" w:rsidP="00764424">
      <w:pPr>
        <w:spacing w:after="0" w:line="240" w:lineRule="auto"/>
      </w:pPr>
      <w:r>
        <w:separator/>
      </w:r>
    </w:p>
  </w:footnote>
  <w:footnote w:type="continuationSeparator" w:id="1">
    <w:p w:rsidR="004951D5" w:rsidRDefault="004951D5" w:rsidP="007644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744D9"/>
    <w:multiLevelType w:val="hybridMultilevel"/>
    <w:tmpl w:val="247C2062"/>
    <w:lvl w:ilvl="0" w:tplc="9BD4AA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29F6"/>
    <w:rsid w:val="000168ED"/>
    <w:rsid w:val="00087758"/>
    <w:rsid w:val="000962E7"/>
    <w:rsid w:val="000E366B"/>
    <w:rsid w:val="00173BA7"/>
    <w:rsid w:val="001B7128"/>
    <w:rsid w:val="001D413D"/>
    <w:rsid w:val="001E0802"/>
    <w:rsid w:val="001E4C1B"/>
    <w:rsid w:val="002273D4"/>
    <w:rsid w:val="00305BF6"/>
    <w:rsid w:val="00325C67"/>
    <w:rsid w:val="00345D8C"/>
    <w:rsid w:val="0038127D"/>
    <w:rsid w:val="003F4ED2"/>
    <w:rsid w:val="00415B15"/>
    <w:rsid w:val="00487C2E"/>
    <w:rsid w:val="004951D5"/>
    <w:rsid w:val="004A2816"/>
    <w:rsid w:val="004A4D39"/>
    <w:rsid w:val="004B66F5"/>
    <w:rsid w:val="004C2558"/>
    <w:rsid w:val="004C29B7"/>
    <w:rsid w:val="004E1CC0"/>
    <w:rsid w:val="0050166B"/>
    <w:rsid w:val="00516DFB"/>
    <w:rsid w:val="005E4BB3"/>
    <w:rsid w:val="00722209"/>
    <w:rsid w:val="007503D8"/>
    <w:rsid w:val="00751468"/>
    <w:rsid w:val="00764424"/>
    <w:rsid w:val="0079395E"/>
    <w:rsid w:val="007C6E0C"/>
    <w:rsid w:val="007D296C"/>
    <w:rsid w:val="007D47AD"/>
    <w:rsid w:val="007F0D4C"/>
    <w:rsid w:val="00873F3F"/>
    <w:rsid w:val="008845B0"/>
    <w:rsid w:val="008E5F80"/>
    <w:rsid w:val="008F7C52"/>
    <w:rsid w:val="00964203"/>
    <w:rsid w:val="00995207"/>
    <w:rsid w:val="00A17F52"/>
    <w:rsid w:val="00A63A9A"/>
    <w:rsid w:val="00A7575D"/>
    <w:rsid w:val="00AD7BB4"/>
    <w:rsid w:val="00AF1128"/>
    <w:rsid w:val="00AF5876"/>
    <w:rsid w:val="00AF5908"/>
    <w:rsid w:val="00B0635D"/>
    <w:rsid w:val="00B129F6"/>
    <w:rsid w:val="00B72AD8"/>
    <w:rsid w:val="00B754E3"/>
    <w:rsid w:val="00C075ED"/>
    <w:rsid w:val="00C31010"/>
    <w:rsid w:val="00C51ED8"/>
    <w:rsid w:val="00C56889"/>
    <w:rsid w:val="00CE3293"/>
    <w:rsid w:val="00CF45E5"/>
    <w:rsid w:val="00DE4A6B"/>
    <w:rsid w:val="00E0485A"/>
    <w:rsid w:val="00E5046F"/>
    <w:rsid w:val="00E51871"/>
    <w:rsid w:val="00E941FA"/>
    <w:rsid w:val="00F236B1"/>
    <w:rsid w:val="00FE087D"/>
    <w:rsid w:val="00FF1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5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01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16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6DF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D47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D47A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D47A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header"/>
    <w:basedOn w:val="a"/>
    <w:link w:val="a8"/>
    <w:uiPriority w:val="99"/>
    <w:unhideWhenUsed/>
    <w:rsid w:val="007644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64424"/>
  </w:style>
  <w:style w:type="paragraph" w:styleId="a9">
    <w:name w:val="footer"/>
    <w:basedOn w:val="a"/>
    <w:link w:val="aa"/>
    <w:uiPriority w:val="99"/>
    <w:unhideWhenUsed/>
    <w:rsid w:val="007644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644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65890-8B49-487E-99CC-3CBF3127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</cp:revision>
  <cp:lastPrinted>2022-10-24T12:35:00Z</cp:lastPrinted>
  <dcterms:created xsi:type="dcterms:W3CDTF">2023-11-19T06:10:00Z</dcterms:created>
  <dcterms:modified xsi:type="dcterms:W3CDTF">2024-10-16T03:16:00Z</dcterms:modified>
</cp:coreProperties>
</file>