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7386" w:rsidRPr="00503C0D" w:rsidRDefault="003C7386" w:rsidP="00503C0D">
      <w:pPr>
        <w:pStyle w:val="a3"/>
        <w:jc w:val="center"/>
        <w:rPr>
          <w:rFonts w:ascii="Times New Roman" w:hAnsi="Times New Roman"/>
          <w:sz w:val="28"/>
          <w:szCs w:val="28"/>
        </w:rPr>
      </w:pPr>
      <w:r w:rsidRPr="00503C0D">
        <w:rPr>
          <w:rFonts w:ascii="Times New Roman" w:hAnsi="Times New Roman"/>
          <w:sz w:val="28"/>
          <w:szCs w:val="28"/>
        </w:rPr>
        <w:t xml:space="preserve">Муниципальное </w:t>
      </w:r>
      <w:r>
        <w:rPr>
          <w:rFonts w:ascii="Times New Roman" w:hAnsi="Times New Roman"/>
          <w:sz w:val="28"/>
          <w:szCs w:val="28"/>
        </w:rPr>
        <w:t xml:space="preserve">автономное </w:t>
      </w:r>
      <w:r w:rsidRPr="00503C0D">
        <w:rPr>
          <w:rFonts w:ascii="Times New Roman" w:hAnsi="Times New Roman"/>
          <w:sz w:val="28"/>
          <w:szCs w:val="28"/>
        </w:rPr>
        <w:t>учреждение</w:t>
      </w:r>
      <w:r>
        <w:rPr>
          <w:rFonts w:ascii="Times New Roman" w:hAnsi="Times New Roman"/>
          <w:sz w:val="28"/>
          <w:szCs w:val="28"/>
        </w:rPr>
        <w:t xml:space="preserve"> дополнительного образования «Детская школа искусств» муниципального образования « </w:t>
      </w:r>
      <w:proofErr w:type="spellStart"/>
      <w:r>
        <w:rPr>
          <w:rFonts w:ascii="Times New Roman" w:hAnsi="Times New Roman"/>
          <w:sz w:val="28"/>
          <w:szCs w:val="28"/>
        </w:rPr>
        <w:t>Барышский</w:t>
      </w:r>
      <w:proofErr w:type="spellEnd"/>
      <w:r>
        <w:rPr>
          <w:rFonts w:ascii="Times New Roman" w:hAnsi="Times New Roman"/>
          <w:sz w:val="28"/>
          <w:szCs w:val="28"/>
        </w:rPr>
        <w:t xml:space="preserve"> район» Ульяновской области</w:t>
      </w: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2363B9" w:rsidRDefault="003C7386" w:rsidP="00503C0D">
      <w:pPr>
        <w:pStyle w:val="a3"/>
        <w:rPr>
          <w:rFonts w:ascii="Times New Roman" w:hAnsi="Times New Roman"/>
          <w:b/>
          <w:sz w:val="32"/>
          <w:szCs w:val="32"/>
        </w:rPr>
      </w:pPr>
      <w:r>
        <w:rPr>
          <w:rFonts w:ascii="Times New Roman" w:hAnsi="Times New Roman"/>
          <w:sz w:val="28"/>
          <w:szCs w:val="28"/>
        </w:rPr>
        <w:t xml:space="preserve">                               </w:t>
      </w:r>
      <w:r w:rsidRPr="002363B9">
        <w:rPr>
          <w:rFonts w:ascii="Times New Roman" w:hAnsi="Times New Roman"/>
          <w:b/>
          <w:sz w:val="32"/>
          <w:szCs w:val="32"/>
        </w:rPr>
        <w:t xml:space="preserve">Методическая разработка </w:t>
      </w:r>
    </w:p>
    <w:p w:rsidR="003C7386" w:rsidRPr="00503C0D"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32"/>
          <w:szCs w:val="32"/>
        </w:rPr>
      </w:pPr>
      <w:r>
        <w:rPr>
          <w:rFonts w:ascii="Times New Roman" w:hAnsi="Times New Roman"/>
          <w:sz w:val="32"/>
          <w:szCs w:val="32"/>
        </w:rPr>
        <w:t xml:space="preserve">   </w:t>
      </w:r>
    </w:p>
    <w:p w:rsidR="003C7386" w:rsidRDefault="003C7386" w:rsidP="00503C0D">
      <w:pPr>
        <w:pStyle w:val="a3"/>
        <w:rPr>
          <w:rFonts w:ascii="Times New Roman" w:hAnsi="Times New Roman"/>
          <w:sz w:val="32"/>
          <w:szCs w:val="32"/>
        </w:rPr>
      </w:pPr>
    </w:p>
    <w:p w:rsidR="003C7386" w:rsidRPr="002363B9" w:rsidRDefault="003C7386" w:rsidP="00503C0D">
      <w:pPr>
        <w:pStyle w:val="a3"/>
        <w:rPr>
          <w:rFonts w:ascii="Times New Roman" w:hAnsi="Times New Roman"/>
          <w:b/>
          <w:sz w:val="28"/>
          <w:szCs w:val="28"/>
        </w:rPr>
      </w:pPr>
      <w:r w:rsidRPr="002363B9">
        <w:rPr>
          <w:rFonts w:ascii="Times New Roman" w:hAnsi="Times New Roman"/>
          <w:b/>
          <w:sz w:val="28"/>
          <w:szCs w:val="28"/>
        </w:rPr>
        <w:t>тема: Работа хореографа над постановкой хореографического  спектакля ( мюзикла)</w:t>
      </w:r>
    </w:p>
    <w:p w:rsidR="003C7386" w:rsidRPr="002363B9" w:rsidRDefault="003C7386" w:rsidP="00503C0D">
      <w:pPr>
        <w:pStyle w:val="a3"/>
        <w:rPr>
          <w:rFonts w:ascii="Times New Roman" w:hAnsi="Times New Roman"/>
          <w:b/>
          <w:sz w:val="28"/>
          <w:szCs w:val="28"/>
        </w:rPr>
      </w:pPr>
    </w:p>
    <w:p w:rsidR="003C7386" w:rsidRPr="002363B9" w:rsidRDefault="003C7386" w:rsidP="00503C0D">
      <w:pPr>
        <w:pStyle w:val="a3"/>
        <w:rPr>
          <w:rFonts w:ascii="Times New Roman" w:hAnsi="Times New Roman"/>
          <w:b/>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28"/>
          <w:szCs w:val="28"/>
        </w:rPr>
      </w:pPr>
      <w:r>
        <w:rPr>
          <w:rFonts w:ascii="Times New Roman" w:hAnsi="Times New Roman"/>
          <w:sz w:val="28"/>
          <w:szCs w:val="28"/>
        </w:rPr>
        <w:t xml:space="preserve">                                                                                                   </w:t>
      </w:r>
    </w:p>
    <w:p w:rsidR="003C7386"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28"/>
          <w:szCs w:val="28"/>
        </w:rPr>
      </w:pPr>
    </w:p>
    <w:p w:rsidR="003C7386" w:rsidRDefault="003C7386" w:rsidP="00503C0D">
      <w:pPr>
        <w:pStyle w:val="a3"/>
        <w:rPr>
          <w:rFonts w:ascii="Times New Roman" w:hAnsi="Times New Roman"/>
          <w:sz w:val="28"/>
          <w:szCs w:val="28"/>
        </w:rPr>
      </w:pPr>
    </w:p>
    <w:p w:rsidR="003C7386" w:rsidRPr="00AB6E22" w:rsidRDefault="003C7386" w:rsidP="00503C0D">
      <w:pPr>
        <w:pStyle w:val="a3"/>
        <w:spacing w:line="276" w:lineRule="auto"/>
        <w:rPr>
          <w:rFonts w:ascii="Times New Roman" w:hAnsi="Times New Roman"/>
          <w:sz w:val="28"/>
          <w:szCs w:val="28"/>
        </w:rPr>
      </w:pPr>
      <w:r>
        <w:rPr>
          <w:rFonts w:ascii="Times New Roman" w:hAnsi="Times New Roman"/>
          <w:sz w:val="28"/>
          <w:szCs w:val="28"/>
        </w:rPr>
        <w:t xml:space="preserve">                                                            </w:t>
      </w:r>
      <w:r w:rsidRPr="00AB6E22">
        <w:rPr>
          <w:rFonts w:ascii="Times New Roman" w:hAnsi="Times New Roman"/>
          <w:sz w:val="28"/>
          <w:szCs w:val="28"/>
        </w:rPr>
        <w:t>Автор:</w:t>
      </w:r>
      <w:r>
        <w:rPr>
          <w:rFonts w:ascii="Times New Roman" w:hAnsi="Times New Roman"/>
          <w:sz w:val="28"/>
          <w:szCs w:val="28"/>
        </w:rPr>
        <w:t xml:space="preserve"> Сомова Наталия Петровна</w:t>
      </w:r>
    </w:p>
    <w:p w:rsidR="003C7386" w:rsidRDefault="003C7386" w:rsidP="00503C0D">
      <w:pPr>
        <w:pStyle w:val="a3"/>
        <w:spacing w:line="276" w:lineRule="auto"/>
        <w:rPr>
          <w:rFonts w:ascii="Times New Roman" w:hAnsi="Times New Roman"/>
          <w:sz w:val="28"/>
          <w:szCs w:val="28"/>
        </w:rPr>
      </w:pPr>
      <w:r w:rsidRPr="00AB6E22">
        <w:rPr>
          <w:rFonts w:ascii="Times New Roman" w:hAnsi="Times New Roman"/>
          <w:sz w:val="28"/>
          <w:szCs w:val="28"/>
        </w:rPr>
        <w:t xml:space="preserve">                                          </w:t>
      </w:r>
      <w:r>
        <w:rPr>
          <w:rFonts w:ascii="Times New Roman" w:hAnsi="Times New Roman"/>
          <w:sz w:val="28"/>
          <w:szCs w:val="28"/>
        </w:rPr>
        <w:t xml:space="preserve">             </w:t>
      </w:r>
      <w:r w:rsidRPr="00AB6E22">
        <w:rPr>
          <w:rFonts w:ascii="Times New Roman" w:hAnsi="Times New Roman"/>
          <w:sz w:val="28"/>
          <w:szCs w:val="28"/>
        </w:rPr>
        <w:t>преподаватель хореографических дисциплин</w:t>
      </w:r>
    </w:p>
    <w:p w:rsidR="003C7386" w:rsidRPr="00AB6E22" w:rsidRDefault="003C7386" w:rsidP="00503C0D">
      <w:pPr>
        <w:pStyle w:val="a3"/>
        <w:spacing w:line="276" w:lineRule="auto"/>
        <w:rPr>
          <w:rFonts w:ascii="Times New Roman" w:hAnsi="Times New Roman"/>
          <w:sz w:val="28"/>
          <w:szCs w:val="28"/>
        </w:rPr>
      </w:pPr>
      <w:r>
        <w:rPr>
          <w:rFonts w:ascii="Times New Roman" w:hAnsi="Times New Roman"/>
          <w:sz w:val="28"/>
          <w:szCs w:val="28"/>
        </w:rPr>
        <w:t xml:space="preserve">                                                             высшая квалификационная категория</w:t>
      </w:r>
    </w:p>
    <w:p w:rsidR="003C7386" w:rsidRPr="00AB6E22" w:rsidRDefault="003C7386" w:rsidP="00503C0D">
      <w:pPr>
        <w:pStyle w:val="a3"/>
        <w:spacing w:line="276" w:lineRule="auto"/>
        <w:rPr>
          <w:rFonts w:ascii="Times New Roman" w:hAnsi="Times New Roman"/>
          <w:sz w:val="28"/>
          <w:szCs w:val="28"/>
        </w:rPr>
      </w:pPr>
      <w:r w:rsidRPr="00AB6E22">
        <w:rPr>
          <w:rFonts w:ascii="Times New Roman" w:hAnsi="Times New Roman"/>
          <w:sz w:val="28"/>
          <w:szCs w:val="28"/>
        </w:rPr>
        <w:t xml:space="preserve">                                       </w:t>
      </w:r>
      <w:r>
        <w:rPr>
          <w:rFonts w:ascii="Times New Roman" w:hAnsi="Times New Roman"/>
          <w:sz w:val="28"/>
          <w:szCs w:val="28"/>
        </w:rPr>
        <w:t xml:space="preserve">                   МАУ ДО ДШИ</w:t>
      </w:r>
      <w:r w:rsidRPr="00AB6E22">
        <w:rPr>
          <w:rFonts w:ascii="Times New Roman" w:hAnsi="Times New Roman"/>
          <w:sz w:val="28"/>
          <w:szCs w:val="28"/>
        </w:rPr>
        <w:t xml:space="preserve"> «Детская школа искусств »</w:t>
      </w:r>
    </w:p>
    <w:p w:rsidR="003C7386" w:rsidRPr="00AB6E22" w:rsidRDefault="003C7386" w:rsidP="00503C0D">
      <w:pPr>
        <w:pStyle w:val="a3"/>
        <w:spacing w:line="276" w:lineRule="auto"/>
        <w:rPr>
          <w:rFonts w:ascii="Times New Roman" w:hAnsi="Times New Roman"/>
          <w:sz w:val="28"/>
          <w:szCs w:val="28"/>
        </w:rPr>
      </w:pPr>
      <w:r w:rsidRPr="00AB6E22">
        <w:rPr>
          <w:rFonts w:ascii="Times New Roman" w:hAnsi="Times New Roman"/>
          <w:sz w:val="28"/>
          <w:szCs w:val="28"/>
        </w:rPr>
        <w:t xml:space="preserve">                                           </w:t>
      </w:r>
      <w:r>
        <w:rPr>
          <w:rFonts w:ascii="Times New Roman" w:hAnsi="Times New Roman"/>
          <w:sz w:val="28"/>
          <w:szCs w:val="28"/>
        </w:rPr>
        <w:t xml:space="preserve">        МО « </w:t>
      </w:r>
      <w:proofErr w:type="spellStart"/>
      <w:r>
        <w:rPr>
          <w:rFonts w:ascii="Times New Roman" w:hAnsi="Times New Roman"/>
          <w:sz w:val="28"/>
          <w:szCs w:val="28"/>
        </w:rPr>
        <w:t>Барышский</w:t>
      </w:r>
      <w:proofErr w:type="spellEnd"/>
      <w:r>
        <w:rPr>
          <w:rFonts w:ascii="Times New Roman" w:hAnsi="Times New Roman"/>
          <w:sz w:val="28"/>
          <w:szCs w:val="28"/>
        </w:rPr>
        <w:t xml:space="preserve"> район» Ульяновской области</w:t>
      </w:r>
      <w:r w:rsidRPr="00AB6E22">
        <w:rPr>
          <w:rFonts w:ascii="Times New Roman" w:hAnsi="Times New Roman"/>
          <w:sz w:val="28"/>
          <w:szCs w:val="28"/>
        </w:rPr>
        <w:t xml:space="preserve">. </w:t>
      </w:r>
    </w:p>
    <w:p w:rsidR="003C7386"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r>
        <w:rPr>
          <w:rFonts w:ascii="Times New Roman" w:hAnsi="Times New Roman"/>
          <w:sz w:val="28"/>
          <w:szCs w:val="28"/>
        </w:rPr>
        <w:t xml:space="preserve">                                                                                          </w:t>
      </w:r>
    </w:p>
    <w:p w:rsidR="003C7386" w:rsidRPr="00503C0D" w:rsidRDefault="003C7386" w:rsidP="00503C0D">
      <w:pPr>
        <w:pStyle w:val="a3"/>
        <w:rPr>
          <w:rFonts w:ascii="Times New Roman" w:hAnsi="Times New Roman"/>
          <w:sz w:val="28"/>
          <w:szCs w:val="28"/>
        </w:rPr>
      </w:pPr>
      <w:r>
        <w:rPr>
          <w:rFonts w:ascii="Times New Roman" w:hAnsi="Times New Roman"/>
          <w:sz w:val="28"/>
          <w:szCs w:val="28"/>
        </w:rPr>
        <w:t xml:space="preserve">  </w:t>
      </w: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503C0D" w:rsidRDefault="003C7386" w:rsidP="00503C0D">
      <w:pPr>
        <w:pStyle w:val="a3"/>
        <w:rPr>
          <w:rFonts w:ascii="Times New Roman" w:hAnsi="Times New Roman"/>
          <w:sz w:val="28"/>
          <w:szCs w:val="28"/>
        </w:rPr>
      </w:pP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lastRenderedPageBreak/>
        <w:t xml:space="preserve">                                                 </w:t>
      </w: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tab/>
        <w:t xml:space="preserve">Народный самодеятельный хореографический  коллектив «Театр танца Позитив» МАУ ДО ДШИ МО « </w:t>
      </w:r>
      <w:proofErr w:type="spellStart"/>
      <w:r w:rsidRPr="002363B9">
        <w:rPr>
          <w:rFonts w:ascii="Times New Roman" w:hAnsi="Times New Roman"/>
          <w:sz w:val="24"/>
          <w:szCs w:val="24"/>
        </w:rPr>
        <w:t>Барышский</w:t>
      </w:r>
      <w:proofErr w:type="spellEnd"/>
      <w:r w:rsidRPr="002363B9">
        <w:rPr>
          <w:rFonts w:ascii="Times New Roman" w:hAnsi="Times New Roman"/>
          <w:sz w:val="24"/>
          <w:szCs w:val="24"/>
        </w:rPr>
        <w:t xml:space="preserve"> район» Ульяновской области создан в 2008 году на базе детских школ искусств г. Барыша № 1 и Детской школы искусств </w:t>
      </w:r>
      <w:proofErr w:type="spellStart"/>
      <w:r w:rsidRPr="002363B9">
        <w:rPr>
          <w:rFonts w:ascii="Times New Roman" w:hAnsi="Times New Roman"/>
          <w:sz w:val="24"/>
          <w:szCs w:val="24"/>
        </w:rPr>
        <w:t>р.п</w:t>
      </w:r>
      <w:proofErr w:type="spellEnd"/>
      <w:r w:rsidRPr="002363B9">
        <w:rPr>
          <w:rFonts w:ascii="Times New Roman" w:hAnsi="Times New Roman"/>
          <w:sz w:val="24"/>
          <w:szCs w:val="24"/>
        </w:rPr>
        <w:t>. Измайлово.  В декабре 2015г.Распоряжением № 307 от 03.12.2015г. Министерства искусства и культурной политики Ульяновской области  коллективу Театр танца Позитив присвоено звание народный самодеятельный коллектив.</w:t>
      </w:r>
    </w:p>
    <w:p w:rsidR="003C7386" w:rsidRPr="002363B9" w:rsidRDefault="003C7386" w:rsidP="00191E55">
      <w:pPr>
        <w:pStyle w:val="a3"/>
        <w:rPr>
          <w:rFonts w:ascii="Times New Roman" w:hAnsi="Times New Roman"/>
          <w:sz w:val="24"/>
          <w:szCs w:val="24"/>
        </w:rPr>
      </w:pPr>
      <w:r w:rsidRPr="002363B9">
        <w:rPr>
          <w:rFonts w:ascii="Times New Roman" w:hAnsi="Times New Roman"/>
          <w:sz w:val="24"/>
          <w:szCs w:val="24"/>
        </w:rPr>
        <w:t xml:space="preserve">          В 2015году Театром танца Позитив  впервые поставлен хореографический  спектакль – мюзикл « Муха Цокотуха».</w:t>
      </w:r>
    </w:p>
    <w:p w:rsidR="003C7386" w:rsidRPr="002363B9" w:rsidRDefault="003C7386" w:rsidP="00191E55">
      <w:pPr>
        <w:pStyle w:val="a3"/>
        <w:rPr>
          <w:rFonts w:ascii="Times New Roman" w:hAnsi="Times New Roman"/>
          <w:sz w:val="24"/>
          <w:szCs w:val="24"/>
        </w:rPr>
      </w:pPr>
      <w:r w:rsidRPr="002363B9">
        <w:rPr>
          <w:rFonts w:ascii="Times New Roman" w:hAnsi="Times New Roman"/>
          <w:sz w:val="24"/>
          <w:szCs w:val="24"/>
        </w:rPr>
        <w:t xml:space="preserve">            В 2018году- музыкальный спектакль  « Летучий корабль»</w:t>
      </w:r>
    </w:p>
    <w:p w:rsidR="003C7386" w:rsidRPr="002363B9" w:rsidRDefault="003C7386" w:rsidP="00191E55">
      <w:pPr>
        <w:pStyle w:val="a3"/>
        <w:rPr>
          <w:rFonts w:ascii="Times New Roman" w:hAnsi="Times New Roman"/>
          <w:sz w:val="24"/>
          <w:szCs w:val="24"/>
        </w:rPr>
      </w:pPr>
      <w:r w:rsidRPr="002363B9">
        <w:rPr>
          <w:rFonts w:ascii="Times New Roman" w:hAnsi="Times New Roman"/>
          <w:sz w:val="24"/>
          <w:szCs w:val="24"/>
        </w:rPr>
        <w:t xml:space="preserve">          В 2022 году – спектакль мюзикл « Алиса в стране чудес».</w:t>
      </w:r>
    </w:p>
    <w:p w:rsidR="003C7386" w:rsidRPr="002363B9" w:rsidRDefault="003C7386" w:rsidP="00503C0D">
      <w:pPr>
        <w:pStyle w:val="a3"/>
        <w:ind w:firstLine="708"/>
        <w:rPr>
          <w:rFonts w:ascii="Times New Roman" w:hAnsi="Times New Roman"/>
          <w:sz w:val="24"/>
          <w:szCs w:val="24"/>
        </w:rPr>
      </w:pPr>
      <w:r w:rsidRPr="002363B9">
        <w:rPr>
          <w:rFonts w:ascii="Times New Roman" w:hAnsi="Times New Roman"/>
          <w:sz w:val="24"/>
          <w:szCs w:val="24"/>
        </w:rPr>
        <w:t xml:space="preserve"> Помимо спектаклей наработан большой концертный репертуар  с сольными и парными  номерами, малыми группами и ансамблем, которые тоже пользуются большим успехом  у зрителей. Народный самодеятельный коллектив представляет свою работу в различных жанрах от народно- сценического, классический танца до эстрадного современного. Разработана дополнительная образовательная программа хореографического коллектива ; «Основы современного танца», которая наряду с предпрофессиональной программой « Хореографическое творчество» является составной частью образовательной программы Детской школы искусств. Основной состав коллектива составляют учащиеся хореографического отделения от 6 до 17 лет.  </w:t>
      </w: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t xml:space="preserve">        </w:t>
      </w:r>
    </w:p>
    <w:p w:rsidR="003C7386" w:rsidRPr="002363B9" w:rsidRDefault="003C7386" w:rsidP="00503C0D">
      <w:pPr>
        <w:pStyle w:val="a3"/>
        <w:rPr>
          <w:rFonts w:ascii="Times New Roman" w:hAnsi="Times New Roman"/>
          <w:b/>
          <w:sz w:val="24"/>
          <w:szCs w:val="24"/>
        </w:rPr>
      </w:pPr>
      <w:r w:rsidRPr="002363B9">
        <w:rPr>
          <w:rFonts w:ascii="Times New Roman" w:hAnsi="Times New Roman"/>
          <w:sz w:val="24"/>
          <w:szCs w:val="24"/>
        </w:rPr>
        <w:t xml:space="preserve">                   </w:t>
      </w:r>
      <w:r w:rsidRPr="002363B9">
        <w:rPr>
          <w:rFonts w:ascii="Times New Roman" w:hAnsi="Times New Roman"/>
          <w:b/>
          <w:sz w:val="24"/>
          <w:szCs w:val="24"/>
        </w:rPr>
        <w:t>Работа хореографа над хореографическим спектаклем.</w:t>
      </w:r>
    </w:p>
    <w:p w:rsidR="003C7386" w:rsidRPr="002363B9" w:rsidRDefault="003C7386" w:rsidP="00622ECD">
      <w:pPr>
        <w:pStyle w:val="a3"/>
        <w:ind w:firstLine="708"/>
        <w:rPr>
          <w:rFonts w:ascii="Times New Roman" w:hAnsi="Times New Roman"/>
          <w:sz w:val="24"/>
          <w:szCs w:val="24"/>
        </w:rPr>
      </w:pPr>
    </w:p>
    <w:p w:rsidR="003C7386" w:rsidRPr="002363B9" w:rsidRDefault="003C7386" w:rsidP="00622ECD">
      <w:pPr>
        <w:pStyle w:val="a3"/>
        <w:ind w:firstLine="708"/>
        <w:rPr>
          <w:rFonts w:ascii="Times New Roman" w:hAnsi="Times New Roman"/>
          <w:sz w:val="24"/>
          <w:szCs w:val="24"/>
        </w:rPr>
      </w:pPr>
      <w:r w:rsidRPr="002363B9">
        <w:rPr>
          <w:rFonts w:ascii="Times New Roman" w:hAnsi="Times New Roman"/>
          <w:sz w:val="24"/>
          <w:szCs w:val="24"/>
        </w:rPr>
        <w:t xml:space="preserve">Создание любого произведения, в котором  занят не один человек, а весь коллектив театра танца « Позитив», всегда связано с большими сложностями, как в профессиональном плане, так и человеческом. Хорошо, если над спектаклем работает коллектив единомышленников, одержимый единой творческой идеей и их связывают тесные человеческие отношения, наверное, именно в этом случае и рождается достойное произведение. </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 xml:space="preserve"> Это работа строиться следующим образом куда входят:</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Поиск литературной основы содержания;</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Анализ музыкального произведения;</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Разработка драматургии танца;</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Сочинение хореографического текста;</w:t>
      </w:r>
    </w:p>
    <w:p w:rsidR="003C7386" w:rsidRPr="002363B9" w:rsidRDefault="003C7386" w:rsidP="00F73E50">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 xml:space="preserve">Разработка рисунка танца и сценографии; </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Практическая работа по постановке танца на учащихся;</w:t>
      </w:r>
    </w:p>
    <w:p w:rsidR="003C7386" w:rsidRPr="002363B9" w:rsidRDefault="003C7386" w:rsidP="00622ECD">
      <w:pPr>
        <w:widowControl w:val="0"/>
        <w:numPr>
          <w:ilvl w:val="1"/>
          <w:numId w:val="2"/>
        </w:numPr>
        <w:tabs>
          <w:tab w:val="left" w:pos="1440"/>
        </w:tabs>
        <w:suppressAutoHyphens/>
        <w:spacing w:after="0" w:line="240" w:lineRule="auto"/>
        <w:jc w:val="both"/>
        <w:rPr>
          <w:rFonts w:ascii="Times New Roman" w:hAnsi="Times New Roman"/>
          <w:sz w:val="24"/>
          <w:szCs w:val="24"/>
        </w:rPr>
      </w:pPr>
      <w:r w:rsidRPr="002363B9">
        <w:rPr>
          <w:rFonts w:ascii="Times New Roman" w:hAnsi="Times New Roman"/>
          <w:sz w:val="24"/>
          <w:szCs w:val="24"/>
        </w:rPr>
        <w:t>Показ танца.</w:t>
      </w:r>
    </w:p>
    <w:p w:rsidR="003C7386" w:rsidRPr="002363B9" w:rsidRDefault="003C7386" w:rsidP="003520BD">
      <w:pPr>
        <w:pStyle w:val="a3"/>
        <w:numPr>
          <w:ilvl w:val="0"/>
          <w:numId w:val="5"/>
        </w:numPr>
        <w:rPr>
          <w:rFonts w:ascii="Times New Roman" w:hAnsi="Times New Roman"/>
          <w:sz w:val="24"/>
          <w:szCs w:val="24"/>
        </w:rPr>
      </w:pPr>
      <w:r w:rsidRPr="002363B9">
        <w:rPr>
          <w:rFonts w:ascii="Times New Roman" w:hAnsi="Times New Roman"/>
          <w:sz w:val="24"/>
          <w:szCs w:val="24"/>
        </w:rPr>
        <w:t>Работа над декорациями и костюмами</w:t>
      </w: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t xml:space="preserve">  </w:t>
      </w:r>
      <w:r w:rsidRPr="002363B9">
        <w:rPr>
          <w:rFonts w:ascii="Times New Roman" w:hAnsi="Times New Roman"/>
          <w:sz w:val="24"/>
          <w:szCs w:val="24"/>
        </w:rPr>
        <w:tab/>
        <w:t xml:space="preserve"> </w:t>
      </w:r>
    </w:p>
    <w:p w:rsidR="003C7386" w:rsidRPr="002363B9" w:rsidRDefault="003C7386" w:rsidP="00503C0D">
      <w:pPr>
        <w:pStyle w:val="a3"/>
        <w:rPr>
          <w:rFonts w:ascii="Times New Roman" w:hAnsi="Times New Roman"/>
          <w:sz w:val="24"/>
          <w:szCs w:val="24"/>
        </w:rPr>
      </w:pPr>
      <w:r w:rsidRPr="002363B9">
        <w:rPr>
          <w:rFonts w:ascii="Times New Roman" w:hAnsi="Times New Roman"/>
          <w:b/>
          <w:sz w:val="24"/>
          <w:szCs w:val="24"/>
        </w:rPr>
        <w:t>Поиск литературной основы.</w:t>
      </w: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ind w:firstLine="708"/>
        <w:rPr>
          <w:rFonts w:ascii="Times New Roman" w:hAnsi="Times New Roman"/>
          <w:sz w:val="24"/>
          <w:szCs w:val="24"/>
        </w:rPr>
      </w:pPr>
      <w:r w:rsidRPr="002363B9">
        <w:rPr>
          <w:rFonts w:ascii="Times New Roman" w:hAnsi="Times New Roman"/>
          <w:sz w:val="24"/>
          <w:szCs w:val="24"/>
        </w:rPr>
        <w:t>Работа хореографа, конечно же, начинается с подбора  литературного источника. Прочтения сказок, пьес  и т.д. Здесь, следует обратить внимание, на какой возраст будет ставиться спектакль. В нашем случае это дети от 6 до 16 лет. Поэтому все хореографические спектакли поставлены по детским произведениям в современном прочтении. Нужно с фантазией подойти к прочтению произведения. Можно увидеть сцены, которых нет в сказке, декорации, костюмы так же режиссерские находки. Ни от чего не отказываться, пусть фантазия будет свободной – все это может пригодиться в дальнейшей работе над спектаклем.</w:t>
      </w: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b/>
          <w:sz w:val="24"/>
          <w:szCs w:val="24"/>
        </w:rPr>
      </w:pPr>
      <w:r w:rsidRPr="002363B9">
        <w:rPr>
          <w:rFonts w:ascii="Times New Roman" w:hAnsi="Times New Roman"/>
          <w:sz w:val="24"/>
          <w:szCs w:val="24"/>
        </w:rPr>
        <w:t xml:space="preserve"> </w:t>
      </w:r>
      <w:r w:rsidRPr="002363B9">
        <w:rPr>
          <w:rFonts w:ascii="Times New Roman" w:hAnsi="Times New Roman"/>
          <w:b/>
          <w:sz w:val="24"/>
          <w:szCs w:val="24"/>
        </w:rPr>
        <w:t>Анализ музыкального произведения.</w:t>
      </w:r>
    </w:p>
    <w:p w:rsidR="003C7386" w:rsidRPr="002363B9" w:rsidRDefault="003C7386" w:rsidP="00503C0D">
      <w:pPr>
        <w:pStyle w:val="a3"/>
        <w:rPr>
          <w:rFonts w:ascii="Times New Roman" w:hAnsi="Times New Roman"/>
          <w:sz w:val="24"/>
          <w:szCs w:val="24"/>
        </w:rPr>
      </w:pPr>
    </w:p>
    <w:p w:rsidR="003C7386" w:rsidRPr="002363B9" w:rsidRDefault="003C7386" w:rsidP="00622ECD">
      <w:pPr>
        <w:pStyle w:val="a4"/>
        <w:shd w:val="clear" w:color="auto" w:fill="FFFFFF"/>
        <w:spacing w:before="0" w:beforeAutospacing="0" w:after="225" w:afterAutospacing="0" w:line="315" w:lineRule="atLeast"/>
        <w:textAlignment w:val="baseline"/>
      </w:pPr>
      <w:r w:rsidRPr="002363B9">
        <w:lastRenderedPageBreak/>
        <w:t xml:space="preserve"> </w:t>
      </w:r>
      <w:r w:rsidRPr="002363B9">
        <w:tab/>
        <w:t xml:space="preserve">Синтез танца и музыке дал человечеству такое замечательное искусство, как классический балет. Любое хореографическое произведение строится, на основе музыкального произведения. Будь это симфоническое произведение, фортепиано или современная музыка, — во всех случаях, хореографическое сочинение должно раскрывать музыкальный материал в хореографических образах. Танцевальный язык должен быть теснейшим образом связан с характером музыки, с ее ритмической стороной. Хореограф - постановщик может развивать ритмическую сторону музыкального произведения в сочиненном им хореографическом тексте, но характер этого развития должен соответствовать характеру музыкального произведения. Каждая композиция включает в себя ряд танцевальных комбинаций, она должна основываться на определенном музыкальном материале и отражать все особенности музыки, строится по законам драматургии и включать в себя экспозицию, завязку, ступени перед кульминацией, кульминацию и развязку. </w:t>
      </w:r>
      <w:r w:rsidRPr="002363B9">
        <w:rPr>
          <w:color w:val="000000"/>
          <w:shd w:val="clear" w:color="auto" w:fill="FFFFFF"/>
        </w:rPr>
        <w:t xml:space="preserve">Поэтому необходимо очень скрупулезно подходить к отбору музыкального материала. Не брать сложные для восприятия произведения. Обратиться к произведениям  написанных для детей,  например в работе над </w:t>
      </w:r>
      <w:r w:rsidRPr="002363B9">
        <w:rPr>
          <w:shd w:val="clear" w:color="auto" w:fill="FFFFFF"/>
        </w:rPr>
        <w:t xml:space="preserve">мюзиклом « Муха Цокотуха» и « Алиса в стране чудес» использовали  </w:t>
      </w:r>
      <w:r w:rsidRPr="002363B9">
        <w:rPr>
          <w:color w:val="000000"/>
          <w:shd w:val="clear" w:color="auto" w:fill="FFFFFF"/>
        </w:rPr>
        <w:t xml:space="preserve">музыкальный материал, который взят с интернет ресурсов , « Летучий корабль» после просмотра известного </w:t>
      </w:r>
      <w:proofErr w:type="spellStart"/>
      <w:r w:rsidRPr="002363B9">
        <w:rPr>
          <w:color w:val="000000"/>
          <w:shd w:val="clear" w:color="auto" w:fill="FFFFFF"/>
        </w:rPr>
        <w:t>мульфильма</w:t>
      </w:r>
      <w:proofErr w:type="spellEnd"/>
      <w:r w:rsidRPr="002363B9">
        <w:rPr>
          <w:color w:val="000000"/>
          <w:shd w:val="clear" w:color="auto" w:fill="FFFFFF"/>
        </w:rPr>
        <w:t>. Любое хореографическое произведение строится на основе музыкального материала и должно раскрывать музыкальный материал в образах. С началом новой музыкальной фразы начинается и новая танцевальная фраза. Если имеется повтор музыкальной темы или ее развитие, постановщик должен услышать и отразить в повторе, либо в рисунке.</w:t>
      </w: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t xml:space="preserve"> </w:t>
      </w:r>
    </w:p>
    <w:p w:rsidR="003C7386" w:rsidRPr="002363B9" w:rsidRDefault="003C7386" w:rsidP="00503C0D">
      <w:pPr>
        <w:pStyle w:val="a3"/>
        <w:rPr>
          <w:rFonts w:ascii="Times New Roman" w:hAnsi="Times New Roman"/>
          <w:b/>
          <w:sz w:val="24"/>
          <w:szCs w:val="24"/>
        </w:rPr>
      </w:pPr>
      <w:r w:rsidRPr="002363B9">
        <w:rPr>
          <w:rFonts w:ascii="Times New Roman" w:hAnsi="Times New Roman"/>
          <w:sz w:val="24"/>
          <w:szCs w:val="24"/>
        </w:rPr>
        <w:t xml:space="preserve"> </w:t>
      </w:r>
      <w:r w:rsidRPr="002363B9">
        <w:rPr>
          <w:rFonts w:ascii="Times New Roman" w:hAnsi="Times New Roman"/>
          <w:b/>
          <w:sz w:val="24"/>
          <w:szCs w:val="24"/>
        </w:rPr>
        <w:t>Разработка драматургии танца.</w:t>
      </w:r>
    </w:p>
    <w:p w:rsidR="003C7386" w:rsidRPr="002363B9" w:rsidRDefault="003C7386" w:rsidP="00503C0D">
      <w:pPr>
        <w:pStyle w:val="a3"/>
        <w:rPr>
          <w:rFonts w:ascii="Times New Roman" w:hAnsi="Times New Roman"/>
          <w:sz w:val="24"/>
          <w:szCs w:val="24"/>
        </w:rPr>
      </w:pPr>
    </w:p>
    <w:p w:rsidR="003C7386" w:rsidRPr="002363B9" w:rsidRDefault="003C7386" w:rsidP="00622ECD">
      <w:pPr>
        <w:pStyle w:val="a3"/>
        <w:ind w:firstLine="708"/>
        <w:rPr>
          <w:rFonts w:ascii="Times New Roman" w:hAnsi="Times New Roman"/>
          <w:sz w:val="24"/>
          <w:szCs w:val="24"/>
        </w:rPr>
      </w:pPr>
      <w:r w:rsidRPr="002363B9">
        <w:rPr>
          <w:rFonts w:ascii="Times New Roman" w:hAnsi="Times New Roman"/>
          <w:sz w:val="24"/>
          <w:szCs w:val="24"/>
        </w:rPr>
        <w:t>Слово «драматургия» происходит от древнегреческого слова «драма», что означает действие. Со временем это понятие стало употребляться более широко, применительно не только к драматическому, но и к другим видам искусства, в том числе и хореографическому спектаклю.  Сегодня при сочинении мы реализуем пять основных частей.</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1.Экспозиция знакомит зрителя  с действующими лицами, помогает им составить представления о характере героев. В ней намечается характер развития действия; с помощью костюма и декораций, стиля и манеры исполнения выявляется основная драматургическая линия.</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2. Завязка. Самоназвание говорит о том, что здесь завязывается- начинается действие. Герои знакомятся друг с другом, между ними возникают конфликты, взаимодействие.</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3. Кульминация - это та часть произведения, где развертывается действие и разрешается конфликт положительных и отрицательных героев. Конфликт, черты которого определились в завязке, обретает напряженность. Ступени перед кульминацией действия могут быть выстроены из нескольких эпизодов. Количество их и длительность, определяется динамикой развертывания сюжета.</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4. Кульминация - наивысшая точка развития драматургии хореографического произведения</w:t>
      </w:r>
    </w:p>
    <w:p w:rsidR="003C7386" w:rsidRPr="002363B9" w:rsidRDefault="003C7386" w:rsidP="00622ECD">
      <w:pPr>
        <w:pStyle w:val="a3"/>
        <w:rPr>
          <w:rFonts w:ascii="Times New Roman" w:hAnsi="Times New Roman"/>
          <w:sz w:val="24"/>
          <w:szCs w:val="24"/>
        </w:rPr>
      </w:pPr>
      <w:r w:rsidRPr="002363B9">
        <w:rPr>
          <w:rFonts w:ascii="Times New Roman" w:hAnsi="Times New Roman"/>
          <w:sz w:val="24"/>
          <w:szCs w:val="24"/>
        </w:rPr>
        <w:t>5. Развязка завершает действие. Это праздник, торжество добра,  итог сочинения.</w:t>
      </w:r>
    </w:p>
    <w:p w:rsidR="003C7386" w:rsidRPr="002363B9" w:rsidRDefault="003C7386" w:rsidP="00622ECD">
      <w:pPr>
        <w:pStyle w:val="a3"/>
        <w:rPr>
          <w:rFonts w:ascii="Times New Roman" w:hAnsi="Times New Roman"/>
          <w:sz w:val="24"/>
          <w:szCs w:val="24"/>
        </w:rPr>
      </w:pPr>
    </w:p>
    <w:p w:rsidR="003C7386" w:rsidRPr="002363B9" w:rsidRDefault="003C7386" w:rsidP="00622ECD">
      <w:pPr>
        <w:pStyle w:val="a3"/>
        <w:rPr>
          <w:rFonts w:ascii="Times New Roman" w:hAnsi="Times New Roman"/>
          <w:b/>
          <w:sz w:val="24"/>
          <w:szCs w:val="24"/>
        </w:rPr>
      </w:pPr>
      <w:r w:rsidRPr="002363B9">
        <w:rPr>
          <w:rFonts w:ascii="Times New Roman" w:hAnsi="Times New Roman"/>
          <w:b/>
          <w:sz w:val="24"/>
          <w:szCs w:val="24"/>
        </w:rPr>
        <w:t>Сочинение хореографического текста.</w:t>
      </w:r>
    </w:p>
    <w:p w:rsidR="003C7386" w:rsidRPr="002363B9" w:rsidRDefault="003C7386" w:rsidP="00622ECD">
      <w:pPr>
        <w:pStyle w:val="a3"/>
        <w:rPr>
          <w:rFonts w:ascii="Times New Roman" w:hAnsi="Times New Roman"/>
          <w:b/>
          <w:sz w:val="24"/>
          <w:szCs w:val="24"/>
        </w:rPr>
      </w:pPr>
    </w:p>
    <w:p w:rsidR="003C7386" w:rsidRPr="002363B9" w:rsidRDefault="003C7386" w:rsidP="00622ECD">
      <w:pPr>
        <w:pStyle w:val="a4"/>
        <w:shd w:val="clear" w:color="auto" w:fill="FFFFFF"/>
        <w:spacing w:before="0" w:beforeAutospacing="0" w:after="225" w:afterAutospacing="0" w:line="315" w:lineRule="atLeast"/>
        <w:ind w:firstLine="708"/>
        <w:textAlignment w:val="baseline"/>
        <w:rPr>
          <w:color w:val="000000"/>
        </w:rPr>
      </w:pPr>
      <w:r w:rsidRPr="002363B9">
        <w:rPr>
          <w:color w:val="000000"/>
        </w:rPr>
        <w:t xml:space="preserve">Танцевальный текст, состоит из па, поз (статичных и динамичных), жестов, мимики, ракурсов. Все это становится танцевальным текстом лишь в том случае, если </w:t>
      </w:r>
      <w:r w:rsidRPr="002363B9">
        <w:rPr>
          <w:color w:val="000000"/>
        </w:rPr>
        <w:lastRenderedPageBreak/>
        <w:t>подчинено мысли. Механически составленные, эти компоненты делаются бессмысленными. Работа хореографа постановщика по сочинению хореографического текста заключается не в складывании отдельных движений и составлении из них отдельных фраз, а в создании цельной в смысловом и драматургическом отношении композиции. Прежде чем начать работу над хореографическим сочинением, балетмейстер должен уяснить, какую мысль он хочет выразить в танцевальном номере или спектакле- мюзикле, что он хочет сказать зрителю. При этом сочинять хореографический текст - следует в традициях танцевальной культуры того народа, о котором рассказывается в данном хореографическом произведении, ибо танцевальный язык, танцевальный текст находятся в тесной зависимости от национального характера народа, его образа жизни, особенностей мышления.</w:t>
      </w:r>
    </w:p>
    <w:p w:rsidR="003C7386" w:rsidRPr="002363B9" w:rsidRDefault="003C7386" w:rsidP="00622ECD">
      <w:pPr>
        <w:pStyle w:val="a4"/>
        <w:shd w:val="clear" w:color="auto" w:fill="FFFFFF"/>
        <w:spacing w:before="0" w:beforeAutospacing="0" w:after="225" w:afterAutospacing="0" w:line="315" w:lineRule="atLeast"/>
        <w:textAlignment w:val="baseline"/>
        <w:rPr>
          <w:b/>
        </w:rPr>
      </w:pPr>
      <w:r w:rsidRPr="002363B9">
        <w:rPr>
          <w:b/>
        </w:rPr>
        <w:t>Разработка рисунка танца и сценографии.</w:t>
      </w:r>
    </w:p>
    <w:p w:rsidR="003C7386" w:rsidRPr="002363B9" w:rsidRDefault="003C7386" w:rsidP="00622ECD">
      <w:pPr>
        <w:pStyle w:val="a4"/>
        <w:shd w:val="clear" w:color="auto" w:fill="FFFFFF"/>
        <w:spacing w:before="0" w:beforeAutospacing="0" w:after="225" w:afterAutospacing="0" w:line="315" w:lineRule="atLeast"/>
        <w:ind w:firstLine="708"/>
        <w:textAlignment w:val="baseline"/>
        <w:rPr>
          <w:color w:val="000000"/>
        </w:rPr>
      </w:pPr>
      <w:r w:rsidRPr="002363B9">
        <w:rPr>
          <w:color w:val="000000"/>
        </w:rPr>
        <w:t>Рисунком танца мы называем перемещение танцующего или группы танцующих по сценической площадке и тот воображаемый след, который как бы остается на полу, фиксируя всевозможные танцевальные фигуры и формы их передвижения по сцене. Круги,   эллипсы,  параллельные линии, диагонали, квадраты, треугольники, спирали  —  все это используется в танцевальном  рисунке. При сочинении рисунка танца хореограф постановщик  должен использовать все возможности, для того чтобы добиться наибольшей выразительности, полнее раскрыть образ, характер, настроение героя. Рисунок танца должен развиваться логично, быть тесно связан с танцевальной лексикой, способствовать наиболее яркому выявлению на сцене танцевального текста. Есть композиции, которые наиболее интересно смотрятся в исполнении по диагонали. Иногда движения, сочиненные хореографом, становятся более выразительными и динамичными, когда они исполняются во вращении. Сочинение хореографического текста должно быть логически связано с рисунком танца.</w:t>
      </w:r>
    </w:p>
    <w:p w:rsidR="003C7386" w:rsidRPr="002363B9" w:rsidRDefault="003C7386" w:rsidP="00F73E50">
      <w:pPr>
        <w:pStyle w:val="a4"/>
        <w:shd w:val="clear" w:color="auto" w:fill="FFFFFF"/>
        <w:spacing w:before="0" w:beforeAutospacing="0" w:after="225" w:afterAutospacing="0" w:line="315" w:lineRule="atLeast"/>
        <w:textAlignment w:val="baseline"/>
        <w:rPr>
          <w:b/>
        </w:rPr>
      </w:pPr>
      <w:r w:rsidRPr="002363B9">
        <w:rPr>
          <w:b/>
        </w:rPr>
        <w:t>Практическая работа по постановке танца на учащихся.</w:t>
      </w:r>
    </w:p>
    <w:p w:rsidR="003C7386" w:rsidRPr="002363B9" w:rsidRDefault="003C7386" w:rsidP="00F73E50">
      <w:pPr>
        <w:pStyle w:val="a3"/>
        <w:ind w:firstLine="708"/>
        <w:rPr>
          <w:rFonts w:ascii="Times New Roman" w:hAnsi="Times New Roman"/>
          <w:sz w:val="24"/>
          <w:szCs w:val="24"/>
        </w:rPr>
      </w:pPr>
      <w:r w:rsidRPr="002363B9">
        <w:rPr>
          <w:rFonts w:ascii="Times New Roman" w:hAnsi="Times New Roman"/>
          <w:sz w:val="24"/>
          <w:szCs w:val="24"/>
        </w:rPr>
        <w:t>Постановочная работа танцевальных номеров нового спектакля начинается уже с сентября месяца.  Хореографический спектакль  – жанр массовый. Обычно в наших спектаклях задействовано до 45детей.  Первый этап постановочной работы -  репетиции в классе, отработка движений, рисунков танца, работа над  пластическим образом. Это проникновение духом танца, заряжением энергии музыки и вытягиванием «нутра» из каждого участника танцевального действа.</w:t>
      </w:r>
    </w:p>
    <w:p w:rsidR="003C7386" w:rsidRPr="002363B9" w:rsidRDefault="003C7386" w:rsidP="00F73E50">
      <w:pPr>
        <w:pStyle w:val="a3"/>
        <w:rPr>
          <w:rFonts w:ascii="Times New Roman" w:hAnsi="Times New Roman"/>
          <w:sz w:val="24"/>
          <w:szCs w:val="24"/>
        </w:rPr>
      </w:pPr>
      <w:r w:rsidRPr="002363B9">
        <w:rPr>
          <w:rFonts w:ascii="Times New Roman" w:hAnsi="Times New Roman"/>
          <w:sz w:val="24"/>
          <w:szCs w:val="24"/>
        </w:rPr>
        <w:t xml:space="preserve"> Следующий этап – это репетиции на сцене. Здесь уже рождается атмосфера спектакля, реально проявляется замысел режиссера- балетмейстера. </w:t>
      </w:r>
    </w:p>
    <w:p w:rsidR="003C7386" w:rsidRPr="002363B9" w:rsidRDefault="003C7386" w:rsidP="00F73E50">
      <w:pPr>
        <w:pStyle w:val="a3"/>
        <w:rPr>
          <w:rFonts w:ascii="Times New Roman" w:hAnsi="Times New Roman"/>
          <w:sz w:val="24"/>
          <w:szCs w:val="24"/>
        </w:rPr>
      </w:pPr>
      <w:r w:rsidRPr="002363B9">
        <w:rPr>
          <w:rFonts w:ascii="Times New Roman" w:hAnsi="Times New Roman"/>
          <w:sz w:val="24"/>
          <w:szCs w:val="24"/>
        </w:rPr>
        <w:t xml:space="preserve">Написание картины, музыкального произведения, рассказа или даже самого маленького хореографического наброска требует творческого погружения в материал, работы фантазии и импровизации. Постановка танцевальных композиций всегда должна быть действенной, даже если она носит дивертисментный характер. Нужно стремиться к тому, чтобы танцевальный  номер был продолжением драматического действия, был тесно вплетен в ткань спектакля, двигал, а не останавливал сюжетные линии. Уже непосредственно работая с детьми над постановкой  танцевальных композиций, необходимо помнить о том, что дети не могут заучивать движения механически, они должны понимать действенную и образную направленность хореографического языка, тогда их освоение материала идет значительно легче. Даже отрабатывая движения, уточняя акценты, нужно всегда помнить, что перед вами не только ребенок, но и  АКТЕР. </w:t>
      </w:r>
      <w:r w:rsidRPr="002363B9">
        <w:rPr>
          <w:rFonts w:ascii="Times New Roman" w:hAnsi="Times New Roman"/>
          <w:sz w:val="24"/>
          <w:szCs w:val="24"/>
        </w:rPr>
        <w:lastRenderedPageBreak/>
        <w:t>И ему не может быть скучно, неинтересно, он должен быть увлечен работой со мной, понимать, что работа над пластическим языком спектакля – это продолжение его работы над ролью в спектакле, только выразительным средством является не слово, а его тело.</w:t>
      </w:r>
    </w:p>
    <w:p w:rsidR="003C7386" w:rsidRPr="002363B9" w:rsidRDefault="003C7386" w:rsidP="00F73E50">
      <w:pPr>
        <w:pStyle w:val="a3"/>
        <w:rPr>
          <w:rFonts w:ascii="Times New Roman" w:hAnsi="Times New Roman"/>
          <w:sz w:val="24"/>
          <w:szCs w:val="24"/>
        </w:rPr>
      </w:pPr>
    </w:p>
    <w:p w:rsidR="003C7386" w:rsidRPr="002363B9" w:rsidRDefault="003C7386" w:rsidP="00F73E50">
      <w:pPr>
        <w:pStyle w:val="a3"/>
        <w:rPr>
          <w:rFonts w:ascii="Times New Roman" w:hAnsi="Times New Roman"/>
          <w:sz w:val="24"/>
          <w:szCs w:val="24"/>
        </w:rPr>
      </w:pPr>
    </w:p>
    <w:p w:rsidR="003C7386" w:rsidRPr="002363B9" w:rsidRDefault="003C7386" w:rsidP="00F73E50">
      <w:pPr>
        <w:pStyle w:val="a3"/>
        <w:rPr>
          <w:rFonts w:ascii="Times New Roman" w:hAnsi="Times New Roman"/>
          <w:b/>
          <w:sz w:val="24"/>
          <w:szCs w:val="24"/>
        </w:rPr>
      </w:pPr>
      <w:r w:rsidRPr="002363B9">
        <w:rPr>
          <w:rFonts w:ascii="Times New Roman" w:hAnsi="Times New Roman"/>
          <w:sz w:val="24"/>
          <w:szCs w:val="24"/>
        </w:rPr>
        <w:t xml:space="preserve"> </w:t>
      </w:r>
      <w:r w:rsidRPr="002363B9">
        <w:rPr>
          <w:rFonts w:ascii="Times New Roman" w:hAnsi="Times New Roman"/>
          <w:b/>
          <w:sz w:val="24"/>
          <w:szCs w:val="24"/>
        </w:rPr>
        <w:t>Работа с художником и  закройщиком – портным, над созданием пластического образа спектакля</w:t>
      </w:r>
    </w:p>
    <w:p w:rsidR="003C7386" w:rsidRPr="002363B9" w:rsidRDefault="003C7386" w:rsidP="00F73E50">
      <w:pPr>
        <w:pStyle w:val="a3"/>
        <w:rPr>
          <w:rFonts w:ascii="Times New Roman" w:hAnsi="Times New Roman"/>
          <w:sz w:val="24"/>
          <w:szCs w:val="24"/>
        </w:rPr>
      </w:pPr>
    </w:p>
    <w:p w:rsidR="003C7386" w:rsidRPr="002363B9" w:rsidRDefault="003C7386" w:rsidP="00F73E50">
      <w:pPr>
        <w:pStyle w:val="a3"/>
        <w:ind w:firstLine="708"/>
        <w:rPr>
          <w:rFonts w:ascii="Times New Roman" w:hAnsi="Times New Roman"/>
          <w:sz w:val="24"/>
          <w:szCs w:val="24"/>
        </w:rPr>
      </w:pPr>
      <w:r w:rsidRPr="002363B9">
        <w:rPr>
          <w:rFonts w:ascii="Times New Roman" w:hAnsi="Times New Roman"/>
          <w:sz w:val="24"/>
          <w:szCs w:val="24"/>
        </w:rPr>
        <w:t xml:space="preserve">К встрече с художником я должна быть хорошо подготовлена, чтобы сформулировать пожелания, которые,  я ему выскажу, чтобы моя хореография не потерялась из-за неправильно решенного костюма.  Многие художники привыкли к тому, что в театре используются дорогие, тяжелые материалы. Костюмы должны смотреться ярко, выразительно. Это тот случай, когда художник хотел бы максимально проявить себя, не очень соизмеряя свои замыслы с желанием хореографа и потребностями целого спектакля. Для этого стоит пригласить художника на репетицию и показать хореографию мюзикла. </w:t>
      </w:r>
    </w:p>
    <w:p w:rsidR="003C7386" w:rsidRPr="002363B9" w:rsidRDefault="003C7386" w:rsidP="00F73E50">
      <w:pPr>
        <w:pStyle w:val="a3"/>
        <w:rPr>
          <w:rFonts w:ascii="Times New Roman" w:hAnsi="Times New Roman"/>
          <w:sz w:val="24"/>
          <w:szCs w:val="24"/>
        </w:rPr>
      </w:pPr>
      <w:r w:rsidRPr="002363B9">
        <w:rPr>
          <w:rFonts w:ascii="Times New Roman" w:hAnsi="Times New Roman"/>
          <w:sz w:val="24"/>
          <w:szCs w:val="24"/>
        </w:rPr>
        <w:t xml:space="preserve"> </w:t>
      </w:r>
      <w:r w:rsidRPr="002363B9">
        <w:rPr>
          <w:rFonts w:ascii="Times New Roman" w:hAnsi="Times New Roman"/>
          <w:sz w:val="24"/>
          <w:szCs w:val="24"/>
        </w:rPr>
        <w:tab/>
        <w:t xml:space="preserve">  Для подготовки эскизов декораций спектакля, я обсуждаю с художником сценическое пространство. Необходимо учитывать площадку и количество танцующих или просто двигающихся на ней  детей, так как трудно танцевать развернутые  композиции, не возможны пластические сцены на ограниченных в пространстве движениях. </w:t>
      </w:r>
    </w:p>
    <w:p w:rsidR="003C7386" w:rsidRPr="002363B9" w:rsidRDefault="003C7386" w:rsidP="00F73E50">
      <w:pPr>
        <w:pStyle w:val="a3"/>
        <w:rPr>
          <w:rFonts w:ascii="Times New Roman" w:hAnsi="Times New Roman"/>
          <w:sz w:val="24"/>
          <w:szCs w:val="24"/>
        </w:rPr>
      </w:pPr>
      <w:r w:rsidRPr="002363B9">
        <w:rPr>
          <w:rFonts w:ascii="Times New Roman" w:hAnsi="Times New Roman"/>
          <w:sz w:val="24"/>
          <w:szCs w:val="24"/>
        </w:rPr>
        <w:tab/>
        <w:t xml:space="preserve">  С художником, в общих чертах, я оговариваю материал, из которых будут шиться костюмы, напоминаю ему, что костюмы предполагают летящие ткани, которые будут подчеркивать легкость, романтичность героя, что движения требуют определенного покроя, чтобы свободно и легко двигаться по сцене. И, наконец, после того как эскизы костюмов утверждены  они передаются  портному. Приятно и легко работать с профессиональным и талантливым художником, у которого есть свое видение костюма, иногда неожиданное     и не совпадающее с моими собственными представлениями.   Все декорации к спектаклю « Алиса в стране чудес» выполнены преподавателем художественного отделения Астафьевой Галиной Владимировной. И как важно в работе с художником найти золотую середину – не ограничить его творческую фантазию и максимально приблизить его решение к  моему видению сцены.</w:t>
      </w:r>
    </w:p>
    <w:p w:rsidR="003C7386" w:rsidRPr="002363B9" w:rsidRDefault="003C7386" w:rsidP="00F73E50">
      <w:pPr>
        <w:pStyle w:val="a3"/>
        <w:ind w:firstLine="708"/>
        <w:rPr>
          <w:rFonts w:ascii="Times New Roman" w:hAnsi="Times New Roman"/>
          <w:sz w:val="24"/>
          <w:szCs w:val="24"/>
        </w:rPr>
      </w:pPr>
      <w:r w:rsidRPr="002363B9">
        <w:rPr>
          <w:rFonts w:ascii="Times New Roman" w:hAnsi="Times New Roman"/>
          <w:sz w:val="24"/>
          <w:szCs w:val="24"/>
        </w:rPr>
        <w:t>Спектакль поставлен, дети выучили все партии, появились декорации, сшиты костюмы  –  и, наконец, наступает самый сложный и удивительный момент – долгожданная премьера!!! У нас обычно премьера спектакля  в мае июне, то есть с января по май  спектакль собирается в единое целое, очень долгожданное и волнительное зрелище.</w:t>
      </w:r>
      <w:bookmarkStart w:id="0" w:name="_GoBack"/>
      <w:bookmarkEnd w:id="0"/>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sz w:val="24"/>
          <w:szCs w:val="24"/>
        </w:rPr>
      </w:pPr>
      <w:r w:rsidRPr="002363B9">
        <w:rPr>
          <w:rFonts w:ascii="Times New Roman" w:hAnsi="Times New Roman"/>
          <w:sz w:val="24"/>
          <w:szCs w:val="24"/>
        </w:rPr>
        <w:t xml:space="preserve"> </w:t>
      </w: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sz w:val="24"/>
          <w:szCs w:val="24"/>
        </w:rPr>
      </w:pPr>
    </w:p>
    <w:p w:rsidR="003C7386" w:rsidRPr="002363B9" w:rsidRDefault="003C7386" w:rsidP="00503C0D">
      <w:pPr>
        <w:pStyle w:val="a3"/>
        <w:rPr>
          <w:rFonts w:ascii="Times New Roman" w:hAnsi="Times New Roman"/>
          <w:sz w:val="24"/>
          <w:szCs w:val="24"/>
        </w:rPr>
      </w:pPr>
    </w:p>
    <w:sectPr w:rsidR="003C7386" w:rsidRPr="002363B9" w:rsidSect="00D3352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decimal"/>
      <w:lvlText w:val="%1."/>
      <w:lvlJc w:val="left"/>
      <w:pPr>
        <w:tabs>
          <w:tab w:val="num" w:pos="900"/>
        </w:tabs>
        <w:ind w:left="900" w:hanging="360"/>
      </w:pPr>
      <w:rPr>
        <w:rFonts w:ascii="Courier New" w:hAnsi="Courier New" w:cs="Courier New"/>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285502EA"/>
    <w:multiLevelType w:val="hybridMultilevel"/>
    <w:tmpl w:val="EDEC39DC"/>
    <w:lvl w:ilvl="0" w:tplc="0419000B">
      <w:start w:val="1"/>
      <w:numFmt w:val="bullet"/>
      <w:lvlText w:val=""/>
      <w:lvlJc w:val="left"/>
      <w:pPr>
        <w:ind w:left="855" w:hanging="360"/>
      </w:pPr>
      <w:rPr>
        <w:rFonts w:ascii="Wingdings" w:hAnsi="Wingdings" w:hint="default"/>
      </w:rPr>
    </w:lvl>
    <w:lvl w:ilvl="1" w:tplc="04190003">
      <w:start w:val="1"/>
      <w:numFmt w:val="bullet"/>
      <w:lvlText w:val="o"/>
      <w:lvlJc w:val="left"/>
      <w:pPr>
        <w:ind w:left="1575" w:hanging="360"/>
      </w:pPr>
      <w:rPr>
        <w:rFonts w:ascii="Courier New" w:hAnsi="Courier New" w:hint="default"/>
      </w:rPr>
    </w:lvl>
    <w:lvl w:ilvl="2" w:tplc="04190005">
      <w:start w:val="1"/>
      <w:numFmt w:val="bullet"/>
      <w:lvlText w:val=""/>
      <w:lvlJc w:val="left"/>
      <w:pPr>
        <w:ind w:left="2295" w:hanging="360"/>
      </w:pPr>
      <w:rPr>
        <w:rFonts w:ascii="Wingdings" w:hAnsi="Wingdings" w:hint="default"/>
      </w:rPr>
    </w:lvl>
    <w:lvl w:ilvl="3" w:tplc="04190001">
      <w:start w:val="1"/>
      <w:numFmt w:val="bullet"/>
      <w:lvlText w:val=""/>
      <w:lvlJc w:val="left"/>
      <w:pPr>
        <w:ind w:left="3015" w:hanging="360"/>
      </w:pPr>
      <w:rPr>
        <w:rFonts w:ascii="Symbol" w:hAnsi="Symbol" w:hint="default"/>
      </w:rPr>
    </w:lvl>
    <w:lvl w:ilvl="4" w:tplc="04190003">
      <w:start w:val="1"/>
      <w:numFmt w:val="bullet"/>
      <w:lvlText w:val="o"/>
      <w:lvlJc w:val="left"/>
      <w:pPr>
        <w:ind w:left="3735" w:hanging="360"/>
      </w:pPr>
      <w:rPr>
        <w:rFonts w:ascii="Courier New" w:hAnsi="Courier New" w:hint="default"/>
      </w:rPr>
    </w:lvl>
    <w:lvl w:ilvl="5" w:tplc="04190005">
      <w:start w:val="1"/>
      <w:numFmt w:val="bullet"/>
      <w:lvlText w:val=""/>
      <w:lvlJc w:val="left"/>
      <w:pPr>
        <w:ind w:left="4455" w:hanging="360"/>
      </w:pPr>
      <w:rPr>
        <w:rFonts w:ascii="Wingdings" w:hAnsi="Wingdings" w:hint="default"/>
      </w:rPr>
    </w:lvl>
    <w:lvl w:ilvl="6" w:tplc="04190001">
      <w:start w:val="1"/>
      <w:numFmt w:val="bullet"/>
      <w:lvlText w:val=""/>
      <w:lvlJc w:val="left"/>
      <w:pPr>
        <w:ind w:left="5175" w:hanging="360"/>
      </w:pPr>
      <w:rPr>
        <w:rFonts w:ascii="Symbol" w:hAnsi="Symbol" w:hint="default"/>
      </w:rPr>
    </w:lvl>
    <w:lvl w:ilvl="7" w:tplc="04190003">
      <w:start w:val="1"/>
      <w:numFmt w:val="bullet"/>
      <w:lvlText w:val="o"/>
      <w:lvlJc w:val="left"/>
      <w:pPr>
        <w:ind w:left="5895" w:hanging="360"/>
      </w:pPr>
      <w:rPr>
        <w:rFonts w:ascii="Courier New" w:hAnsi="Courier New" w:hint="default"/>
      </w:rPr>
    </w:lvl>
    <w:lvl w:ilvl="8" w:tplc="04190005">
      <w:start w:val="1"/>
      <w:numFmt w:val="bullet"/>
      <w:lvlText w:val=""/>
      <w:lvlJc w:val="left"/>
      <w:pPr>
        <w:ind w:left="6615" w:hanging="360"/>
      </w:pPr>
      <w:rPr>
        <w:rFonts w:ascii="Wingdings" w:hAnsi="Wingdings" w:hint="default"/>
      </w:rPr>
    </w:lvl>
  </w:abstractNum>
  <w:abstractNum w:abstractNumId="2" w15:restartNumberingAfterBreak="0">
    <w:nsid w:val="45FB6F3E"/>
    <w:multiLevelType w:val="hybridMultilevel"/>
    <w:tmpl w:val="61C08E56"/>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6AFC0F5A"/>
    <w:multiLevelType w:val="hybridMultilevel"/>
    <w:tmpl w:val="4F78444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3C0D"/>
    <w:rsid w:val="00005A16"/>
    <w:rsid w:val="000521AC"/>
    <w:rsid w:val="00191E55"/>
    <w:rsid w:val="001E4F88"/>
    <w:rsid w:val="002363B9"/>
    <w:rsid w:val="002D6CF7"/>
    <w:rsid w:val="0031448A"/>
    <w:rsid w:val="003520BD"/>
    <w:rsid w:val="003B2E17"/>
    <w:rsid w:val="003C7386"/>
    <w:rsid w:val="003E07A4"/>
    <w:rsid w:val="004178B0"/>
    <w:rsid w:val="004C13C3"/>
    <w:rsid w:val="004C767E"/>
    <w:rsid w:val="004E5C04"/>
    <w:rsid w:val="00503C0D"/>
    <w:rsid w:val="0051148A"/>
    <w:rsid w:val="005634DC"/>
    <w:rsid w:val="005A5735"/>
    <w:rsid w:val="005E3367"/>
    <w:rsid w:val="00622ECD"/>
    <w:rsid w:val="006B5B8D"/>
    <w:rsid w:val="006E289E"/>
    <w:rsid w:val="006E5CE2"/>
    <w:rsid w:val="0081623A"/>
    <w:rsid w:val="008863D0"/>
    <w:rsid w:val="008A46B0"/>
    <w:rsid w:val="008B4C02"/>
    <w:rsid w:val="00987C3A"/>
    <w:rsid w:val="00AB6E22"/>
    <w:rsid w:val="00AF78AD"/>
    <w:rsid w:val="00BA5C16"/>
    <w:rsid w:val="00C34641"/>
    <w:rsid w:val="00C34CC0"/>
    <w:rsid w:val="00D21545"/>
    <w:rsid w:val="00D3352D"/>
    <w:rsid w:val="00D40BCD"/>
    <w:rsid w:val="00DB6372"/>
    <w:rsid w:val="00E25023"/>
    <w:rsid w:val="00EF378E"/>
    <w:rsid w:val="00F73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1C95B3D-309D-4C1F-9909-0A67D37AD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52D"/>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03C0D"/>
  </w:style>
  <w:style w:type="paragraph" w:styleId="a4">
    <w:name w:val="Normal (Web)"/>
    <w:basedOn w:val="a"/>
    <w:uiPriority w:val="99"/>
    <w:rsid w:val="00622ECD"/>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1296364">
      <w:marLeft w:val="0"/>
      <w:marRight w:val="0"/>
      <w:marTop w:val="0"/>
      <w:marBottom w:val="0"/>
      <w:divBdr>
        <w:top w:val="none" w:sz="0" w:space="0" w:color="auto"/>
        <w:left w:val="none" w:sz="0" w:space="0" w:color="auto"/>
        <w:bottom w:val="none" w:sz="0" w:space="0" w:color="auto"/>
        <w:right w:val="none" w:sz="0" w:space="0" w:color="auto"/>
      </w:divBdr>
    </w:div>
    <w:div w:id="1351296365">
      <w:marLeft w:val="0"/>
      <w:marRight w:val="0"/>
      <w:marTop w:val="0"/>
      <w:marBottom w:val="0"/>
      <w:divBdr>
        <w:top w:val="none" w:sz="0" w:space="0" w:color="auto"/>
        <w:left w:val="none" w:sz="0" w:space="0" w:color="auto"/>
        <w:bottom w:val="none" w:sz="0" w:space="0" w:color="auto"/>
        <w:right w:val="none" w:sz="0" w:space="0" w:color="auto"/>
      </w:divBdr>
    </w:div>
    <w:div w:id="1351296366">
      <w:marLeft w:val="0"/>
      <w:marRight w:val="0"/>
      <w:marTop w:val="0"/>
      <w:marBottom w:val="0"/>
      <w:divBdr>
        <w:top w:val="none" w:sz="0" w:space="0" w:color="auto"/>
        <w:left w:val="none" w:sz="0" w:space="0" w:color="auto"/>
        <w:bottom w:val="none" w:sz="0" w:space="0" w:color="auto"/>
        <w:right w:val="none" w:sz="0" w:space="0" w:color="auto"/>
      </w:divBdr>
    </w:div>
    <w:div w:id="1351296367">
      <w:marLeft w:val="0"/>
      <w:marRight w:val="0"/>
      <w:marTop w:val="0"/>
      <w:marBottom w:val="0"/>
      <w:divBdr>
        <w:top w:val="none" w:sz="0" w:space="0" w:color="auto"/>
        <w:left w:val="none" w:sz="0" w:space="0" w:color="auto"/>
        <w:bottom w:val="none" w:sz="0" w:space="0" w:color="auto"/>
        <w:right w:val="none" w:sz="0" w:space="0" w:color="auto"/>
      </w:divBdr>
    </w:div>
    <w:div w:id="13512963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262</TotalTime>
  <Pages>5</Pages>
  <Words>1911</Words>
  <Characters>10899</Characters>
  <Application>Microsoft Office Word</Application>
  <DocSecurity>0</DocSecurity>
  <Lines>90</Lines>
  <Paragraphs>25</Paragraphs>
  <ScaleCrop>false</ScaleCrop>
  <Company>Reanimator Extreme Edition</Company>
  <LinksUpToDate>false</LinksUpToDate>
  <CharactersWithSpaces>12785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Пользователь</cp:lastModifiedBy>
  <cp:revision>12</cp:revision>
  <dcterms:created xsi:type="dcterms:W3CDTF">2014-06-30T11:35:00Z</dcterms:created>
  <dcterms:modified xsi:type="dcterms:W3CDTF">2024-11-14T06:09:00Z</dcterms:modified>
</cp:coreProperties>
</file>