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506791" w14:textId="6ADAEB14" w:rsidR="001E5E07" w:rsidRPr="001E5E07" w:rsidRDefault="007D510B" w:rsidP="007D510B">
      <w:pPr>
        <w:pStyle w:val="a3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D510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Использование игры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 нравственно – патриотическом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воспитании </w:t>
      </w:r>
      <w:r w:rsidR="001E5E07" w:rsidRPr="001E5E0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детей</w:t>
      </w:r>
      <w:proofErr w:type="gramEnd"/>
      <w:r w:rsidR="001E5E07" w:rsidRPr="001E5E0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дошкольного возраста</w:t>
      </w:r>
    </w:p>
    <w:p w14:paraId="5C3015D7" w14:textId="77777777" w:rsidR="001E5E07" w:rsidRPr="001E5E07" w:rsidRDefault="001E5E07" w:rsidP="001E5E0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E5E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В.А. Сухомлинский утверждал, «игра — это огромное окно, через которое в духовный мир ребенка вливается живительный поток представлений, понятий об окружающем мире. Игра — это искра, зажигающая поток пытливости и любознательности»</w:t>
      </w:r>
    </w:p>
    <w:p w14:paraId="3BC2BD23" w14:textId="77777777" w:rsidR="001E5E07" w:rsidRPr="001E5E07" w:rsidRDefault="001E5E07" w:rsidP="001E5E0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E5E0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Игра занимает центральное место в жизни дошкольника, являясь преобладающим видом его самостоятельной деятельности. Ее привлекательность объясняется тем, что в игре ребенок испытывает внутреннее ощущение свободы. Но, кроме этого, сюжетная Игра имеет большое значение для психологического развития ребенка. В игре развивается способность к воображению, образному мышлению. Игра имеет значение не только для умственного развития ребенка, но и для развития его личности, принимая на себя различные роли, воссоздавая поступки людей, ребенок проникается их чувствами, целями, сопереживает им.</w:t>
      </w:r>
    </w:p>
    <w:p w14:paraId="38DEAE00" w14:textId="77777777" w:rsidR="001E5E07" w:rsidRPr="001E5E07" w:rsidRDefault="001E5E07" w:rsidP="001E5E0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E5E0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Большое значение оказывает игра и на развитие у детей способности взаимодействовать с другими людьми: воспроизводя в игре взаимодействия взрослых, ребенок осваивает правила этого взаимодействия, во-вторых, в совместной игре со сверстниками он приобретает опыт взаимопонимания, учится согласовывать свои действия с другими деть</w:t>
      </w:r>
    </w:p>
    <w:p w14:paraId="51C5F803" w14:textId="77777777" w:rsidR="001E5E07" w:rsidRPr="001E5E07" w:rsidRDefault="001E5E07" w:rsidP="001E5E0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E5E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Дошкольный возраст является наиболее </w:t>
      </w:r>
      <w:proofErr w:type="spellStart"/>
      <w:r w:rsidRPr="001E5E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сензитивным</w:t>
      </w:r>
      <w:proofErr w:type="spellEnd"/>
      <w:r w:rsidRPr="001E5E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для формирования основ личности: развития целостного восприятия окружающего мира, непосредственного эмоционального отношения к окружающим, сочувствие к нуждам и переживаниям людей; развития таких черт характера, как милосердие, гуманность, </w:t>
      </w:r>
      <w:proofErr w:type="gramStart"/>
      <w:r w:rsidRPr="001E5E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толерантность</w:t>
      </w:r>
      <w:proofErr w:type="gramEnd"/>
      <w:r w:rsidRPr="001E5E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 воспитании патриотических чувств самое главное место занимает непосредственное их проявление в поступках повседневной жизни. В работе с детьми дошкольного возраста мы часто сталкиваемся с тем, что у современных дошкольников недостаточно знаний о стране, родном крае, городе. Дети часто равнодушно относятся к народным традициям, истории своей семьи, близким людям, товарищам по группе. Также отметим, что родителями мало уделяется внимания проблеме патриотического воспитания в семье. Прав был С. Михалков, который говорил, что «только тот, кто любит, ценит и уважает накопленное и сохраненное предшествующим поколением, может любить Родину, узнать ее и стать подлинным патриотом». Воспитание патриотизма у детей дошкольного возраста — это не только привитие уважения и любви к дому, семье, детскому саду, городу, природе, культурным достояниям своего народа, нации и др., но и формирование уважительного отношения к труду, родной земле, защитникам Родины, символике своего государства, его традициям и общенародным праздникам. Эти </w:t>
      </w:r>
      <w:proofErr w:type="gramStart"/>
      <w:r w:rsidRPr="001E5E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цели  актуальны</w:t>
      </w:r>
      <w:proofErr w:type="gramEnd"/>
      <w:r w:rsidRPr="001E5E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 очень важны, но всё же самой приоритетной является задача воспитания любви и привязанности к  окружению, в котором находится ребенок (родной дом, семья, детский сад и др.) Воспитание патриотизма у детей  дошкольного возраста, в  условиях перехода дошкольных образовательных учреждений на инновационный режим в соответствии с ФГОС ДО, возможно через разные образовательные области. Но, на наш взгляд, наиболее доступной и значительной областью является игровая деятельность. Игра — это центральная деятельность ребенка, имеющая место во все времена и у всех народов.</w:t>
      </w:r>
    </w:p>
    <w:p w14:paraId="32C865E7" w14:textId="77777777" w:rsidR="001E5E07" w:rsidRPr="001E5E07" w:rsidRDefault="001E5E07" w:rsidP="001E5E0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E5E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Игра является самым доступным и эффективным способом воспитания, патриотических чувств дошкольников. </w:t>
      </w:r>
      <w:bookmarkStart w:id="0" w:name="_Hlk183020598"/>
      <w:r w:rsidRPr="001E5E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Использование игры </w:t>
      </w:r>
      <w:bookmarkEnd w:id="0"/>
      <w:r w:rsidRPr="001E5E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 образовательных целях позволяет развивать нравственные качества, формировать систему ценностей и учить ребенка патриотическим чувствам. В классификации игровой деятельности сюжетно-ролевая игра считается наиболее сложной и значимой для развития личности детей в период адаптации к социуму. Сюжетно-ролевая игра позволяет воспитывать чувства привязанности к родному детскому саду, родной улице, родной семье и создает основу, на которой формируется наиболее сложное образование -любовь к родному Отечеству. По нашим практическим наблюдениям, сюжетно-ролевая игра является средством формирования у детей нравственных представлений и гуманных чувств, поскольку </w:t>
      </w:r>
      <w:r w:rsidRPr="001E5E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дошкольники в игре воспроизводят человеческие взаимоотношения. Эти отношения определяют развитие у детей умения выделять и познавать нравственные нормы и регулировать поведение с окружающими. Также наблюдения показали, что темы сюжетно-ролевых игр детей в группе однообразны, сюжеты бедны и формальны, а роли достаточно традиционны. Дети практически не организуют игры с военно-патриотической тематикой, отражающие героические подвиги нашего народа. В основном детьми используются сюжеты иностранных мультфильмов и кинофильмов, разворачивают агрессивные сюжеты. В организации патриотического воспитания детей, мы обращаем внимание на нравственно ценное содержание детских сюжетно-ролевых игр. Выполняя роли, у детей развиваются моральные, патриотические чувства, чувства привязанности к родным и близким. В процессе игры дети проявляют организаторские способности, настойчивость и инициативу. При планировании образовательной деятельности и отборе содержания сюжетно-ролевых игр, мы учитываем принцип единства трех компонентов: − представление о нормах гуманности; − гуманные чувства (сопереживание, сочувствие, содействие); − соответствующие поступки. При этом мы стараемся обеспечить усвоение норм, регулирующих патриотическое поведение детей и одновременно сохранить самостоятельный характер игры, так как именно в игре происходит развитие ее содержания, а также позитивно изменяется гражданско-нравственное и морально-этическое поведение каждого ребенка с учетом общей игровой цели,</w:t>
      </w:r>
    </w:p>
    <w:p w14:paraId="4CFA2E73" w14:textId="77777777" w:rsidR="001E5E07" w:rsidRPr="001E5E07" w:rsidRDefault="001E5E07" w:rsidP="001E5E0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E5E0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14:paraId="34D4E252" w14:textId="77777777" w:rsidR="001E5E07" w:rsidRPr="001E5E07" w:rsidRDefault="001E5E07" w:rsidP="001E5E0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E5E0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Педагогам при подготовке к сюжетно – ролевой игре можно посоветовать использовать разнообразные методы и приемы взаимодействия с детьми.</w:t>
      </w:r>
    </w:p>
    <w:p w14:paraId="65FB36E2" w14:textId="77777777" w:rsidR="001E5E07" w:rsidRPr="001E5E07" w:rsidRDefault="001E5E07" w:rsidP="001E5E0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E5E07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Виды совместной деятельности педагога и детей при подготовке к сюжетно – ролевой игре</w:t>
      </w:r>
    </w:p>
    <w:p w14:paraId="717566CC" w14:textId="77777777" w:rsidR="001E5E07" w:rsidRPr="001E5E07" w:rsidRDefault="001E5E07" w:rsidP="001E5E0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E5E0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1. Беседы по теме игры.</w:t>
      </w:r>
    </w:p>
    <w:p w14:paraId="3FF59320" w14:textId="77777777" w:rsidR="001E5E07" w:rsidRPr="001E5E07" w:rsidRDefault="001E5E07" w:rsidP="001E5E0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E5E0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2. Экскурсии и походы.</w:t>
      </w:r>
    </w:p>
    <w:p w14:paraId="4B1A0592" w14:textId="77777777" w:rsidR="001E5E07" w:rsidRPr="001E5E07" w:rsidRDefault="001E5E07" w:rsidP="001E5E0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E5E0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3. Чтение художественных произведений.</w:t>
      </w:r>
    </w:p>
    <w:p w14:paraId="40548ECD" w14:textId="77777777" w:rsidR="001E5E07" w:rsidRPr="001E5E07" w:rsidRDefault="001E5E07" w:rsidP="001E5E0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E5E0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4. Тематические занятия (НОД).</w:t>
      </w:r>
    </w:p>
    <w:p w14:paraId="06F7235F" w14:textId="77777777" w:rsidR="001E5E07" w:rsidRPr="001E5E07" w:rsidRDefault="001E5E07" w:rsidP="001E5E0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E5E0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5. Сюжетное и предметное рисование, аппликация, лепка.</w:t>
      </w:r>
    </w:p>
    <w:p w14:paraId="52149F45" w14:textId="77777777" w:rsidR="001E5E07" w:rsidRPr="001E5E07" w:rsidRDefault="001E5E07" w:rsidP="001E5E0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E5E0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6. Дидактические и настольные игры</w:t>
      </w:r>
    </w:p>
    <w:p w14:paraId="7C2EF6E6" w14:textId="77777777" w:rsidR="001E5E07" w:rsidRPr="001E5E07" w:rsidRDefault="001E5E07" w:rsidP="001E5E0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E5E0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7. Театральная деятельность (инсценировка и драматизация сказок).</w:t>
      </w:r>
    </w:p>
    <w:p w14:paraId="30C2D7C8" w14:textId="77777777" w:rsidR="001E5E07" w:rsidRPr="001E5E07" w:rsidRDefault="001E5E07" w:rsidP="001E5E0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E5E0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8. Рассматривание предметных и сюжетных картинок и составление рассказов по ним.</w:t>
      </w:r>
    </w:p>
    <w:p w14:paraId="3DDCE1CF" w14:textId="77777777" w:rsidR="001E5E07" w:rsidRPr="001E5E07" w:rsidRDefault="001E5E07" w:rsidP="001E5E0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E5E0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При подготовке к сюжетно – ролевой игре нужно привлекать и родителей детей. Например, при изготовлении атрибутов для игры, в организации выхода из детского сада на экскурсии и в походы и т.д.</w:t>
      </w:r>
    </w:p>
    <w:p w14:paraId="5DCF86FB" w14:textId="77777777" w:rsidR="001E5E07" w:rsidRPr="001E5E07" w:rsidRDefault="001E5E07" w:rsidP="001E5E0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E5E0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Предварительная работа должна строиться не только с учетом того, какой вид игры выберут сами дети, но и какой вид подходит именно для конкретного детского коллектива. Кроме того, выбор игры, которую педагог включает в коллективную деятельность детей, определяется актуальной воспитательной задачей.</w:t>
      </w:r>
    </w:p>
    <w:p w14:paraId="7D7A41A4" w14:textId="77777777" w:rsidR="001E5E07" w:rsidRPr="001E5E07" w:rsidRDefault="001E5E07" w:rsidP="001E5E0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E5E07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Виды сюжетно-ролевых игр:</w:t>
      </w:r>
    </w:p>
    <w:p w14:paraId="56353773" w14:textId="77777777" w:rsidR="001E5E07" w:rsidRPr="001E5E07" w:rsidRDefault="001E5E07" w:rsidP="001E5E0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E5E0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1. Игры, которые содержат бытовые сюжеты («Семья», «Дом», «День рождения» и т.п.)</w:t>
      </w:r>
    </w:p>
    <w:p w14:paraId="529D0ED1" w14:textId="77777777" w:rsidR="001E5E07" w:rsidRPr="001E5E07" w:rsidRDefault="001E5E07" w:rsidP="001E5E0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E5E0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2. Игры в профессии («Транспорт», «Дом быта», «Парикмахерская»)</w:t>
      </w:r>
    </w:p>
    <w:p w14:paraId="6E4E522C" w14:textId="77777777" w:rsidR="001E5E07" w:rsidRPr="001E5E07" w:rsidRDefault="001E5E07" w:rsidP="001E5E0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E5E0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3. Патриотические игры («Война», «Космонавты», «Пограничники»)</w:t>
      </w:r>
    </w:p>
    <w:p w14:paraId="4DB3518D" w14:textId="77777777" w:rsidR="001E5E07" w:rsidRPr="001E5E07" w:rsidRDefault="001E5E07" w:rsidP="001E5E0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E5E0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4. Игры по сюжетам литературных произведений</w:t>
      </w:r>
    </w:p>
    <w:p w14:paraId="734C79E4" w14:textId="77777777" w:rsidR="001E5E07" w:rsidRPr="001E5E07" w:rsidRDefault="001E5E07" w:rsidP="001E5E0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E5E0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5. «Режиссерские» игры (кукольный театр)</w:t>
      </w:r>
    </w:p>
    <w:p w14:paraId="57ED20B4" w14:textId="77777777" w:rsidR="001E5E07" w:rsidRPr="001E5E07" w:rsidRDefault="001E5E07" w:rsidP="001E5E0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E5E0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 учетом того, какой вид игры выбран педагогом и детьми, какие поставлены воспитательные и развивающие задачи, и будет выстраиваться предварительная работа.</w:t>
      </w:r>
    </w:p>
    <w:p w14:paraId="3F0C836A" w14:textId="77777777" w:rsidR="001E5E07" w:rsidRPr="001E5E07" w:rsidRDefault="001E5E07" w:rsidP="001E5E0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E5E0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Четко выстроенная педагогом предварительная работа способствует:</w:t>
      </w:r>
    </w:p>
    <w:p w14:paraId="5E1A542B" w14:textId="77777777" w:rsidR="001E5E07" w:rsidRPr="001E5E07" w:rsidRDefault="001E5E07" w:rsidP="001E5E0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E5E0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расширению представлений об окружающем мире;</w:t>
      </w:r>
    </w:p>
    <w:p w14:paraId="331BED95" w14:textId="77777777" w:rsidR="001E5E07" w:rsidRPr="001E5E07" w:rsidRDefault="001E5E07" w:rsidP="001E5E0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E5E0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совершенствованию монологической и диалогической речи детей;</w:t>
      </w:r>
    </w:p>
    <w:p w14:paraId="51763F8D" w14:textId="77777777" w:rsidR="001E5E07" w:rsidRPr="001E5E07" w:rsidRDefault="001E5E07" w:rsidP="001E5E0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E5E0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lastRenderedPageBreak/>
        <w:t>- знакомству детей с трудом взрослых, с характерными особенностями разных профессий;</w:t>
      </w:r>
    </w:p>
    <w:p w14:paraId="4070D692" w14:textId="77777777" w:rsidR="001E5E07" w:rsidRPr="001E5E07" w:rsidRDefault="001E5E07" w:rsidP="001E5E0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E5E0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расширению представлений о труде взрослых;</w:t>
      </w:r>
    </w:p>
    <w:p w14:paraId="43E46A6B" w14:textId="77777777" w:rsidR="001E5E07" w:rsidRPr="001E5E07" w:rsidRDefault="001E5E07" w:rsidP="001E5E0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E5E0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уточнению представлений детей о признаках и назначении некоторых бытовых предметов и т.д.</w:t>
      </w:r>
    </w:p>
    <w:p w14:paraId="2CD35A5F" w14:textId="77777777" w:rsidR="001E5E07" w:rsidRPr="001E5E07" w:rsidRDefault="001E5E07" w:rsidP="001E5E0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E5E07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Вот основные принципы организации сюжетной игры в детском саду:</w:t>
      </w:r>
    </w:p>
    <w:p w14:paraId="433EBDA3" w14:textId="77777777" w:rsidR="001E5E07" w:rsidRPr="001E5E07" w:rsidRDefault="001E5E07" w:rsidP="001E5E0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E5E0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Для того, чтобы дети овладели игровыми умениями, воспитатель должен играть вместе с детьми. При этом чрезвычайно важным моментом является сам характер поведения взрослого во время игры. Дело в том, что воспитатель в детском саду большую часть времени проводит с детьми, занимая позицию “учителя”. Но в совместной игре воспитатель должен сменить ее на позицию “играющего партнера”, с которым ребенок чувствует себя свободным и равным.</w:t>
      </w:r>
    </w:p>
    <w:p w14:paraId="58FDE8DC" w14:textId="77777777" w:rsidR="001E5E07" w:rsidRPr="001E5E07" w:rsidRDefault="001E5E07" w:rsidP="001E5E0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E5E0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Воспитатель должен играть с детьми на протяжении всего дошкольного возраста, но на каждом этапе следует развертывать игру таким образом, чтобы дети сразу “открывали” и усваивали новый, более сложный способ ее построения.</w:t>
      </w:r>
    </w:p>
    <w:p w14:paraId="1FDB272D" w14:textId="77777777" w:rsidR="001E5E07" w:rsidRPr="001E5E07" w:rsidRDefault="001E5E07" w:rsidP="001E5E0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E5E0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 формировании игры можно выделить три основных этапа:</w:t>
      </w:r>
      <w:proofErr w:type="gramStart"/>
      <w:r w:rsidRPr="001E5E0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1)усвоение</w:t>
      </w:r>
      <w:proofErr w:type="gramEnd"/>
      <w:r w:rsidRPr="001E5E0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условных действий с игрушками и предметами заместителями; 2) усвоение ролевого поведения (ролевых отношений и взаимодействий); 3)усвоение способов построения сюжета. Условно можно отнести эти этапы к определенным возрастам: первый1-2</w:t>
      </w:r>
      <w:proofErr w:type="gramStart"/>
      <w:r w:rsidRPr="001E5E0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г. ;</w:t>
      </w:r>
      <w:proofErr w:type="gramEnd"/>
      <w:r w:rsidRPr="001E5E0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второй2-4г. ; третий4-7лет.</w:t>
      </w:r>
    </w:p>
    <w:p w14:paraId="357AA85D" w14:textId="77777777" w:rsidR="001E5E07" w:rsidRPr="001E5E07" w:rsidRDefault="001E5E07" w:rsidP="001E5E0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E5E0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На первом этапе взрослый, руководя игрой, делает особый акцент на игровом действии, выделяет его и через него включает ребенка в совместную деятельность.</w:t>
      </w:r>
    </w:p>
    <w:p w14:paraId="3D99C869" w14:textId="77777777" w:rsidR="001E5E07" w:rsidRPr="001E5E07" w:rsidRDefault="001E5E07" w:rsidP="001E5E0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E5E0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На втором этапе главная задача состоит в передаче детям способов ролевого поведения. Используя ситуацию совместной игры с детьми или инсценируя определенный игровой сюжет, воспитатель постепенно формирует у них умение соотносить название роли с определенным набором действий и атрибутов, разные типы отношений между различными ролевыми позициями (управления, подчинения, равноправия).</w:t>
      </w:r>
    </w:p>
    <w:p w14:paraId="4FAA28B4" w14:textId="77777777" w:rsidR="001E5E07" w:rsidRPr="001E5E07" w:rsidRDefault="001E5E07" w:rsidP="001E5E0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E5E0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На третьем этапе в качестве основной стоит педагогическая задача формирования у детей умения строить сюжет игры. Для ее решения взрослый организует такой вид совместной с детьми игры, основным содержанием которой является процесс придумывания различных сюжетных ситуаций. На всех этапах становления игры перед воспитателем стоит задача использовать самостоятельную игру с целью всестороннего развития детей.</w:t>
      </w:r>
    </w:p>
    <w:p w14:paraId="4DE862F2" w14:textId="77777777" w:rsidR="001E5E07" w:rsidRPr="001E5E07" w:rsidRDefault="001E5E07" w:rsidP="001E5E0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E5E0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Дети 4-5 лет осуществляют игровые действия тоже чаще всего с помощью игрушек, но они уже начинают пользоваться и жестом, и словом, и определенным положением предмета или самого ребенка. В этом возрасте особое значение приобретают предметы-атрибуты: всевозможные шапочки, фартуки, халаты, сумочки.                          </w:t>
      </w:r>
    </w:p>
    <w:p w14:paraId="6728CAC8" w14:textId="77777777" w:rsidR="001E5E07" w:rsidRPr="001E5E07" w:rsidRDefault="001E5E07" w:rsidP="001E5E0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E5E0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Для ребенка 6-7лет главное уже не в выполнении ролевых действий с помощью игрушек и предметов, а в общении с теми, кто взял на себя другие роли, связанные с его ролью, со смыслом сюжета игры. Это существенно меняет требования к игрушке и заставляет искать ответ на вопрос, какой она должна быть не столько в самой игре, сколько в самой реальной сегодняшней жизни. Это уже не только игры в семью, школу, больницу, но и покорение космоса, сбор урожая, строительство газопровода и т. д.</w:t>
      </w:r>
    </w:p>
    <w:p w14:paraId="22F857F0" w14:textId="77777777" w:rsidR="001E5E07" w:rsidRPr="001E5E07" w:rsidRDefault="001E5E07" w:rsidP="001E5E0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E5E0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Жизнь раскрывается перед ребенком через разнообразный труд взрослых, начинает трудиться и он сам. Его трудовые операции, так </w:t>
      </w:r>
      <w:proofErr w:type="gramStart"/>
      <w:r w:rsidRPr="001E5E0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же</w:t>
      </w:r>
      <w:proofErr w:type="gramEnd"/>
      <w:r w:rsidRPr="001E5E0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как и деятельность взрослых людей, совершаются с помощью специальных предметов труда. Для него это, например, полотенце, тряпочка, веревка, ножницы, лопатка, веник и т. д. Опираясь на собственный трудовой опыт в </w:t>
      </w:r>
      <w:proofErr w:type="gramStart"/>
      <w:r w:rsidRPr="001E5E0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быту  (</w:t>
      </w:r>
      <w:proofErr w:type="gramEnd"/>
      <w:r w:rsidRPr="001E5E0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дома, в детском саду), на опыт, почерпнутый из наблюдений, книг и телевизионных передач, ребенок начинает  практически понимать глубокий смысл труда. Правильное руководство формированием игры делает ее содержательной, подлинно ведущей деятельностью в дошкольном возрасте, существенно, влияющей на нравственно-трудовое воспитание ребенка.</w:t>
      </w:r>
    </w:p>
    <w:p w14:paraId="2C5260A4" w14:textId="77777777" w:rsidR="001E5E07" w:rsidRPr="001E5E07" w:rsidRDefault="001E5E07" w:rsidP="001E5E0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E5E0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lastRenderedPageBreak/>
        <w:t>Для ребенка 6-7лет главное уже не в выполнении ролевых действий с помощью игрушек и предметов, а в общении с теми, кто взял на себя другие роли, связанные с его ролью, со смыслом сюжета игры. Это существенно меняет требования к игрушке и заставляет искать ответ на вопрос, какой она должна быть не столько в самой игре, сколько в самой реальной сегодняшней жизни. Это уже не только игры в семью, школу, больницу, но и покорение космоса, сбор урожая, строительство газопровода и т. д.</w:t>
      </w:r>
    </w:p>
    <w:p w14:paraId="6F522DDF" w14:textId="77777777" w:rsidR="001E5E07" w:rsidRPr="001E5E07" w:rsidRDefault="001E5E07" w:rsidP="001E5E0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E5E07"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  <w:t>Старшие и подготовительные группы.</w:t>
      </w:r>
    </w:p>
    <w:p w14:paraId="3EB6A9FD" w14:textId="77777777" w:rsidR="001E5E07" w:rsidRPr="001E5E07" w:rsidRDefault="001E5E07" w:rsidP="001E5E0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E5E0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К 5-ти годам у детей сформированы такие способы построения сюжетной игры, как условные действия с игрушкой, ролевое поведение. Что нужно для дальнейшего развития детской игры?</w:t>
      </w:r>
    </w:p>
    <w:p w14:paraId="00A430FF" w14:textId="77777777" w:rsidR="001E5E07" w:rsidRPr="001E5E07" w:rsidRDefault="001E5E07" w:rsidP="001E5E0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E5E0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Для того, чтобы дети могли реализовать свои творческие возможности и действовать согласованно, не смотря на всю прихотливость индивидуальных замыслов, необходимо овладение новым, более сложным способом построение игры – совместным сюжет сложением.</w:t>
      </w:r>
    </w:p>
    <w:p w14:paraId="35F85132" w14:textId="77777777" w:rsidR="001E5E07" w:rsidRPr="001E5E07" w:rsidRDefault="001E5E07" w:rsidP="001E5E0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E5E0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Эффективным средством формирования сложных умений у детей является совместная игра взрослого с детьми, но по форме совершенно иная, чем на предыдущих этапах.</w:t>
      </w:r>
    </w:p>
    <w:p w14:paraId="124FCB9A" w14:textId="77777777" w:rsidR="001E5E07" w:rsidRPr="001E5E07" w:rsidRDefault="001E5E07" w:rsidP="001E5E0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E5E0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На данном этапе – это совместное сюжет сложение. Игра – придумывание позволяет взрослому, будучи партнером детей, ненавязчиво и непринужденно стимулировать их к комбинированию разнообразных сюжетных событий.</w:t>
      </w:r>
    </w:p>
    <w:p w14:paraId="1A42891F" w14:textId="77777777" w:rsidR="001E5E07" w:rsidRPr="001E5E07" w:rsidRDefault="001E5E07" w:rsidP="001E5E0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E5E0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 этом возрасте новый уровень развития получает режиссерская игра, которая становится более развернутой. Ребенок для нее использует множество дополнительных деталей. В процессе режиссерской игры воспитатель наблюдает за тем, как ребенок проговаривает ход событий, озвучивает диалоги персонажей, жестикулирует, выражает интонацией и мимикой характеры героев.</w:t>
      </w:r>
    </w:p>
    <w:p w14:paraId="05932A41" w14:textId="77777777" w:rsidR="001E5E07" w:rsidRPr="001E5E07" w:rsidRDefault="001E5E07" w:rsidP="001E5E0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E5E0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 играх детей этого возраста проявляется склонность к драматизациям. В сознании детей драматизация и сюжетно-ролевая игра тесно связаны друг с другом. В обоих играх ребенка интересуют отношения людей.</w:t>
      </w:r>
    </w:p>
    <w:p w14:paraId="79C8B7BB" w14:textId="77777777" w:rsidR="001E5E07" w:rsidRPr="001E5E07" w:rsidRDefault="001E5E07" w:rsidP="001E5E0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E5E0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 заключение хочется напомнить, что на каждом возрастном этапе педагогический процесс, по отношению к игре, должен быть двухчастным. Он состоит из ситуаций формирования игровых умений в совместной игре взрослого с детьми, где воспитатель является “играющим партнером” в самостоятельной детской игре. Взрослый непосредственно не включается в самостоятельную детскую игру, а лишь обеспечивает условия для нее.</w:t>
      </w:r>
    </w:p>
    <w:p w14:paraId="243D8303" w14:textId="77777777" w:rsidR="001E5E07" w:rsidRPr="001E5E07" w:rsidRDefault="001E5E07" w:rsidP="001E5E0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E5E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Таким образом, работа по воспитанию гражданско-патриотических чувств детей к родному городу в условиях дошкольного образовательного учреждения имеет свои положительные результаты, а современное дошкольное учреждение выступает той социокультурной средой, создающей оптимальные условия для формирования у детей целостной «картины мира», воспитания патриотизма, основ гражданственности, а также интереса к своей малой родине.</w:t>
      </w:r>
    </w:p>
    <w:p w14:paraId="66D7CA27" w14:textId="77777777" w:rsidR="001E5E07" w:rsidRPr="001E5E07" w:rsidRDefault="001E5E07" w:rsidP="001E5E0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E5E0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14:paraId="7F731F9E" w14:textId="77777777" w:rsidR="001E5E07" w:rsidRPr="001E5E07" w:rsidRDefault="001E5E07" w:rsidP="001E5E0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E5E0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14:paraId="7E90EE59" w14:textId="77777777" w:rsidR="001E5E07" w:rsidRPr="001E5E07" w:rsidRDefault="001E5E07" w:rsidP="001E5E0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E5E0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14:paraId="1914D993" w14:textId="77777777" w:rsidR="001E5E07" w:rsidRPr="001E5E07" w:rsidRDefault="001E5E07" w:rsidP="001E5E0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E5E0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14:paraId="3858B821" w14:textId="77777777" w:rsidR="00D634A0" w:rsidRPr="001E5E07" w:rsidRDefault="00D634A0" w:rsidP="001E5E0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D634A0" w:rsidRPr="001E5E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1EC4503"/>
    <w:multiLevelType w:val="multilevel"/>
    <w:tmpl w:val="8DC2D7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651"/>
    <w:rsid w:val="001E5E07"/>
    <w:rsid w:val="007D510B"/>
    <w:rsid w:val="009C1651"/>
    <w:rsid w:val="00D63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A692B"/>
  <w15:chartTrackingRefBased/>
  <w15:docId w15:val="{5CAB6E7A-6AF6-4EA0-AF54-59C861960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5E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5E0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2024</Words>
  <Characters>11539</Characters>
  <Application>Microsoft Office Word</Application>
  <DocSecurity>0</DocSecurity>
  <Lines>96</Lines>
  <Paragraphs>27</Paragraphs>
  <ScaleCrop>false</ScaleCrop>
  <Company/>
  <LinksUpToDate>false</LinksUpToDate>
  <CharactersWithSpaces>13536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2024-11-10T06:36:00Z</dcterms:created>
  <dcterms:modified xsi:type="dcterms:W3CDTF">2024-11-20T15:44:00Z</dcterms:modified>
</cp:coreProperties>
</file>