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C4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Pr="00C447D1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C447D1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Консультация для родителей</w:t>
      </w:r>
    </w:p>
    <w:p w:rsidR="00C447D1" w:rsidRPr="00C447D1" w:rsidRDefault="00C447D1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447D1" w:rsidRDefault="00C447D1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C447D1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«Детский травматизм и его профилактика»</w:t>
      </w:r>
    </w:p>
    <w:p w:rsidR="00C447D1" w:rsidRPr="00C447D1" w:rsidRDefault="00C447D1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7518A" w:rsidRPr="00C447D1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447D1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447D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drawing>
          <wp:inline distT="0" distB="0" distL="0" distR="0">
            <wp:extent cx="5456367" cy="3114675"/>
            <wp:effectExtent l="19050" t="0" r="0" b="0"/>
            <wp:docPr id="2" name="Рисунок 22" descr="https://www.sechenov.ru/upload/medialibrary/d1e/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sechenov.ru/upload/medialibrary/d1e/scale_1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17" cy="3114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C4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447D1" w:rsidRDefault="00C447D1" w:rsidP="00C447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2631B" w:rsidRPr="0042631B" w:rsidRDefault="0042631B" w:rsidP="004263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Профилактика  травматизма у детей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      </w:t>
      </w: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Детский травматизм и его предупреждение – очень важная и серьезная проблема, особенно в период летних каникул, когда дети больше располагают свободным временем, чаще находятся на улице и остаются без присмотра взрослых.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Несмотря на большое разнообразие травм у детей, причины, вызывающие их, типичны. Прежде всего, это </w:t>
      </w:r>
      <w:proofErr w:type="spell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неблагоустроенность</w:t>
      </w:r>
      <w:proofErr w:type="spell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Взрослые обязаны предупреждать возможные риски и ограждать детей от них.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Работа родителей по предупреждению травматизма должна идти в 2 направлениях:</w:t>
      </w:r>
    </w:p>
    <w:p w:rsidR="0042631B" w:rsidRPr="0042631B" w:rsidRDefault="0042631B" w:rsidP="004263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Устранение </w:t>
      </w:r>
      <w:proofErr w:type="spell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травмоопасных</w:t>
      </w:r>
      <w:proofErr w:type="spell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ситуаций;</w:t>
      </w:r>
    </w:p>
    <w:p w:rsidR="0042631B" w:rsidRPr="0042631B" w:rsidRDefault="0042631B" w:rsidP="004263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Наиболее часто встречающийся травматизм у детей – бытовой.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Основные виды травм, которые дети могут получить дома, и их причины:</w:t>
      </w:r>
    </w:p>
    <w:p w:rsidR="0042631B" w:rsidRPr="0042631B" w:rsidRDefault="0042631B" w:rsidP="0042631B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ожог от горячей плиты, посуды, пищи, кипятка, пара, утюга, других электроприборов и открытого огня;</w:t>
      </w:r>
    </w:p>
    <w:p w:rsidR="0042631B" w:rsidRPr="0042631B" w:rsidRDefault="0042631B" w:rsidP="0042631B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падение с кровати, окна, стола и ступенек;</w:t>
      </w:r>
    </w:p>
    <w:p w:rsidR="0042631B" w:rsidRPr="0042631B" w:rsidRDefault="0042631B" w:rsidP="0042631B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удушье от мелких предметов (монет, пуговиц, гаек и др.);</w:t>
      </w:r>
    </w:p>
    <w:p w:rsidR="0042631B" w:rsidRPr="0042631B" w:rsidRDefault="0042631B" w:rsidP="0042631B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отравление бытовыми химическими веществами (инсектицидами, моющими жидкостями, отбеливателями и др.);</w:t>
      </w:r>
    </w:p>
    <w:p w:rsidR="0042631B" w:rsidRPr="00F20AE3" w:rsidRDefault="0042631B" w:rsidP="0042631B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поражение электрическим током от неисправных электроприборов, обнаженных проводов, от  </w:t>
      </w:r>
      <w:proofErr w:type="spell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втыкания</w:t>
      </w:r>
      <w:proofErr w:type="spell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игл, ножей и других металлических предметов в розетки и настенную проводку.</w:t>
      </w:r>
    </w:p>
    <w:p w:rsidR="00F20AE3" w:rsidRPr="00F20AE3" w:rsidRDefault="00F20AE3" w:rsidP="00F20AE3">
      <w:pPr>
        <w:shd w:val="clear" w:color="auto" w:fill="FFFFFF"/>
        <w:spacing w:before="30" w:after="3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20AE3" w:rsidRPr="0042631B" w:rsidRDefault="00F20AE3" w:rsidP="00F20AE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0AE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drawing>
          <wp:inline distT="0" distB="0" distL="0" distR="0">
            <wp:extent cx="2362200" cy="2362200"/>
            <wp:effectExtent l="19050" t="0" r="0" b="0"/>
            <wp:docPr id="1" name="Рисунок 1" descr="https://lh6.googleusercontent.com/T5ZgGCoo_esXJQowJLGQWhL4uqu4penLaG5-yic_ImVcSRmwDRs6DmlIVQRYiLWqnnKjaKwM57b4YIK8oPjLZLIDo6rdqL7VNYCpM5HMjxdm8YGKDh2PJoL_uHDlG_yqzPvji0pSfT0PkoD9b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T5ZgGCoo_esXJQowJLGQWhL4uqu4penLaG5-yic_ImVcSRmwDRs6DmlIVQRYiLWqnnKjaKwM57b4YIK8oPjLZLIDo6rdqL7VNYCpM5HMjxdm8YGKDh2PJoL_uHDlG_yqzPvji0pSfT0PkoD9bQ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13" cy="2359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Падения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Падение - распространенная причина ушибов, переломов костей и серьезных травм головы. Их можно предотвратить, если: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-не разрешать детям лазить в опасных местах;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-устанавливать ограждения на ступеньках, окнах и балконах.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летнее время зоной повышенной опасности становятся детские площадки, а особенно качели. Если ребенок упал с качели, он должен прижаться к земле и подальше отползти, чтобы избежать дополнительного удара.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Добровольный прыжок с качели никогда не заканчивается безопасным приземлением на ноги. От резкого касания с грунтом - перелом лодыжек, берцовых костей, вывих голеностопных суставов.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31B">
        <w:rPr>
          <w:rFonts w:ascii="Times New Roman" w:hAnsi="Times New Roman" w:cs="Times New Roman"/>
          <w:sz w:val="28"/>
          <w:szCs w:val="28"/>
        </w:rPr>
        <w:t xml:space="preserve">Падения из окон происходят очень часто в весенние и летние месяцы в городских условиях. Дети падают в основном со второго и третьего этажей, а падения с более серьезными последствиями происходят с четвертого этажа и выше. Чтобы предотвратить это примите соответствующие меры. </w:t>
      </w:r>
    </w:p>
    <w:p w:rsidR="0042631B" w:rsidRDefault="0042631B" w:rsidP="0042631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31B">
        <w:rPr>
          <w:rFonts w:ascii="Times New Roman" w:hAnsi="Times New Roman" w:cs="Times New Roman"/>
          <w:sz w:val="28"/>
          <w:szCs w:val="28"/>
        </w:rPr>
        <w:t>Не оставляйте открытыми оконные и балконные рамы, даже при наличии москитных сеток.</w:t>
      </w:r>
    </w:p>
    <w:p w:rsidR="0042631B" w:rsidRPr="0042631B" w:rsidRDefault="0042631B" w:rsidP="0042631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 – противомоскитная сетка не спасет в этой ситуации, а может только создавать ложное чувство безопасности.</w:t>
      </w:r>
    </w:p>
    <w:p w:rsidR="0042631B" w:rsidRDefault="0042631B" w:rsidP="0042631B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631B">
        <w:rPr>
          <w:rFonts w:ascii="Times New Roman" w:hAnsi="Times New Roman" w:cs="Times New Roman"/>
          <w:sz w:val="28"/>
          <w:szCs w:val="28"/>
        </w:rPr>
        <w:t xml:space="preserve">Отодвиньте всю мебель, включая кровати, подальше от окон. 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Порезы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Ножи, лезвия и ножницы необходимо держать в недоступных для детей местах. Старших детей надо научить осторожному обращению с этими предметами.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избежать многих травм, если объяснять детям, что бросаться камнями и другими острыми предметами, играть с ножами или ножницами очень опасно.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:rsidR="00F20AE3" w:rsidRDefault="00F20AE3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20AE3" w:rsidRPr="0042631B" w:rsidRDefault="00F20AE3" w:rsidP="00F20A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0AE3">
        <w:rPr>
          <w:rFonts w:ascii="Times New Roman" w:eastAsia="Times New Roman" w:hAnsi="Times New Roman" w:cs="Times New Roman"/>
          <w:color w:val="000000"/>
          <w:sz w:val="28"/>
          <w:lang w:eastAsia="ru-RU"/>
        </w:rPr>
        <w:drawing>
          <wp:inline distT="0" distB="0" distL="0" distR="0">
            <wp:extent cx="3724275" cy="2161203"/>
            <wp:effectExtent l="19050" t="0" r="9525" b="0"/>
            <wp:docPr id="4" name="Рисунок 4" descr="https://xn--b1agwhibj2a5d.xn--80aaccp4ajwpkgbl4lpb.xn--p1ai/upload/iblock/194/%D0%9A%D0%B0%D1%80%D1%82%D0%B8%D0%BD%D0%BA%D0%B0%20%D0%9F%D0%94%D0%94%20%D0%B3%D0%BB%D0%B0%D0%B2%D0%BD%D0%B0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b1agwhibj2a5d.xn--80aaccp4ajwpkgbl4lpb.xn--p1ai/upload/iblock/194/%D0%9A%D0%B0%D1%80%D1%82%D0%B8%D0%BD%D0%BA%D0%B0%20%D0%9F%D0%94%D0%94%20%D0%B3%D0%BB%D0%B0%D0%B2%D0%BD%D0%B0%D1%8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1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Травматизм на дороге.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всевозможных травм на травму, полученную в ДТП, приходится каждая двухсотая. Но последствия их очень серьезны. Самая опасная машина - стоящая: ребенок считает, что если опасности не видно, значит, ее нет. Но, выходя из-за такой машины на проезжую часть, 63 ребенка из 100, которые попали в ДТП, оказались  под колесами другой машины.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Дети должны знать и соблюдать следующие правила, когда переходят дорогу: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остановиться на обочине;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посмотреть в обе стороны;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перед тем как переходить дорогу, убедиться, что машин или других транспортных средств на дороге нет;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переходя дорогу, держаться за руку взрослого или ребенка старшего возраста;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идти, но ни в коем случае не бежать;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переходить дорогу только в установленных местах на зеленый сигнал светофора;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на дорогу надо выходить спокойно, сосредоточенно, уверенно и так, чтобы водитель видел тебя;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переходить дорогу надо по перпендикуляру к оси, а не по диагонали;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если транспортный поток застал  на середине дороги, следует остановиться и не паниковать;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маленького ребенка переводить через дорогу надо только за руку;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надо научить ребенка не поддаваться "стадному" чувству при переходе улицы группой;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детям нельзя играть возле дороги, особенно с мячом;</w:t>
      </w:r>
    </w:p>
    <w:p w:rsidR="0042631B" w:rsidRPr="0042631B" w:rsidRDefault="0042631B" w:rsidP="0042631B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 Во избежание несчастных случаев детей нужно учить ходить по тротуарам лицом к автомобильному движению.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 перевозке ребенка в автомобиле, необходимо использовать специальное кресло и ремни безопасности, ребенка надо посадить сзади и справа.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Несчастные случаи при </w:t>
      </w: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езде на велосипеде</w:t>
      </w: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Еще ни одно увлечение детей не приводило к такому наплыву раненых, как </w:t>
      </w:r>
      <w:proofErr w:type="spellStart"/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роллинг</w:t>
      </w:r>
      <w:proofErr w:type="spellEnd"/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(катание на роликовых коньках),</w:t>
      </w: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который в последнее время стал особенно популярным.</w:t>
      </w:r>
      <w:proofErr w:type="gram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</w:t>
      </w:r>
      <w:proofErr w:type="spell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роллинге</w:t>
      </w:r>
      <w:proofErr w:type="spell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слишком высоки требования к владению телом - малейший сбой приводит к падению, что всегда чревато травмой.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Покупая ребенку роликовые коньки, научите стоять на них и перемещаться. Для этого можно подвести к перилам, поставить между двух стульев. Проследите за правильной постановкой голеностопного сустава.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покупайте детям роликовых коньков китайского производства, хотя и стоят они дешевле. Они </w:t>
      </w:r>
      <w:proofErr w:type="spell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травмоопасны</w:t>
      </w:r>
      <w:proofErr w:type="spellEnd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недолговечны.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Голенище должно служить хорошей опорой, поэтому должно быть твердым.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Пригласите опытного роллера, если сами не можете научить хотя бы одному методу торможения.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Обязательно приобретите наколенники, налокотники, напульсники и шлем. Это предупредит основные травмы.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Научите правильно падать - вперед на колени, а затем на руки.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Кататься нужно  подальше от автомобильных дорог.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Научите детей избегать высоких скоростей, следить за рельефом дороги, быть внимательным.</w:t>
      </w:r>
    </w:p>
    <w:p w:rsidR="00F20AE3" w:rsidRDefault="00F20AE3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20AE3" w:rsidRDefault="00F20AE3" w:rsidP="00F20A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0AE3">
        <w:rPr>
          <w:rFonts w:ascii="Times New Roman" w:eastAsia="Times New Roman" w:hAnsi="Times New Roman" w:cs="Times New Roman"/>
          <w:color w:val="000000"/>
          <w:sz w:val="28"/>
          <w:lang w:eastAsia="ru-RU"/>
        </w:rPr>
        <w:drawing>
          <wp:inline distT="0" distB="0" distL="0" distR="0">
            <wp:extent cx="3514725" cy="2436968"/>
            <wp:effectExtent l="19050" t="0" r="0" b="0"/>
            <wp:docPr id="7" name="Рисунок 7" descr="https://umm4.com/wp-content/uploads/2012/05/bezopasnost-detej-na-vo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mm4.com/wp-content/uploads/2012/05/bezopasnost-detej-na-vode-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609" cy="244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18A" w:rsidRPr="0042631B" w:rsidRDefault="00C7518A" w:rsidP="00F20A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Водный травматизм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Взрослые должны научить детей правилам поведения на воде и ни на минуту не оставлять ребенка без присмотра вблизи водоемов.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могут утонуть менее чем за две минуты даже в небольшом количестве воды, поэтому их никогда не следует оставлять одних в воде или близ воды, в том числе в ванной.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 закрывать колодцы, ванны, ведра с водой.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Детей нужно учить плавать, начиная с раннего возраста.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должны знать, что нельзя плавать без присмотра взрослых.</w:t>
      </w:r>
    </w:p>
    <w:p w:rsidR="00C7518A" w:rsidRDefault="00C7518A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7518A" w:rsidRPr="0042631B" w:rsidRDefault="00C7518A" w:rsidP="00C751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7518A">
        <w:rPr>
          <w:rFonts w:ascii="Times New Roman" w:eastAsia="Times New Roman" w:hAnsi="Times New Roman" w:cs="Times New Roman"/>
          <w:color w:val="000000"/>
          <w:sz w:val="28"/>
          <w:lang w:eastAsia="ru-RU"/>
        </w:rPr>
        <w:drawing>
          <wp:inline distT="0" distB="0" distL="0" distR="0">
            <wp:extent cx="2095500" cy="3156315"/>
            <wp:effectExtent l="19050" t="0" r="0" b="0"/>
            <wp:docPr id="10" name="Рисунок 10" descr="https://sun9-43.userapi.com/impf/c849420/v849420483/1b8c72/7wpmC51SSH4.jpg?size=401x604&amp;quality=96&amp;sign=1b6bce2f62f80f48c3d6180717c4e6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43.userapi.com/impf/c849420/v849420483/1b8c72/7wpmC51SSH4.jpg?size=401x604&amp;quality=96&amp;sign=1b6bce2f62f80f48c3d6180717c4e650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315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Ожоги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Ожогов можно избежать, если: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-держать детей подальше от горячей плиты, пищи и утюга;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-устанавливать плиты достаточно высоко или откручивать ручки конфорок, чтобы дети не могли до них достать;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-держать детей подальше от открытого огня, пламени свечи, костров, взрывов петард;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-прятать от детей легковоспламеняющиеся жидкости, такие, как бензин, керосин, а также спички, свечи, зажигалки, бенгальские огни, петарды.</w:t>
      </w:r>
      <w:proofErr w:type="gramEnd"/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Удушье от малых предметов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Маленьким детям не следует давать еду с маленькими косточками или семечками. За детьми всегда нужно присматривать во время еды. Кормите ребенка измельченной пищей. Кашель, шумное частое дыхание или невозможность издавать звуки - это признаки проблем с дыханием и, возможно, удушья. Следует убедиться, что с ребенком все обстоит благополучно. Если у него затруднено дыхание, нельзя исключить возможность попадания мелких предметов в дыхательные пути ребенка, даже если никто не видел, как ребенок клал что-нибудь в рот.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Отравления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Ядовитые вещества, медикаменты, отбеливатели, кислоты и горючее, например керосин, ни в коем случае нельзя хранить в бутылках для пищевых продуктов - дети могут по ошибке выпить их. Такие вещества следует держать в плотно закрытых маркированных контейнерах, в недоступном для детей месте.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Отбеливатель, яды для крыс и насекомых, керосин, кислоты и щелочные растворы, другие ядовитые вещества могут вызвать тяжелое отравление, </w:t>
      </w: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поражение мозга, слепоту и смерть. Яд опасен не только при заглатывании, но и при вдыхании, попадании на кожу, в глаза и даже на одежду.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Лекарства, предназначенные для взрослых, могут оказаться смертельными для детей. Медикаменты ребенку нужно давать только по назначению врача и ни в коем случае не давать ему лекарства, предназначенные для взрослых или детей другого возраста. Хранить медикаменты необходимо в местах недоступных для детей.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Неправильное применение и передозировка антибиотиков могут привести у маленьких детей к глухоте.</w:t>
      </w:r>
    </w:p>
    <w:p w:rsidR="00C7518A" w:rsidRDefault="00C7518A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7518A" w:rsidRPr="0042631B" w:rsidRDefault="00C7518A" w:rsidP="00C751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7518A">
        <w:rPr>
          <w:rFonts w:ascii="Times New Roman" w:eastAsia="Times New Roman" w:hAnsi="Times New Roman" w:cs="Times New Roman"/>
          <w:color w:val="000000"/>
          <w:sz w:val="28"/>
          <w:lang w:eastAsia="ru-RU"/>
        </w:rPr>
        <w:drawing>
          <wp:inline distT="0" distB="0" distL="0" distR="0">
            <wp:extent cx="3552825" cy="2473793"/>
            <wp:effectExtent l="19050" t="0" r="9525" b="0"/>
            <wp:docPr id="13" name="Рисунок 13" descr="https://avatars.mds.yandex.net/get-zen_doc/941737/pub_5fae6b27c3975f5b3d895222_5fae6b2fa78505565a796b14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zen_doc/941737/pub_5fae6b27c3975f5b3d895222_5fae6b2fa78505565a796b14/scale_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890" cy="247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18A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Поражение электрическим током</w:t>
      </w:r>
    </w:p>
    <w:p w:rsidR="0042631B" w:rsidRP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- обнаженные провода представляют для них особую опасность.</w:t>
      </w:r>
    </w:p>
    <w:p w:rsidR="0042631B" w:rsidRDefault="0042631B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  <w:r w:rsidRPr="0042631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42631B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>Очень важно для взрослых – самим правильно вести себя во всех ситуациях, демонстрируя детям безопасный образ жизни.  Не забывайте, что пример взрослого для ребенка заразителен!</w:t>
      </w:r>
    </w:p>
    <w:p w:rsidR="00C7518A" w:rsidRDefault="00C7518A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C7518A" w:rsidRDefault="00C7518A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C7518A" w:rsidRPr="00C7518A" w:rsidRDefault="00C7518A" w:rsidP="00C751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ru-RU"/>
        </w:rPr>
      </w:pPr>
      <w:r w:rsidRPr="00C7518A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ru-RU"/>
        </w:rPr>
        <w:t>БЕРЕГИТЕ СВОИХ ДЕТЕЙ!!!</w:t>
      </w:r>
    </w:p>
    <w:p w:rsidR="00F20AE3" w:rsidRPr="0042631B" w:rsidRDefault="00F20AE3" w:rsidP="00426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12CE1" w:rsidRDefault="00C447D1"/>
    <w:sectPr w:rsidR="00112CE1" w:rsidSect="00C447D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3460C"/>
    <w:multiLevelType w:val="hybridMultilevel"/>
    <w:tmpl w:val="94B8F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57439"/>
    <w:multiLevelType w:val="multilevel"/>
    <w:tmpl w:val="1BF00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9F6170"/>
    <w:multiLevelType w:val="multilevel"/>
    <w:tmpl w:val="FDBA7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DB7048"/>
    <w:multiLevelType w:val="multilevel"/>
    <w:tmpl w:val="B28C2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31B"/>
    <w:rsid w:val="0042631B"/>
    <w:rsid w:val="005B4529"/>
    <w:rsid w:val="008944BD"/>
    <w:rsid w:val="00C447D1"/>
    <w:rsid w:val="00C67E7D"/>
    <w:rsid w:val="00C7518A"/>
    <w:rsid w:val="00F2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42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2631B"/>
  </w:style>
  <w:style w:type="paragraph" w:customStyle="1" w:styleId="c7">
    <w:name w:val="c7"/>
    <w:basedOn w:val="a"/>
    <w:rsid w:val="0042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631B"/>
  </w:style>
  <w:style w:type="character" w:customStyle="1" w:styleId="c0">
    <w:name w:val="c0"/>
    <w:basedOn w:val="a0"/>
    <w:rsid w:val="0042631B"/>
  </w:style>
  <w:style w:type="character" w:customStyle="1" w:styleId="c4">
    <w:name w:val="c4"/>
    <w:basedOn w:val="a0"/>
    <w:rsid w:val="0042631B"/>
  </w:style>
  <w:style w:type="paragraph" w:customStyle="1" w:styleId="c6">
    <w:name w:val="c6"/>
    <w:basedOn w:val="a"/>
    <w:rsid w:val="0042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263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FBF69-730C-4E63-A6A3-38E6D9AD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детский сад</cp:lastModifiedBy>
  <cp:revision>1</cp:revision>
  <cp:lastPrinted>2021-05-19T06:11:00Z</cp:lastPrinted>
  <dcterms:created xsi:type="dcterms:W3CDTF">2021-05-19T05:35:00Z</dcterms:created>
  <dcterms:modified xsi:type="dcterms:W3CDTF">2021-05-19T06:15:00Z</dcterms:modified>
</cp:coreProperties>
</file>