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287" w:rsidRPr="00797287" w:rsidRDefault="00797287" w:rsidP="00FB7F3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81627" w:rsidRPr="00797287" w:rsidRDefault="007207D9" w:rsidP="0079728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287">
        <w:rPr>
          <w:rFonts w:ascii="Times New Roman" w:hAnsi="Times New Roman" w:cs="Times New Roman"/>
          <w:b/>
          <w:sz w:val="24"/>
          <w:szCs w:val="24"/>
        </w:rPr>
        <w:t>Цифровые платформы для интересного урока истории</w:t>
      </w:r>
    </w:p>
    <w:p w:rsidR="00FB7F32" w:rsidRDefault="00FB7F32" w:rsidP="0079728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207D9" w:rsidRPr="00797287" w:rsidRDefault="007207D9" w:rsidP="007972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>Каждый учитель истории хоть раз думал о том, как сделать свои уроки неповторимыми, как влюбить в свой предмет учеников, заинтересовать их историей России и мира и, самое главное,</w:t>
      </w:r>
      <w:r w:rsidR="00B609FE"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сделать так, чтобы они не </w:t>
      </w:r>
      <w:r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>зазубривали даты и события, а сами хотели знать прошлое. Но дети предпочитают тратить свое время на социальные сети, различные сайты и компьютерные игры, а учебники и справочники по предмету отбрасываются в дальний угол как нечто скучное и архаичное. Но что если использовать то, что нравится шк</w:t>
      </w:r>
      <w:r w:rsidR="00B609FE"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ольникам? Ведь если покопаться </w:t>
      </w:r>
      <w:r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>глубинах</w:t>
      </w:r>
      <w:r w:rsidR="00B609FE"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интернета </w:t>
      </w:r>
      <w:r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знать, где и как конкретно искать нужную информацию, то можно найти совершенно потрясающие вещи, которые нужно использовать во время урок</w:t>
      </w:r>
      <w:r w:rsid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истории или </w:t>
      </w:r>
      <w:r w:rsidR="00797287" w:rsidRPr="007F1F24">
        <w:rPr>
          <w:sz w:val="24"/>
          <w:szCs w:val="24"/>
        </w:rPr>
        <w:t>"</w:t>
      </w:r>
      <w:r w:rsid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>задавать посмотреть</w:t>
      </w:r>
      <w:r w:rsidR="00797287" w:rsidRPr="007F1F24">
        <w:rPr>
          <w:sz w:val="24"/>
          <w:szCs w:val="24"/>
        </w:rPr>
        <w:t>"</w:t>
      </w:r>
      <w:r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вм</w:t>
      </w:r>
      <w:r w:rsidR="00B609FE" w:rsidRPr="00797287">
        <w:rPr>
          <w:rFonts w:ascii="Times New Roman" w:hAnsi="Times New Roman" w:cs="Times New Roman"/>
          <w:sz w:val="24"/>
          <w:szCs w:val="24"/>
          <w:shd w:val="clear" w:color="auto" w:fill="FFFFFF"/>
        </w:rPr>
        <w:t>есто скучного домашнего задания из учебника.</w:t>
      </w:r>
    </w:p>
    <w:p w:rsidR="00FB7F32" w:rsidRDefault="00FB7F32" w:rsidP="0079728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/>
        </w:rPr>
      </w:pPr>
    </w:p>
    <w:p w:rsidR="0020208D" w:rsidRPr="00797287" w:rsidRDefault="004131EA" w:rsidP="007972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287">
        <w:rPr>
          <w:rFonts w:ascii="Times New Roman" w:hAnsi="Times New Roman" w:cs="Times New Roman"/>
          <w:b/>
          <w:sz w:val="24"/>
          <w:szCs w:val="24"/>
        </w:rPr>
        <w:t xml:space="preserve">LearningApps </w:t>
      </w:r>
      <w:r w:rsidRPr="00797287">
        <w:rPr>
          <w:rFonts w:ascii="Times New Roman" w:hAnsi="Times New Roman" w:cs="Times New Roman"/>
          <w:sz w:val="24"/>
          <w:szCs w:val="24"/>
        </w:rPr>
        <w:t>-</w:t>
      </w:r>
      <w:r w:rsidR="00AF07E2" w:rsidRPr="00797287">
        <w:rPr>
          <w:rFonts w:ascii="Times New Roman" w:hAnsi="Times New Roman" w:cs="Times New Roman"/>
          <w:sz w:val="24"/>
          <w:szCs w:val="24"/>
        </w:rPr>
        <w:t xml:space="preserve"> бесплатная платформа для созд</w:t>
      </w:r>
      <w:r w:rsidRPr="00797287">
        <w:rPr>
          <w:rFonts w:ascii="Times New Roman" w:hAnsi="Times New Roman" w:cs="Times New Roman"/>
          <w:sz w:val="24"/>
          <w:szCs w:val="24"/>
        </w:rPr>
        <w:t>ания и выполнения интерактивных упражнений. Платформа предлагает большое количество заданий: викторины, пазлы, разнообразные тесты и т.д.  Для урока истории, например, можно создавать кроссворды, размещать исторические задание на линии времени. На платформе есть как уже готовые задания по разным предметам, так и конструктор для собственных материалов.</w:t>
      </w:r>
    </w:p>
    <w:p w:rsidR="0020208D" w:rsidRPr="00797287" w:rsidRDefault="004131EA" w:rsidP="007972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97287">
        <w:rPr>
          <w:rFonts w:ascii="Times New Roman" w:hAnsi="Times New Roman" w:cs="Times New Roman"/>
          <w:sz w:val="24"/>
          <w:szCs w:val="24"/>
        </w:rPr>
        <w:t>Я использую готовые задания для проверки знаний или домашней работы: в тестах детей попросят найти нужную пару, правильно соотнести понятия или изображения, разбить слова по группам. Получается нескучная работа, особенно удобно, что на платформе очень много видов заданий, и можно выбрать именно то, что вам по душе. Учащимся очень нравится работать з</w:t>
      </w:r>
      <w:r w:rsidR="00797287">
        <w:rPr>
          <w:rFonts w:ascii="Times New Roman" w:hAnsi="Times New Roman" w:cs="Times New Roman"/>
          <w:sz w:val="24"/>
          <w:szCs w:val="24"/>
        </w:rPr>
        <w:t>десь.</w:t>
      </w:r>
    </w:p>
    <w:p w:rsidR="006F21DF" w:rsidRPr="00797287" w:rsidRDefault="006F21DF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0208D" w:rsidRPr="00797287" w:rsidRDefault="004131EA" w:rsidP="007972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7287">
        <w:rPr>
          <w:rFonts w:ascii="Times New Roman" w:hAnsi="Times New Roman" w:cs="Times New Roman"/>
          <w:sz w:val="24"/>
          <w:szCs w:val="24"/>
        </w:rPr>
        <w:t>Чтобы научиться создавать интерактивные задания – можно посмотреть в Ютубе обучающее видео, где доступным языком все объясняется .Чтобы видеть результаты учеников, необходимо создать виртуальный класс, но, если использовать этот сервис для дополнительных заданий, можно ограничиться тем функционалом, который н</w:t>
      </w:r>
      <w:r w:rsidR="0020208D" w:rsidRPr="00797287">
        <w:rPr>
          <w:rFonts w:ascii="Times New Roman" w:hAnsi="Times New Roman" w:cs="Times New Roman"/>
          <w:sz w:val="24"/>
          <w:szCs w:val="24"/>
        </w:rPr>
        <w:t>е требует регистрации учеников.</w:t>
      </w:r>
    </w:p>
    <w:p w:rsidR="0020208D" w:rsidRPr="00797287" w:rsidRDefault="0020208D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F21DF" w:rsidRPr="00797287" w:rsidRDefault="006F21DF" w:rsidP="00797287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9728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Learnis </w:t>
      </w:r>
      <w:r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платформа для создания образовательных квестов, игр-викторин (например, “Своя игра”), терминологических викторин и интерактивных видео.</w:t>
      </w:r>
      <w:r w:rsidR="0079728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платная и бесплатная версия, и последняя обладает достаточно большим функционалом: можно создавать квесты и интерактивные видео без покупки подписки. </w:t>
      </w:r>
    </w:p>
    <w:p w:rsidR="006F21DF" w:rsidRPr="00797287" w:rsidRDefault="00797287" w:rsidP="0079728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Интерактивные видео -</w:t>
      </w:r>
      <w:r w:rsidR="006F21DF"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очень интересный и удобный для учителя формат. Например, когда вы задаете посмотреть детям видеоурок или какой-то фрагмент, многие могут просто кивнуть, мол, посмотрели. Но как это проверить? Learnis работает таким образом, что в сервис загружается ссылка с YouTube или с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другого сервиса, и далее вы можете расставить </w:t>
      </w:r>
      <w:r w:rsidR="006F21DF"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контрольные вопросы прямо по ходу видео: например, на третей минуте один вопрос, на пятой другой. Пока ребенок на них не ответит, он не сможет досмотреть видео до конца и, соответственно, платформа не зафиксирует выполнения задания.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21DF"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Квест-комнаты — это еще один необычный и увлекательный формат. От учителя требуется только написать вопросы и оформить их как слайды презентации, дальше эти слайды выгружаются на платформу, и получается что-то вроде компьютерной игры: ученик попадает в комнату, из которой ему нужно выйти, но сделать это можно только с помощью специального кода, который нужно собрать из правильных ответов на подготовленные учителем вопросы. В комнате спрятаны специальные предметы, если их найти, на экране высвечивается один из вопросов. Если ребенок нашел все секретные предметы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ответил на заданные вопросы -</w:t>
      </w:r>
      <w:r w:rsidR="006F21DF"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 может ввести «код» от двери и выполнить задание.</w:t>
      </w:r>
    </w:p>
    <w:p w:rsidR="001C54B6" w:rsidRPr="00797287" w:rsidRDefault="006F21DF" w:rsidP="00797287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Learnis предлагает удобный интерфейс сбора обратной связи, и все результаты учеников можно быстро просмотреть и проанализировать.</w:t>
      </w:r>
      <w:r w:rsid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платформе также есть игры-викторины, однако в них не очень удобно играть на дистанте: кто быстрее нажал на кнопку, у того и право ответа. Если у кого-то из учеников проблемы с интернет-соединением, он может проиграть просто по техническим причинам, а это будет уже не честное оценивание.</w:t>
      </w:r>
    </w:p>
    <w:p w:rsidR="006E17AE" w:rsidRPr="00797287" w:rsidRDefault="006E17AE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E17AE" w:rsidRPr="00F866D6" w:rsidRDefault="00F866D6" w:rsidP="007972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 платформе </w:t>
      </w:r>
      <w:r w:rsidRPr="0079728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Learnis</w:t>
      </w:r>
      <w:r>
        <w:rPr>
          <w:rFonts w:ascii="Times New Roman" w:hAnsi="Times New Roman" w:cs="Times New Roman"/>
          <w:sz w:val="24"/>
          <w:szCs w:val="24"/>
        </w:rPr>
        <w:t xml:space="preserve"> я</w:t>
      </w:r>
      <w:r w:rsidR="001C54B6" w:rsidRPr="00F866D6">
        <w:rPr>
          <w:rFonts w:ascii="Times New Roman" w:hAnsi="Times New Roman" w:cs="Times New Roman"/>
          <w:sz w:val="24"/>
          <w:szCs w:val="24"/>
        </w:rPr>
        <w:t xml:space="preserve"> </w:t>
      </w:r>
      <w:r w:rsidR="00FF3ADB" w:rsidRPr="00F866D6">
        <w:rPr>
          <w:rFonts w:ascii="Times New Roman" w:hAnsi="Times New Roman" w:cs="Times New Roman"/>
          <w:sz w:val="24"/>
          <w:szCs w:val="24"/>
        </w:rPr>
        <w:t xml:space="preserve">создаю и </w:t>
      </w:r>
      <w:r w:rsidR="001C54B6" w:rsidRPr="00F866D6">
        <w:rPr>
          <w:rFonts w:ascii="Times New Roman" w:hAnsi="Times New Roman" w:cs="Times New Roman"/>
          <w:sz w:val="24"/>
          <w:szCs w:val="24"/>
        </w:rPr>
        <w:t>провожу терминологические викторины</w:t>
      </w:r>
      <w:r w:rsidRPr="00F866D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42B" w:rsidRPr="00F866D6">
        <w:rPr>
          <w:rFonts w:ascii="Times New Roman" w:hAnsi="Times New Roman" w:cs="Times New Roman"/>
          <w:sz w:val="24"/>
          <w:szCs w:val="24"/>
        </w:rPr>
        <w:t>На уроке для быстрого опроса домашнего задания по терминам мож</w:t>
      </w:r>
      <w:r>
        <w:rPr>
          <w:rFonts w:ascii="Times New Roman" w:hAnsi="Times New Roman" w:cs="Times New Roman"/>
          <w:sz w:val="24"/>
          <w:szCs w:val="24"/>
        </w:rPr>
        <w:t xml:space="preserve">но создать опрос </w:t>
      </w:r>
      <w:r w:rsidRPr="007F1F24">
        <w:rPr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>Объясни мне</w:t>
      </w:r>
      <w:r w:rsidRPr="007F1F24">
        <w:rPr>
          <w:sz w:val="24"/>
          <w:szCs w:val="24"/>
        </w:rPr>
        <w:t>"</w:t>
      </w:r>
      <w:r>
        <w:rPr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42B" w:rsidRPr="00F866D6">
        <w:rPr>
          <w:rFonts w:ascii="Times New Roman" w:hAnsi="Times New Roman" w:cs="Times New Roman"/>
          <w:sz w:val="24"/>
          <w:szCs w:val="24"/>
        </w:rPr>
        <w:t xml:space="preserve"> например по Древнему Двуречью ( клинопись, Ур, Урук, Шамаш, Зикурат) </w:t>
      </w:r>
      <w:r w:rsidR="00736256" w:rsidRPr="00F866D6"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>по любой другой нужной вам теме. Соз</w:t>
      </w:r>
      <w:r w:rsidR="00FA6AAA" w:rsidRPr="00F866D6">
        <w:rPr>
          <w:rFonts w:ascii="Times New Roman" w:hAnsi="Times New Roman" w:cs="Times New Roman"/>
          <w:sz w:val="24"/>
          <w:szCs w:val="24"/>
        </w:rPr>
        <w:t>давать такие игры очень легко</w:t>
      </w:r>
      <w:r>
        <w:rPr>
          <w:rFonts w:ascii="Times New Roman" w:hAnsi="Times New Roman" w:cs="Times New Roman"/>
          <w:sz w:val="24"/>
          <w:szCs w:val="24"/>
        </w:rPr>
        <w:t>.</w:t>
      </w:r>
      <w:r w:rsidR="00FA6AAA" w:rsidRPr="00F866D6">
        <w:rPr>
          <w:rFonts w:ascii="Times New Roman" w:hAnsi="Times New Roman" w:cs="Times New Roman"/>
          <w:sz w:val="24"/>
          <w:szCs w:val="24"/>
        </w:rPr>
        <w:t xml:space="preserve"> </w:t>
      </w:r>
      <w:r w:rsidR="00FF3ADB" w:rsidRPr="00F866D6">
        <w:rPr>
          <w:rFonts w:ascii="Times New Roman" w:hAnsi="Times New Roman" w:cs="Times New Roman"/>
          <w:sz w:val="24"/>
          <w:szCs w:val="24"/>
        </w:rPr>
        <w:t>С  помощью таких зданий можно опросить домашнее задан</w:t>
      </w:r>
      <w:r w:rsidR="006E17AE" w:rsidRPr="00F866D6">
        <w:rPr>
          <w:rFonts w:ascii="Times New Roman" w:hAnsi="Times New Roman" w:cs="Times New Roman"/>
          <w:sz w:val="24"/>
          <w:szCs w:val="24"/>
        </w:rPr>
        <w:t xml:space="preserve">ие или закрепить материал урока </w:t>
      </w:r>
    </w:p>
    <w:p w:rsidR="006E17AE" w:rsidRPr="00797287" w:rsidRDefault="006E17AE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20B4" w:rsidRPr="00797287" w:rsidRDefault="00C520B4" w:rsidP="00F866D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 w:rsidRPr="00797287">
        <w:rPr>
          <w:b/>
        </w:rPr>
        <w:t xml:space="preserve">Российская электронная школа ( РЭШ) </w:t>
      </w:r>
      <w:r w:rsidRPr="00797287">
        <w:rPr>
          <w:color w:val="000000"/>
        </w:rPr>
        <w:t>В РЭШ материалы структурированы по параллелям и предметам. Темы почти везде подобраны в соответствии с ФГОС. По каждой теме есть видеоурок, к которому есть готовый набор тренировочных заданий. Учителю не нужно создавать материалы, достаточно отправить ссылку на нужный урок ученикам. Кроме заданий к урокам также предлагаются 2 варианта контрольных работ,  которые также можно отправить ученикам и получить автоматический отчет об их выполнении.</w:t>
      </w:r>
      <w:r w:rsidR="00F866D6">
        <w:rPr>
          <w:color w:val="000000"/>
        </w:rPr>
        <w:t xml:space="preserve">  Я </w:t>
      </w:r>
      <w:r w:rsidRPr="00797287">
        <w:rPr>
          <w:color w:val="000000"/>
        </w:rPr>
        <w:t>использую лекционные и тренировочные материалы, но контрольные работы не беру: на мой взгляд они слишком легкие. Для сравнения: к теме «Куликовская битва» есть 12 интерактивных тренировочных заданий с исторической картой и другими интересными материалами,  а в контрольной всего три тестовых задания с выбором одного правильного ответа из четырех предложенных.</w:t>
      </w:r>
      <w:r w:rsidR="00F866D6">
        <w:rPr>
          <w:color w:val="000000"/>
        </w:rPr>
        <w:t xml:space="preserve"> </w:t>
      </w:r>
    </w:p>
    <w:p w:rsidR="006E17AE" w:rsidRPr="00797287" w:rsidRDefault="006E17AE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20B4" w:rsidRPr="00797287" w:rsidRDefault="00F866D6" w:rsidP="00F866D6">
      <w:pPr>
        <w:pStyle w:val="a4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color w:val="000000"/>
        </w:rPr>
      </w:pPr>
      <w:r>
        <w:rPr>
          <w:b/>
          <w:color w:val="000000"/>
        </w:rPr>
        <w:t>Skysmart-</w:t>
      </w:r>
      <w:r w:rsidR="00C520B4" w:rsidRPr="00797287">
        <w:rPr>
          <w:color w:val="000000"/>
        </w:rPr>
        <w:t xml:space="preserve"> интерактивная рабочая тетрадь от издательства “Просвещение” и компании Skyeng, в которой собраны задания почти по всем школьным предметам. Материалы этого сервиса разработаны на основе учебников и пособий, входящих в федеральный перечень, а потому хорошо подойдут для ежедневной работы.</w:t>
      </w:r>
      <w:r>
        <w:rPr>
          <w:color w:val="000000"/>
        </w:rPr>
        <w:t xml:space="preserve"> </w:t>
      </w:r>
      <w:r w:rsidR="00C520B4" w:rsidRPr="00797287">
        <w:rPr>
          <w:color w:val="000000"/>
        </w:rPr>
        <w:t>Эту платформу можно использовать во время уроков или назначать в ней домашнее задание. Готовых тестов, например, по истории и обществознанию на платформе нет, но есть отдельные задания, из которых тесты можно собрать, как на “ЯКлассе”. Для своей работы я еще использую на этом сайте головоломки и ребусы. Такие задание приходятся кстати, когда нужно привлечь внимание тех, у кого повышенный интерес к предмету. Они скорее идут «в нагрузку», а не составляют основной массив моих учебных материалов.</w:t>
      </w:r>
    </w:p>
    <w:p w:rsidR="00C520B4" w:rsidRPr="00797287" w:rsidRDefault="00C520B4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03D0" w:rsidRPr="00F866D6" w:rsidRDefault="00F866D6" w:rsidP="00F866D6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287">
        <w:rPr>
          <w:rFonts w:ascii="Times New Roman" w:hAnsi="Times New Roman" w:cs="Times New Roman"/>
          <w:b/>
          <w:sz w:val="24"/>
          <w:szCs w:val="24"/>
        </w:rPr>
        <w:t>Электронный</w:t>
      </w:r>
      <w:r>
        <w:rPr>
          <w:rFonts w:ascii="Times New Roman" w:hAnsi="Times New Roman" w:cs="Times New Roman"/>
          <w:b/>
          <w:sz w:val="24"/>
          <w:szCs w:val="24"/>
        </w:rPr>
        <w:t xml:space="preserve"> ресурс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Wordwaal</w:t>
      </w:r>
      <w:r w:rsidRPr="00F866D6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5E03D0" w:rsidRPr="00797287">
        <w:rPr>
          <w:rFonts w:ascii="Times New Roman" w:eastAsia="Calibri" w:hAnsi="Times New Roman" w:cs="Times New Roman"/>
          <w:sz w:val="24"/>
          <w:szCs w:val="24"/>
        </w:rPr>
        <w:t xml:space="preserve">настоящий кладезь для учителя, который стремится работать в условиях введения новых образовательных стандартов и решать стоящие перед ним задачи по реализации учебного процесса </w:t>
      </w:r>
    </w:p>
    <w:p w:rsidR="005E03D0" w:rsidRPr="00797287" w:rsidRDefault="005E03D0" w:rsidP="00797287">
      <w:pPr>
        <w:spacing w:after="0"/>
        <w:jc w:val="both"/>
        <w:textAlignment w:val="top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b/>
          <w:i/>
          <w:sz w:val="24"/>
          <w:szCs w:val="24"/>
        </w:rPr>
        <w:t>Результаты</w:t>
      </w:r>
      <w:r w:rsidRPr="00797287">
        <w:rPr>
          <w:rFonts w:ascii="Times New Roman" w:eastAsia="Calibri" w:hAnsi="Times New Roman" w:cs="Times New Roman"/>
          <w:sz w:val="24"/>
          <w:szCs w:val="24"/>
        </w:rPr>
        <w:t xml:space="preserve">: Учебный материал усваивается учениками хорошо, они оперируют прошлыми знаниями, применяя их в новых условиях. </w:t>
      </w:r>
    </w:p>
    <w:p w:rsidR="005E03D0" w:rsidRPr="00797287" w:rsidRDefault="005E03D0" w:rsidP="00797287">
      <w:pPr>
        <w:spacing w:after="0"/>
        <w:jc w:val="both"/>
        <w:textAlignment w:val="top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b/>
          <w:i/>
          <w:sz w:val="24"/>
          <w:szCs w:val="24"/>
        </w:rPr>
        <w:t>Варианты использования данной технологии</w:t>
      </w:r>
      <w:r w:rsidRPr="00797287">
        <w:rPr>
          <w:rFonts w:ascii="Times New Roman" w:eastAsia="Calibri" w:hAnsi="Times New Roman" w:cs="Times New Roman"/>
          <w:sz w:val="24"/>
          <w:szCs w:val="24"/>
        </w:rPr>
        <w:t>: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1. Простой способ создавать свои собственные учебные ресурсы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2. Множество шаблонов ресурса, представленных как в интерактивной, так и печатной версии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3.Наличие как классических (викторина, кроссворд), так и необычных шаблонов:   аркадные игры (погоня в лабиринте, самолет и т.д.)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4. Возможность переключить учебное задание на другой шаблон одним щелчком мыши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5.Возможность настроить готовый материал в соответствии с вашим уроком и вашим стилем преподавания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lastRenderedPageBreak/>
        <w:t>6. Учебные задания можно использовать в качестве домашнего задания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7. Любое задание можно сделать открытым . Нужно просто поделиться ссылкой на страницу учебного задания по эл.почте, в соц.сетях и т.д.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8. Задания можно персонифицировать. То есть назначить задание, где ученик указывает свою фамилию. Благодаря этому, вы можете отследить результаты работы каждого ученика.</w:t>
      </w:r>
    </w:p>
    <w:p w:rsidR="005E03D0" w:rsidRPr="00797287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9. Использование Wordwall в своей работе – отличный способ улучшить виртуальную среду обучения вашей школы, а также значительно разнообразить работу на уроках.</w:t>
      </w:r>
    </w:p>
    <w:p w:rsidR="005E03D0" w:rsidRDefault="005E03D0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97287">
        <w:rPr>
          <w:rFonts w:ascii="Times New Roman" w:eastAsia="Calibri" w:hAnsi="Times New Roman" w:cs="Times New Roman"/>
          <w:sz w:val="24"/>
          <w:szCs w:val="24"/>
        </w:rPr>
        <w:t>10. Сервис имеет русскоязычную версию</w:t>
      </w:r>
    </w:p>
    <w:p w:rsidR="00F866D6" w:rsidRPr="00797287" w:rsidRDefault="00F866D6" w:rsidP="00797287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03D0" w:rsidRPr="00797287" w:rsidRDefault="00F866D6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66D6">
        <w:rPr>
          <w:rFonts w:ascii="Times New Roman" w:eastAsia="Calibri" w:hAnsi="Times New Roman" w:cs="Times New Roman"/>
          <w:sz w:val="24"/>
          <w:szCs w:val="24"/>
        </w:rPr>
        <w:t>На мой взгляд,</w:t>
      </w: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5E03D0"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спользование образовательного ресурса Wordwall на уроках способствует лучшему пониманию и усвоению знаний, а также эффективному закреплению материала. Способствует также оперативному контролю знаний учащихся и, как следствие, повышает результативность обучения.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E03D0"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целью использования Wordwall является повышение эффективности обучения: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мотивации обучения;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-развитие познавательной активности учащихся;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-стимулирование самостоятельности учащихся при подготовке к урокам;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-повышение качества образования;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-совершенствование форм и методов организации учебного процесса.</w:t>
      </w: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03D0" w:rsidRPr="00797287" w:rsidRDefault="005E03D0" w:rsidP="00797287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7287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Доступность обращения, широкие возможности портала, качественный подбор учебных заданий и викторин позволяет использовать его на уроках, активизируя учебный процесс, помогая учащимся реализовать в той или иной мере свой скрытый интеллект и творческий потенциал.</w:t>
      </w:r>
    </w:p>
    <w:p w:rsidR="00003550" w:rsidRDefault="00003550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3E6D" w:rsidRPr="00797287" w:rsidRDefault="00EE3E6D" w:rsidP="0079728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F558E" w:rsidRDefault="00F866D6" w:rsidP="00EE3E6D">
      <w:pPr>
        <w:spacing w:after="0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866D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en-US"/>
        </w:rPr>
        <w:t>P</w:t>
      </w:r>
      <w:r w:rsidR="00D02131" w:rsidRPr="00F866D6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adlet 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– </w:t>
      </w:r>
      <w:r w:rsidR="00D02131" w:rsidRPr="00F866D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это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онлайн-</w:t>
      </w:r>
      <w:r w:rsidR="00D02131" w:rsidRPr="00F866D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доска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со стикерами, на которой можно коллективно работать с компьютера или смартфона. Достаточно отправить ссылку на </w:t>
      </w:r>
      <w:r w:rsidR="00D02131" w:rsidRPr="00F866D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доску</w:t>
      </w:r>
      <w:r w:rsidR="00EF55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учащимся 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или коллегам. Бесплатная версия позволяет параллельно использовать 3 </w:t>
      </w:r>
      <w:r w:rsidR="00D02131" w:rsidRPr="00F866D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доски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Padlet предлагает разные варианты оформления </w:t>
      </w:r>
      <w:r w:rsidR="00D02131" w:rsidRPr="00F866D6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доски</w:t>
      </w:r>
      <w:r w:rsidR="00D02131" w:rsidRPr="00F866D6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EF558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EF558E" w:rsidRDefault="00D02131" w:rsidP="00EE3E6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Сервис   Padlet -   инструмент   для   совме</w:t>
      </w:r>
      <w:r w:rsidR="00EF558E">
        <w:rPr>
          <w:rFonts w:ascii="Times New Roman" w:hAnsi="Times New Roman" w:cs="Times New Roman"/>
          <w:sz w:val="24"/>
          <w:szCs w:val="24"/>
        </w:rPr>
        <w:t>стной   работы   в   виртуальном пространстве</w:t>
      </w:r>
    </w:p>
    <w:p w:rsidR="00D02131" w:rsidRPr="00EF558E" w:rsidRDefault="00EF558E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( на виртуальном холсте) </w:t>
      </w:r>
      <w:r w:rsidR="00D02131" w:rsidRPr="00EF558E">
        <w:rPr>
          <w:rFonts w:ascii="Times New Roman" w:hAnsi="Times New Roman" w:cs="Times New Roman"/>
          <w:sz w:val="24"/>
          <w:szCs w:val="24"/>
        </w:rPr>
        <w:t>позволяющий:</w:t>
      </w:r>
    </w:p>
    <w:p w:rsidR="00D02131" w:rsidRPr="00EF558E" w:rsidRDefault="00D02131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- организовать коллективный мозговой штурм (даже если участники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находятся на расстоянии);</w:t>
      </w:r>
    </w:p>
    <w:p w:rsidR="00D02131" w:rsidRPr="00EF558E" w:rsidRDefault="00D02131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- подготовить   виртуальную   выставку,   плакат   или   стенгазету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по определенной тематике;</w:t>
      </w:r>
    </w:p>
    <w:p w:rsidR="00D02131" w:rsidRPr="00EF558E" w:rsidRDefault="00D02131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- организовать   сбор   идей,   примеров   по   обозначенному   вопросу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изучаемой темы;</w:t>
      </w:r>
    </w:p>
    <w:p w:rsidR="00EF558E" w:rsidRDefault="00D02131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- осуществить   обмен   информацией,   доступной   для   просмотра</w:t>
      </w:r>
      <w:r w:rsidR="00EF558E">
        <w:rPr>
          <w:rFonts w:ascii="Times New Roman" w:hAnsi="Times New Roman" w:cs="Times New Roman"/>
          <w:sz w:val="24"/>
          <w:szCs w:val="24"/>
        </w:rPr>
        <w:t xml:space="preserve"> и редактирования любым пользователем;</w:t>
      </w:r>
    </w:p>
    <w:p w:rsidR="00D02131" w:rsidRPr="00EF558E" w:rsidRDefault="00D02131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- отобразить   результаты   информационного   поиска   обучающихся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по теме;</w:t>
      </w:r>
    </w:p>
    <w:p w:rsidR="00EE3E6D" w:rsidRPr="00EF558E" w:rsidRDefault="00EE3E6D" w:rsidP="00EE3E6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организовать рефлексию.</w:t>
      </w:r>
    </w:p>
    <w:p w:rsidR="00D02131" w:rsidRPr="00EF558E" w:rsidRDefault="00D02131" w:rsidP="00EE3E6D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EF558E">
        <w:rPr>
          <w:rFonts w:ascii="Times New Roman" w:hAnsi="Times New Roman" w:cs="Times New Roman"/>
          <w:sz w:val="24"/>
          <w:szCs w:val="24"/>
        </w:rPr>
        <w:t>Можно писать прямо на доске, перемещать элементы, увеличивать и</w:t>
      </w:r>
      <w:r w:rsidR="00EF558E">
        <w:rPr>
          <w:rFonts w:ascii="Times New Roman" w:hAnsi="Times New Roman" w:cs="Times New Roman"/>
          <w:sz w:val="24"/>
          <w:szCs w:val="24"/>
        </w:rPr>
        <w:t xml:space="preserve"> уменьшать фоновое изображение, </w:t>
      </w:r>
      <w:r w:rsidRPr="00EF558E">
        <w:rPr>
          <w:rFonts w:ascii="Times New Roman" w:hAnsi="Times New Roman" w:cs="Times New Roman"/>
          <w:sz w:val="24"/>
          <w:szCs w:val="24"/>
        </w:rPr>
        <w:t>и  работать  совместно  с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др</w:t>
      </w:r>
      <w:r w:rsidR="00EF558E">
        <w:rPr>
          <w:rFonts w:ascii="Times New Roman" w:hAnsi="Times New Roman" w:cs="Times New Roman"/>
          <w:sz w:val="24"/>
          <w:szCs w:val="24"/>
        </w:rPr>
        <w:t xml:space="preserve">угими. При регистрации в онлайн-сервисе </w:t>
      </w:r>
      <w:r w:rsidR="00EF558E" w:rsidRPr="00EF558E">
        <w:rPr>
          <w:rFonts w:ascii="Times New Roman" w:hAnsi="Times New Roman" w:cs="Times New Roman"/>
          <w:sz w:val="24"/>
          <w:szCs w:val="24"/>
        </w:rPr>
        <w:t>Padlet</w:t>
      </w:r>
      <w:r w:rsidR="00EF558E">
        <w:rPr>
          <w:rFonts w:ascii="Times New Roman" w:hAnsi="Times New Roman" w:cs="Times New Roman"/>
          <w:sz w:val="24"/>
          <w:szCs w:val="24"/>
        </w:rPr>
        <w:t xml:space="preserve"> можно </w:t>
      </w:r>
      <w:r w:rsidRPr="00EF558E">
        <w:rPr>
          <w:rFonts w:ascii="Times New Roman" w:hAnsi="Times New Roman" w:cs="Times New Roman"/>
          <w:sz w:val="24"/>
          <w:szCs w:val="24"/>
        </w:rPr>
        <w:t>добавить именно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то количество участников, которое будет участвовать в создании   проекта.</w:t>
      </w:r>
      <w:r w:rsidR="00EF558E">
        <w:rPr>
          <w:rFonts w:ascii="Times New Roman" w:hAnsi="Times New Roman" w:cs="Times New Roman"/>
          <w:sz w:val="24"/>
          <w:szCs w:val="24"/>
        </w:rPr>
        <w:t xml:space="preserve"> Когда</w:t>
      </w:r>
      <w:r w:rsidRPr="00EF558E">
        <w:rPr>
          <w:rFonts w:ascii="Times New Roman" w:hAnsi="Times New Roman" w:cs="Times New Roman"/>
          <w:sz w:val="24"/>
          <w:szCs w:val="24"/>
        </w:rPr>
        <w:t>доска готова, Вы можете поделиться ей в соцсетях, встроить ее в сайт,</w:t>
      </w:r>
      <w:r w:rsidR="00EF558E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 в </w:t>
      </w:r>
      <w:r w:rsidR="00EE3E6D">
        <w:rPr>
          <w:rFonts w:ascii="Times New Roman" w:hAnsi="Times New Roman" w:cs="Times New Roman"/>
          <w:sz w:val="24"/>
          <w:szCs w:val="24"/>
        </w:rPr>
        <w:t xml:space="preserve">различных форматах </w:t>
      </w:r>
      <w:r w:rsidRPr="00EF558E">
        <w:rPr>
          <w:rFonts w:ascii="Times New Roman" w:hAnsi="Times New Roman" w:cs="Times New Roman"/>
          <w:sz w:val="24"/>
          <w:szCs w:val="24"/>
        </w:rPr>
        <w:t>распечатать, и даже создать QR-код.</w:t>
      </w:r>
      <w:r w:rsidR="00EE3E6D">
        <w:rPr>
          <w:rFonts w:ascii="Times New Roman" w:hAnsi="Times New Roman" w:cs="Times New Roman"/>
          <w:sz w:val="24"/>
          <w:szCs w:val="24"/>
        </w:rPr>
        <w:t xml:space="preserve"> </w:t>
      </w:r>
      <w:r w:rsidRPr="00EF558E">
        <w:rPr>
          <w:rFonts w:ascii="Times New Roman" w:hAnsi="Times New Roman" w:cs="Times New Roman"/>
          <w:sz w:val="24"/>
          <w:szCs w:val="24"/>
        </w:rPr>
        <w:t>Использовать он</w:t>
      </w:r>
      <w:r w:rsidR="00EF558E">
        <w:rPr>
          <w:rFonts w:ascii="Times New Roman" w:hAnsi="Times New Roman" w:cs="Times New Roman"/>
          <w:sz w:val="24"/>
          <w:szCs w:val="24"/>
        </w:rPr>
        <w:t>лайн-доску можно бесплатно</w:t>
      </w:r>
      <w:r w:rsidR="00EE3E6D">
        <w:rPr>
          <w:rFonts w:ascii="Times New Roman" w:hAnsi="Times New Roman" w:cs="Times New Roman"/>
          <w:sz w:val="24"/>
          <w:szCs w:val="24"/>
        </w:rPr>
        <w:t>.</w:t>
      </w:r>
    </w:p>
    <w:sectPr w:rsidR="00D02131" w:rsidRPr="00EF558E" w:rsidSect="006F21DF">
      <w:pgSz w:w="11906" w:h="16838"/>
      <w:pgMar w:top="709" w:right="851" w:bottom="1134" w:left="96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@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A077D9"/>
    <w:multiLevelType w:val="hybridMultilevel"/>
    <w:tmpl w:val="BD0A9C74"/>
    <w:lvl w:ilvl="0" w:tplc="DED42228">
      <w:start w:val="1"/>
      <w:numFmt w:val="decimal"/>
      <w:lvlText w:val="%1"/>
      <w:lvlJc w:val="left"/>
      <w:pPr>
        <w:ind w:left="720" w:hanging="360"/>
      </w:pPr>
      <w:rPr>
        <w:rFonts w:eastAsia="@Malgun Gothic"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086AC9"/>
    <w:multiLevelType w:val="multilevel"/>
    <w:tmpl w:val="F8A6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/>
  <w:rsids>
    <w:rsidRoot w:val="00C335AC"/>
    <w:rsid w:val="00003550"/>
    <w:rsid w:val="0003242B"/>
    <w:rsid w:val="00047B56"/>
    <w:rsid w:val="00060693"/>
    <w:rsid w:val="00077B41"/>
    <w:rsid w:val="000D4246"/>
    <w:rsid w:val="000D7E0C"/>
    <w:rsid w:val="000F5FE2"/>
    <w:rsid w:val="00116369"/>
    <w:rsid w:val="00116DD5"/>
    <w:rsid w:val="00117F80"/>
    <w:rsid w:val="00123E20"/>
    <w:rsid w:val="00126C36"/>
    <w:rsid w:val="00160900"/>
    <w:rsid w:val="00166A4D"/>
    <w:rsid w:val="001C2846"/>
    <w:rsid w:val="001C54B6"/>
    <w:rsid w:val="001F5871"/>
    <w:rsid w:val="0020208D"/>
    <w:rsid w:val="0021686E"/>
    <w:rsid w:val="002625C0"/>
    <w:rsid w:val="00270519"/>
    <w:rsid w:val="00271AAB"/>
    <w:rsid w:val="00285314"/>
    <w:rsid w:val="002B2703"/>
    <w:rsid w:val="002B2CBA"/>
    <w:rsid w:val="002C2A43"/>
    <w:rsid w:val="0031112C"/>
    <w:rsid w:val="00334C9B"/>
    <w:rsid w:val="0037467F"/>
    <w:rsid w:val="003B4A19"/>
    <w:rsid w:val="003D7F54"/>
    <w:rsid w:val="003E5D1E"/>
    <w:rsid w:val="003F50C6"/>
    <w:rsid w:val="003F5D7F"/>
    <w:rsid w:val="004131EA"/>
    <w:rsid w:val="00427CC5"/>
    <w:rsid w:val="00430794"/>
    <w:rsid w:val="00432493"/>
    <w:rsid w:val="00454F45"/>
    <w:rsid w:val="00497F83"/>
    <w:rsid w:val="004A30F7"/>
    <w:rsid w:val="004B0535"/>
    <w:rsid w:val="004F55E7"/>
    <w:rsid w:val="005017F5"/>
    <w:rsid w:val="0054064B"/>
    <w:rsid w:val="00546FA5"/>
    <w:rsid w:val="0057353E"/>
    <w:rsid w:val="005C253D"/>
    <w:rsid w:val="005E03D0"/>
    <w:rsid w:val="005F071A"/>
    <w:rsid w:val="005F1281"/>
    <w:rsid w:val="005F49AA"/>
    <w:rsid w:val="00617CAD"/>
    <w:rsid w:val="00624533"/>
    <w:rsid w:val="00627B50"/>
    <w:rsid w:val="00661978"/>
    <w:rsid w:val="00665182"/>
    <w:rsid w:val="006728E1"/>
    <w:rsid w:val="00696946"/>
    <w:rsid w:val="006A0EA9"/>
    <w:rsid w:val="006C33C9"/>
    <w:rsid w:val="006E17AE"/>
    <w:rsid w:val="006F21DF"/>
    <w:rsid w:val="00711B59"/>
    <w:rsid w:val="007207D9"/>
    <w:rsid w:val="00736256"/>
    <w:rsid w:val="007531A6"/>
    <w:rsid w:val="00785CE4"/>
    <w:rsid w:val="0079507B"/>
    <w:rsid w:val="00797287"/>
    <w:rsid w:val="007F40F4"/>
    <w:rsid w:val="00823C7C"/>
    <w:rsid w:val="0084601E"/>
    <w:rsid w:val="0086446C"/>
    <w:rsid w:val="008B25DA"/>
    <w:rsid w:val="008C5BA5"/>
    <w:rsid w:val="00912665"/>
    <w:rsid w:val="00921B18"/>
    <w:rsid w:val="009264C8"/>
    <w:rsid w:val="00927493"/>
    <w:rsid w:val="00953CFC"/>
    <w:rsid w:val="009C05EE"/>
    <w:rsid w:val="009C6AE1"/>
    <w:rsid w:val="009E2A45"/>
    <w:rsid w:val="009F28FE"/>
    <w:rsid w:val="00A535BA"/>
    <w:rsid w:val="00A53EAC"/>
    <w:rsid w:val="00A81627"/>
    <w:rsid w:val="00A8268B"/>
    <w:rsid w:val="00AB7C05"/>
    <w:rsid w:val="00AC247D"/>
    <w:rsid w:val="00AF07E2"/>
    <w:rsid w:val="00AF4D8E"/>
    <w:rsid w:val="00B067B6"/>
    <w:rsid w:val="00B31ABB"/>
    <w:rsid w:val="00B57152"/>
    <w:rsid w:val="00B609FE"/>
    <w:rsid w:val="00C067E7"/>
    <w:rsid w:val="00C14711"/>
    <w:rsid w:val="00C335AC"/>
    <w:rsid w:val="00C520B4"/>
    <w:rsid w:val="00C65429"/>
    <w:rsid w:val="00C702BD"/>
    <w:rsid w:val="00CE4E46"/>
    <w:rsid w:val="00CF7F9A"/>
    <w:rsid w:val="00D02131"/>
    <w:rsid w:val="00D10D38"/>
    <w:rsid w:val="00D37EE1"/>
    <w:rsid w:val="00D848A3"/>
    <w:rsid w:val="00DC070E"/>
    <w:rsid w:val="00DC1EAD"/>
    <w:rsid w:val="00DC734E"/>
    <w:rsid w:val="00DD496C"/>
    <w:rsid w:val="00DE3B0F"/>
    <w:rsid w:val="00E1309E"/>
    <w:rsid w:val="00E43ECF"/>
    <w:rsid w:val="00E6089A"/>
    <w:rsid w:val="00E63073"/>
    <w:rsid w:val="00E64B29"/>
    <w:rsid w:val="00E923DF"/>
    <w:rsid w:val="00EE3E6D"/>
    <w:rsid w:val="00EF558E"/>
    <w:rsid w:val="00F27EF6"/>
    <w:rsid w:val="00F73719"/>
    <w:rsid w:val="00F73FD8"/>
    <w:rsid w:val="00F755B9"/>
    <w:rsid w:val="00F866D6"/>
    <w:rsid w:val="00FA6AAA"/>
    <w:rsid w:val="00FA7922"/>
    <w:rsid w:val="00FB7F32"/>
    <w:rsid w:val="00FF3A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6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1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1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31EA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41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2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1419</Words>
  <Characters>8094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Оксана</cp:lastModifiedBy>
  <cp:revision>13</cp:revision>
  <dcterms:created xsi:type="dcterms:W3CDTF">2021-11-08T08:51:00Z</dcterms:created>
  <dcterms:modified xsi:type="dcterms:W3CDTF">2024-11-28T20:39:00Z</dcterms:modified>
</cp:coreProperties>
</file>