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BD9" w:rsidRDefault="00096BD9" w:rsidP="00096BD9">
      <w:pPr>
        <w:spacing w:after="0" w:line="240" w:lineRule="auto"/>
        <w:ind w:left="57"/>
        <w:jc w:val="center"/>
        <w:rPr>
          <w:rFonts w:ascii="Times New Roman" w:hAnsi="Times New Roman"/>
          <w:sz w:val="32"/>
          <w:szCs w:val="32"/>
        </w:rPr>
      </w:pPr>
      <w:r w:rsidRPr="00CE54DB">
        <w:rPr>
          <w:rFonts w:ascii="Times New Roman" w:hAnsi="Times New Roman"/>
          <w:sz w:val="32"/>
          <w:szCs w:val="32"/>
        </w:rPr>
        <w:t xml:space="preserve">Формирование функциональной грамотности на уроках </w:t>
      </w:r>
      <w:r>
        <w:rPr>
          <w:rFonts w:ascii="Times New Roman" w:hAnsi="Times New Roman"/>
          <w:sz w:val="32"/>
          <w:szCs w:val="32"/>
        </w:rPr>
        <w:t xml:space="preserve"> истории</w:t>
      </w:r>
    </w:p>
    <w:p w:rsidR="00096BD9" w:rsidRDefault="00096BD9" w:rsidP="00096BD9">
      <w:pPr>
        <w:spacing w:after="0" w:line="240" w:lineRule="auto"/>
        <w:ind w:left="57"/>
        <w:jc w:val="right"/>
        <w:rPr>
          <w:rFonts w:ascii="Times New Roman" w:hAnsi="Times New Roman" w:cs="Times New Roman"/>
          <w:sz w:val="24"/>
          <w:szCs w:val="24"/>
        </w:rPr>
      </w:pPr>
      <w:r w:rsidRPr="00096BD9">
        <w:rPr>
          <w:rFonts w:ascii="Times New Roman" w:hAnsi="Times New Roman" w:cs="Times New Roman"/>
          <w:sz w:val="24"/>
          <w:szCs w:val="24"/>
        </w:rPr>
        <w:t xml:space="preserve">Автор  Шутова Ирина Михайловна, </w:t>
      </w:r>
    </w:p>
    <w:p w:rsidR="00096BD9" w:rsidRDefault="00096BD9" w:rsidP="00096BD9">
      <w:pPr>
        <w:spacing w:after="0" w:line="240" w:lineRule="auto"/>
        <w:ind w:left="57"/>
        <w:jc w:val="right"/>
        <w:rPr>
          <w:rFonts w:ascii="Times New Roman" w:hAnsi="Times New Roman" w:cs="Times New Roman"/>
          <w:sz w:val="24"/>
          <w:szCs w:val="24"/>
        </w:rPr>
      </w:pPr>
      <w:r w:rsidRPr="00096BD9">
        <w:rPr>
          <w:rFonts w:ascii="Times New Roman" w:hAnsi="Times New Roman" w:cs="Times New Roman"/>
          <w:sz w:val="24"/>
          <w:szCs w:val="24"/>
        </w:rPr>
        <w:t xml:space="preserve">преподаватель истории, </w:t>
      </w:r>
    </w:p>
    <w:p w:rsidR="00096BD9" w:rsidRDefault="00096BD9" w:rsidP="00096BD9">
      <w:pPr>
        <w:spacing w:after="0" w:line="240" w:lineRule="auto"/>
        <w:ind w:left="57"/>
        <w:jc w:val="right"/>
        <w:rPr>
          <w:rFonts w:ascii="Times New Roman" w:hAnsi="Times New Roman" w:cs="Times New Roman"/>
          <w:sz w:val="24"/>
          <w:szCs w:val="24"/>
        </w:rPr>
      </w:pPr>
      <w:r w:rsidRPr="00096BD9">
        <w:rPr>
          <w:rFonts w:ascii="Times New Roman" w:hAnsi="Times New Roman" w:cs="Times New Roman"/>
          <w:sz w:val="24"/>
          <w:szCs w:val="24"/>
        </w:rPr>
        <w:t xml:space="preserve">ГАПОУ СО «НТГПК им. Н.А.Демидова», </w:t>
      </w:r>
    </w:p>
    <w:p w:rsidR="00096BD9" w:rsidRDefault="00096BD9" w:rsidP="00096BD9">
      <w:pPr>
        <w:spacing w:after="0" w:line="240" w:lineRule="auto"/>
        <w:ind w:left="57"/>
        <w:jc w:val="right"/>
        <w:rPr>
          <w:rFonts w:ascii="Times New Roman" w:hAnsi="Times New Roman" w:cs="Times New Roman"/>
          <w:sz w:val="24"/>
          <w:szCs w:val="24"/>
        </w:rPr>
      </w:pPr>
      <w:r w:rsidRPr="00096BD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96BD9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096BD9">
        <w:rPr>
          <w:rFonts w:ascii="Times New Roman" w:hAnsi="Times New Roman" w:cs="Times New Roman"/>
          <w:sz w:val="24"/>
          <w:szCs w:val="24"/>
        </w:rPr>
        <w:t>ижний Тагил</w:t>
      </w:r>
    </w:p>
    <w:p w:rsidR="00096BD9" w:rsidRDefault="00096BD9" w:rsidP="00096BD9">
      <w:pPr>
        <w:spacing w:after="0" w:line="240" w:lineRule="auto"/>
        <w:ind w:left="57"/>
        <w:rPr>
          <w:rFonts w:ascii="Times New Roman" w:hAnsi="Times New Roman" w:cs="Times New Roman"/>
          <w:sz w:val="24"/>
          <w:szCs w:val="24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/>
      </w:tblPr>
      <w:tblGrid>
        <w:gridCol w:w="2279"/>
        <w:gridCol w:w="4662"/>
        <w:gridCol w:w="3827"/>
      </w:tblGrid>
      <w:tr w:rsidR="00096BD9" w:rsidRPr="00E93981" w:rsidTr="00096BD9">
        <w:trPr>
          <w:trHeight w:val="752"/>
        </w:trPr>
        <w:tc>
          <w:tcPr>
            <w:tcW w:w="6941" w:type="dxa"/>
            <w:gridSpan w:val="2"/>
            <w:hideMark/>
          </w:tcPr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</w:rPr>
              <w:t>Выбранная тема: Причины и предпосылки реформ Петра I</w:t>
            </w:r>
          </w:p>
        </w:tc>
        <w:tc>
          <w:tcPr>
            <w:tcW w:w="3827" w:type="dxa"/>
            <w:hideMark/>
          </w:tcPr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</w:rPr>
              <w:t>Элементы функциональной грамотности</w:t>
            </w:r>
          </w:p>
        </w:tc>
      </w:tr>
      <w:tr w:rsidR="00096BD9" w:rsidRPr="00E93981" w:rsidTr="00096BD9">
        <w:trPr>
          <w:trHeight w:val="508"/>
        </w:trPr>
        <w:tc>
          <w:tcPr>
            <w:tcW w:w="2279" w:type="dxa"/>
            <w:hideMark/>
          </w:tcPr>
          <w:p w:rsidR="00096BD9" w:rsidRPr="00E93981" w:rsidRDefault="00096BD9" w:rsidP="00096BD9">
            <w:pPr>
              <w:spacing w:after="160" w:line="259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-US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Содержание </w:t>
            </w:r>
          </w:p>
        </w:tc>
        <w:tc>
          <w:tcPr>
            <w:tcW w:w="4662" w:type="dxa"/>
            <w:hideMark/>
          </w:tcPr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Причины и предпосылки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преобразований. Россия и Европа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в конце XVII </w:t>
            </w:r>
            <w:proofErr w:type="gramStart"/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в</w:t>
            </w:r>
            <w:proofErr w:type="gramEnd"/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. Модернизация как жизненно важная национальная задача. Начало царствования Петра I, борьба за власть. Правление царевны Софьи. Стрелецкие бунты. </w:t>
            </w:r>
            <w:proofErr w:type="spellStart"/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Хованщина</w:t>
            </w:r>
            <w:proofErr w:type="spellEnd"/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. Первые шаги на пути преобразований. Азовские походы.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Великое посольство и его значение.</w:t>
            </w:r>
          </w:p>
        </w:tc>
        <w:tc>
          <w:tcPr>
            <w:tcW w:w="3827" w:type="dxa"/>
            <w:vMerge w:val="restart"/>
            <w:hideMark/>
          </w:tcPr>
          <w:p w:rsidR="00096BD9" w:rsidRPr="00E93981" w:rsidRDefault="00096BD9" w:rsidP="00096BD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18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>Читательская грамотность (работа с картами, таблицами и терминами)</w:t>
            </w:r>
          </w:p>
          <w:p w:rsidR="00096BD9" w:rsidRPr="00E93981" w:rsidRDefault="00096BD9" w:rsidP="00096BD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18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>Прогнозирование реформ (</w:t>
            </w:r>
            <w:proofErr w:type="spellStart"/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>креативное</w:t>
            </w:r>
            <w:proofErr w:type="spellEnd"/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 xml:space="preserve"> мышление)</w:t>
            </w:r>
          </w:p>
          <w:p w:rsidR="00096BD9" w:rsidRPr="00E93981" w:rsidRDefault="00096BD9" w:rsidP="00096BD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18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>Общекультурная грамотность (работа с исторической картиной)</w:t>
            </w:r>
          </w:p>
          <w:p w:rsidR="00096BD9" w:rsidRPr="00E93981" w:rsidRDefault="00096BD9" w:rsidP="00096BD9">
            <w:pPr>
              <w:tabs>
                <w:tab w:val="left" w:pos="2626"/>
              </w:tabs>
              <w:spacing w:after="0" w:line="240" w:lineRule="auto"/>
              <w:ind w:firstLine="2625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</w:tr>
      <w:tr w:rsidR="00096BD9" w:rsidRPr="00E93981" w:rsidTr="00096BD9">
        <w:trPr>
          <w:trHeight w:val="762"/>
        </w:trPr>
        <w:tc>
          <w:tcPr>
            <w:tcW w:w="2279" w:type="dxa"/>
            <w:hideMark/>
          </w:tcPr>
          <w:p w:rsidR="00096BD9" w:rsidRPr="00E93981" w:rsidRDefault="00096BD9" w:rsidP="00096BD9">
            <w:pPr>
              <w:spacing w:after="160" w:line="259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Личностные результаты</w:t>
            </w:r>
          </w:p>
        </w:tc>
        <w:tc>
          <w:tcPr>
            <w:tcW w:w="4662" w:type="dxa"/>
            <w:hideMark/>
          </w:tcPr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Формирование и сохранение интереса к истории как важной составляющей современного общественного сознания на примере Петра </w:t>
            </w: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  <w:lang w:val="en-US"/>
              </w:rPr>
              <w:t>I</w:t>
            </w: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; поведение и поступки других людей с позиции нравственных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и правовых норм с учётом осознания последствий поступков</w:t>
            </w:r>
          </w:p>
        </w:tc>
        <w:tc>
          <w:tcPr>
            <w:tcW w:w="3827" w:type="dxa"/>
            <w:vMerge/>
            <w:hideMark/>
          </w:tcPr>
          <w:p w:rsidR="00096BD9" w:rsidRPr="00E93981" w:rsidRDefault="00096BD9" w:rsidP="00096BD9">
            <w:pPr>
              <w:tabs>
                <w:tab w:val="left" w:pos="2626"/>
              </w:tabs>
              <w:spacing w:after="0" w:line="240" w:lineRule="auto"/>
              <w:rPr>
                <w:rFonts w:eastAsiaTheme="minorHAnsi"/>
              </w:rPr>
            </w:pPr>
          </w:p>
        </w:tc>
      </w:tr>
      <w:tr w:rsidR="00096BD9" w:rsidRPr="00E93981" w:rsidTr="00096BD9">
        <w:trPr>
          <w:trHeight w:val="877"/>
        </w:trPr>
        <w:tc>
          <w:tcPr>
            <w:tcW w:w="2279" w:type="dxa"/>
            <w:hideMark/>
          </w:tcPr>
          <w:p w:rsidR="00096BD9" w:rsidRPr="00E93981" w:rsidRDefault="00096BD9" w:rsidP="00096BD9">
            <w:pPr>
              <w:spacing w:after="160" w:line="259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proofErr w:type="spellStart"/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результаты</w:t>
            </w:r>
          </w:p>
        </w:tc>
        <w:tc>
          <w:tcPr>
            <w:tcW w:w="4662" w:type="dxa"/>
            <w:hideMark/>
          </w:tcPr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 xml:space="preserve">Базовые </w:t>
            </w:r>
            <w:proofErr w:type="spellStart"/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>логическиедействия</w:t>
            </w:r>
            <w:proofErr w:type="spellEnd"/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>: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Систематизировать и обобщать исторические факты (в форме таблиц, схем)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>Работа с информацией: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извлекать информацию из источника (карта, иллюстрация) </w:t>
            </w:r>
          </w:p>
        </w:tc>
        <w:tc>
          <w:tcPr>
            <w:tcW w:w="3827" w:type="dxa"/>
            <w:vMerge/>
            <w:hideMark/>
          </w:tcPr>
          <w:p w:rsidR="00096BD9" w:rsidRPr="00E93981" w:rsidRDefault="00096BD9" w:rsidP="00096BD9">
            <w:pPr>
              <w:tabs>
                <w:tab w:val="left" w:pos="2626"/>
              </w:tabs>
              <w:spacing w:after="0" w:line="240" w:lineRule="auto"/>
              <w:rPr>
                <w:rFonts w:eastAsiaTheme="minorHAnsi"/>
              </w:rPr>
            </w:pPr>
          </w:p>
        </w:tc>
      </w:tr>
      <w:tr w:rsidR="00096BD9" w:rsidRPr="00E93981" w:rsidTr="00096BD9">
        <w:trPr>
          <w:trHeight w:val="762"/>
        </w:trPr>
        <w:tc>
          <w:tcPr>
            <w:tcW w:w="2279" w:type="dxa"/>
            <w:hideMark/>
          </w:tcPr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Предметные результаты</w:t>
            </w:r>
          </w:p>
        </w:tc>
        <w:tc>
          <w:tcPr>
            <w:tcW w:w="4662" w:type="dxa"/>
            <w:hideMark/>
          </w:tcPr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1.Характеризовать географическое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положение России на рубеже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XVII–XVIII вв., опираясь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на историческую карту, раскрывать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влияние географического фактора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на развитие экономики страны.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2. Сопоставлять государственный,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политический, социально-экономический строй России и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европейских госуда</w:t>
            </w:r>
            <w:proofErr w:type="gramStart"/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рств в к</w:t>
            </w:r>
            <w:proofErr w:type="gramEnd"/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онце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XVII в., выявляя общие черты и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различия.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3.Раскрывать значение понятия </w:t>
            </w: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lastRenderedPageBreak/>
              <w:t>модернизация.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4.Объяснять, в чём состояли причины и</w:t>
            </w:r>
          </w:p>
          <w:p w:rsidR="00096BD9" w:rsidRPr="00E93981" w:rsidRDefault="00096BD9" w:rsidP="00096BD9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предпосылки преобразований</w:t>
            </w:r>
          </w:p>
        </w:tc>
        <w:tc>
          <w:tcPr>
            <w:tcW w:w="3827" w:type="dxa"/>
            <w:vMerge/>
            <w:hideMark/>
          </w:tcPr>
          <w:p w:rsidR="00096BD9" w:rsidRPr="00E93981" w:rsidRDefault="00096BD9" w:rsidP="00096BD9">
            <w:pPr>
              <w:tabs>
                <w:tab w:val="left" w:pos="2626"/>
              </w:tabs>
              <w:spacing w:after="0" w:line="240" w:lineRule="auto"/>
              <w:rPr>
                <w:rFonts w:eastAsiaTheme="minorHAnsi"/>
              </w:rPr>
            </w:pPr>
          </w:p>
        </w:tc>
      </w:tr>
    </w:tbl>
    <w:p w:rsidR="00184437" w:rsidRDefault="00184437" w:rsidP="00096BD9">
      <w:pPr>
        <w:spacing w:after="0" w:line="240" w:lineRule="auto"/>
        <w:ind w:lef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D9" w:rsidRPr="007F6218" w:rsidRDefault="00096BD9" w:rsidP="00096BD9">
      <w:pPr>
        <w:spacing w:after="0" w:line="240" w:lineRule="auto"/>
        <w:ind w:left="5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53FD">
        <w:rPr>
          <w:rFonts w:ascii="Times New Roman" w:hAnsi="Times New Roman" w:cs="Times New Roman"/>
          <w:b/>
          <w:sz w:val="28"/>
          <w:szCs w:val="28"/>
        </w:rPr>
        <w:t>Задание 1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Межпредметного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содержания, </w:t>
      </w:r>
      <w:r w:rsidRPr="007F6218">
        <w:rPr>
          <w:rFonts w:ascii="Times New Roman" w:hAnsi="Times New Roman" w:cs="Times New Roman"/>
          <w:i/>
          <w:sz w:val="28"/>
          <w:szCs w:val="28"/>
        </w:rPr>
        <w:t xml:space="preserve">направлено на развитие читательской грамотности и </w:t>
      </w:r>
      <w:proofErr w:type="spellStart"/>
      <w:r w:rsidRPr="007F6218">
        <w:rPr>
          <w:rFonts w:ascii="Times New Roman" w:hAnsi="Times New Roman" w:cs="Times New Roman"/>
          <w:i/>
          <w:sz w:val="28"/>
          <w:szCs w:val="28"/>
        </w:rPr>
        <w:t>креативного</w:t>
      </w:r>
      <w:proofErr w:type="spellEnd"/>
      <w:r w:rsidRPr="007F6218">
        <w:rPr>
          <w:rFonts w:ascii="Times New Roman" w:hAnsi="Times New Roman" w:cs="Times New Roman"/>
          <w:i/>
          <w:sz w:val="28"/>
          <w:szCs w:val="28"/>
        </w:rPr>
        <w:t xml:space="preserve"> мышления – прогнозирования.</w:t>
      </w:r>
    </w:p>
    <w:p w:rsidR="00096BD9" w:rsidRPr="007F6218" w:rsidRDefault="00096BD9" w:rsidP="00096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6218">
        <w:rPr>
          <w:rFonts w:ascii="Times New Roman" w:hAnsi="Times New Roman" w:cs="Times New Roman"/>
          <w:sz w:val="28"/>
          <w:szCs w:val="28"/>
        </w:rPr>
        <w:t xml:space="preserve">Для того, чтобы оценить геополитическое положение России в конце </w:t>
      </w:r>
      <w:r w:rsidRPr="007F6218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F6218">
        <w:rPr>
          <w:rFonts w:ascii="Times New Roman" w:hAnsi="Times New Roman" w:cs="Times New Roman"/>
          <w:sz w:val="28"/>
          <w:szCs w:val="28"/>
        </w:rPr>
        <w:t xml:space="preserve"> – начале </w:t>
      </w:r>
      <w:r w:rsidRPr="007F6218">
        <w:rPr>
          <w:rFonts w:ascii="Times New Roman" w:hAnsi="Times New Roman" w:cs="Times New Roman"/>
          <w:sz w:val="28"/>
          <w:szCs w:val="28"/>
          <w:lang w:val="en-US"/>
        </w:rPr>
        <w:t>XVIII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7F6218">
        <w:rPr>
          <w:rFonts w:ascii="Times New Roman" w:hAnsi="Times New Roman" w:cs="Times New Roman"/>
          <w:sz w:val="28"/>
          <w:szCs w:val="28"/>
        </w:rPr>
        <w:t>, рассмотрите карту в парах и ответьте на вопросы.</w:t>
      </w:r>
    </w:p>
    <w:p w:rsidR="00096BD9" w:rsidRPr="007F6218" w:rsidRDefault="00096BD9" w:rsidP="00096BD9">
      <w:pPr>
        <w:pStyle w:val="a3"/>
        <w:numPr>
          <w:ilvl w:val="0"/>
          <w:numId w:val="3"/>
        </w:numPr>
        <w:spacing w:after="0" w:line="276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F6218">
        <w:rPr>
          <w:rFonts w:ascii="Times New Roman" w:hAnsi="Times New Roman"/>
          <w:sz w:val="28"/>
          <w:szCs w:val="28"/>
        </w:rPr>
        <w:t>С какими странами граничит Россия?</w:t>
      </w:r>
    </w:p>
    <w:p w:rsidR="00096BD9" w:rsidRPr="007F6218" w:rsidRDefault="00096BD9" w:rsidP="00096BD9">
      <w:pPr>
        <w:pStyle w:val="a3"/>
        <w:numPr>
          <w:ilvl w:val="0"/>
          <w:numId w:val="3"/>
        </w:numPr>
        <w:spacing w:after="0" w:line="276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F6218">
        <w:rPr>
          <w:rFonts w:ascii="Times New Roman" w:hAnsi="Times New Roman"/>
          <w:sz w:val="28"/>
          <w:szCs w:val="28"/>
        </w:rPr>
        <w:t>Есть ли выход к незамерзающим морям?</w:t>
      </w:r>
    </w:p>
    <w:p w:rsidR="00096BD9" w:rsidRPr="007F6218" w:rsidRDefault="00096BD9" w:rsidP="00096BD9">
      <w:pPr>
        <w:pStyle w:val="a3"/>
        <w:numPr>
          <w:ilvl w:val="0"/>
          <w:numId w:val="3"/>
        </w:numPr>
        <w:spacing w:after="0" w:line="276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F6218">
        <w:rPr>
          <w:rFonts w:ascii="Times New Roman" w:hAnsi="Times New Roman"/>
          <w:sz w:val="28"/>
          <w:szCs w:val="28"/>
        </w:rPr>
        <w:t xml:space="preserve">Находясь на месте Петра </w:t>
      </w:r>
      <w:proofErr w:type="gramStart"/>
      <w:r w:rsidRPr="007F6218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7F6218">
        <w:rPr>
          <w:rFonts w:ascii="Times New Roman" w:hAnsi="Times New Roman"/>
          <w:sz w:val="28"/>
          <w:szCs w:val="28"/>
        </w:rPr>
        <w:t xml:space="preserve"> на каком из морей вы бы начали свои действия? Аргументируйте свой выбор.</w:t>
      </w:r>
    </w:p>
    <w:p w:rsidR="00096BD9" w:rsidRPr="007F6218" w:rsidRDefault="00096BD9" w:rsidP="00096BD9">
      <w:pPr>
        <w:pStyle w:val="a3"/>
        <w:numPr>
          <w:ilvl w:val="0"/>
          <w:numId w:val="3"/>
        </w:numPr>
        <w:spacing w:after="0" w:line="276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F6218">
        <w:rPr>
          <w:rFonts w:ascii="Times New Roman" w:hAnsi="Times New Roman"/>
          <w:sz w:val="28"/>
          <w:szCs w:val="28"/>
        </w:rPr>
        <w:t xml:space="preserve">Какие действия предпринял Петр </w:t>
      </w:r>
      <w:r w:rsidRPr="007F6218">
        <w:rPr>
          <w:rFonts w:ascii="Times New Roman" w:hAnsi="Times New Roman"/>
          <w:sz w:val="28"/>
          <w:szCs w:val="28"/>
          <w:lang w:val="en-US"/>
        </w:rPr>
        <w:t>I</w:t>
      </w:r>
      <w:r w:rsidRPr="007F6218">
        <w:rPr>
          <w:rFonts w:ascii="Times New Roman" w:hAnsi="Times New Roman"/>
          <w:sz w:val="28"/>
          <w:szCs w:val="28"/>
        </w:rPr>
        <w:t xml:space="preserve"> для выхода к незамерзающим морям? </w:t>
      </w:r>
    </w:p>
    <w:p w:rsidR="00096BD9" w:rsidRPr="007F6218" w:rsidRDefault="00096BD9" w:rsidP="00096BD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096BD9" w:rsidRDefault="00096BD9" w:rsidP="00096BD9">
      <w:r>
        <w:rPr>
          <w:noProof/>
        </w:rPr>
        <w:drawing>
          <wp:inline distT="0" distB="0" distL="0" distR="0">
            <wp:extent cx="5722620" cy="56083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560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BD9" w:rsidRPr="007F6218" w:rsidRDefault="00096BD9" w:rsidP="00096BD9">
      <w:pPr>
        <w:jc w:val="both"/>
        <w:rPr>
          <w:rFonts w:ascii="Times New Roman" w:hAnsi="Times New Roman" w:cs="Times New Roman"/>
          <w:sz w:val="28"/>
        </w:rPr>
      </w:pPr>
      <w:r w:rsidRPr="009953FD">
        <w:rPr>
          <w:rFonts w:ascii="Times New Roman" w:hAnsi="Times New Roman" w:cs="Times New Roman"/>
          <w:i/>
          <w:sz w:val="28"/>
        </w:rPr>
        <w:t>Критерии оценивания:</w:t>
      </w:r>
      <w:r w:rsidRPr="009953F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</w:t>
      </w:r>
      <w:r w:rsidRPr="007F6218">
        <w:rPr>
          <w:rFonts w:ascii="Times New Roman" w:hAnsi="Times New Roman" w:cs="Times New Roman"/>
          <w:sz w:val="28"/>
        </w:rPr>
        <w:t>тветы должны быть даны на все вопросы в разве</w:t>
      </w:r>
      <w:r>
        <w:rPr>
          <w:rFonts w:ascii="Times New Roman" w:hAnsi="Times New Roman" w:cs="Times New Roman"/>
          <w:sz w:val="28"/>
        </w:rPr>
        <w:t xml:space="preserve">рнутом виде, </w:t>
      </w:r>
      <w:r w:rsidRPr="007F6218">
        <w:rPr>
          <w:rFonts w:ascii="Times New Roman" w:hAnsi="Times New Roman" w:cs="Times New Roman"/>
          <w:sz w:val="28"/>
        </w:rPr>
        <w:t>1-2 пары, по желанию</w:t>
      </w:r>
      <w:r>
        <w:rPr>
          <w:rFonts w:ascii="Times New Roman" w:hAnsi="Times New Roman" w:cs="Times New Roman"/>
          <w:sz w:val="28"/>
        </w:rPr>
        <w:t>,</w:t>
      </w:r>
      <w:r w:rsidRPr="007F6218">
        <w:rPr>
          <w:rFonts w:ascii="Times New Roman" w:hAnsi="Times New Roman" w:cs="Times New Roman"/>
          <w:sz w:val="28"/>
        </w:rPr>
        <w:t xml:space="preserve"> представляют свой результат классу, на оценку.</w:t>
      </w:r>
    </w:p>
    <w:p w:rsidR="00096BD9" w:rsidRPr="003A2E9C" w:rsidRDefault="00096BD9" w:rsidP="00096BD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953FD">
        <w:rPr>
          <w:rFonts w:ascii="Times New Roman" w:hAnsi="Times New Roman" w:cs="Times New Roman"/>
          <w:b/>
          <w:sz w:val="28"/>
          <w:szCs w:val="28"/>
        </w:rPr>
        <w:lastRenderedPageBreak/>
        <w:t>Задание 2</w:t>
      </w:r>
      <w:r w:rsidRPr="003A2E9C">
        <w:rPr>
          <w:rFonts w:ascii="Times New Roman" w:hAnsi="Times New Roman" w:cs="Times New Roman"/>
          <w:sz w:val="28"/>
          <w:szCs w:val="28"/>
        </w:rPr>
        <w:t xml:space="preserve"> </w:t>
      </w:r>
      <w:r w:rsidRPr="009953FD">
        <w:rPr>
          <w:rFonts w:ascii="Times New Roman" w:hAnsi="Times New Roman" w:cs="Times New Roman"/>
          <w:i/>
          <w:sz w:val="28"/>
          <w:szCs w:val="28"/>
        </w:rPr>
        <w:t>на читательскую грамотность со сплошным текстом.</w:t>
      </w:r>
    </w:p>
    <w:p w:rsidR="00096BD9" w:rsidRPr="003A2E9C" w:rsidRDefault="00096BD9" w:rsidP="00096BD9">
      <w:pPr>
        <w:ind w:right="-57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урока</w:t>
      </w:r>
      <w:r w:rsidRPr="003A2E9C">
        <w:rPr>
          <w:rFonts w:ascii="Times New Roman" w:hAnsi="Times New Roman" w:cs="Times New Roman"/>
          <w:sz w:val="28"/>
          <w:szCs w:val="28"/>
        </w:rPr>
        <w:t xml:space="preserve"> учитель образно объясняет историчес</w:t>
      </w:r>
      <w:r>
        <w:rPr>
          <w:rFonts w:ascii="Times New Roman" w:hAnsi="Times New Roman" w:cs="Times New Roman"/>
          <w:sz w:val="28"/>
          <w:szCs w:val="28"/>
        </w:rPr>
        <w:t xml:space="preserve">кую ситуацию в России в конце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3A2E9C">
        <w:rPr>
          <w:rFonts w:ascii="Times New Roman" w:hAnsi="Times New Roman" w:cs="Times New Roman"/>
          <w:sz w:val="28"/>
          <w:szCs w:val="28"/>
        </w:rPr>
        <w:t xml:space="preserve"> века. Далее предлагает ученикам подумать, какие реформы необходимы России, чтобы преодолеть историческое отставание и выйти в передовые страны Европы. </w:t>
      </w:r>
    </w:p>
    <w:p w:rsidR="00096BD9" w:rsidRPr="003A2E9C" w:rsidRDefault="00096BD9" w:rsidP="00096BD9">
      <w:pPr>
        <w:ind w:right="-578" w:firstLine="567"/>
        <w:rPr>
          <w:rFonts w:ascii="Times New Roman" w:hAnsi="Times New Roman" w:cs="Times New Roman"/>
          <w:sz w:val="28"/>
          <w:szCs w:val="28"/>
        </w:rPr>
      </w:pPr>
      <w:r w:rsidRPr="003A2E9C">
        <w:rPr>
          <w:rFonts w:ascii="Times New Roman" w:hAnsi="Times New Roman" w:cs="Times New Roman"/>
          <w:sz w:val="28"/>
          <w:szCs w:val="28"/>
        </w:rPr>
        <w:t>Класс делится на 4 мини-группы и получает задание.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9"/>
        <w:gridCol w:w="5953"/>
        <w:gridCol w:w="3260"/>
      </w:tblGrid>
      <w:tr w:rsidR="00096BD9" w:rsidRPr="00E93981" w:rsidTr="00B861D8">
        <w:tc>
          <w:tcPr>
            <w:tcW w:w="534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г</w:t>
            </w:r>
            <w:proofErr w:type="gramEnd"/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руппы</w:t>
            </w:r>
          </w:p>
        </w:tc>
        <w:tc>
          <w:tcPr>
            <w:tcW w:w="5953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Историческая ситуация</w:t>
            </w:r>
          </w:p>
        </w:tc>
        <w:tc>
          <w:tcPr>
            <w:tcW w:w="3260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Предполагаемые реформы</w:t>
            </w:r>
          </w:p>
        </w:tc>
      </w:tr>
      <w:tr w:rsidR="00096BD9" w:rsidRPr="00E93981" w:rsidTr="00B861D8">
        <w:tc>
          <w:tcPr>
            <w:tcW w:w="534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Используя текст учебника, опиши экономическую  ситуацию в России в конце 17 века.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 xml:space="preserve">Содержание текста учебника. Причины и предпосылки преобразований. Россия и Европа в конце XVII </w:t>
            </w:r>
            <w:proofErr w:type="gramStart"/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>в</w:t>
            </w:r>
            <w:proofErr w:type="gramEnd"/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>. Модернизация как жизненно важная национальная задача.</w:t>
            </w:r>
          </w:p>
          <w:p w:rsidR="00096BD9" w:rsidRPr="00E93981" w:rsidRDefault="00096BD9" w:rsidP="00096BD9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>Чем объясняется экономическое отставание России от стран Европы?</w:t>
            </w:r>
          </w:p>
          <w:p w:rsidR="00096BD9" w:rsidRPr="00E93981" w:rsidRDefault="00096BD9" w:rsidP="00096BD9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>Почему Россия не участвовала в международной торговле?</w:t>
            </w:r>
          </w:p>
        </w:tc>
        <w:tc>
          <w:tcPr>
            <w:tcW w:w="3260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- Промышленная реформа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- налоговая реформа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-…</w:t>
            </w:r>
          </w:p>
        </w:tc>
      </w:tr>
      <w:tr w:rsidR="00096BD9" w:rsidRPr="00E93981" w:rsidTr="00B861D8">
        <w:tc>
          <w:tcPr>
            <w:tcW w:w="534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53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Используя текст учебника, опиши политическую  ситуацию в России в конце 17 века.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 xml:space="preserve">Содержание текста учебника. Начало царствования Петра I, борьба за власть. Правление царевны Софьи. Стрелецкие бунты. </w:t>
            </w:r>
            <w:proofErr w:type="spellStart"/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>Хованщина</w:t>
            </w:r>
            <w:proofErr w:type="spellEnd"/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>.</w:t>
            </w:r>
          </w:p>
          <w:p w:rsidR="00096BD9" w:rsidRPr="00E93981" w:rsidRDefault="00096BD9" w:rsidP="00096BD9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 xml:space="preserve">В чем необычность передачи царской власти Петру </w:t>
            </w:r>
            <w:r w:rsidRPr="00E93981"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I</w:t>
            </w: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>?</w:t>
            </w:r>
          </w:p>
          <w:p w:rsidR="00096BD9" w:rsidRPr="00E93981" w:rsidRDefault="00096BD9" w:rsidP="00096BD9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 xml:space="preserve">Почему  Петр </w:t>
            </w:r>
            <w:r w:rsidRPr="00E93981"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I</w:t>
            </w: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 xml:space="preserve"> оставил старую Москву и начал строительство Санкт-Петербурга?</w:t>
            </w:r>
          </w:p>
        </w:tc>
        <w:tc>
          <w:tcPr>
            <w:tcW w:w="3260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- Административная реформа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- реформа государственного управления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-…</w:t>
            </w:r>
          </w:p>
        </w:tc>
      </w:tr>
      <w:tr w:rsidR="00096BD9" w:rsidRPr="00E93981" w:rsidTr="00B861D8">
        <w:tc>
          <w:tcPr>
            <w:tcW w:w="534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53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Используя текст учебника, опиши место России в международной политике в конце 17 века.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>Содержание текста учебника.</w:t>
            </w: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</w:t>
            </w:r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>Первые шаги на пути преобразований. Азовские походы.</w:t>
            </w:r>
          </w:p>
          <w:p w:rsidR="00096BD9" w:rsidRPr="00E93981" w:rsidRDefault="00096BD9" w:rsidP="00096BD9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 xml:space="preserve">В чем кроются причины неудач первых военных походов Петра </w:t>
            </w:r>
            <w:r w:rsidRPr="00E93981"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I</w:t>
            </w: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>?</w:t>
            </w:r>
          </w:p>
          <w:p w:rsidR="00096BD9" w:rsidRPr="00E93981" w:rsidRDefault="00096BD9" w:rsidP="00096BD9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>Какую роль сыграло Великое посольство?</w:t>
            </w:r>
          </w:p>
        </w:tc>
        <w:tc>
          <w:tcPr>
            <w:tcW w:w="3260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- Военная реформа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- строительство флота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- основание Санкт-Петербурга</w:t>
            </w:r>
          </w:p>
        </w:tc>
      </w:tr>
      <w:tr w:rsidR="00096BD9" w:rsidRPr="00E93981" w:rsidTr="00B861D8">
        <w:tc>
          <w:tcPr>
            <w:tcW w:w="534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3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Используя текст учебника, опиши  ситуацию в России в конце 17 века в области культуры и быта.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 xml:space="preserve">Содержание текста учебника. Засилье церковного влияния в культуре. Влияние 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 xml:space="preserve">немецкой слободы на мировоззрение Петра </w:t>
            </w:r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  <w:lang w:val="en-US"/>
              </w:rPr>
              <w:t>I</w:t>
            </w:r>
            <w:r w:rsidRPr="00E93981">
              <w:rPr>
                <w:rFonts w:ascii="Times New Roman" w:eastAsiaTheme="minorHAnsi" w:hAnsi="Times New Roman" w:cs="Times New Roman"/>
                <w:i/>
                <w:sz w:val="28"/>
                <w:szCs w:val="28"/>
              </w:rPr>
              <w:t>.</w:t>
            </w:r>
          </w:p>
          <w:p w:rsidR="00096BD9" w:rsidRPr="00E93981" w:rsidRDefault="00096BD9" w:rsidP="00096BD9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Какую роль сыграл </w:t>
            </w:r>
            <w:proofErr w:type="spellStart"/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>Симеон</w:t>
            </w:r>
            <w:proofErr w:type="spellEnd"/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 xml:space="preserve">  </w:t>
            </w:r>
            <w:proofErr w:type="gramStart"/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>Полоцкий</w:t>
            </w:r>
            <w:proofErr w:type="gramEnd"/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 xml:space="preserve"> в воспитании  Петра </w:t>
            </w:r>
            <w:r w:rsidRPr="00E93981"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I</w:t>
            </w: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 xml:space="preserve">? </w:t>
            </w:r>
          </w:p>
          <w:p w:rsidR="00096BD9" w:rsidRPr="00E93981" w:rsidRDefault="00096BD9" w:rsidP="00096BD9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 xml:space="preserve">Какой была система образования в России до Петра </w:t>
            </w:r>
            <w:r w:rsidRPr="00E93981"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I</w:t>
            </w:r>
            <w:r w:rsidRPr="00E93981">
              <w:rPr>
                <w:rFonts w:ascii="Times New Roman" w:eastAsiaTheme="minorHAnsi" w:hAnsi="Times New Roman"/>
                <w:sz w:val="28"/>
                <w:szCs w:val="28"/>
              </w:rPr>
              <w:t>?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lastRenderedPageBreak/>
              <w:t>-реформы в области культуры и быта</w:t>
            </w:r>
          </w:p>
          <w:p w:rsidR="00096BD9" w:rsidRPr="00E93981" w:rsidRDefault="00096BD9" w:rsidP="00B861D8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93981">
              <w:rPr>
                <w:rFonts w:ascii="Times New Roman" w:eastAsiaTheme="minorHAnsi" w:hAnsi="Times New Roman" w:cs="Times New Roman"/>
                <w:sz w:val="28"/>
                <w:szCs w:val="28"/>
              </w:rPr>
              <w:t>-реформа образования</w:t>
            </w:r>
          </w:p>
        </w:tc>
      </w:tr>
    </w:tbl>
    <w:p w:rsidR="00184437" w:rsidRDefault="00184437" w:rsidP="00096BD9">
      <w:pPr>
        <w:spacing w:after="0"/>
        <w:ind w:right="-578"/>
        <w:jc w:val="both"/>
        <w:rPr>
          <w:rFonts w:ascii="Times New Roman" w:hAnsi="Times New Roman" w:cs="Times New Roman"/>
          <w:sz w:val="28"/>
          <w:szCs w:val="28"/>
        </w:rPr>
      </w:pPr>
    </w:p>
    <w:p w:rsidR="00096BD9" w:rsidRDefault="00096BD9" w:rsidP="00096BD9">
      <w:pPr>
        <w:spacing w:after="0"/>
        <w:ind w:right="-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на задание выполните в виде  опорного</w:t>
      </w:r>
      <w:r w:rsidRPr="00472F08">
        <w:rPr>
          <w:rFonts w:ascii="Times New Roman" w:hAnsi="Times New Roman" w:cs="Times New Roman"/>
          <w:sz w:val="28"/>
          <w:szCs w:val="28"/>
        </w:rPr>
        <w:t xml:space="preserve"> конспект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472F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используя логические </w:t>
      </w:r>
      <w:r w:rsidRPr="00472F08">
        <w:rPr>
          <w:rFonts w:ascii="Times New Roman" w:hAnsi="Times New Roman" w:cs="Times New Roman"/>
          <w:sz w:val="28"/>
          <w:szCs w:val="28"/>
        </w:rPr>
        <w:t>цепочки с помощью опорных сл</w:t>
      </w:r>
      <w:r>
        <w:rPr>
          <w:rFonts w:ascii="Times New Roman" w:hAnsi="Times New Roman" w:cs="Times New Roman"/>
          <w:sz w:val="28"/>
          <w:szCs w:val="28"/>
        </w:rPr>
        <w:t>ов, рисунков, символо</w:t>
      </w:r>
      <w:r w:rsidRPr="00472F0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6BD9" w:rsidRDefault="00096BD9" w:rsidP="00096BD9">
      <w:pPr>
        <w:spacing w:after="0"/>
        <w:ind w:right="-578"/>
        <w:jc w:val="both"/>
        <w:rPr>
          <w:rFonts w:ascii="Times New Roman" w:hAnsi="Times New Roman" w:cs="Times New Roman"/>
          <w:sz w:val="28"/>
          <w:szCs w:val="28"/>
        </w:rPr>
      </w:pPr>
      <w:r w:rsidRPr="009953FD">
        <w:rPr>
          <w:rFonts w:ascii="Times New Roman" w:hAnsi="Times New Roman" w:cs="Times New Roman"/>
          <w:i/>
          <w:sz w:val="28"/>
        </w:rPr>
        <w:t>Критерии оценивания:</w:t>
      </w:r>
      <w:r w:rsidRPr="009953F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конце урока 1 представитель от каждой группы рассказывает  о результатах  своей  работы.</w:t>
      </w:r>
    </w:p>
    <w:p w:rsidR="00096BD9" w:rsidRDefault="00096BD9" w:rsidP="00096BD9">
      <w:pPr>
        <w:spacing w:after="0"/>
        <w:ind w:right="-578"/>
        <w:jc w:val="both"/>
        <w:rPr>
          <w:rFonts w:ascii="Times New Roman" w:hAnsi="Times New Roman" w:cs="Times New Roman"/>
          <w:sz w:val="28"/>
          <w:szCs w:val="28"/>
        </w:rPr>
      </w:pPr>
    </w:p>
    <w:p w:rsidR="00096BD9" w:rsidRDefault="00096BD9" w:rsidP="00096BD9">
      <w:pPr>
        <w:spacing w:after="0"/>
        <w:ind w:right="-57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53FD">
        <w:rPr>
          <w:rFonts w:ascii="Times New Roman" w:hAnsi="Times New Roman" w:cs="Times New Roman"/>
          <w:b/>
          <w:sz w:val="28"/>
          <w:szCs w:val="28"/>
        </w:rPr>
        <w:t>Задание 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53FD">
        <w:rPr>
          <w:rFonts w:ascii="Times New Roman" w:hAnsi="Times New Roman" w:cs="Times New Roman"/>
          <w:i/>
          <w:sz w:val="28"/>
          <w:szCs w:val="28"/>
        </w:rPr>
        <w:t xml:space="preserve">на развитие </w:t>
      </w:r>
      <w:proofErr w:type="spellStart"/>
      <w:r w:rsidRPr="009953FD">
        <w:rPr>
          <w:rFonts w:ascii="Times New Roman" w:hAnsi="Times New Roman" w:cs="Times New Roman"/>
          <w:i/>
          <w:sz w:val="28"/>
          <w:szCs w:val="28"/>
        </w:rPr>
        <w:t>креативного</w:t>
      </w:r>
      <w:proofErr w:type="spellEnd"/>
      <w:r w:rsidRPr="009953FD">
        <w:rPr>
          <w:rFonts w:ascii="Times New Roman" w:hAnsi="Times New Roman" w:cs="Times New Roman"/>
          <w:i/>
          <w:sz w:val="28"/>
          <w:szCs w:val="28"/>
        </w:rPr>
        <w:t xml:space="preserve"> мышления и глобальных компетенций</w:t>
      </w:r>
      <w:r>
        <w:rPr>
          <w:rFonts w:ascii="Times New Roman" w:hAnsi="Times New Roman" w:cs="Times New Roman"/>
          <w:i/>
          <w:sz w:val="28"/>
          <w:szCs w:val="28"/>
        </w:rPr>
        <w:t xml:space="preserve">. Задание для домашней работы. </w:t>
      </w:r>
    </w:p>
    <w:p w:rsidR="00096BD9" w:rsidRPr="009953FD" w:rsidRDefault="00096BD9" w:rsidP="00096BD9">
      <w:pPr>
        <w:spacing w:after="0"/>
        <w:ind w:right="-57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96BD9" w:rsidRDefault="00096BD9" w:rsidP="00096BD9">
      <w:pPr>
        <w:spacing w:after="0"/>
        <w:ind w:right="-578"/>
        <w:jc w:val="both"/>
        <w:rPr>
          <w:rFonts w:ascii="Times New Roman" w:hAnsi="Times New Roman" w:cs="Times New Roman"/>
          <w:sz w:val="28"/>
          <w:szCs w:val="28"/>
        </w:rPr>
      </w:pPr>
      <w:r w:rsidRPr="009953FD">
        <w:rPr>
          <w:rFonts w:ascii="Times New Roman" w:hAnsi="Times New Roman" w:cs="Times New Roman"/>
          <w:sz w:val="28"/>
          <w:szCs w:val="28"/>
        </w:rPr>
        <w:t xml:space="preserve">Известно, что Петр </w:t>
      </w:r>
      <w:r w:rsidRPr="009953F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953FD">
        <w:rPr>
          <w:rFonts w:ascii="Times New Roman" w:hAnsi="Times New Roman" w:cs="Times New Roman"/>
          <w:sz w:val="28"/>
          <w:szCs w:val="28"/>
        </w:rPr>
        <w:t xml:space="preserve"> привез из Великого посольства в Россию чай, табак, кофе, коньки и луковицы тюльпанов. Представьте, что вы тоже участник  Великого посольства, что бы вы могли в то время привести, чтобы всех удивить. Аргументируйте свой выбор.</w:t>
      </w:r>
    </w:p>
    <w:p w:rsidR="00096BD9" w:rsidRDefault="00096BD9" w:rsidP="00096BD9">
      <w:pPr>
        <w:spacing w:after="0"/>
        <w:ind w:right="-578"/>
        <w:jc w:val="both"/>
        <w:rPr>
          <w:rFonts w:ascii="Times New Roman" w:hAnsi="Times New Roman" w:cs="Times New Roman"/>
          <w:sz w:val="28"/>
        </w:rPr>
      </w:pPr>
      <w:r w:rsidRPr="009953FD">
        <w:rPr>
          <w:rFonts w:ascii="Times New Roman" w:hAnsi="Times New Roman" w:cs="Times New Roman"/>
          <w:i/>
          <w:sz w:val="28"/>
        </w:rPr>
        <w:t>Критерии оценивания:</w:t>
      </w:r>
      <w:r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</w:t>
      </w:r>
      <w:r w:rsidRPr="005058B7">
        <w:rPr>
          <w:rFonts w:ascii="Times New Roman" w:hAnsi="Times New Roman" w:cs="Times New Roman"/>
          <w:sz w:val="28"/>
        </w:rPr>
        <w:t>ченик определил 1 и более предметов, аргументировал каждый свой выбор.</w:t>
      </w:r>
    </w:p>
    <w:p w:rsidR="00096BD9" w:rsidRDefault="00096BD9" w:rsidP="00096BD9">
      <w:pPr>
        <w:spacing w:after="0"/>
        <w:ind w:right="-578"/>
        <w:jc w:val="both"/>
        <w:rPr>
          <w:rFonts w:ascii="Times New Roman" w:hAnsi="Times New Roman" w:cs="Times New Roman"/>
          <w:sz w:val="28"/>
        </w:rPr>
      </w:pPr>
    </w:p>
    <w:p w:rsidR="00096BD9" w:rsidRDefault="00096BD9" w:rsidP="00096BD9">
      <w:pPr>
        <w:spacing w:after="0"/>
        <w:ind w:right="-578"/>
        <w:jc w:val="both"/>
        <w:rPr>
          <w:rFonts w:ascii="Times New Roman" w:hAnsi="Times New Roman" w:cs="Times New Roman"/>
          <w:sz w:val="28"/>
        </w:rPr>
      </w:pPr>
    </w:p>
    <w:p w:rsidR="00000000" w:rsidRDefault="00184437"/>
    <w:p w:rsidR="00096BD9" w:rsidRDefault="00096BD9"/>
    <w:p w:rsidR="00096BD9" w:rsidRDefault="00096BD9"/>
    <w:sectPr w:rsidR="00096BD9" w:rsidSect="00184437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F5D88"/>
    <w:multiLevelType w:val="hybridMultilevel"/>
    <w:tmpl w:val="FE9891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963A4D"/>
    <w:multiLevelType w:val="hybridMultilevel"/>
    <w:tmpl w:val="44E0A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C631D"/>
    <w:multiLevelType w:val="hybridMultilevel"/>
    <w:tmpl w:val="871A5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72C9F"/>
    <w:multiLevelType w:val="hybridMultilevel"/>
    <w:tmpl w:val="D87EF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CF0174"/>
    <w:multiLevelType w:val="hybridMultilevel"/>
    <w:tmpl w:val="2C924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B1320"/>
    <w:multiLevelType w:val="hybridMultilevel"/>
    <w:tmpl w:val="BDA01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5F669B"/>
    <w:multiLevelType w:val="hybridMultilevel"/>
    <w:tmpl w:val="F200A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6BD9"/>
    <w:rsid w:val="00096BD9"/>
    <w:rsid w:val="00184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BD9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39"/>
    <w:rsid w:val="00096BD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96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6B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742</Words>
  <Characters>4235</Characters>
  <Application>Microsoft Office Word</Application>
  <DocSecurity>0</DocSecurity>
  <Lines>35</Lines>
  <Paragraphs>9</Paragraphs>
  <ScaleCrop>false</ScaleCrop>
  <Company/>
  <LinksUpToDate>false</LinksUpToDate>
  <CharactersWithSpaces>4968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3</cp:revision>
  <dcterms:created xsi:type="dcterms:W3CDTF">2024-12-05T12:42:00Z</dcterms:created>
  <dcterms:modified xsi:type="dcterms:W3CDTF">2024-12-05T12:54:00Z</dcterms:modified>
</cp:coreProperties>
</file>