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17A" w:rsidRDefault="008A497C">
      <w:pPr>
        <w:pStyle w:val="a3"/>
        <w:spacing w:before="75" w:line="360" w:lineRule="auto"/>
        <w:ind w:left="2137" w:right="2137"/>
        <w:jc w:val="center"/>
      </w:pPr>
      <w:r>
        <w:t>Муниципальное бюджетное образовательное учреждение</w:t>
      </w:r>
      <w:r>
        <w:rPr>
          <w:spacing w:val="-67"/>
        </w:rPr>
        <w:t xml:space="preserve">         </w:t>
      </w:r>
      <w:r>
        <w:t>дополнительного</w:t>
      </w:r>
      <w:r>
        <w:rPr>
          <w:spacing w:val="-2"/>
        </w:rPr>
        <w:t xml:space="preserve"> </w:t>
      </w:r>
      <w:r>
        <w:t>образования Ханты-Мансийского района</w:t>
      </w:r>
    </w:p>
    <w:p w:rsidR="00DC617A" w:rsidRDefault="008A497C">
      <w:pPr>
        <w:pStyle w:val="1"/>
        <w:spacing w:before="1"/>
      </w:pPr>
      <w:r>
        <w:t>«Детская</w:t>
      </w:r>
      <w:r>
        <w:rPr>
          <w:spacing w:val="-4"/>
        </w:rPr>
        <w:t xml:space="preserve">  музыкальная </w:t>
      </w:r>
      <w:r>
        <w:t>школа»</w:t>
      </w: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24"/>
        </w:rPr>
      </w:pPr>
    </w:p>
    <w:p w:rsidR="00DC617A" w:rsidRDefault="00946ABF">
      <w:pPr>
        <w:ind w:left="2137" w:right="2137"/>
        <w:jc w:val="center"/>
        <w:rPr>
          <w:b/>
          <w:sz w:val="28"/>
        </w:rPr>
      </w:pPr>
      <w:r>
        <w:rPr>
          <w:b/>
          <w:sz w:val="28"/>
        </w:rPr>
        <w:t>МЕТОДИЧЕСКАЯ РАБОТКА</w:t>
      </w:r>
    </w:p>
    <w:p w:rsidR="00DC617A" w:rsidRDefault="008A497C">
      <w:pPr>
        <w:pStyle w:val="1"/>
        <w:spacing w:before="161" w:line="360" w:lineRule="auto"/>
        <w:ind w:right="2139"/>
      </w:pPr>
      <w:r>
        <w:t>«СОВРЕМЕННЫЙ УРОК ФОРТЕПИАНО:</w:t>
      </w:r>
      <w:r>
        <w:rPr>
          <w:spacing w:val="-67"/>
        </w:rPr>
        <w:t xml:space="preserve"> </w:t>
      </w:r>
      <w:r>
        <w:t>ФОРМЫ РАБОТЫ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УЧАЩИМИСЯ»</w:t>
      </w: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DC617A">
      <w:pPr>
        <w:pStyle w:val="a3"/>
        <w:ind w:left="0"/>
        <w:rPr>
          <w:b/>
          <w:sz w:val="30"/>
        </w:rPr>
      </w:pPr>
    </w:p>
    <w:p w:rsidR="00DC617A" w:rsidRDefault="008A497C">
      <w:pPr>
        <w:pStyle w:val="a3"/>
        <w:spacing w:before="203"/>
        <w:ind w:left="6131"/>
      </w:pPr>
      <w:r>
        <w:t>Преподаватель</w:t>
      </w:r>
      <w:r>
        <w:rPr>
          <w:spacing w:val="-7"/>
        </w:rPr>
        <w:t xml:space="preserve"> </w:t>
      </w:r>
      <w:r>
        <w:t>Стрюк Е.В.</w:t>
      </w: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ind w:left="0"/>
        <w:rPr>
          <w:sz w:val="30"/>
        </w:rPr>
      </w:pPr>
    </w:p>
    <w:p w:rsidR="00DC617A" w:rsidRDefault="00DC617A">
      <w:pPr>
        <w:pStyle w:val="a3"/>
        <w:spacing w:before="7"/>
        <w:ind w:left="0"/>
        <w:rPr>
          <w:sz w:val="35"/>
        </w:rPr>
      </w:pPr>
    </w:p>
    <w:p w:rsidR="00DC617A" w:rsidRDefault="00946ABF">
      <w:pPr>
        <w:pStyle w:val="a3"/>
        <w:spacing w:before="1"/>
        <w:ind w:left="2137" w:right="2137"/>
        <w:jc w:val="center"/>
      </w:pPr>
      <w:r>
        <w:t>Горноправдинск, 2025</w:t>
      </w:r>
      <w:bookmarkStart w:id="0" w:name="_GoBack"/>
      <w:bookmarkEnd w:id="0"/>
      <w:r w:rsidR="008A497C">
        <w:rPr>
          <w:spacing w:val="-2"/>
        </w:rPr>
        <w:t xml:space="preserve"> </w:t>
      </w:r>
      <w:r w:rsidR="008A497C">
        <w:t>г.</w:t>
      </w:r>
    </w:p>
    <w:p w:rsidR="00DC617A" w:rsidRDefault="00DC617A">
      <w:pPr>
        <w:jc w:val="center"/>
        <w:sectPr w:rsidR="00DC617A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3"/>
        <w:spacing w:before="75" w:line="360" w:lineRule="auto"/>
        <w:ind w:right="112" w:firstLine="708"/>
        <w:jc w:val="both"/>
      </w:pPr>
      <w:r>
        <w:lastRenderedPageBreak/>
        <w:t>Современная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ориентирована на личность ребенка, его воспитание, обучение и развитие в</w:t>
      </w:r>
      <w:r>
        <w:rPr>
          <w:spacing w:val="1"/>
        </w:rPr>
        <w:t xml:space="preserve"> </w:t>
      </w:r>
      <w:r>
        <w:t>процессе</w:t>
      </w:r>
      <w:r>
        <w:rPr>
          <w:spacing w:val="-1"/>
        </w:rPr>
        <w:t xml:space="preserve"> </w:t>
      </w:r>
      <w:r>
        <w:t>общения с</w:t>
      </w:r>
      <w:r>
        <w:rPr>
          <w:spacing w:val="-1"/>
        </w:rPr>
        <w:t xml:space="preserve"> </w:t>
      </w:r>
      <w:r>
        <w:t>музыкой.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Уроки необходимо выстраивать таким образом, чтобы у ученика была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качества,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определенные</w:t>
      </w:r>
      <w:r>
        <w:rPr>
          <w:spacing w:val="-2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знания.</w:t>
      </w:r>
    </w:p>
    <w:p w:rsidR="00DC617A" w:rsidRDefault="008A497C">
      <w:pPr>
        <w:pStyle w:val="a3"/>
        <w:spacing w:before="1" w:line="360" w:lineRule="auto"/>
        <w:ind w:right="116" w:firstLine="708"/>
        <w:jc w:val="both"/>
      </w:pPr>
      <w:r>
        <w:t>Традиционная</w:t>
      </w:r>
      <w:r>
        <w:rPr>
          <w:spacing w:val="1"/>
        </w:rPr>
        <w:t xml:space="preserve"> </w:t>
      </w:r>
      <w:r>
        <w:t>методика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большей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опирается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передачу</w:t>
      </w:r>
      <w:r>
        <w:rPr>
          <w:spacing w:val="1"/>
        </w:rPr>
        <w:t xml:space="preserve"> </w:t>
      </w:r>
      <w:r>
        <w:t>классических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 опыта, тем не менее,</w:t>
      </w:r>
      <w:r>
        <w:rPr>
          <w:spacing w:val="1"/>
        </w:rPr>
        <w:t xml:space="preserve"> </w:t>
      </w:r>
      <w:r>
        <w:t>на современном этапе следует</w:t>
      </w:r>
      <w:r>
        <w:rPr>
          <w:spacing w:val="1"/>
        </w:rPr>
        <w:t xml:space="preserve"> </w:t>
      </w:r>
      <w:r>
        <w:t>сочетать традиционные методики и инновационные методы, которые развивают</w:t>
      </w:r>
      <w:r>
        <w:rPr>
          <w:spacing w:val="-67"/>
        </w:rPr>
        <w:t xml:space="preserve"> </w:t>
      </w:r>
      <w:r>
        <w:t>индивидуальные</w:t>
      </w:r>
      <w:r>
        <w:rPr>
          <w:spacing w:val="-3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развивают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творческий</w:t>
      </w:r>
      <w:r>
        <w:rPr>
          <w:spacing w:val="-3"/>
        </w:rPr>
        <w:t xml:space="preserve"> </w:t>
      </w:r>
      <w:r>
        <w:t>потенциал.</w:t>
      </w:r>
    </w:p>
    <w:p w:rsidR="00DC617A" w:rsidRDefault="008A497C">
      <w:pPr>
        <w:pStyle w:val="a3"/>
        <w:spacing w:line="360" w:lineRule="auto"/>
        <w:ind w:right="110" w:firstLine="708"/>
        <w:jc w:val="both"/>
      </w:pPr>
      <w:r>
        <w:t>По своей природе, урок фортепиано является индивидуальным занятием с</w:t>
      </w:r>
      <w:r>
        <w:rPr>
          <w:spacing w:val="-67"/>
        </w:rPr>
        <w:t xml:space="preserve"> </w:t>
      </w:r>
      <w:r>
        <w:t>учащимся.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преподавателю</w:t>
      </w:r>
      <w:r>
        <w:rPr>
          <w:spacing w:val="1"/>
        </w:rPr>
        <w:t xml:space="preserve"> </w:t>
      </w:r>
      <w:r>
        <w:t>прекрасную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выбирать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комбинировать</w:t>
      </w:r>
      <w:r>
        <w:rPr>
          <w:spacing w:val="1"/>
        </w:rPr>
        <w:t xml:space="preserve"> </w:t>
      </w:r>
      <w:r>
        <w:t>разные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урока,</w:t>
      </w:r>
      <w:r>
        <w:rPr>
          <w:spacing w:val="1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большие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традиционный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нетрадиционный</w:t>
      </w:r>
      <w:r>
        <w:rPr>
          <w:spacing w:val="-1"/>
        </w:rPr>
        <w:t xml:space="preserve"> </w:t>
      </w:r>
      <w:r>
        <w:t>(или</w:t>
      </w:r>
      <w:r>
        <w:rPr>
          <w:spacing w:val="-1"/>
        </w:rPr>
        <w:t xml:space="preserve"> </w:t>
      </w:r>
      <w:r>
        <w:t>нестандартный)</w:t>
      </w:r>
      <w:r>
        <w:rPr>
          <w:spacing w:val="-2"/>
        </w:rPr>
        <w:t xml:space="preserve"> </w:t>
      </w:r>
      <w:r>
        <w:t>урок.</w:t>
      </w:r>
    </w:p>
    <w:p w:rsidR="00DC617A" w:rsidRDefault="008A497C">
      <w:pPr>
        <w:pStyle w:val="a3"/>
        <w:ind w:left="822"/>
        <w:jc w:val="both"/>
      </w:pPr>
      <w:r>
        <w:t>Существуют</w:t>
      </w:r>
      <w:r>
        <w:rPr>
          <w:spacing w:val="-5"/>
        </w:rPr>
        <w:t xml:space="preserve"> </w:t>
      </w:r>
      <w:r>
        <w:t>различные</w:t>
      </w:r>
      <w:r>
        <w:rPr>
          <w:spacing w:val="6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t>урока:</w:t>
      </w:r>
      <w:r>
        <w:rPr>
          <w:spacing w:val="-4"/>
        </w:rPr>
        <w:t xml:space="preserve"> </w:t>
      </w:r>
      <w:r>
        <w:t>традиционный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нетрадиционный.</w:t>
      </w:r>
    </w:p>
    <w:p w:rsidR="00DC617A" w:rsidRDefault="008A497C">
      <w:pPr>
        <w:pStyle w:val="a3"/>
        <w:spacing w:before="161" w:line="360" w:lineRule="auto"/>
        <w:ind w:right="112" w:firstLine="708"/>
        <w:jc w:val="both"/>
      </w:pPr>
      <w:r>
        <w:t>Традиционным называют</w:t>
      </w:r>
      <w:r>
        <w:rPr>
          <w:spacing w:val="1"/>
        </w:rPr>
        <w:t xml:space="preserve"> </w:t>
      </w:r>
      <w:r>
        <w:t>комбинированный</w:t>
      </w:r>
      <w:r>
        <w:rPr>
          <w:spacing w:val="1"/>
        </w:rPr>
        <w:t xml:space="preserve"> </w:t>
      </w:r>
      <w:r>
        <w:t>урок,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четкую</w:t>
      </w:r>
      <w:r>
        <w:rPr>
          <w:spacing w:val="1"/>
        </w:rPr>
        <w:t xml:space="preserve"> </w:t>
      </w:r>
      <w:r>
        <w:t>структуру,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повторением</w:t>
      </w:r>
      <w:r>
        <w:rPr>
          <w:spacing w:val="1"/>
        </w:rPr>
        <w:t xml:space="preserve"> </w:t>
      </w:r>
      <w:r>
        <w:t>пройденного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изучением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применение нового в практической работе на уроке и в выполнении</w:t>
      </w:r>
      <w:r>
        <w:rPr>
          <w:spacing w:val="1"/>
        </w:rPr>
        <w:t xml:space="preserve"> </w:t>
      </w:r>
      <w:r>
        <w:t>домашних</w:t>
      </w:r>
      <w:r>
        <w:rPr>
          <w:spacing w:val="1"/>
        </w:rPr>
        <w:t xml:space="preserve"> </w:t>
      </w:r>
      <w:r>
        <w:t>заданий.</w:t>
      </w:r>
    </w:p>
    <w:p w:rsidR="00DC617A" w:rsidRDefault="008A497C">
      <w:pPr>
        <w:pStyle w:val="a3"/>
        <w:spacing w:line="360" w:lineRule="auto"/>
        <w:ind w:right="116" w:firstLine="708"/>
        <w:jc w:val="both"/>
      </w:pPr>
      <w:r>
        <w:t>В фортепианной практике часто применяется форма комбинированного</w:t>
      </w:r>
      <w:r>
        <w:rPr>
          <w:spacing w:val="1"/>
        </w:rPr>
        <w:t xml:space="preserve"> </w:t>
      </w:r>
      <w:r>
        <w:t>урока.</w:t>
      </w:r>
    </w:p>
    <w:p w:rsidR="00DC617A" w:rsidRDefault="008A497C">
      <w:pPr>
        <w:pStyle w:val="a3"/>
        <w:spacing w:before="1" w:line="360" w:lineRule="auto"/>
        <w:ind w:right="113" w:firstLine="708"/>
        <w:jc w:val="both"/>
      </w:pP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уроке</w:t>
      </w:r>
      <w:r>
        <w:rPr>
          <w:spacing w:val="1"/>
        </w:rPr>
        <w:t xml:space="preserve"> </w:t>
      </w:r>
      <w:r>
        <w:t>фортепиано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музыкальным</w:t>
      </w:r>
      <w:r>
        <w:rPr>
          <w:spacing w:val="1"/>
        </w:rPr>
        <w:t xml:space="preserve"> </w:t>
      </w:r>
      <w:r>
        <w:t>произведением ведется в одном направлении. Педагог ставит различные задачи:</w:t>
      </w:r>
      <w:r>
        <w:rPr>
          <w:spacing w:val="-67"/>
        </w:rPr>
        <w:t xml:space="preserve"> </w:t>
      </w:r>
      <w:r>
        <w:t>ритмические,</w:t>
      </w:r>
      <w:r>
        <w:rPr>
          <w:spacing w:val="1"/>
        </w:rPr>
        <w:t xml:space="preserve"> </w:t>
      </w:r>
      <w:r>
        <w:t>артикуляционные,</w:t>
      </w:r>
      <w:r>
        <w:rPr>
          <w:spacing w:val="1"/>
        </w:rPr>
        <w:t xml:space="preserve"> </w:t>
      </w:r>
      <w:r>
        <w:t>звуковые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педализацией</w:t>
      </w:r>
      <w:r>
        <w:rPr>
          <w:spacing w:val="70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т.д. Разновидностью комбинированного урока является тематический урок, как</w:t>
      </w:r>
      <w:r>
        <w:rPr>
          <w:spacing w:val="1"/>
        </w:rPr>
        <w:t xml:space="preserve"> </w:t>
      </w:r>
      <w:r>
        <w:t>урок сообщения</w:t>
      </w:r>
      <w:r>
        <w:rPr>
          <w:spacing w:val="70"/>
        </w:rPr>
        <w:t xml:space="preserve"> </w:t>
      </w:r>
      <w:r>
        <w:t>новых знаний. На таких уроках изучается одно направление,</w:t>
      </w:r>
      <w:r>
        <w:rPr>
          <w:spacing w:val="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разных стилях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жанрах.</w:t>
      </w:r>
    </w:p>
    <w:p w:rsidR="00DC617A" w:rsidRDefault="008A497C">
      <w:pPr>
        <w:pStyle w:val="a3"/>
        <w:spacing w:line="360" w:lineRule="auto"/>
        <w:ind w:right="116" w:firstLine="708"/>
        <w:jc w:val="both"/>
      </w:pPr>
      <w:r>
        <w:t>Стремясь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усовершенствованию</w:t>
      </w:r>
      <w:r>
        <w:rPr>
          <w:spacing w:val="1"/>
        </w:rPr>
        <w:t xml:space="preserve"> </w:t>
      </w:r>
      <w:r>
        <w:t>преподавания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фортепиано</w:t>
      </w:r>
      <w:r>
        <w:rPr>
          <w:spacing w:val="1"/>
        </w:rPr>
        <w:t xml:space="preserve"> </w:t>
      </w:r>
      <w:r>
        <w:t>можно предложить</w:t>
      </w:r>
      <w:r>
        <w:rPr>
          <w:spacing w:val="1"/>
        </w:rPr>
        <w:t xml:space="preserve"> </w:t>
      </w:r>
      <w:r>
        <w:t>введение уроков, не имеющих четкой структуры и формы.</w:t>
      </w:r>
      <w:r>
        <w:rPr>
          <w:spacing w:val="1"/>
        </w:rPr>
        <w:t xml:space="preserve"> </w:t>
      </w:r>
      <w:r>
        <w:t>Такие</w:t>
      </w:r>
      <w:r>
        <w:rPr>
          <w:spacing w:val="-2"/>
        </w:rPr>
        <w:t xml:space="preserve"> </w:t>
      </w:r>
      <w:r>
        <w:t>уроки</w:t>
      </w:r>
      <w:r>
        <w:rPr>
          <w:spacing w:val="-1"/>
        </w:rPr>
        <w:t xml:space="preserve"> </w:t>
      </w:r>
      <w:r>
        <w:t>называют</w:t>
      </w:r>
      <w:r>
        <w:rPr>
          <w:spacing w:val="-1"/>
        </w:rPr>
        <w:t xml:space="preserve"> </w:t>
      </w:r>
      <w:r>
        <w:t>нетрадиционными.</w:t>
      </w:r>
    </w:p>
    <w:p w:rsidR="00DC617A" w:rsidRDefault="00DC617A">
      <w:pPr>
        <w:spacing w:line="360" w:lineRule="auto"/>
        <w:jc w:val="both"/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3"/>
        <w:spacing w:before="75" w:line="360" w:lineRule="auto"/>
        <w:ind w:right="115" w:firstLine="708"/>
        <w:jc w:val="both"/>
      </w:pPr>
      <w:r>
        <w:lastRenderedPageBreak/>
        <w:t>Выделяют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форм нетрадиционных уроков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фантазии</w:t>
      </w:r>
      <w:r>
        <w:rPr>
          <w:spacing w:val="-1"/>
        </w:rPr>
        <w:t xml:space="preserve"> </w:t>
      </w:r>
      <w:r>
        <w:t>ученика и</w:t>
      </w:r>
      <w:r>
        <w:rPr>
          <w:spacing w:val="-1"/>
        </w:rPr>
        <w:t xml:space="preserve"> </w:t>
      </w:r>
      <w:r>
        <w:t>преподавателя: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"/>
        <w:rPr>
          <w:sz w:val="28"/>
        </w:rPr>
      </w:pPr>
      <w:r>
        <w:rPr>
          <w:sz w:val="28"/>
        </w:rPr>
        <w:t>урок-сказку,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60"/>
        <w:rPr>
          <w:sz w:val="28"/>
        </w:rPr>
      </w:pPr>
      <w:r>
        <w:rPr>
          <w:sz w:val="28"/>
        </w:rPr>
        <w:t>урок-сюрприз,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62"/>
        <w:rPr>
          <w:sz w:val="28"/>
        </w:rPr>
      </w:pPr>
      <w:r>
        <w:rPr>
          <w:sz w:val="28"/>
        </w:rPr>
        <w:t>урок-фантазию,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60"/>
        <w:rPr>
          <w:sz w:val="28"/>
        </w:rPr>
      </w:pPr>
      <w:r>
        <w:rPr>
          <w:sz w:val="28"/>
        </w:rPr>
        <w:t>урок-игру,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62"/>
        <w:rPr>
          <w:sz w:val="28"/>
        </w:rPr>
      </w:pPr>
      <w:r>
        <w:rPr>
          <w:sz w:val="28"/>
        </w:rPr>
        <w:t>урок-путешествие,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урок-пейзаж,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урок-концерт,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урок-прогулку,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глубины</w:t>
      </w:r>
      <w:r>
        <w:rPr>
          <w:spacing w:val="-3"/>
          <w:sz w:val="28"/>
        </w:rPr>
        <w:t xml:space="preserve"> </w:t>
      </w:r>
      <w:r>
        <w:rPr>
          <w:sz w:val="28"/>
        </w:rPr>
        <w:t>моря-океана,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ритмы</w:t>
      </w:r>
      <w:r>
        <w:rPr>
          <w:spacing w:val="67"/>
          <w:sz w:val="28"/>
        </w:rPr>
        <w:t xml:space="preserve"> </w:t>
      </w:r>
      <w:r>
        <w:rPr>
          <w:sz w:val="28"/>
        </w:rPr>
        <w:t>джаза,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музыка</w:t>
      </w:r>
      <w:r>
        <w:rPr>
          <w:spacing w:val="-1"/>
          <w:sz w:val="28"/>
        </w:rPr>
        <w:t xml:space="preserve"> </w:t>
      </w:r>
      <w:r>
        <w:rPr>
          <w:sz w:val="28"/>
        </w:rPr>
        <w:t>дождя,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послушаем</w:t>
      </w:r>
      <w:r>
        <w:rPr>
          <w:spacing w:val="66"/>
          <w:sz w:val="28"/>
        </w:rPr>
        <w:t xml:space="preserve"> </w:t>
      </w:r>
      <w:r>
        <w:rPr>
          <w:sz w:val="28"/>
        </w:rPr>
        <w:t>птиц,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звуки</w:t>
      </w:r>
      <w:r>
        <w:rPr>
          <w:spacing w:val="-2"/>
          <w:sz w:val="28"/>
        </w:rPr>
        <w:t xml:space="preserve"> </w:t>
      </w:r>
      <w:r>
        <w:rPr>
          <w:sz w:val="28"/>
        </w:rPr>
        <w:t>осени,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звуки</w:t>
      </w:r>
      <w:r>
        <w:rPr>
          <w:spacing w:val="-2"/>
          <w:sz w:val="28"/>
        </w:rPr>
        <w:t xml:space="preserve"> </w:t>
      </w:r>
      <w:r>
        <w:rPr>
          <w:sz w:val="28"/>
        </w:rPr>
        <w:t>зимы,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3"/>
          <w:sz w:val="28"/>
        </w:rPr>
        <w:t xml:space="preserve"> </w:t>
      </w:r>
      <w:r>
        <w:rPr>
          <w:sz w:val="28"/>
        </w:rPr>
        <w:t>звуки</w:t>
      </w:r>
      <w:r>
        <w:rPr>
          <w:spacing w:val="-4"/>
          <w:sz w:val="28"/>
        </w:rPr>
        <w:t xml:space="preserve"> </w:t>
      </w:r>
      <w:r>
        <w:rPr>
          <w:sz w:val="28"/>
        </w:rPr>
        <w:t>весны,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звуки</w:t>
      </w:r>
      <w:r>
        <w:rPr>
          <w:spacing w:val="-3"/>
          <w:sz w:val="28"/>
        </w:rPr>
        <w:t xml:space="preserve"> </w:t>
      </w:r>
      <w:r>
        <w:rPr>
          <w:sz w:val="28"/>
        </w:rPr>
        <w:t>лета,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3"/>
          <w:sz w:val="28"/>
        </w:rPr>
        <w:t xml:space="preserve"> </w:t>
      </w:r>
      <w:r>
        <w:rPr>
          <w:sz w:val="28"/>
        </w:rPr>
        <w:t>музыка</w:t>
      </w:r>
      <w:r>
        <w:rPr>
          <w:spacing w:val="-2"/>
          <w:sz w:val="28"/>
        </w:rPr>
        <w:t xml:space="preserve"> </w:t>
      </w:r>
      <w:r>
        <w:rPr>
          <w:sz w:val="28"/>
        </w:rPr>
        <w:t>везде,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3"/>
          <w:sz w:val="28"/>
        </w:rPr>
        <w:t xml:space="preserve"> </w:t>
      </w:r>
      <w:r>
        <w:rPr>
          <w:sz w:val="28"/>
        </w:rPr>
        <w:t>музыка</w:t>
      </w:r>
      <w:r>
        <w:rPr>
          <w:spacing w:val="-2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3"/>
          <w:sz w:val="28"/>
        </w:rPr>
        <w:t xml:space="preserve"> </w:t>
      </w:r>
      <w:r>
        <w:rPr>
          <w:sz w:val="28"/>
        </w:rPr>
        <w:t>мира,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4"/>
          <w:sz w:val="28"/>
        </w:rPr>
        <w:t xml:space="preserve"> </w:t>
      </w:r>
      <w:r>
        <w:rPr>
          <w:sz w:val="28"/>
        </w:rPr>
        <w:t>народное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творчество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звуках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ритмах,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легенды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мифы,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rPr>
          <w:sz w:val="28"/>
        </w:rPr>
      </w:pPr>
      <w:r>
        <w:rPr>
          <w:sz w:val="28"/>
        </w:rPr>
        <w:t>урок-</w:t>
      </w:r>
      <w:r>
        <w:rPr>
          <w:spacing w:val="-2"/>
          <w:sz w:val="28"/>
        </w:rPr>
        <w:t xml:space="preserve"> </w:t>
      </w:r>
      <w:r>
        <w:rPr>
          <w:sz w:val="28"/>
        </w:rPr>
        <w:t>консультация,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jc w:val="both"/>
        <w:rPr>
          <w:sz w:val="28"/>
        </w:rPr>
      </w:pPr>
      <w:r>
        <w:rPr>
          <w:sz w:val="28"/>
        </w:rPr>
        <w:t>урок-</w:t>
      </w:r>
      <w:r>
        <w:rPr>
          <w:spacing w:val="-6"/>
          <w:sz w:val="28"/>
        </w:rPr>
        <w:t xml:space="preserve"> </w:t>
      </w:r>
      <w:r>
        <w:rPr>
          <w:sz w:val="28"/>
        </w:rPr>
        <w:t>взаимообучения,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jc w:val="both"/>
        <w:rPr>
          <w:sz w:val="28"/>
        </w:rPr>
      </w:pPr>
      <w:r>
        <w:rPr>
          <w:sz w:val="28"/>
        </w:rPr>
        <w:t>проблемный</w:t>
      </w:r>
      <w:r>
        <w:rPr>
          <w:spacing w:val="-1"/>
          <w:sz w:val="28"/>
        </w:rPr>
        <w:t xml:space="preserve"> </w:t>
      </w:r>
      <w:r>
        <w:rPr>
          <w:sz w:val="28"/>
        </w:rPr>
        <w:t>урок</w:t>
      </w:r>
      <w:r>
        <w:rPr>
          <w:spacing w:val="67"/>
          <w:sz w:val="28"/>
        </w:rPr>
        <w:t xml:space="preserve"> </w:t>
      </w:r>
      <w:r>
        <w:rPr>
          <w:sz w:val="28"/>
        </w:rPr>
        <w:t>и</w:t>
      </w:r>
      <w:r>
        <w:rPr>
          <w:spacing w:val="67"/>
          <w:sz w:val="28"/>
        </w:rPr>
        <w:t xml:space="preserve"> </w:t>
      </w:r>
      <w:r>
        <w:rPr>
          <w:sz w:val="28"/>
        </w:rPr>
        <w:t>т.д.</w:t>
      </w:r>
    </w:p>
    <w:p w:rsidR="00DC617A" w:rsidRDefault="008A497C">
      <w:pPr>
        <w:pStyle w:val="a3"/>
        <w:spacing w:before="161" w:line="360" w:lineRule="auto"/>
        <w:ind w:right="113" w:firstLine="708"/>
        <w:jc w:val="both"/>
      </w:pPr>
      <w:r>
        <w:t>Интересную</w:t>
      </w:r>
      <w:r>
        <w:rPr>
          <w:spacing w:val="1"/>
        </w:rPr>
        <w:t xml:space="preserve"> </w:t>
      </w:r>
      <w:r>
        <w:t>классификацию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Б.В.Куприянов.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положены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времяпрепровождения русской общины – труд, молитва, ярмарка, празднование</w:t>
      </w:r>
      <w:r>
        <w:rPr>
          <w:spacing w:val="-6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т.</w:t>
      </w:r>
      <w:r>
        <w:rPr>
          <w:spacing w:val="-2"/>
        </w:rPr>
        <w:t xml:space="preserve"> </w:t>
      </w:r>
      <w:r>
        <w:t>д.</w:t>
      </w:r>
      <w:r>
        <w:rPr>
          <w:spacing w:val="-1"/>
        </w:rPr>
        <w:t xml:space="preserve"> </w:t>
      </w:r>
      <w:r>
        <w:t>Куприянов</w:t>
      </w:r>
      <w:r>
        <w:rPr>
          <w:spacing w:val="-2"/>
        </w:rPr>
        <w:t xml:space="preserve"> </w:t>
      </w:r>
      <w:r>
        <w:t>подразделяет</w:t>
      </w:r>
      <w:r>
        <w:rPr>
          <w:spacing w:val="-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внеклассной</w:t>
      </w:r>
      <w:r>
        <w:rPr>
          <w:spacing w:val="-1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группы: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1"/>
        <w:jc w:val="both"/>
        <w:rPr>
          <w:sz w:val="28"/>
        </w:rPr>
      </w:pPr>
      <w:r>
        <w:rPr>
          <w:sz w:val="28"/>
        </w:rPr>
        <w:t>статичный</w:t>
      </w:r>
      <w:r>
        <w:rPr>
          <w:spacing w:val="-4"/>
          <w:sz w:val="28"/>
        </w:rPr>
        <w:t xml:space="preserve"> </w:t>
      </w:r>
      <w:r>
        <w:rPr>
          <w:sz w:val="28"/>
        </w:rPr>
        <w:t>(концерт,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конкурс,</w:t>
      </w:r>
      <w:r>
        <w:rPr>
          <w:spacing w:val="-4"/>
          <w:sz w:val="28"/>
        </w:rPr>
        <w:t xml:space="preserve"> </w:t>
      </w:r>
      <w:r>
        <w:rPr>
          <w:sz w:val="28"/>
        </w:rPr>
        <w:t>спектакль,</w:t>
      </w:r>
      <w:r>
        <w:rPr>
          <w:spacing w:val="-2"/>
          <w:sz w:val="28"/>
        </w:rPr>
        <w:t xml:space="preserve"> </w:t>
      </w:r>
      <w:r>
        <w:rPr>
          <w:sz w:val="28"/>
        </w:rPr>
        <w:t>фестиваль)</w:t>
      </w:r>
    </w:p>
    <w:p w:rsidR="00DC617A" w:rsidRDefault="00DC617A">
      <w:pPr>
        <w:jc w:val="both"/>
        <w:rPr>
          <w:sz w:val="28"/>
        </w:rPr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before="75"/>
        <w:jc w:val="both"/>
        <w:rPr>
          <w:sz w:val="28"/>
        </w:rPr>
      </w:pPr>
      <w:r>
        <w:rPr>
          <w:sz w:val="28"/>
        </w:rPr>
        <w:lastRenderedPageBreak/>
        <w:t>статично-динамичные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(игра,</w:t>
      </w:r>
      <w:r>
        <w:rPr>
          <w:spacing w:val="-3"/>
          <w:sz w:val="28"/>
        </w:rPr>
        <w:t xml:space="preserve"> </w:t>
      </w:r>
      <w:r>
        <w:rPr>
          <w:sz w:val="28"/>
        </w:rPr>
        <w:t>сказка,</w:t>
      </w:r>
      <w:r>
        <w:rPr>
          <w:spacing w:val="-3"/>
          <w:sz w:val="28"/>
        </w:rPr>
        <w:t xml:space="preserve"> </w:t>
      </w:r>
      <w:r>
        <w:rPr>
          <w:sz w:val="28"/>
        </w:rPr>
        <w:t>прогулка,</w:t>
      </w:r>
      <w:r>
        <w:rPr>
          <w:spacing w:val="-3"/>
          <w:sz w:val="28"/>
        </w:rPr>
        <w:t xml:space="preserve"> </w:t>
      </w:r>
      <w:r>
        <w:rPr>
          <w:sz w:val="28"/>
        </w:rPr>
        <w:t>путешествие)</w:t>
      </w:r>
    </w:p>
    <w:p w:rsidR="00DC617A" w:rsidRDefault="008A497C">
      <w:pPr>
        <w:pStyle w:val="a4"/>
        <w:numPr>
          <w:ilvl w:val="0"/>
          <w:numId w:val="4"/>
        </w:numPr>
        <w:tabs>
          <w:tab w:val="left" w:pos="835"/>
        </w:tabs>
        <w:spacing w:line="360" w:lineRule="auto"/>
        <w:ind w:right="114"/>
        <w:jc w:val="both"/>
        <w:rPr>
          <w:sz w:val="28"/>
        </w:rPr>
      </w:pPr>
      <w:r>
        <w:rPr>
          <w:sz w:val="28"/>
        </w:rPr>
        <w:t>динамично-статичные</w:t>
      </w:r>
      <w:r>
        <w:rPr>
          <w:spacing w:val="1"/>
          <w:sz w:val="28"/>
        </w:rPr>
        <w:t xml:space="preserve"> </w:t>
      </w:r>
      <w:r>
        <w:rPr>
          <w:sz w:val="28"/>
        </w:rPr>
        <w:t>(игра-путешествие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страны,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народное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творчество,</w:t>
      </w:r>
      <w:r>
        <w:rPr>
          <w:spacing w:val="-2"/>
          <w:sz w:val="28"/>
        </w:rPr>
        <w:t xml:space="preserve"> </w:t>
      </w:r>
      <w:r>
        <w:rPr>
          <w:sz w:val="28"/>
        </w:rPr>
        <w:t>экскурсия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1"/>
          <w:sz w:val="28"/>
        </w:rPr>
        <w:t xml:space="preserve"> </w:t>
      </w:r>
      <w:r>
        <w:rPr>
          <w:sz w:val="28"/>
        </w:rPr>
        <w:t>музеи мира).</w:t>
      </w:r>
    </w:p>
    <w:p w:rsidR="00DC617A" w:rsidRDefault="008A497C">
      <w:pPr>
        <w:pStyle w:val="a3"/>
        <w:spacing w:line="360" w:lineRule="auto"/>
        <w:ind w:right="112" w:firstLine="708"/>
        <w:jc w:val="both"/>
      </w:pPr>
      <w:r>
        <w:t>В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прибегать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нетрадиционной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справляться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1"/>
        </w:rPr>
        <w:t xml:space="preserve"> </w:t>
      </w:r>
      <w:r>
        <w:t>направлении,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совершенствуя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сотворчестве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учениками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родителями.</w:t>
      </w:r>
    </w:p>
    <w:p w:rsidR="00DC617A" w:rsidRDefault="008A497C">
      <w:pPr>
        <w:pStyle w:val="a3"/>
        <w:spacing w:before="1" w:line="360" w:lineRule="auto"/>
        <w:ind w:right="116" w:firstLine="708"/>
        <w:jc w:val="both"/>
      </w:pPr>
      <w:r>
        <w:t>Несмотря на положительные стороны традиционной формы, такие как</w:t>
      </w:r>
      <w:r>
        <w:rPr>
          <w:spacing w:val="1"/>
        </w:rPr>
        <w:t xml:space="preserve"> </w:t>
      </w:r>
      <w:r>
        <w:t>систематичность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упорядоченная</w:t>
      </w:r>
      <w:r>
        <w:rPr>
          <w:spacing w:val="1"/>
        </w:rPr>
        <w:t xml:space="preserve"> </w:t>
      </w:r>
      <w:r>
        <w:t>подача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оптимальные</w:t>
      </w:r>
      <w:r>
        <w:rPr>
          <w:spacing w:val="1"/>
        </w:rPr>
        <w:t xml:space="preserve"> </w:t>
      </w:r>
      <w:r>
        <w:t>затраты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ищут</w:t>
      </w:r>
      <w:r>
        <w:rPr>
          <w:spacing w:val="1"/>
        </w:rPr>
        <w:t xml:space="preserve"> </w:t>
      </w:r>
      <w:r>
        <w:t>дополнительные формы оживления процесса объяснения материала и обратной</w:t>
      </w:r>
      <w:r>
        <w:rPr>
          <w:spacing w:val="1"/>
        </w:rPr>
        <w:t xml:space="preserve"> </w:t>
      </w:r>
      <w:r>
        <w:t>связи.</w:t>
      </w:r>
    </w:p>
    <w:p w:rsidR="00DC617A" w:rsidRDefault="008A497C">
      <w:pPr>
        <w:pStyle w:val="a3"/>
        <w:spacing w:line="360" w:lineRule="auto"/>
        <w:ind w:right="115" w:firstLine="708"/>
        <w:jc w:val="both"/>
      </w:pPr>
      <w:r>
        <w:t>Такими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стать занимательные</w:t>
      </w:r>
      <w:r>
        <w:rPr>
          <w:spacing w:val="1"/>
        </w:rPr>
        <w:t xml:space="preserve"> </w:t>
      </w:r>
      <w:r>
        <w:t>разновидности</w:t>
      </w:r>
      <w:r>
        <w:rPr>
          <w:spacing w:val="1"/>
        </w:rPr>
        <w:t xml:space="preserve"> </w:t>
      </w:r>
      <w:r>
        <w:t>уроков,</w:t>
      </w:r>
      <w:r>
        <w:rPr>
          <w:spacing w:val="-67"/>
        </w:rPr>
        <w:t xml:space="preserve"> </w:t>
      </w:r>
      <w:r>
        <w:t>например, которые</w:t>
      </w:r>
      <w:r>
        <w:rPr>
          <w:spacing w:val="-1"/>
        </w:rPr>
        <w:t xml:space="preserve"> </w:t>
      </w:r>
      <w:r>
        <w:t>использую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практике: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0" w:line="360" w:lineRule="auto"/>
        <w:ind w:right="116" w:firstLine="0"/>
        <w:jc w:val="both"/>
        <w:rPr>
          <w:sz w:val="28"/>
        </w:rPr>
      </w:pPr>
      <w:r>
        <w:rPr>
          <w:sz w:val="28"/>
        </w:rPr>
        <w:t>урок-концерт –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публичное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сочинений</w:t>
      </w:r>
      <w:r>
        <w:rPr>
          <w:spacing w:val="-2"/>
          <w:sz w:val="28"/>
        </w:rPr>
        <w:t xml:space="preserve"> </w:t>
      </w:r>
      <w:r>
        <w:rPr>
          <w:sz w:val="28"/>
        </w:rPr>
        <w:t>тех</w:t>
      </w:r>
      <w:r>
        <w:rPr>
          <w:spacing w:val="-1"/>
          <w:sz w:val="28"/>
        </w:rPr>
        <w:t xml:space="preserve"> </w:t>
      </w:r>
      <w:r>
        <w:rPr>
          <w:sz w:val="28"/>
        </w:rPr>
        <w:t>или иных</w:t>
      </w:r>
      <w:r>
        <w:rPr>
          <w:spacing w:val="-1"/>
          <w:sz w:val="28"/>
        </w:rPr>
        <w:t xml:space="preserve"> </w:t>
      </w:r>
      <w:r>
        <w:rPr>
          <w:sz w:val="28"/>
        </w:rPr>
        <w:t>композиторов;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0" w:line="360" w:lineRule="auto"/>
        <w:ind w:right="113" w:firstLine="0"/>
        <w:jc w:val="both"/>
        <w:rPr>
          <w:sz w:val="28"/>
        </w:rPr>
      </w:pPr>
      <w:r>
        <w:rPr>
          <w:sz w:val="28"/>
        </w:rPr>
        <w:t>урок-конкурс –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каком-то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фортепианного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исполнительства: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чтении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листа,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1"/>
          <w:sz w:val="28"/>
        </w:rPr>
        <w:t xml:space="preserve"> </w:t>
      </w:r>
      <w:r>
        <w:rPr>
          <w:sz w:val="28"/>
        </w:rPr>
        <w:t>(я</w:t>
      </w:r>
      <w:r>
        <w:rPr>
          <w:spacing w:val="1"/>
          <w:sz w:val="28"/>
        </w:rPr>
        <w:t xml:space="preserve"> </w:t>
      </w:r>
      <w:r>
        <w:rPr>
          <w:sz w:val="28"/>
        </w:rPr>
        <w:t>делаю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аккомпанемента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очень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интересный</w:t>
      </w:r>
      <w:r>
        <w:rPr>
          <w:spacing w:val="1"/>
          <w:sz w:val="28"/>
        </w:rPr>
        <w:t xml:space="preserve"> </w:t>
      </w:r>
      <w:r>
        <w:rPr>
          <w:sz w:val="28"/>
        </w:rPr>
        <w:t>вид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двумя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учащимися);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1"/>
        <w:ind w:left="324"/>
        <w:jc w:val="both"/>
        <w:rPr>
          <w:sz w:val="28"/>
        </w:rPr>
      </w:pPr>
      <w:r>
        <w:rPr>
          <w:sz w:val="28"/>
        </w:rPr>
        <w:t>урок-игра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игровой</w:t>
      </w:r>
      <w:r>
        <w:rPr>
          <w:spacing w:val="-4"/>
          <w:sz w:val="28"/>
        </w:rPr>
        <w:t xml:space="preserve"> </w:t>
      </w:r>
      <w:r>
        <w:rPr>
          <w:sz w:val="28"/>
        </w:rPr>
        <w:t>форме;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160" w:line="360" w:lineRule="auto"/>
        <w:ind w:right="116" w:firstLine="0"/>
        <w:jc w:val="both"/>
        <w:rPr>
          <w:sz w:val="28"/>
        </w:rPr>
      </w:pPr>
      <w:r>
        <w:rPr>
          <w:sz w:val="28"/>
        </w:rPr>
        <w:t>урок-фантазия –</w:t>
      </w:r>
      <w:r>
        <w:rPr>
          <w:spacing w:val="1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мелодий,</w:t>
      </w:r>
      <w:r>
        <w:rPr>
          <w:spacing w:val="1"/>
          <w:sz w:val="28"/>
        </w:rPr>
        <w:t xml:space="preserve"> </w:t>
      </w:r>
      <w:r>
        <w:rPr>
          <w:sz w:val="28"/>
        </w:rPr>
        <w:t>подбор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слуху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простых</w:t>
      </w:r>
      <w:r>
        <w:rPr>
          <w:spacing w:val="1"/>
          <w:sz w:val="28"/>
        </w:rPr>
        <w:t xml:space="preserve"> </w:t>
      </w:r>
      <w:r>
        <w:rPr>
          <w:sz w:val="28"/>
        </w:rPr>
        <w:t>аккомпанементов;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0" w:line="360" w:lineRule="auto"/>
        <w:ind w:right="117" w:firstLine="0"/>
        <w:jc w:val="both"/>
        <w:rPr>
          <w:sz w:val="28"/>
        </w:rPr>
      </w:pPr>
      <w:r>
        <w:rPr>
          <w:sz w:val="28"/>
        </w:rPr>
        <w:t>урок-сюрприз – сочетание элементов игры, конкурсов, загадок, 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произведений;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0"/>
        <w:ind w:left="324"/>
        <w:jc w:val="both"/>
        <w:rPr>
          <w:sz w:val="28"/>
        </w:rPr>
      </w:pPr>
      <w:r>
        <w:rPr>
          <w:sz w:val="28"/>
        </w:rPr>
        <w:t>урок-сказка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сочинение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заданный</w:t>
      </w:r>
      <w:r>
        <w:rPr>
          <w:spacing w:val="-1"/>
          <w:sz w:val="28"/>
        </w:rPr>
        <w:t xml:space="preserve"> </w:t>
      </w:r>
      <w:r>
        <w:rPr>
          <w:sz w:val="28"/>
        </w:rPr>
        <w:t>сюжет;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162" w:line="360" w:lineRule="auto"/>
        <w:ind w:right="116" w:firstLine="0"/>
        <w:jc w:val="both"/>
        <w:rPr>
          <w:sz w:val="28"/>
        </w:rPr>
      </w:pPr>
      <w:r>
        <w:rPr>
          <w:sz w:val="28"/>
        </w:rPr>
        <w:t>урок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 –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выступает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роли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другому</w:t>
      </w:r>
      <w:r>
        <w:rPr>
          <w:spacing w:val="-1"/>
          <w:sz w:val="28"/>
        </w:rPr>
        <w:t xml:space="preserve"> </w:t>
      </w:r>
      <w:r>
        <w:rPr>
          <w:sz w:val="28"/>
        </w:rPr>
        <w:t>ученику</w:t>
      </w:r>
      <w:r>
        <w:rPr>
          <w:spacing w:val="-1"/>
          <w:sz w:val="28"/>
        </w:rPr>
        <w:t xml:space="preserve"> </w:t>
      </w:r>
      <w:r>
        <w:rPr>
          <w:sz w:val="28"/>
        </w:rPr>
        <w:t>(любят</w:t>
      </w:r>
      <w:r>
        <w:rPr>
          <w:spacing w:val="-1"/>
          <w:sz w:val="28"/>
        </w:rPr>
        <w:t xml:space="preserve"> </w:t>
      </w:r>
      <w:r>
        <w:rPr>
          <w:sz w:val="28"/>
        </w:rPr>
        <w:t>так</w:t>
      </w:r>
      <w:r>
        <w:rPr>
          <w:spacing w:val="-1"/>
          <w:sz w:val="28"/>
        </w:rPr>
        <w:t xml:space="preserve"> </w:t>
      </w:r>
      <w:r>
        <w:rPr>
          <w:sz w:val="28"/>
        </w:rPr>
        <w:t>пародировать1-классники);</w:t>
      </w:r>
    </w:p>
    <w:p w:rsidR="00DC617A" w:rsidRDefault="00DC617A">
      <w:pPr>
        <w:spacing w:line="360" w:lineRule="auto"/>
        <w:jc w:val="both"/>
        <w:rPr>
          <w:sz w:val="28"/>
        </w:rPr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  <w:tab w:val="left" w:pos="3145"/>
          <w:tab w:val="left" w:pos="4843"/>
          <w:tab w:val="left" w:pos="7210"/>
          <w:tab w:val="left" w:pos="8219"/>
        </w:tabs>
        <w:spacing w:before="75" w:line="360" w:lineRule="auto"/>
        <w:ind w:right="116" w:firstLine="0"/>
        <w:rPr>
          <w:sz w:val="28"/>
        </w:rPr>
      </w:pPr>
      <w:r>
        <w:rPr>
          <w:sz w:val="28"/>
        </w:rPr>
        <w:lastRenderedPageBreak/>
        <w:t>урок-консультация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z w:val="28"/>
        </w:rPr>
        <w:tab/>
        <w:t>проводится</w:t>
      </w:r>
      <w:r>
        <w:rPr>
          <w:sz w:val="28"/>
        </w:rPr>
        <w:tab/>
        <w:t>непосредственно</w:t>
      </w:r>
      <w:r>
        <w:rPr>
          <w:sz w:val="28"/>
        </w:rPr>
        <w:tab/>
        <w:t>перед</w:t>
      </w:r>
      <w:r>
        <w:rPr>
          <w:sz w:val="28"/>
        </w:rPr>
        <w:tab/>
      </w:r>
      <w:r>
        <w:rPr>
          <w:spacing w:val="-1"/>
          <w:sz w:val="28"/>
        </w:rPr>
        <w:t>публичными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выступлениями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разучиванием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произведения;</w:t>
      </w:r>
    </w:p>
    <w:p w:rsidR="00DC617A" w:rsidRDefault="008A497C">
      <w:pPr>
        <w:pStyle w:val="a4"/>
        <w:numPr>
          <w:ilvl w:val="0"/>
          <w:numId w:val="3"/>
        </w:numPr>
        <w:tabs>
          <w:tab w:val="left" w:pos="325"/>
        </w:tabs>
        <w:spacing w:before="1" w:line="360" w:lineRule="auto"/>
        <w:ind w:right="117" w:firstLine="0"/>
        <w:rPr>
          <w:sz w:val="28"/>
        </w:rPr>
      </w:pPr>
      <w:r>
        <w:rPr>
          <w:sz w:val="28"/>
        </w:rPr>
        <w:t>урок-экскурсия</w:t>
      </w:r>
      <w:r>
        <w:rPr>
          <w:spacing w:val="56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56"/>
          <w:sz w:val="28"/>
        </w:rPr>
        <w:t xml:space="preserve"> </w:t>
      </w:r>
      <w:r>
        <w:rPr>
          <w:sz w:val="28"/>
        </w:rPr>
        <w:t>филармонии,</w:t>
      </w:r>
      <w:r>
        <w:rPr>
          <w:spacing w:val="55"/>
          <w:sz w:val="28"/>
        </w:rPr>
        <w:t xml:space="preserve"> </w:t>
      </w:r>
      <w:r>
        <w:rPr>
          <w:sz w:val="28"/>
        </w:rPr>
        <w:t>органного</w:t>
      </w:r>
      <w:r>
        <w:rPr>
          <w:spacing w:val="56"/>
          <w:sz w:val="28"/>
        </w:rPr>
        <w:t xml:space="preserve"> </w:t>
      </w:r>
      <w:r>
        <w:rPr>
          <w:sz w:val="28"/>
        </w:rPr>
        <w:t>зала,</w:t>
      </w:r>
      <w:r>
        <w:rPr>
          <w:spacing w:val="56"/>
          <w:sz w:val="28"/>
        </w:rPr>
        <w:t xml:space="preserve"> </w:t>
      </w:r>
      <w:r>
        <w:rPr>
          <w:sz w:val="28"/>
        </w:rPr>
        <w:t>оперного</w:t>
      </w:r>
      <w:r>
        <w:rPr>
          <w:spacing w:val="56"/>
          <w:sz w:val="28"/>
        </w:rPr>
        <w:t xml:space="preserve"> </w:t>
      </w:r>
      <w:r>
        <w:rPr>
          <w:sz w:val="28"/>
        </w:rPr>
        <w:t>театра,</w:t>
      </w:r>
      <w:r>
        <w:rPr>
          <w:spacing w:val="-67"/>
          <w:sz w:val="28"/>
        </w:rPr>
        <w:t xml:space="preserve"> </w:t>
      </w:r>
      <w:r>
        <w:rPr>
          <w:sz w:val="28"/>
        </w:rPr>
        <w:t>концертов.</w:t>
      </w:r>
    </w:p>
    <w:p w:rsidR="00DC617A" w:rsidRDefault="008A497C">
      <w:pPr>
        <w:pStyle w:val="a3"/>
        <w:spacing w:line="360" w:lineRule="auto"/>
        <w:ind w:firstLine="708"/>
      </w:pPr>
      <w:r>
        <w:t>Урок-концерт</w:t>
      </w:r>
      <w:r>
        <w:rPr>
          <w:spacing w:val="-5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это</w:t>
      </w:r>
      <w:r>
        <w:rPr>
          <w:spacing w:val="7"/>
        </w:rPr>
        <w:t xml:space="preserve"> </w:t>
      </w:r>
      <w:r>
        <w:t>публичное</w:t>
      </w:r>
      <w:r>
        <w:rPr>
          <w:spacing w:val="6"/>
        </w:rPr>
        <w:t xml:space="preserve"> </w:t>
      </w:r>
      <w:r>
        <w:t>выступление,</w:t>
      </w:r>
      <w:r>
        <w:rPr>
          <w:spacing w:val="8"/>
        </w:rPr>
        <w:t xml:space="preserve"> </w:t>
      </w:r>
      <w:r>
        <w:t>представление</w:t>
      </w:r>
      <w:r>
        <w:rPr>
          <w:spacing w:val="8"/>
        </w:rPr>
        <w:t xml:space="preserve"> </w:t>
      </w:r>
      <w:r>
        <w:t>музыкальных</w:t>
      </w:r>
      <w:r>
        <w:rPr>
          <w:spacing w:val="-67"/>
        </w:rPr>
        <w:t xml:space="preserve"> </w:t>
      </w:r>
      <w:r>
        <w:t>сочинений</w:t>
      </w:r>
      <w:r>
        <w:rPr>
          <w:spacing w:val="-2"/>
        </w:rPr>
        <w:t xml:space="preserve"> </w:t>
      </w:r>
      <w:r>
        <w:t>тех</w:t>
      </w:r>
      <w:r>
        <w:rPr>
          <w:spacing w:val="-1"/>
        </w:rPr>
        <w:t xml:space="preserve"> </w:t>
      </w:r>
      <w:r>
        <w:t>или иных</w:t>
      </w:r>
      <w:r>
        <w:rPr>
          <w:spacing w:val="-1"/>
        </w:rPr>
        <w:t xml:space="preserve"> </w:t>
      </w:r>
      <w:r>
        <w:t>композиторов.</w:t>
      </w:r>
    </w:p>
    <w:p w:rsidR="00DC617A" w:rsidRDefault="008A497C">
      <w:pPr>
        <w:pStyle w:val="a3"/>
        <w:tabs>
          <w:tab w:val="left" w:pos="2942"/>
          <w:tab w:val="left" w:pos="4809"/>
          <w:tab w:val="left" w:pos="5180"/>
          <w:tab w:val="left" w:pos="6490"/>
          <w:tab w:val="left" w:pos="6987"/>
          <w:tab w:val="left" w:pos="7921"/>
        </w:tabs>
        <w:spacing w:line="360" w:lineRule="auto"/>
        <w:ind w:right="115" w:firstLine="708"/>
      </w:pPr>
      <w:r>
        <w:t>Урок-конкурс</w:t>
      </w:r>
      <w:r>
        <w:rPr>
          <w:spacing w:val="-2"/>
        </w:rPr>
        <w:t xml:space="preserve"> </w:t>
      </w:r>
      <w:r>
        <w:t>–</w:t>
      </w:r>
      <w:r>
        <w:tab/>
        <w:t>соревнование</w:t>
      </w:r>
      <w:r>
        <w:tab/>
        <w:t>в</w:t>
      </w:r>
      <w:r>
        <w:tab/>
        <w:t>каком-то</w:t>
      </w:r>
      <w:r>
        <w:tab/>
        <w:t>из</w:t>
      </w:r>
      <w:r>
        <w:tab/>
        <w:t>видов</w:t>
      </w:r>
      <w:r>
        <w:tab/>
        <w:t>фортепианного</w:t>
      </w:r>
      <w:r>
        <w:rPr>
          <w:spacing w:val="-67"/>
        </w:rPr>
        <w:t xml:space="preserve"> </w:t>
      </w:r>
      <w:r>
        <w:t>исполнительства: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чтении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листа,</w:t>
      </w:r>
      <w:r>
        <w:rPr>
          <w:spacing w:val="1"/>
        </w:rPr>
        <w:t xml:space="preserve"> </w:t>
      </w:r>
      <w:r>
        <w:t>музыкальном</w:t>
      </w:r>
      <w:r>
        <w:rPr>
          <w:spacing w:val="-2"/>
        </w:rPr>
        <w:t xml:space="preserve"> </w:t>
      </w:r>
      <w:r>
        <w:t>исполнении.</w:t>
      </w:r>
    </w:p>
    <w:p w:rsidR="00DC617A" w:rsidRDefault="008A497C">
      <w:pPr>
        <w:pStyle w:val="a3"/>
        <w:tabs>
          <w:tab w:val="left" w:pos="2585"/>
          <w:tab w:val="left" w:pos="4350"/>
          <w:tab w:val="left" w:pos="5618"/>
          <w:tab w:val="left" w:pos="6067"/>
          <w:tab w:val="left" w:pos="7350"/>
          <w:tab w:val="left" w:pos="8429"/>
        </w:tabs>
        <w:spacing w:line="360" w:lineRule="auto"/>
        <w:ind w:right="116" w:firstLine="708"/>
      </w:pPr>
      <w:r>
        <w:t>Урок-игра</w:t>
      </w:r>
      <w:r>
        <w:rPr>
          <w:spacing w:val="-3"/>
        </w:rPr>
        <w:t xml:space="preserve"> </w:t>
      </w:r>
      <w:r>
        <w:t>–</w:t>
      </w:r>
      <w:r>
        <w:tab/>
        <w:t>выполнение</w:t>
      </w:r>
      <w:r>
        <w:tab/>
        <w:t>заданий</w:t>
      </w:r>
      <w:r>
        <w:tab/>
        <w:t>в</w:t>
      </w:r>
      <w:r>
        <w:tab/>
        <w:t>игровой</w:t>
      </w:r>
      <w:r>
        <w:tab/>
        <w:t>форме</w:t>
      </w:r>
      <w:r>
        <w:tab/>
      </w:r>
      <w:r>
        <w:rPr>
          <w:spacing w:val="-1"/>
        </w:rPr>
        <w:t>(например,</w:t>
      </w:r>
      <w:r>
        <w:rPr>
          <w:spacing w:val="-67"/>
        </w:rPr>
        <w:t xml:space="preserve"> </w:t>
      </w:r>
      <w:r>
        <w:t>музыкальное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ритмическое</w:t>
      </w:r>
      <w:r>
        <w:rPr>
          <w:spacing w:val="-1"/>
        </w:rPr>
        <w:t xml:space="preserve"> </w:t>
      </w:r>
      <w:r>
        <w:t>лото</w:t>
      </w:r>
      <w:r>
        <w:rPr>
          <w:spacing w:val="-1"/>
        </w:rPr>
        <w:t xml:space="preserve"> </w:t>
      </w:r>
      <w:r>
        <w:t>для освоения</w:t>
      </w:r>
      <w:r>
        <w:rPr>
          <w:spacing w:val="-2"/>
        </w:rPr>
        <w:t xml:space="preserve"> </w:t>
      </w:r>
      <w:r>
        <w:t>нотной</w:t>
      </w:r>
      <w:r>
        <w:rPr>
          <w:spacing w:val="-2"/>
        </w:rPr>
        <w:t xml:space="preserve"> </w:t>
      </w:r>
      <w:r>
        <w:t>записи).</w:t>
      </w:r>
    </w:p>
    <w:p w:rsidR="00DC617A" w:rsidRDefault="008A497C">
      <w:pPr>
        <w:pStyle w:val="a3"/>
        <w:spacing w:line="360" w:lineRule="auto"/>
        <w:ind w:firstLine="708"/>
      </w:pPr>
      <w:r>
        <w:t>Урок</w:t>
      </w:r>
      <w:r>
        <w:rPr>
          <w:spacing w:val="17"/>
        </w:rPr>
        <w:t xml:space="preserve"> </w:t>
      </w:r>
      <w:r>
        <w:t>-</w:t>
      </w:r>
      <w:r>
        <w:rPr>
          <w:spacing w:val="18"/>
        </w:rPr>
        <w:t xml:space="preserve"> </w:t>
      </w:r>
      <w:r>
        <w:t>ситуационно-ролевая</w:t>
      </w:r>
      <w:r>
        <w:rPr>
          <w:spacing w:val="18"/>
        </w:rPr>
        <w:t xml:space="preserve"> </w:t>
      </w:r>
      <w:r>
        <w:t>игра</w:t>
      </w:r>
      <w:r>
        <w:rPr>
          <w:spacing w:val="-2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соревнование</w:t>
      </w:r>
      <w:r>
        <w:rPr>
          <w:spacing w:val="17"/>
        </w:rPr>
        <w:t xml:space="preserve"> </w:t>
      </w:r>
      <w:r>
        <w:t>учеников,</w:t>
      </w:r>
      <w:r>
        <w:rPr>
          <w:spacing w:val="18"/>
        </w:rPr>
        <w:t xml:space="preserve"> </w:t>
      </w:r>
      <w:r>
        <w:t>включающее</w:t>
      </w:r>
      <w:r>
        <w:rPr>
          <w:spacing w:val="-67"/>
        </w:rPr>
        <w:t xml:space="preserve"> </w:t>
      </w:r>
      <w:r>
        <w:t>заданные</w:t>
      </w:r>
      <w:r>
        <w:rPr>
          <w:spacing w:val="-1"/>
        </w:rPr>
        <w:t xml:space="preserve"> </w:t>
      </w:r>
      <w:r>
        <w:t>роли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вымышленной ситуации.</w:t>
      </w:r>
    </w:p>
    <w:p w:rsidR="00DC617A" w:rsidRDefault="008A497C">
      <w:pPr>
        <w:pStyle w:val="a3"/>
        <w:tabs>
          <w:tab w:val="left" w:pos="3121"/>
          <w:tab w:val="left" w:pos="4664"/>
          <w:tab w:val="left" w:pos="6047"/>
          <w:tab w:val="left" w:pos="7193"/>
          <w:tab w:val="left" w:pos="7771"/>
          <w:tab w:val="left" w:pos="8745"/>
        </w:tabs>
        <w:spacing w:line="360" w:lineRule="auto"/>
        <w:ind w:right="115" w:firstLine="708"/>
      </w:pPr>
      <w:r>
        <w:t>Урок-фантазия</w:t>
      </w:r>
      <w:r>
        <w:rPr>
          <w:spacing w:val="-2"/>
        </w:rPr>
        <w:t xml:space="preserve"> </w:t>
      </w:r>
      <w:r>
        <w:t>–</w:t>
      </w:r>
      <w:r>
        <w:tab/>
        <w:t>сочинение</w:t>
      </w:r>
      <w:r>
        <w:tab/>
        <w:t>мелодий,</w:t>
      </w:r>
      <w:r>
        <w:tab/>
        <w:t>подбор</w:t>
      </w:r>
      <w:r>
        <w:tab/>
        <w:t>по</w:t>
      </w:r>
      <w:r>
        <w:tab/>
        <w:t>слуху</w:t>
      </w:r>
      <w:r>
        <w:tab/>
      </w:r>
      <w:r>
        <w:rPr>
          <w:spacing w:val="-1"/>
        </w:rPr>
        <w:t>простых</w:t>
      </w:r>
      <w:r>
        <w:rPr>
          <w:spacing w:val="-67"/>
        </w:rPr>
        <w:t xml:space="preserve"> </w:t>
      </w:r>
      <w:r>
        <w:t>аккомпанементов.</w:t>
      </w:r>
    </w:p>
    <w:p w:rsidR="00DC617A" w:rsidRDefault="008A497C">
      <w:pPr>
        <w:pStyle w:val="a3"/>
        <w:tabs>
          <w:tab w:val="left" w:pos="3087"/>
          <w:tab w:val="left" w:pos="4610"/>
          <w:tab w:val="left" w:pos="6164"/>
          <w:tab w:val="left" w:pos="7151"/>
          <w:tab w:val="left" w:pos="8784"/>
        </w:tabs>
        <w:spacing w:line="360" w:lineRule="auto"/>
        <w:ind w:right="116" w:firstLine="708"/>
      </w:pPr>
      <w:r>
        <w:t>Урок-сюрприз</w:t>
      </w:r>
      <w:r>
        <w:rPr>
          <w:spacing w:val="-2"/>
        </w:rPr>
        <w:t xml:space="preserve"> </w:t>
      </w:r>
      <w:r>
        <w:t>–</w:t>
      </w:r>
      <w:r>
        <w:tab/>
        <w:t>сочетание</w:t>
      </w:r>
      <w:r>
        <w:tab/>
        <w:t>элементов</w:t>
      </w:r>
      <w:r>
        <w:tab/>
        <w:t>игры,</w:t>
      </w:r>
      <w:r>
        <w:tab/>
        <w:t>конкурсов,</w:t>
      </w:r>
      <w:r>
        <w:tab/>
      </w:r>
      <w:r>
        <w:rPr>
          <w:spacing w:val="-1"/>
        </w:rPr>
        <w:t>загадок,</w:t>
      </w:r>
      <w:r>
        <w:rPr>
          <w:spacing w:val="-67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музыкальных</w:t>
      </w:r>
      <w:r>
        <w:rPr>
          <w:spacing w:val="-1"/>
        </w:rPr>
        <w:t xml:space="preserve"> </w:t>
      </w:r>
      <w:r>
        <w:t>произведений.</w:t>
      </w:r>
    </w:p>
    <w:p w:rsidR="00DC617A" w:rsidRDefault="008A497C">
      <w:pPr>
        <w:pStyle w:val="a3"/>
        <w:spacing w:line="321" w:lineRule="exact"/>
        <w:ind w:left="822"/>
      </w:pPr>
      <w:r>
        <w:t>Урок-сказка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сочинение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заданный</w:t>
      </w:r>
      <w:r>
        <w:rPr>
          <w:spacing w:val="-2"/>
        </w:rPr>
        <w:t xml:space="preserve"> </w:t>
      </w:r>
      <w:r>
        <w:t>сюжет,</w:t>
      </w:r>
      <w:r>
        <w:rPr>
          <w:spacing w:val="-2"/>
        </w:rPr>
        <w:t xml:space="preserve"> </w:t>
      </w:r>
      <w:r>
        <w:t>фабулу.</w:t>
      </w:r>
    </w:p>
    <w:p w:rsidR="00DC617A" w:rsidRDefault="008A497C">
      <w:pPr>
        <w:pStyle w:val="a3"/>
        <w:spacing w:before="162" w:line="360" w:lineRule="auto"/>
        <w:ind w:firstLine="708"/>
      </w:pPr>
      <w:r>
        <w:t>Урок</w:t>
      </w:r>
      <w:r>
        <w:rPr>
          <w:spacing w:val="49"/>
        </w:rPr>
        <w:t xml:space="preserve"> </w:t>
      </w:r>
      <w:r>
        <w:t>взаимообучения</w:t>
      </w:r>
      <w:r>
        <w:rPr>
          <w:spacing w:val="50"/>
        </w:rPr>
        <w:t xml:space="preserve"> </w:t>
      </w:r>
      <w:r>
        <w:t>учащихся –</w:t>
      </w:r>
      <w:r>
        <w:rPr>
          <w:spacing w:val="51"/>
        </w:rPr>
        <w:t xml:space="preserve"> </w:t>
      </w:r>
      <w:r>
        <w:t>ученик</w:t>
      </w:r>
      <w:r>
        <w:rPr>
          <w:spacing w:val="51"/>
        </w:rPr>
        <w:t xml:space="preserve"> </w:t>
      </w:r>
      <w:r>
        <w:t>выступает</w:t>
      </w:r>
      <w:r>
        <w:rPr>
          <w:spacing w:val="50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роли</w:t>
      </w:r>
      <w:r>
        <w:rPr>
          <w:spacing w:val="50"/>
        </w:rPr>
        <w:t xml:space="preserve"> </w:t>
      </w:r>
      <w:r>
        <w:t>учителя</w:t>
      </w:r>
      <w:r>
        <w:rPr>
          <w:spacing w:val="5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отношению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другому ученику.</w:t>
      </w:r>
    </w:p>
    <w:p w:rsidR="00DC617A" w:rsidRDefault="008A497C">
      <w:pPr>
        <w:pStyle w:val="a3"/>
        <w:spacing w:line="360" w:lineRule="auto"/>
        <w:ind w:firstLine="708"/>
      </w:pPr>
      <w:r>
        <w:t>Урок-консультация</w:t>
      </w:r>
      <w:r>
        <w:rPr>
          <w:spacing w:val="-2"/>
        </w:rPr>
        <w:t xml:space="preserve"> </w:t>
      </w:r>
      <w:r>
        <w:t>–</w:t>
      </w:r>
      <w:r>
        <w:rPr>
          <w:spacing w:val="48"/>
        </w:rPr>
        <w:t xml:space="preserve"> </w:t>
      </w:r>
      <w:r>
        <w:t>проводится</w:t>
      </w:r>
      <w:r>
        <w:rPr>
          <w:spacing w:val="45"/>
        </w:rPr>
        <w:t xml:space="preserve"> </w:t>
      </w:r>
      <w:r>
        <w:t>непосредственно</w:t>
      </w:r>
      <w:r>
        <w:rPr>
          <w:spacing w:val="47"/>
        </w:rPr>
        <w:t xml:space="preserve"> </w:t>
      </w:r>
      <w:r>
        <w:t>перед</w:t>
      </w:r>
      <w:r>
        <w:rPr>
          <w:spacing w:val="46"/>
        </w:rPr>
        <w:t xml:space="preserve"> </w:t>
      </w:r>
      <w:r>
        <w:t>публичными</w:t>
      </w:r>
      <w:r>
        <w:rPr>
          <w:spacing w:val="-67"/>
        </w:rPr>
        <w:t xml:space="preserve"> </w:t>
      </w:r>
      <w:r>
        <w:t>выступлениями</w:t>
      </w:r>
      <w:r>
        <w:rPr>
          <w:spacing w:val="-2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самостоятельным</w:t>
      </w:r>
      <w:r>
        <w:rPr>
          <w:spacing w:val="-1"/>
        </w:rPr>
        <w:t xml:space="preserve"> </w:t>
      </w:r>
      <w:r>
        <w:t>разучиванием</w:t>
      </w:r>
      <w:r>
        <w:rPr>
          <w:spacing w:val="-3"/>
        </w:rPr>
        <w:t xml:space="preserve"> </w:t>
      </w:r>
      <w:r>
        <w:t>произведения.</w:t>
      </w:r>
    </w:p>
    <w:p w:rsidR="00DC617A" w:rsidRDefault="008A497C">
      <w:pPr>
        <w:pStyle w:val="a3"/>
        <w:ind w:left="822"/>
      </w:pPr>
      <w:r>
        <w:t>Проблемный</w:t>
      </w:r>
      <w:r>
        <w:rPr>
          <w:spacing w:val="-3"/>
        </w:rPr>
        <w:t xml:space="preserve"> </w:t>
      </w:r>
      <w:r>
        <w:t>урок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выполнение</w:t>
      </w:r>
      <w:r>
        <w:rPr>
          <w:spacing w:val="-3"/>
        </w:rPr>
        <w:t xml:space="preserve"> </w:t>
      </w:r>
      <w:r>
        <w:t>задания,</w:t>
      </w:r>
      <w:r>
        <w:rPr>
          <w:spacing w:val="-4"/>
        </w:rPr>
        <w:t xml:space="preserve"> </w:t>
      </w:r>
      <w:r>
        <w:t>имеющего</w:t>
      </w:r>
      <w:r>
        <w:rPr>
          <w:spacing w:val="-3"/>
        </w:rPr>
        <w:t xml:space="preserve"> </w:t>
      </w:r>
      <w:r>
        <w:t>варианты</w:t>
      </w:r>
      <w:r>
        <w:rPr>
          <w:spacing w:val="-3"/>
        </w:rPr>
        <w:t xml:space="preserve"> </w:t>
      </w:r>
      <w:r>
        <w:t>решения.</w:t>
      </w:r>
    </w:p>
    <w:p w:rsidR="00DC617A" w:rsidRDefault="008A497C">
      <w:pPr>
        <w:pStyle w:val="a3"/>
        <w:spacing w:before="161" w:line="360" w:lineRule="auto"/>
        <w:ind w:firstLine="708"/>
      </w:pPr>
      <w:r>
        <w:t>Межпредметные</w:t>
      </w:r>
      <w:r>
        <w:rPr>
          <w:spacing w:val="49"/>
        </w:rPr>
        <w:t xml:space="preserve"> </w:t>
      </w:r>
      <w:r>
        <w:t>уроки</w:t>
      </w:r>
      <w:r>
        <w:rPr>
          <w:spacing w:val="-1"/>
        </w:rPr>
        <w:t xml:space="preserve"> </w:t>
      </w:r>
      <w:r>
        <w:t>–</w:t>
      </w:r>
      <w:r>
        <w:rPr>
          <w:spacing w:val="48"/>
        </w:rPr>
        <w:t xml:space="preserve"> </w:t>
      </w:r>
      <w:r>
        <w:t>включение</w:t>
      </w:r>
      <w:r>
        <w:rPr>
          <w:spacing w:val="48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урок</w:t>
      </w:r>
      <w:r>
        <w:rPr>
          <w:spacing w:val="47"/>
        </w:rPr>
        <w:t xml:space="preserve"> </w:t>
      </w:r>
      <w:r>
        <w:t>материала,</w:t>
      </w:r>
      <w:r>
        <w:rPr>
          <w:spacing w:val="47"/>
        </w:rPr>
        <w:t xml:space="preserve"> </w:t>
      </w:r>
      <w:r>
        <w:t>касающегося</w:t>
      </w:r>
      <w:r>
        <w:rPr>
          <w:spacing w:val="-67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дисциплин</w:t>
      </w:r>
      <w:r>
        <w:rPr>
          <w:spacing w:val="-2"/>
        </w:rPr>
        <w:t xml:space="preserve"> </w:t>
      </w:r>
      <w:r>
        <w:t>(литературы,</w:t>
      </w:r>
      <w:r>
        <w:rPr>
          <w:spacing w:val="-3"/>
        </w:rPr>
        <w:t xml:space="preserve"> </w:t>
      </w:r>
      <w:r>
        <w:t>изобразительного</w:t>
      </w:r>
      <w:r>
        <w:rPr>
          <w:spacing w:val="-3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др.).</w:t>
      </w:r>
    </w:p>
    <w:p w:rsidR="00DC617A" w:rsidRDefault="008A497C">
      <w:pPr>
        <w:pStyle w:val="a3"/>
        <w:ind w:left="822"/>
      </w:pPr>
      <w:r>
        <w:t>Урок-экскурсия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посещение</w:t>
      </w:r>
      <w:r>
        <w:rPr>
          <w:spacing w:val="-3"/>
        </w:rPr>
        <w:t xml:space="preserve"> </w:t>
      </w:r>
      <w:r>
        <w:t>филармонии,</w:t>
      </w:r>
      <w:r>
        <w:rPr>
          <w:spacing w:val="-4"/>
        </w:rPr>
        <w:t xml:space="preserve"> </w:t>
      </w:r>
      <w:r>
        <w:t>оперного</w:t>
      </w:r>
      <w:r>
        <w:rPr>
          <w:spacing w:val="-3"/>
        </w:rPr>
        <w:t xml:space="preserve"> </w:t>
      </w:r>
      <w:r>
        <w:t>театра,</w:t>
      </w:r>
      <w:r>
        <w:rPr>
          <w:spacing w:val="-5"/>
        </w:rPr>
        <w:t xml:space="preserve"> </w:t>
      </w:r>
      <w:r>
        <w:t>концертов.</w:t>
      </w:r>
    </w:p>
    <w:p w:rsidR="00DC617A" w:rsidRDefault="008A497C">
      <w:pPr>
        <w:pStyle w:val="a3"/>
        <w:spacing w:before="161" w:line="360" w:lineRule="auto"/>
        <w:ind w:right="115" w:firstLine="708"/>
        <w:jc w:val="both"/>
      </w:pPr>
      <w:r>
        <w:t>Урок-«погружение» -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композитора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сочинений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«погружение»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эпоху,</w:t>
      </w:r>
      <w:r>
        <w:rPr>
          <w:spacing w:val="1"/>
        </w:rPr>
        <w:t xml:space="preserve"> </w:t>
      </w:r>
      <w:r>
        <w:t>представленную</w:t>
      </w:r>
      <w:r>
        <w:rPr>
          <w:spacing w:val="-67"/>
        </w:rPr>
        <w:t xml:space="preserve"> </w:t>
      </w:r>
      <w:r>
        <w:t>различными</w:t>
      </w:r>
      <w:r>
        <w:rPr>
          <w:spacing w:val="-1"/>
        </w:rPr>
        <w:t xml:space="preserve"> </w:t>
      </w:r>
      <w:r>
        <w:t>авторскими школами.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Использование нетрадиционных форм обучения в фортепианном классе с</w:t>
      </w:r>
      <w:r>
        <w:rPr>
          <w:spacing w:val="1"/>
        </w:rPr>
        <w:t xml:space="preserve"> </w:t>
      </w:r>
      <w:r>
        <w:t>учащимися</w:t>
      </w:r>
      <w:r>
        <w:rPr>
          <w:spacing w:val="7"/>
        </w:rPr>
        <w:t xml:space="preserve"> </w:t>
      </w:r>
      <w:r>
        <w:t>любого</w:t>
      </w:r>
      <w:r>
        <w:rPr>
          <w:spacing w:val="6"/>
        </w:rPr>
        <w:t xml:space="preserve"> </w:t>
      </w:r>
      <w:r>
        <w:t>школьного</w:t>
      </w:r>
      <w:r>
        <w:rPr>
          <w:spacing w:val="6"/>
        </w:rPr>
        <w:t xml:space="preserve"> </w:t>
      </w:r>
      <w:r>
        <w:t>возраста</w:t>
      </w:r>
      <w:r>
        <w:rPr>
          <w:spacing w:val="6"/>
        </w:rPr>
        <w:t xml:space="preserve"> </w:t>
      </w:r>
      <w:r>
        <w:t>показывает</w:t>
      </w:r>
      <w:r>
        <w:rPr>
          <w:spacing w:val="7"/>
        </w:rPr>
        <w:t xml:space="preserve"> </w:t>
      </w:r>
      <w:r>
        <w:t>рост</w:t>
      </w:r>
      <w:r>
        <w:rPr>
          <w:spacing w:val="5"/>
        </w:rPr>
        <w:t xml:space="preserve"> </w:t>
      </w:r>
      <w:r>
        <w:t>познавательной</w:t>
      </w:r>
    </w:p>
    <w:p w:rsidR="00DC617A" w:rsidRDefault="00DC617A">
      <w:pPr>
        <w:spacing w:line="360" w:lineRule="auto"/>
        <w:jc w:val="both"/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3"/>
        <w:spacing w:before="75" w:line="360" w:lineRule="auto"/>
        <w:ind w:right="114"/>
        <w:jc w:val="both"/>
      </w:pPr>
      <w:r>
        <w:lastRenderedPageBreak/>
        <w:t>активности,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коммуникативных</w:t>
      </w:r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t>Нетрадиционные</w:t>
      </w:r>
      <w:r>
        <w:rPr>
          <w:spacing w:val="-67"/>
        </w:rPr>
        <w:t xml:space="preserve"> </w:t>
      </w:r>
      <w:r>
        <w:t>уроки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сотворчеством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учащегося,</w:t>
      </w:r>
      <w:r>
        <w:rPr>
          <w:spacing w:val="1"/>
        </w:rPr>
        <w:t xml:space="preserve"> </w:t>
      </w:r>
      <w:r>
        <w:t>служат</w:t>
      </w:r>
      <w:r>
        <w:rPr>
          <w:spacing w:val="1"/>
        </w:rPr>
        <w:t xml:space="preserve"> </w:t>
      </w:r>
      <w:r>
        <w:t>совместным</w:t>
      </w:r>
      <w:r>
        <w:rPr>
          <w:spacing w:val="1"/>
        </w:rPr>
        <w:t xml:space="preserve"> </w:t>
      </w:r>
      <w:r>
        <w:t>представлением,</w:t>
      </w:r>
      <w:r>
        <w:rPr>
          <w:spacing w:val="1"/>
        </w:rPr>
        <w:t xml:space="preserve"> </w:t>
      </w:r>
      <w:r>
        <w:t>совместным</w:t>
      </w:r>
      <w:r>
        <w:rPr>
          <w:spacing w:val="1"/>
        </w:rPr>
        <w:t xml:space="preserve"> </w:t>
      </w:r>
      <w:r>
        <w:t>исследованием,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духовному</w:t>
      </w:r>
      <w:r>
        <w:rPr>
          <w:spacing w:val="-2"/>
        </w:rPr>
        <w:t xml:space="preserve"> </w:t>
      </w:r>
      <w:r>
        <w:t>взаимодействию участников.</w:t>
      </w:r>
    </w:p>
    <w:p w:rsidR="00DC617A" w:rsidRDefault="008A497C">
      <w:pPr>
        <w:pStyle w:val="a3"/>
        <w:spacing w:before="1" w:line="360" w:lineRule="auto"/>
        <w:ind w:right="118" w:firstLine="708"/>
        <w:jc w:val="both"/>
      </w:pPr>
      <w:r>
        <w:t>Общая особенность нетрадиционных уроков заключается в стремлении</w:t>
      </w:r>
      <w:r>
        <w:rPr>
          <w:spacing w:val="1"/>
        </w:rPr>
        <w:t xml:space="preserve"> </w:t>
      </w:r>
      <w:r>
        <w:t>преподавателя</w:t>
      </w:r>
      <w:r>
        <w:rPr>
          <w:spacing w:val="-2"/>
        </w:rPr>
        <w:t xml:space="preserve"> </w:t>
      </w:r>
      <w:r>
        <w:t>разнообразить</w:t>
      </w:r>
      <w:r>
        <w:rPr>
          <w:spacing w:val="-1"/>
        </w:rPr>
        <w:t xml:space="preserve"> </w:t>
      </w:r>
      <w:r>
        <w:t>жизнь</w:t>
      </w:r>
      <w:r>
        <w:rPr>
          <w:spacing w:val="-1"/>
        </w:rPr>
        <w:t xml:space="preserve"> </w:t>
      </w:r>
      <w:r>
        <w:t>ученика:</w:t>
      </w:r>
    </w:p>
    <w:p w:rsidR="00DC617A" w:rsidRDefault="008A497C">
      <w:pPr>
        <w:pStyle w:val="a4"/>
        <w:numPr>
          <w:ilvl w:val="0"/>
          <w:numId w:val="2"/>
        </w:numPr>
        <w:tabs>
          <w:tab w:val="left" w:pos="278"/>
        </w:tabs>
        <w:spacing w:before="0"/>
        <w:ind w:left="277"/>
        <w:jc w:val="both"/>
        <w:rPr>
          <w:sz w:val="28"/>
        </w:rPr>
      </w:pPr>
      <w:r>
        <w:rPr>
          <w:sz w:val="28"/>
        </w:rPr>
        <w:t>вызвать</w:t>
      </w:r>
      <w:r>
        <w:rPr>
          <w:spacing w:val="-2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познавательному</w:t>
      </w:r>
      <w:r>
        <w:rPr>
          <w:spacing w:val="-3"/>
          <w:sz w:val="28"/>
        </w:rPr>
        <w:t xml:space="preserve"> </w:t>
      </w:r>
      <w:r>
        <w:rPr>
          <w:sz w:val="28"/>
        </w:rPr>
        <w:t>общению,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уроку,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школе;</w:t>
      </w:r>
    </w:p>
    <w:p w:rsidR="00DC617A" w:rsidRDefault="008A497C">
      <w:pPr>
        <w:pStyle w:val="a4"/>
        <w:numPr>
          <w:ilvl w:val="0"/>
          <w:numId w:val="2"/>
        </w:numPr>
        <w:tabs>
          <w:tab w:val="left" w:pos="525"/>
        </w:tabs>
        <w:spacing w:line="360" w:lineRule="auto"/>
        <w:ind w:right="117" w:firstLine="0"/>
        <w:jc w:val="both"/>
        <w:rPr>
          <w:sz w:val="28"/>
        </w:rPr>
      </w:pPr>
      <w:r>
        <w:rPr>
          <w:sz w:val="28"/>
        </w:rPr>
        <w:t>удовлетворить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мотивационной,</w:t>
      </w:r>
      <w:r>
        <w:rPr>
          <w:spacing w:val="-2"/>
          <w:sz w:val="28"/>
        </w:rPr>
        <w:t xml:space="preserve"> </w:t>
      </w:r>
      <w:r>
        <w:rPr>
          <w:sz w:val="28"/>
        </w:rPr>
        <w:t>эмоциональной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2"/>
          <w:sz w:val="28"/>
        </w:rPr>
        <w:t xml:space="preserve"> </w:t>
      </w:r>
      <w:r>
        <w:rPr>
          <w:sz w:val="28"/>
        </w:rPr>
        <w:t>сфер.</w:t>
      </w:r>
    </w:p>
    <w:p w:rsidR="00DC617A" w:rsidRDefault="008A497C">
      <w:pPr>
        <w:pStyle w:val="a3"/>
        <w:spacing w:line="360" w:lineRule="auto"/>
        <w:ind w:right="112" w:firstLine="708"/>
        <w:jc w:val="both"/>
      </w:pPr>
      <w:r>
        <w:t>При</w:t>
      </w:r>
      <w:r>
        <w:rPr>
          <w:spacing w:val="1"/>
        </w:rPr>
        <w:t xml:space="preserve"> </w:t>
      </w:r>
      <w:r>
        <w:t>этом,</w:t>
      </w:r>
      <w:r>
        <w:rPr>
          <w:spacing w:val="1"/>
        </w:rPr>
        <w:t xml:space="preserve"> </w:t>
      </w:r>
      <w:r>
        <w:t>проводя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уроки,</w:t>
      </w:r>
      <w:r>
        <w:rPr>
          <w:spacing w:val="1"/>
        </w:rPr>
        <w:t xml:space="preserve"> </w:t>
      </w:r>
      <w:r>
        <w:t>эмоциональный</w:t>
      </w:r>
      <w:r>
        <w:rPr>
          <w:spacing w:val="1"/>
        </w:rPr>
        <w:t xml:space="preserve"> </w:t>
      </w:r>
      <w:r>
        <w:t>тон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развлекательный,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занимательный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увлеченный;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поддерживать</w:t>
      </w:r>
      <w:r>
        <w:rPr>
          <w:spacing w:val="1"/>
        </w:rPr>
        <w:t xml:space="preserve"> </w:t>
      </w:r>
      <w:r>
        <w:t>разнообразие</w:t>
      </w:r>
      <w:r>
        <w:rPr>
          <w:spacing w:val="1"/>
        </w:rPr>
        <w:t xml:space="preserve"> </w:t>
      </w:r>
      <w:r>
        <w:t>мнений,</w:t>
      </w:r>
      <w:r>
        <w:rPr>
          <w:spacing w:val="1"/>
        </w:rPr>
        <w:t xml:space="preserve"> </w:t>
      </w:r>
      <w:r>
        <w:t>альтернативность;</w:t>
      </w:r>
      <w:r>
        <w:rPr>
          <w:spacing w:val="1"/>
        </w:rPr>
        <w:t xml:space="preserve"> </w:t>
      </w:r>
      <w:r>
        <w:t>развивать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взаимопонимания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учеником.</w:t>
      </w:r>
    </w:p>
    <w:p w:rsidR="00DC617A" w:rsidRDefault="008A497C">
      <w:pPr>
        <w:pStyle w:val="a3"/>
        <w:spacing w:line="360" w:lineRule="auto"/>
        <w:ind w:right="112" w:firstLine="708"/>
        <w:jc w:val="both"/>
      </w:pPr>
      <w:r>
        <w:t>Нетрадиционные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уроков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активизировать</w:t>
      </w:r>
      <w:r>
        <w:rPr>
          <w:spacing w:val="1"/>
        </w:rPr>
        <w:t xml:space="preserve"> </w:t>
      </w:r>
      <w:r>
        <w:t>учащегося,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самостоятельные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способности,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занятиям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быстроту</w:t>
      </w:r>
      <w:r>
        <w:rPr>
          <w:spacing w:val="1"/>
        </w:rPr>
        <w:t xml:space="preserve"> </w:t>
      </w:r>
      <w:r>
        <w:t>усвоения</w:t>
      </w:r>
      <w:r>
        <w:rPr>
          <w:spacing w:val="7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материала. А для преподавателя проведение таких уроков дает возможность</w:t>
      </w:r>
      <w:r>
        <w:rPr>
          <w:spacing w:val="1"/>
        </w:rPr>
        <w:t xml:space="preserve"> </w:t>
      </w:r>
      <w:r>
        <w:t>выйти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пределы</w:t>
      </w:r>
      <w:r>
        <w:rPr>
          <w:spacing w:val="-1"/>
        </w:rPr>
        <w:t xml:space="preserve"> </w:t>
      </w:r>
      <w:r>
        <w:t>шаблона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построении</w:t>
      </w:r>
      <w:r>
        <w:rPr>
          <w:spacing w:val="-2"/>
        </w:rPr>
        <w:t xml:space="preserve"> </w:t>
      </w:r>
      <w:r>
        <w:t>методической</w:t>
      </w:r>
      <w:r>
        <w:rPr>
          <w:spacing w:val="-2"/>
        </w:rPr>
        <w:t xml:space="preserve"> </w:t>
      </w:r>
      <w:r>
        <w:t>структуры</w:t>
      </w:r>
      <w:r>
        <w:rPr>
          <w:spacing w:val="-2"/>
        </w:rPr>
        <w:t xml:space="preserve"> </w:t>
      </w:r>
      <w:r>
        <w:t>занятия.</w:t>
      </w:r>
    </w:p>
    <w:p w:rsidR="00DC617A" w:rsidRDefault="008A497C">
      <w:pPr>
        <w:pStyle w:val="a3"/>
        <w:spacing w:line="360" w:lineRule="auto"/>
        <w:ind w:right="115" w:firstLine="708"/>
        <w:jc w:val="both"/>
      </w:pPr>
      <w:r>
        <w:t>Рассмотрим некоторые нестандартные методы работы с учащимися 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-2"/>
        </w:rPr>
        <w:t xml:space="preserve"> </w:t>
      </w:r>
      <w:r>
        <w:t>нетрадиционного</w:t>
      </w:r>
      <w:r>
        <w:rPr>
          <w:spacing w:val="-1"/>
        </w:rPr>
        <w:t xml:space="preserve"> </w:t>
      </w:r>
      <w:r>
        <w:t>урока.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Игровые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игры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викторины. Например, «Найди клавишу», «Музыкальный кроссворд», «Песня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английском</w:t>
      </w:r>
      <w:r>
        <w:rPr>
          <w:spacing w:val="-1"/>
        </w:rPr>
        <w:t xml:space="preserve"> </w:t>
      </w:r>
      <w:r>
        <w:t>языке»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другие.</w:t>
      </w:r>
    </w:p>
    <w:p w:rsidR="00DC617A" w:rsidRDefault="008A497C">
      <w:pPr>
        <w:pStyle w:val="a3"/>
        <w:spacing w:before="1" w:line="360" w:lineRule="auto"/>
        <w:ind w:right="116" w:firstLine="708"/>
        <w:jc w:val="both"/>
      </w:pPr>
      <w:r>
        <w:t>Работа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раскрытием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пьесе,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музыкальные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рисунки,</w:t>
      </w:r>
      <w:r>
        <w:rPr>
          <w:spacing w:val="1"/>
        </w:rPr>
        <w:t xml:space="preserve"> </w:t>
      </w:r>
      <w:r>
        <w:t>презентации,</w:t>
      </w:r>
      <w:r>
        <w:rPr>
          <w:spacing w:val="1"/>
        </w:rPr>
        <w:t xml:space="preserve"> </w:t>
      </w:r>
      <w:r>
        <w:t>тексты</w:t>
      </w:r>
      <w:r>
        <w:rPr>
          <w:spacing w:val="1"/>
        </w:rPr>
        <w:t xml:space="preserve"> </w:t>
      </w:r>
      <w:r>
        <w:t>песен,</w:t>
      </w:r>
      <w:r>
        <w:rPr>
          <w:spacing w:val="1"/>
        </w:rPr>
        <w:t xml:space="preserve"> </w:t>
      </w:r>
      <w:r>
        <w:t>рассказ,</w:t>
      </w:r>
      <w:r>
        <w:rPr>
          <w:spacing w:val="1"/>
        </w:rPr>
        <w:t xml:space="preserve"> </w:t>
      </w:r>
      <w:r>
        <w:t>отгадывание</w:t>
      </w:r>
      <w:r>
        <w:rPr>
          <w:spacing w:val="-2"/>
        </w:rPr>
        <w:t xml:space="preserve"> </w:t>
      </w:r>
      <w:r>
        <w:t>настроений</w:t>
      </w:r>
      <w:r>
        <w:rPr>
          <w:spacing w:val="-1"/>
        </w:rPr>
        <w:t xml:space="preserve"> </w:t>
      </w:r>
      <w:r>
        <w:t>(колыбельная, марш,</w:t>
      </w:r>
      <w:r>
        <w:rPr>
          <w:spacing w:val="-3"/>
        </w:rPr>
        <w:t xml:space="preserve"> </w:t>
      </w:r>
      <w:r>
        <w:t>гроза,</w:t>
      </w:r>
      <w:r>
        <w:rPr>
          <w:spacing w:val="-1"/>
        </w:rPr>
        <w:t xml:space="preserve"> </w:t>
      </w:r>
      <w:r>
        <w:t>игра).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Анкетирование. Отвечая на вопросы про занятия в музыкальной школе,</w:t>
      </w:r>
      <w:r>
        <w:rPr>
          <w:spacing w:val="1"/>
        </w:rPr>
        <w:t xml:space="preserve"> </w:t>
      </w:r>
      <w:r>
        <w:t>ученики начинают лучше ценить уроки музыки, понимать как много они им</w:t>
      </w:r>
      <w:r>
        <w:rPr>
          <w:spacing w:val="1"/>
        </w:rPr>
        <w:t xml:space="preserve"> </w:t>
      </w:r>
      <w:r>
        <w:t>дают,</w:t>
      </w:r>
      <w:r>
        <w:rPr>
          <w:spacing w:val="44"/>
        </w:rPr>
        <w:t xml:space="preserve"> </w:t>
      </w:r>
      <w:r>
        <w:t>и</w:t>
      </w:r>
      <w:r>
        <w:rPr>
          <w:spacing w:val="47"/>
        </w:rPr>
        <w:t xml:space="preserve"> </w:t>
      </w:r>
      <w:r>
        <w:t>больше</w:t>
      </w:r>
      <w:r>
        <w:rPr>
          <w:spacing w:val="45"/>
        </w:rPr>
        <w:t xml:space="preserve"> </w:t>
      </w:r>
      <w:r>
        <w:t>хотеть</w:t>
      </w:r>
      <w:r>
        <w:rPr>
          <w:spacing w:val="45"/>
        </w:rPr>
        <w:t xml:space="preserve"> </w:t>
      </w:r>
      <w:r>
        <w:t>продолжить</w:t>
      </w:r>
      <w:r>
        <w:rPr>
          <w:spacing w:val="44"/>
        </w:rPr>
        <w:t xml:space="preserve"> </w:t>
      </w:r>
      <w:r>
        <w:t>обучение.</w:t>
      </w:r>
      <w:r>
        <w:rPr>
          <w:spacing w:val="45"/>
        </w:rPr>
        <w:t xml:space="preserve"> </w:t>
      </w:r>
      <w:r>
        <w:t>А</w:t>
      </w:r>
      <w:r>
        <w:rPr>
          <w:spacing w:val="44"/>
        </w:rPr>
        <w:t xml:space="preserve"> </w:t>
      </w:r>
      <w:r>
        <w:t>преподаватель</w:t>
      </w:r>
      <w:r>
        <w:rPr>
          <w:spacing w:val="45"/>
        </w:rPr>
        <w:t xml:space="preserve"> </w:t>
      </w:r>
      <w:r>
        <w:t>получает</w:t>
      </w:r>
    </w:p>
    <w:p w:rsidR="00DC617A" w:rsidRDefault="00DC617A">
      <w:pPr>
        <w:spacing w:line="360" w:lineRule="auto"/>
        <w:jc w:val="both"/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3"/>
        <w:spacing w:before="75" w:line="360" w:lineRule="auto"/>
        <w:ind w:right="117"/>
        <w:jc w:val="both"/>
      </w:pPr>
      <w:r>
        <w:lastRenderedPageBreak/>
        <w:t>обратную</w:t>
      </w:r>
      <w:r>
        <w:rPr>
          <w:spacing w:val="1"/>
        </w:rPr>
        <w:t xml:space="preserve"> </w:t>
      </w:r>
      <w:r>
        <w:t>связь,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совершенствовать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музыкального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детей.</w:t>
      </w:r>
    </w:p>
    <w:p w:rsidR="00DC617A" w:rsidRDefault="008A497C">
      <w:pPr>
        <w:pStyle w:val="a3"/>
        <w:spacing w:before="1" w:line="360" w:lineRule="auto"/>
        <w:ind w:right="114" w:firstLine="708"/>
        <w:jc w:val="both"/>
      </w:pPr>
      <w:r>
        <w:t>Это нетрадиционный (игровой) по форме тип урока. Моя задача показать</w:t>
      </w:r>
      <w:r>
        <w:rPr>
          <w:spacing w:val="1"/>
        </w:rPr>
        <w:t xml:space="preserve"> </w:t>
      </w:r>
      <w:r>
        <w:t>различные</w:t>
      </w:r>
      <w:r>
        <w:rPr>
          <w:spacing w:val="-3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работы,</w:t>
      </w:r>
      <w:r>
        <w:rPr>
          <w:spacing w:val="-2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было,</w:t>
      </w:r>
      <w:r>
        <w:rPr>
          <w:spacing w:val="-3"/>
        </w:rPr>
        <w:t xml:space="preserve"> </w:t>
      </w:r>
      <w:r>
        <w:t>прежде</w:t>
      </w:r>
      <w:r>
        <w:rPr>
          <w:spacing w:val="-2"/>
        </w:rPr>
        <w:t xml:space="preserve"> </w:t>
      </w:r>
      <w:r>
        <w:t>всего,</w:t>
      </w:r>
      <w:r>
        <w:rPr>
          <w:spacing w:val="-2"/>
        </w:rPr>
        <w:t xml:space="preserve"> </w:t>
      </w:r>
      <w:r>
        <w:t>интересно</w:t>
      </w:r>
      <w:r>
        <w:rPr>
          <w:spacing w:val="-2"/>
        </w:rPr>
        <w:t xml:space="preserve"> </w:t>
      </w:r>
      <w:r>
        <w:t>детям.</w:t>
      </w:r>
    </w:p>
    <w:p w:rsidR="00DC617A" w:rsidRDefault="008A497C">
      <w:pPr>
        <w:pStyle w:val="a3"/>
        <w:spacing w:line="360" w:lineRule="auto"/>
        <w:ind w:right="112" w:firstLine="708"/>
        <w:jc w:val="both"/>
      </w:pPr>
      <w:r>
        <w:t>Не секрет, что последние годы (10 лет) интерес к занятиям музыкой стал</w:t>
      </w:r>
      <w:r>
        <w:rPr>
          <w:spacing w:val="1"/>
        </w:rPr>
        <w:t xml:space="preserve"> </w:t>
      </w:r>
      <w:r>
        <w:t>меньше, скорее всего, что-то изменилось в сознание людей. Появилось много</w:t>
      </w:r>
      <w:r>
        <w:rPr>
          <w:spacing w:val="1"/>
        </w:rPr>
        <w:t xml:space="preserve"> </w:t>
      </w:r>
      <w:r>
        <w:t>других увлечений: многоканальное телевидение, компьютерные игры, гаджеты</w:t>
      </w:r>
      <w:r>
        <w:rPr>
          <w:spacing w:val="1"/>
        </w:rPr>
        <w:t xml:space="preserve"> </w:t>
      </w:r>
      <w:r>
        <w:t>и т.д. Соблазнов много, потому и в занятиях в школе искусств тоже что- то</w:t>
      </w:r>
      <w:r>
        <w:rPr>
          <w:spacing w:val="1"/>
        </w:rPr>
        <w:t xml:space="preserve"> </w:t>
      </w:r>
      <w:r>
        <w:t>должно</w:t>
      </w:r>
      <w:r>
        <w:rPr>
          <w:spacing w:val="-2"/>
        </w:rPr>
        <w:t xml:space="preserve"> </w:t>
      </w:r>
      <w:r>
        <w:t>поменяться.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Да,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каноны</w:t>
      </w:r>
      <w:r>
        <w:rPr>
          <w:spacing w:val="1"/>
        </w:rPr>
        <w:t xml:space="preserve"> </w:t>
      </w:r>
      <w:r>
        <w:t>музыканта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сохраняться</w:t>
      </w:r>
      <w:r>
        <w:rPr>
          <w:spacing w:val="1"/>
        </w:rPr>
        <w:t xml:space="preserve"> </w:t>
      </w:r>
      <w:r>
        <w:t>(это,</w:t>
      </w:r>
      <w:r>
        <w:rPr>
          <w:spacing w:val="70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 работа над техникой, и никуда от этого не уйти). Изучение произведений</w:t>
      </w:r>
      <w:r>
        <w:rPr>
          <w:spacing w:val="1"/>
        </w:rPr>
        <w:t xml:space="preserve"> </w:t>
      </w:r>
      <w:r>
        <w:t>классической</w:t>
      </w:r>
      <w:r>
        <w:rPr>
          <w:spacing w:val="-2"/>
        </w:rPr>
        <w:t xml:space="preserve"> </w:t>
      </w:r>
      <w:r>
        <w:t>музыки</w:t>
      </w:r>
      <w:r>
        <w:rPr>
          <w:spacing w:val="-1"/>
        </w:rPr>
        <w:t xml:space="preserve"> </w:t>
      </w:r>
      <w:r>
        <w:t>обязательно! Игра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ансамбле!</w:t>
      </w:r>
    </w:p>
    <w:p w:rsidR="00DC617A" w:rsidRDefault="008A497C">
      <w:pPr>
        <w:pStyle w:val="a3"/>
        <w:spacing w:line="360" w:lineRule="auto"/>
        <w:ind w:right="460" w:firstLine="708"/>
      </w:pPr>
      <w:r>
        <w:t>На начальном этапе обучения важно найти такие формы работы, чтобы</w:t>
      </w:r>
      <w:r>
        <w:rPr>
          <w:spacing w:val="-67"/>
        </w:rPr>
        <w:t xml:space="preserve"> </w:t>
      </w:r>
      <w:r>
        <w:t>увлечь ребенка, влюбить его в музыку. Очень важно, чтобы все то, чему</w:t>
      </w:r>
      <w:r>
        <w:rPr>
          <w:spacing w:val="1"/>
        </w:rPr>
        <w:t xml:space="preserve"> </w:t>
      </w:r>
      <w:r>
        <w:t>научится</w:t>
      </w:r>
      <w:r>
        <w:rPr>
          <w:spacing w:val="-2"/>
        </w:rPr>
        <w:t xml:space="preserve"> </w:t>
      </w:r>
      <w:r>
        <w:t>ребенок,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уходило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никуда!</w:t>
      </w:r>
    </w:p>
    <w:p w:rsidR="00DC617A" w:rsidRDefault="008A497C">
      <w:pPr>
        <w:spacing w:line="360" w:lineRule="auto"/>
        <w:ind w:left="114" w:right="114" w:firstLine="708"/>
        <w:rPr>
          <w:i/>
          <w:sz w:val="28"/>
        </w:rPr>
      </w:pPr>
      <w:r>
        <w:rPr>
          <w:i/>
          <w:sz w:val="28"/>
        </w:rPr>
        <w:t>«Духовная жизнь ребенка полноценна лишь тогда, когда он живет в мире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игры,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сказки,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музыки,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творчества.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Без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этого он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засушенный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цветок».</w:t>
      </w:r>
    </w:p>
    <w:p w:rsidR="00DC617A" w:rsidRDefault="008A497C">
      <w:pPr>
        <w:ind w:left="7682"/>
        <w:rPr>
          <w:i/>
          <w:sz w:val="28"/>
        </w:rPr>
      </w:pPr>
      <w:r>
        <w:rPr>
          <w:i/>
          <w:sz w:val="28"/>
        </w:rPr>
        <w:t>В.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Сухомлинский.</w:t>
      </w:r>
    </w:p>
    <w:p w:rsidR="00DC617A" w:rsidRDefault="008A497C">
      <w:pPr>
        <w:spacing w:before="161"/>
        <w:ind w:left="822"/>
        <w:rPr>
          <w:i/>
          <w:sz w:val="28"/>
        </w:rPr>
      </w:pPr>
      <w:r>
        <w:rPr>
          <w:sz w:val="28"/>
        </w:rPr>
        <w:t>Пословица</w:t>
      </w:r>
      <w:r>
        <w:rPr>
          <w:spacing w:val="-6"/>
          <w:sz w:val="28"/>
        </w:rPr>
        <w:t xml:space="preserve"> </w:t>
      </w:r>
      <w:r>
        <w:rPr>
          <w:sz w:val="28"/>
        </w:rPr>
        <w:t>гласит: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«Повторение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мать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учения».</w:t>
      </w:r>
    </w:p>
    <w:p w:rsidR="00DC617A" w:rsidRDefault="008A497C">
      <w:pPr>
        <w:pStyle w:val="a3"/>
        <w:spacing w:before="250" w:line="276" w:lineRule="auto"/>
        <w:ind w:right="146" w:firstLine="708"/>
      </w:pPr>
      <w:r>
        <w:t>Одна из форм работы в моем классе – «Музыкальная шкатулка», в нее мы</w:t>
      </w:r>
      <w:r>
        <w:rPr>
          <w:spacing w:val="-67"/>
        </w:rPr>
        <w:t xml:space="preserve"> </w:t>
      </w:r>
      <w:r>
        <w:t>собираем</w:t>
      </w:r>
      <w:r>
        <w:rPr>
          <w:spacing w:val="-1"/>
        </w:rPr>
        <w:t xml:space="preserve"> </w:t>
      </w:r>
      <w:r>
        <w:t>пройденный</w:t>
      </w:r>
      <w:r>
        <w:rPr>
          <w:spacing w:val="-1"/>
        </w:rPr>
        <w:t xml:space="preserve"> </w:t>
      </w:r>
      <w:r>
        <w:t>репертуар</w:t>
      </w:r>
      <w:r>
        <w:rPr>
          <w:spacing w:val="-2"/>
        </w:rPr>
        <w:t xml:space="preserve"> </w:t>
      </w:r>
      <w:r>
        <w:t>(складываем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шкатулку</w:t>
      </w:r>
      <w:r>
        <w:rPr>
          <w:spacing w:val="-1"/>
        </w:rPr>
        <w:t xml:space="preserve"> </w:t>
      </w:r>
      <w:r>
        <w:t>«фантики»,</w:t>
      </w:r>
      <w:r>
        <w:rPr>
          <w:spacing w:val="-2"/>
        </w:rPr>
        <w:t xml:space="preserve"> </w:t>
      </w:r>
      <w:r>
        <w:t>на</w:t>
      </w:r>
    </w:p>
    <w:p w:rsidR="00DC617A" w:rsidRDefault="008A497C">
      <w:pPr>
        <w:pStyle w:val="a3"/>
        <w:spacing w:line="321" w:lineRule="exact"/>
      </w:pPr>
      <w:r>
        <w:t>которых</w:t>
      </w:r>
      <w:r>
        <w:rPr>
          <w:spacing w:val="-9"/>
        </w:rPr>
        <w:t xml:space="preserve"> </w:t>
      </w:r>
      <w:r>
        <w:t>написано</w:t>
      </w:r>
      <w:r>
        <w:rPr>
          <w:spacing w:val="-8"/>
        </w:rPr>
        <w:t xml:space="preserve"> </w:t>
      </w:r>
      <w:r>
        <w:t>произведение).</w:t>
      </w:r>
    </w:p>
    <w:p w:rsidR="00DC617A" w:rsidRDefault="008A497C">
      <w:pPr>
        <w:pStyle w:val="a3"/>
        <w:spacing w:before="249" w:line="276" w:lineRule="auto"/>
        <w:ind w:firstLine="708"/>
      </w:pPr>
      <w:r>
        <w:t>Озвучивать</w:t>
      </w:r>
      <w:r>
        <w:rPr>
          <w:spacing w:val="-6"/>
        </w:rPr>
        <w:t xml:space="preserve"> </w:t>
      </w:r>
      <w:r>
        <w:t>«музыкальную</w:t>
      </w:r>
      <w:r>
        <w:rPr>
          <w:spacing w:val="-3"/>
        </w:rPr>
        <w:t xml:space="preserve"> </w:t>
      </w:r>
      <w:r>
        <w:t>шкатулку»</w:t>
      </w:r>
      <w:r>
        <w:rPr>
          <w:spacing w:val="-3"/>
        </w:rPr>
        <w:t xml:space="preserve"> </w:t>
      </w:r>
      <w:r>
        <w:t>собрал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нее</w:t>
      </w:r>
      <w:r>
        <w:rPr>
          <w:spacing w:val="-6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произведений</w:t>
      </w:r>
      <w:r>
        <w:rPr>
          <w:spacing w:val="-67"/>
        </w:rPr>
        <w:t xml:space="preserve"> </w:t>
      </w:r>
      <w:r>
        <w:t>(например,</w:t>
      </w:r>
      <w:r>
        <w:rPr>
          <w:spacing w:val="-1"/>
        </w:rPr>
        <w:t xml:space="preserve"> </w:t>
      </w:r>
      <w:r>
        <w:t>1-классники)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00"/>
        <w:rPr>
          <w:sz w:val="28"/>
        </w:rPr>
      </w:pPr>
      <w:r>
        <w:rPr>
          <w:sz w:val="28"/>
        </w:rPr>
        <w:t>Шитте.</w:t>
      </w:r>
      <w:r>
        <w:rPr>
          <w:spacing w:val="-1"/>
          <w:sz w:val="28"/>
        </w:rPr>
        <w:t xml:space="preserve"> </w:t>
      </w:r>
      <w:r>
        <w:rPr>
          <w:sz w:val="28"/>
        </w:rPr>
        <w:t>Этюд.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8"/>
        <w:rPr>
          <w:sz w:val="28"/>
        </w:rPr>
      </w:pPr>
      <w:r>
        <w:rPr>
          <w:sz w:val="28"/>
        </w:rPr>
        <w:t>Д.</w:t>
      </w:r>
      <w:r>
        <w:rPr>
          <w:spacing w:val="-5"/>
          <w:sz w:val="28"/>
        </w:rPr>
        <w:t xml:space="preserve"> </w:t>
      </w:r>
      <w:r>
        <w:rPr>
          <w:sz w:val="28"/>
        </w:rPr>
        <w:t>Кабалевский</w:t>
      </w:r>
      <w:r>
        <w:rPr>
          <w:spacing w:val="-4"/>
          <w:sz w:val="28"/>
        </w:rPr>
        <w:t xml:space="preserve"> </w:t>
      </w:r>
      <w:r>
        <w:rPr>
          <w:sz w:val="28"/>
        </w:rPr>
        <w:t>«Полька».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8"/>
        <w:rPr>
          <w:sz w:val="28"/>
        </w:rPr>
      </w:pPr>
      <w:r>
        <w:rPr>
          <w:sz w:val="28"/>
        </w:rPr>
        <w:t>Ф.Шуберт</w:t>
      </w:r>
      <w:r>
        <w:rPr>
          <w:spacing w:val="-4"/>
          <w:sz w:val="28"/>
        </w:rPr>
        <w:t xml:space="preserve"> </w:t>
      </w:r>
      <w:r>
        <w:rPr>
          <w:sz w:val="28"/>
        </w:rPr>
        <w:t>«Экосез».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8"/>
        <w:rPr>
          <w:sz w:val="28"/>
        </w:rPr>
      </w:pPr>
      <w:r>
        <w:rPr>
          <w:sz w:val="28"/>
        </w:rPr>
        <w:t>Цыганочка.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9"/>
        <w:rPr>
          <w:sz w:val="28"/>
        </w:rPr>
      </w:pPr>
      <w:r>
        <w:rPr>
          <w:sz w:val="28"/>
        </w:rPr>
        <w:t>Подбор</w:t>
      </w:r>
      <w:r>
        <w:rPr>
          <w:spacing w:val="-4"/>
          <w:sz w:val="28"/>
        </w:rPr>
        <w:t xml:space="preserve"> </w:t>
      </w:r>
      <w:r>
        <w:rPr>
          <w:sz w:val="28"/>
        </w:rPr>
        <w:t>песни</w:t>
      </w:r>
      <w:r>
        <w:rPr>
          <w:spacing w:val="-4"/>
          <w:sz w:val="28"/>
        </w:rPr>
        <w:t xml:space="preserve"> </w:t>
      </w:r>
      <w:r>
        <w:rPr>
          <w:sz w:val="28"/>
        </w:rPr>
        <w:t>«Чунга-чанга».</w:t>
      </w:r>
    </w:p>
    <w:p w:rsidR="00DC617A" w:rsidRDefault="00DC617A">
      <w:pPr>
        <w:rPr>
          <w:sz w:val="28"/>
        </w:rPr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75"/>
        <w:rPr>
          <w:sz w:val="28"/>
        </w:rPr>
      </w:pPr>
      <w:r>
        <w:rPr>
          <w:sz w:val="28"/>
        </w:rPr>
        <w:lastRenderedPageBreak/>
        <w:t>Шмитц»Тяжелый</w:t>
      </w:r>
      <w:r>
        <w:rPr>
          <w:spacing w:val="-2"/>
          <w:sz w:val="28"/>
        </w:rPr>
        <w:t xml:space="preserve"> </w:t>
      </w:r>
      <w:r>
        <w:rPr>
          <w:sz w:val="28"/>
        </w:rPr>
        <w:t>рок».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9"/>
        <w:rPr>
          <w:sz w:val="28"/>
        </w:rPr>
      </w:pPr>
      <w:r>
        <w:rPr>
          <w:sz w:val="28"/>
        </w:rPr>
        <w:t>Ходаш</w:t>
      </w:r>
      <w:r>
        <w:rPr>
          <w:spacing w:val="-5"/>
          <w:sz w:val="28"/>
        </w:rPr>
        <w:t xml:space="preserve"> </w:t>
      </w:r>
      <w:r>
        <w:rPr>
          <w:sz w:val="28"/>
        </w:rPr>
        <w:t>«Золотой</w:t>
      </w:r>
      <w:r>
        <w:rPr>
          <w:spacing w:val="-6"/>
          <w:sz w:val="28"/>
        </w:rPr>
        <w:t xml:space="preserve"> </w:t>
      </w:r>
      <w:r>
        <w:rPr>
          <w:sz w:val="28"/>
        </w:rPr>
        <w:t>петушок».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8"/>
        <w:rPr>
          <w:sz w:val="28"/>
        </w:rPr>
      </w:pPr>
      <w:r>
        <w:rPr>
          <w:sz w:val="28"/>
        </w:rPr>
        <w:t>Л.</w:t>
      </w:r>
      <w:r>
        <w:rPr>
          <w:spacing w:val="-3"/>
          <w:sz w:val="28"/>
        </w:rPr>
        <w:t xml:space="preserve"> </w:t>
      </w:r>
      <w:r>
        <w:rPr>
          <w:sz w:val="28"/>
        </w:rPr>
        <w:t>Бирнов</w:t>
      </w:r>
      <w:r>
        <w:rPr>
          <w:spacing w:val="-3"/>
          <w:sz w:val="28"/>
        </w:rPr>
        <w:t xml:space="preserve"> </w:t>
      </w:r>
      <w:r>
        <w:rPr>
          <w:sz w:val="28"/>
        </w:rPr>
        <w:t>«Веселая</w:t>
      </w:r>
      <w:r>
        <w:rPr>
          <w:spacing w:val="-4"/>
          <w:sz w:val="28"/>
        </w:rPr>
        <w:t xml:space="preserve"> </w:t>
      </w:r>
      <w:r>
        <w:rPr>
          <w:sz w:val="28"/>
        </w:rPr>
        <w:t>игра».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394"/>
        </w:tabs>
        <w:spacing w:before="249"/>
        <w:rPr>
          <w:sz w:val="28"/>
        </w:rPr>
      </w:pPr>
      <w:r>
        <w:rPr>
          <w:sz w:val="28"/>
        </w:rPr>
        <w:t>А.</w:t>
      </w:r>
      <w:r>
        <w:rPr>
          <w:spacing w:val="-3"/>
          <w:sz w:val="28"/>
        </w:rPr>
        <w:t xml:space="preserve"> </w:t>
      </w:r>
      <w:r>
        <w:rPr>
          <w:sz w:val="28"/>
        </w:rPr>
        <w:t>Гедике</w:t>
      </w:r>
      <w:r>
        <w:rPr>
          <w:spacing w:val="-3"/>
          <w:sz w:val="28"/>
        </w:rPr>
        <w:t xml:space="preserve"> </w:t>
      </w:r>
      <w:r>
        <w:rPr>
          <w:sz w:val="28"/>
        </w:rPr>
        <w:t>«В</w:t>
      </w:r>
      <w:r>
        <w:rPr>
          <w:spacing w:val="-2"/>
          <w:sz w:val="28"/>
        </w:rPr>
        <w:t xml:space="preserve"> </w:t>
      </w:r>
      <w:r>
        <w:rPr>
          <w:sz w:val="28"/>
        </w:rPr>
        <w:t>лесу</w:t>
      </w:r>
      <w:r>
        <w:rPr>
          <w:spacing w:val="-2"/>
          <w:sz w:val="28"/>
        </w:rPr>
        <w:t xml:space="preserve"> </w:t>
      </w:r>
      <w:r>
        <w:rPr>
          <w:sz w:val="28"/>
        </w:rPr>
        <w:t>ночью».</w:t>
      </w:r>
    </w:p>
    <w:p w:rsidR="00DC617A" w:rsidRDefault="008A497C">
      <w:pPr>
        <w:pStyle w:val="a4"/>
        <w:numPr>
          <w:ilvl w:val="0"/>
          <w:numId w:val="1"/>
        </w:numPr>
        <w:tabs>
          <w:tab w:val="left" w:pos="535"/>
        </w:tabs>
        <w:spacing w:before="248"/>
        <w:ind w:left="534" w:hanging="421"/>
        <w:jc w:val="both"/>
        <w:rPr>
          <w:sz w:val="28"/>
        </w:rPr>
      </w:pPr>
      <w:r>
        <w:rPr>
          <w:sz w:val="28"/>
        </w:rPr>
        <w:t>Е.</w:t>
      </w:r>
      <w:r>
        <w:rPr>
          <w:spacing w:val="-3"/>
          <w:sz w:val="28"/>
        </w:rPr>
        <w:t xml:space="preserve"> </w:t>
      </w:r>
      <w:r>
        <w:rPr>
          <w:sz w:val="28"/>
        </w:rPr>
        <w:t>Геллер</w:t>
      </w:r>
      <w:r>
        <w:rPr>
          <w:spacing w:val="-2"/>
          <w:sz w:val="28"/>
        </w:rPr>
        <w:t xml:space="preserve"> </w:t>
      </w:r>
      <w:r>
        <w:rPr>
          <w:sz w:val="28"/>
        </w:rPr>
        <w:t>«Сказочное</w:t>
      </w:r>
      <w:r>
        <w:rPr>
          <w:spacing w:val="-3"/>
          <w:sz w:val="28"/>
        </w:rPr>
        <w:t xml:space="preserve"> </w:t>
      </w:r>
      <w:r>
        <w:rPr>
          <w:sz w:val="28"/>
        </w:rPr>
        <w:t>шествие».</w:t>
      </w:r>
    </w:p>
    <w:p w:rsidR="00DC617A" w:rsidRDefault="008A497C">
      <w:pPr>
        <w:pStyle w:val="a3"/>
        <w:spacing w:before="161" w:line="360" w:lineRule="auto"/>
        <w:ind w:right="113" w:firstLine="708"/>
        <w:jc w:val="both"/>
      </w:pPr>
      <w:r>
        <w:t>Следующая форма работы знакомство и исполнение старинной музыки.</w:t>
      </w:r>
      <w:r>
        <w:rPr>
          <w:spacing w:val="1"/>
        </w:rPr>
        <w:t xml:space="preserve"> </w:t>
      </w:r>
      <w:r>
        <w:t>Но как объяснить ребенку, что музыка 17 века была также популярна в свое</w:t>
      </w:r>
      <w:r>
        <w:rPr>
          <w:spacing w:val="1"/>
        </w:rPr>
        <w:t xml:space="preserve"> </w:t>
      </w:r>
      <w:r>
        <w:t>время, как сейчас современная музыка. Что до изобретения фортепиано был</w:t>
      </w:r>
      <w:r>
        <w:rPr>
          <w:spacing w:val="1"/>
        </w:rPr>
        <w:t xml:space="preserve"> </w:t>
      </w:r>
      <w:r>
        <w:t>клавесин и орган. Мне повезло, я слышала исполнение на органе (посещение</w:t>
      </w:r>
      <w:r>
        <w:rPr>
          <w:spacing w:val="1"/>
        </w:rPr>
        <w:t xml:space="preserve"> </w:t>
      </w:r>
      <w:r>
        <w:t>Органного</w:t>
      </w:r>
      <w:r>
        <w:rPr>
          <w:spacing w:val="-1"/>
        </w:rPr>
        <w:t xml:space="preserve"> </w:t>
      </w:r>
      <w:r>
        <w:t>зала</w:t>
      </w:r>
      <w:r>
        <w:rPr>
          <w:spacing w:val="-1"/>
        </w:rPr>
        <w:t xml:space="preserve"> </w:t>
      </w:r>
      <w:r>
        <w:t>г.Пермь).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Благодаря</w:t>
      </w:r>
      <w:r>
        <w:rPr>
          <w:spacing w:val="1"/>
        </w:rPr>
        <w:t xml:space="preserve"> </w:t>
      </w:r>
      <w:r>
        <w:t>интернету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ребятами</w:t>
      </w:r>
      <w:r>
        <w:rPr>
          <w:spacing w:val="1"/>
        </w:rPr>
        <w:t xml:space="preserve"> </w:t>
      </w:r>
      <w:r>
        <w:t>имели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послушать</w:t>
      </w:r>
      <w:r>
        <w:rPr>
          <w:spacing w:val="1"/>
        </w:rPr>
        <w:t xml:space="preserve"> </w:t>
      </w:r>
      <w:r>
        <w:t>музыку И. С. Баха в исполнении клавесина и органа. На ребят это произвело</w:t>
      </w:r>
      <w:r>
        <w:rPr>
          <w:spacing w:val="1"/>
        </w:rPr>
        <w:t xml:space="preserve"> </w:t>
      </w:r>
      <w:r>
        <w:t>яркое впечатление. У нас в школе имеется синтезатор, и мы сейчас на нем</w:t>
      </w:r>
      <w:r>
        <w:rPr>
          <w:spacing w:val="1"/>
        </w:rPr>
        <w:t xml:space="preserve"> </w:t>
      </w:r>
      <w:r>
        <w:t>исполним</w:t>
      </w:r>
      <w:r>
        <w:rPr>
          <w:spacing w:val="-1"/>
        </w:rPr>
        <w:t xml:space="preserve"> </w:t>
      </w:r>
      <w:r>
        <w:t>музыку</w:t>
      </w:r>
      <w:r>
        <w:rPr>
          <w:spacing w:val="1"/>
        </w:rPr>
        <w:t xml:space="preserve"> </w:t>
      </w:r>
      <w:r>
        <w:t>И.С.</w:t>
      </w:r>
      <w:r>
        <w:rPr>
          <w:spacing w:val="-2"/>
        </w:rPr>
        <w:t xml:space="preserve"> </w:t>
      </w:r>
      <w:r>
        <w:t>Баха</w:t>
      </w:r>
      <w:r>
        <w:rPr>
          <w:spacing w:val="-1"/>
        </w:rPr>
        <w:t xml:space="preserve"> </w:t>
      </w:r>
      <w:r>
        <w:t>разными</w:t>
      </w:r>
      <w:r>
        <w:rPr>
          <w:spacing w:val="-1"/>
        </w:rPr>
        <w:t xml:space="preserve"> </w:t>
      </w:r>
      <w:r>
        <w:t>инструментами.</w:t>
      </w:r>
    </w:p>
    <w:p w:rsidR="00DC617A" w:rsidRDefault="008A497C">
      <w:pPr>
        <w:spacing w:before="1" w:line="360" w:lineRule="auto"/>
        <w:ind w:left="822" w:right="877"/>
        <w:jc w:val="both"/>
        <w:rPr>
          <w:i/>
          <w:sz w:val="28"/>
        </w:rPr>
      </w:pPr>
      <w:r>
        <w:rPr>
          <w:i/>
          <w:sz w:val="28"/>
        </w:rPr>
        <w:t>Орган- «Царь царей» среди инструментов. Инструмент-оркестр!»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Бах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– в переводе с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немецкого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– «ручей»,</w:t>
      </w:r>
    </w:p>
    <w:p w:rsidR="00DC617A" w:rsidRDefault="008A497C">
      <w:pPr>
        <w:spacing w:before="88" w:line="276" w:lineRule="auto"/>
        <w:ind w:left="114" w:right="1304" w:firstLine="708"/>
        <w:jc w:val="both"/>
        <w:rPr>
          <w:i/>
          <w:sz w:val="28"/>
        </w:rPr>
      </w:pPr>
      <w:r>
        <w:rPr>
          <w:i/>
          <w:sz w:val="28"/>
        </w:rPr>
        <w:t>«Не ручей - море должно быть ему имя» - сказал о Бахе великий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Бетховен!</w:t>
      </w:r>
    </w:p>
    <w:p w:rsidR="00DC617A" w:rsidRDefault="008A497C">
      <w:pPr>
        <w:pStyle w:val="a3"/>
        <w:spacing w:before="199"/>
        <w:ind w:left="822"/>
        <w:jc w:val="both"/>
      </w:pPr>
      <w:r>
        <w:t>Например,</w:t>
      </w:r>
      <w:r>
        <w:rPr>
          <w:spacing w:val="-4"/>
        </w:rPr>
        <w:t xml:space="preserve"> </w:t>
      </w:r>
      <w:r>
        <w:t>«Менуэт»</w:t>
      </w:r>
      <w:r>
        <w:rPr>
          <w:spacing w:val="-4"/>
        </w:rPr>
        <w:t xml:space="preserve"> </w:t>
      </w:r>
      <w:r>
        <w:t>И.С.</w:t>
      </w:r>
      <w:r>
        <w:rPr>
          <w:spacing w:val="-3"/>
        </w:rPr>
        <w:t xml:space="preserve"> </w:t>
      </w:r>
      <w:r>
        <w:t>Бах:</w:t>
      </w:r>
    </w:p>
    <w:p w:rsidR="00DC617A" w:rsidRDefault="008A497C">
      <w:pPr>
        <w:pStyle w:val="a3"/>
        <w:spacing w:before="160" w:line="360" w:lineRule="auto"/>
        <w:ind w:right="116" w:firstLine="708"/>
        <w:jc w:val="both"/>
      </w:pPr>
      <w:r>
        <w:t>«К концу VIII века фортепиано почти полностью вытеснило клавесин.</w:t>
      </w:r>
      <w:r>
        <w:rPr>
          <w:spacing w:val="1"/>
        </w:rPr>
        <w:t xml:space="preserve"> </w:t>
      </w:r>
      <w:r>
        <w:t>Менуэт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французский</w:t>
      </w:r>
      <w:r>
        <w:rPr>
          <w:spacing w:val="1"/>
        </w:rPr>
        <w:t xml:space="preserve"> </w:t>
      </w:r>
      <w:r>
        <w:t>танец.</w:t>
      </w:r>
      <w:r>
        <w:rPr>
          <w:spacing w:val="1"/>
        </w:rPr>
        <w:t xml:space="preserve"> </w:t>
      </w:r>
      <w:r>
        <w:t>Галантные</w:t>
      </w:r>
      <w:r>
        <w:rPr>
          <w:spacing w:val="1"/>
        </w:rPr>
        <w:t xml:space="preserve"> </w:t>
      </w:r>
      <w:r>
        <w:t>поклоны,</w:t>
      </w:r>
      <w:r>
        <w:rPr>
          <w:spacing w:val="1"/>
        </w:rPr>
        <w:t xml:space="preserve"> </w:t>
      </w:r>
      <w:r>
        <w:t>изящные</w:t>
      </w:r>
      <w:r>
        <w:rPr>
          <w:spacing w:val="1"/>
        </w:rPr>
        <w:t xml:space="preserve"> </w:t>
      </w:r>
      <w:r>
        <w:t>приседания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первую</w:t>
      </w:r>
      <w:r>
        <w:rPr>
          <w:spacing w:val="-2"/>
        </w:rPr>
        <w:t xml:space="preserve"> </w:t>
      </w:r>
      <w:r>
        <w:t>долю».</w:t>
      </w:r>
    </w:p>
    <w:p w:rsidR="00DC617A" w:rsidRDefault="008A497C">
      <w:pPr>
        <w:pStyle w:val="a3"/>
        <w:spacing w:before="1" w:line="360" w:lineRule="auto"/>
        <w:ind w:right="116" w:firstLine="708"/>
        <w:jc w:val="both"/>
      </w:pPr>
      <w:r>
        <w:t>«Вальс»</w:t>
      </w:r>
      <w:r>
        <w:rPr>
          <w:spacing w:val="1"/>
        </w:rPr>
        <w:t xml:space="preserve"> </w:t>
      </w:r>
      <w:r>
        <w:t>любой</w:t>
      </w:r>
      <w:r>
        <w:rPr>
          <w:spacing w:val="1"/>
        </w:rPr>
        <w:t xml:space="preserve"> </w:t>
      </w:r>
      <w:r>
        <w:t>объясняю</w:t>
      </w:r>
      <w:r>
        <w:rPr>
          <w:spacing w:val="1"/>
        </w:rPr>
        <w:t xml:space="preserve"> </w:t>
      </w:r>
      <w:r>
        <w:t>кружение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доли…</w:t>
      </w:r>
      <w:r>
        <w:rPr>
          <w:spacing w:val="1"/>
        </w:rPr>
        <w:t xml:space="preserve"> </w:t>
      </w:r>
      <w:r>
        <w:t>танцуем</w:t>
      </w:r>
      <w:r>
        <w:rPr>
          <w:spacing w:val="1"/>
        </w:rPr>
        <w:t xml:space="preserve"> </w:t>
      </w:r>
      <w:r>
        <w:t>вместе,</w:t>
      </w:r>
      <w:r>
        <w:rPr>
          <w:spacing w:val="1"/>
        </w:rPr>
        <w:t xml:space="preserve"> </w:t>
      </w:r>
      <w:r>
        <w:t>показываю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видеоносителе.</w:t>
      </w:r>
    </w:p>
    <w:p w:rsidR="00DC617A" w:rsidRDefault="008A497C">
      <w:pPr>
        <w:pStyle w:val="a3"/>
        <w:spacing w:line="360" w:lineRule="auto"/>
        <w:ind w:right="111" w:firstLine="708"/>
        <w:jc w:val="both"/>
      </w:pPr>
      <w:r>
        <w:t>Еще</w:t>
      </w:r>
      <w:r>
        <w:rPr>
          <w:spacing w:val="36"/>
        </w:rPr>
        <w:t xml:space="preserve"> </w:t>
      </w:r>
      <w:r>
        <w:t>одна</w:t>
      </w:r>
      <w:r>
        <w:rPr>
          <w:spacing w:val="38"/>
        </w:rPr>
        <w:t xml:space="preserve"> </w:t>
      </w:r>
      <w:r>
        <w:t>интересная</w:t>
      </w:r>
      <w:r>
        <w:rPr>
          <w:spacing w:val="37"/>
        </w:rPr>
        <w:t xml:space="preserve"> </w:t>
      </w:r>
      <w:r>
        <w:t>форма</w:t>
      </w:r>
      <w:r>
        <w:rPr>
          <w:spacing w:val="38"/>
        </w:rPr>
        <w:t xml:space="preserve"> </w:t>
      </w:r>
      <w:r>
        <w:t>работы,</w:t>
      </w:r>
      <w:r>
        <w:rPr>
          <w:spacing w:val="38"/>
        </w:rPr>
        <w:t xml:space="preserve"> </w:t>
      </w:r>
      <w:r>
        <w:t>которая</w:t>
      </w:r>
      <w:r>
        <w:rPr>
          <w:spacing w:val="36"/>
        </w:rPr>
        <w:t xml:space="preserve"> </w:t>
      </w:r>
      <w:r>
        <w:t>нравится</w:t>
      </w:r>
      <w:r>
        <w:rPr>
          <w:spacing w:val="37"/>
        </w:rPr>
        <w:t xml:space="preserve"> </w:t>
      </w:r>
      <w:r>
        <w:t>не</w:t>
      </w:r>
      <w:r>
        <w:rPr>
          <w:spacing w:val="37"/>
        </w:rPr>
        <w:t xml:space="preserve"> </w:t>
      </w:r>
      <w:r>
        <w:t>только</w:t>
      </w:r>
      <w:r>
        <w:rPr>
          <w:spacing w:val="38"/>
        </w:rPr>
        <w:t xml:space="preserve"> </w:t>
      </w:r>
      <w:r>
        <w:t>детям,</w:t>
      </w:r>
      <w:r>
        <w:rPr>
          <w:spacing w:val="-67"/>
        </w:rPr>
        <w:t xml:space="preserve"> </w:t>
      </w:r>
      <w:r>
        <w:t>но и их родителям, дедушкам и бабушкам – это подбор по слуху. Не каждый</w:t>
      </w:r>
      <w:r>
        <w:rPr>
          <w:spacing w:val="1"/>
        </w:rPr>
        <w:t xml:space="preserve"> </w:t>
      </w:r>
      <w:r>
        <w:t>ребенок станет профессиональным музыкантом в будущем, а подобрать</w:t>
      </w:r>
      <w:r>
        <w:rPr>
          <w:spacing w:val="70"/>
        </w:rPr>
        <w:t xml:space="preserve"> </w:t>
      </w:r>
      <w:r>
        <w:t>песню</w:t>
      </w:r>
      <w:r>
        <w:rPr>
          <w:spacing w:val="1"/>
        </w:rPr>
        <w:t xml:space="preserve"> </w:t>
      </w:r>
      <w:r>
        <w:t>с аккомпанементом, прочитать с листа – этому педагог обязан научить каждого</w:t>
      </w:r>
      <w:r>
        <w:rPr>
          <w:spacing w:val="1"/>
        </w:rPr>
        <w:t xml:space="preserve"> </w:t>
      </w:r>
      <w:r>
        <w:t>ученика.</w:t>
      </w:r>
    </w:p>
    <w:p w:rsidR="00DC617A" w:rsidRDefault="00DC617A">
      <w:pPr>
        <w:spacing w:line="360" w:lineRule="auto"/>
        <w:jc w:val="both"/>
        <w:sectPr w:rsidR="00DC617A">
          <w:pgSz w:w="11910" w:h="16840"/>
          <w:pgMar w:top="1040" w:right="1020" w:bottom="280" w:left="1020" w:header="720" w:footer="720" w:gutter="0"/>
          <w:cols w:space="720"/>
        </w:sectPr>
      </w:pPr>
    </w:p>
    <w:p w:rsidR="00DC617A" w:rsidRDefault="008A497C">
      <w:pPr>
        <w:pStyle w:val="a3"/>
        <w:spacing w:before="75" w:line="360" w:lineRule="auto"/>
        <w:ind w:right="111" w:firstLine="708"/>
        <w:jc w:val="both"/>
      </w:pPr>
      <w:r>
        <w:lastRenderedPageBreak/>
        <w:t>Ансамблевое музицирование обязательно в овладении инструментом. У</w:t>
      </w:r>
      <w:r>
        <w:rPr>
          <w:spacing w:val="1"/>
        </w:rPr>
        <w:t xml:space="preserve"> </w:t>
      </w:r>
      <w:r>
        <w:t>начинающих музыкантов знакомство с инструментом происходит на маленьких</w:t>
      </w:r>
      <w:r>
        <w:rPr>
          <w:spacing w:val="-67"/>
        </w:rPr>
        <w:t xml:space="preserve"> </w:t>
      </w:r>
      <w:r>
        <w:t>песенках-попевках,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сопровождаются</w:t>
      </w:r>
      <w:r>
        <w:rPr>
          <w:spacing w:val="1"/>
        </w:rPr>
        <w:t xml:space="preserve"> </w:t>
      </w:r>
      <w:r>
        <w:t>аккомпанементом</w:t>
      </w:r>
      <w:r>
        <w:rPr>
          <w:spacing w:val="1"/>
        </w:rPr>
        <w:t xml:space="preserve"> </w:t>
      </w:r>
      <w:r>
        <w:t>педагога. Ребенок</w:t>
      </w:r>
      <w:r>
        <w:rPr>
          <w:spacing w:val="-2"/>
        </w:rPr>
        <w:t xml:space="preserve"> </w:t>
      </w:r>
      <w:r>
        <w:t>сразу</w:t>
      </w:r>
      <w:r>
        <w:rPr>
          <w:spacing w:val="-1"/>
        </w:rPr>
        <w:t xml:space="preserve"> </w:t>
      </w:r>
      <w:r>
        <w:t>слышит</w:t>
      </w:r>
      <w:r>
        <w:rPr>
          <w:spacing w:val="-2"/>
        </w:rPr>
        <w:t xml:space="preserve"> </w:t>
      </w:r>
      <w:r>
        <w:t>богатую</w:t>
      </w:r>
      <w:r>
        <w:rPr>
          <w:spacing w:val="-2"/>
        </w:rPr>
        <w:t xml:space="preserve"> </w:t>
      </w:r>
      <w:r>
        <w:t>окраску</w:t>
      </w:r>
      <w:r>
        <w:rPr>
          <w:spacing w:val="-1"/>
        </w:rPr>
        <w:t xml:space="preserve"> </w:t>
      </w:r>
      <w:r>
        <w:t>звучания.</w:t>
      </w:r>
    </w:p>
    <w:p w:rsidR="00DC617A" w:rsidRDefault="008A497C">
      <w:pPr>
        <w:pStyle w:val="a3"/>
        <w:spacing w:before="1"/>
        <w:ind w:left="822"/>
        <w:jc w:val="both"/>
      </w:pPr>
      <w:r>
        <w:t>Мои</w:t>
      </w:r>
      <w:r>
        <w:rPr>
          <w:spacing w:val="-3"/>
        </w:rPr>
        <w:t xml:space="preserve"> </w:t>
      </w:r>
      <w:r>
        <w:t>ученики</w:t>
      </w:r>
      <w:r>
        <w:rPr>
          <w:spacing w:val="-3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исключения</w:t>
      </w:r>
      <w:r>
        <w:rPr>
          <w:spacing w:val="-3"/>
        </w:rPr>
        <w:t xml:space="preserve"> </w:t>
      </w:r>
      <w:r>
        <w:t>играют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ансамбле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им</w:t>
      </w:r>
      <w:r>
        <w:rPr>
          <w:spacing w:val="-2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нравится.</w:t>
      </w:r>
    </w:p>
    <w:p w:rsidR="00DC617A" w:rsidRDefault="008A497C">
      <w:pPr>
        <w:pStyle w:val="a3"/>
        <w:spacing w:before="160" w:line="360" w:lineRule="auto"/>
        <w:ind w:right="185" w:firstLine="708"/>
        <w:jc w:val="both"/>
      </w:pPr>
      <w:r>
        <w:t>Ансамбль – это коллективное творчество, это развитие умения слышать и</w:t>
      </w:r>
      <w:r>
        <w:rPr>
          <w:spacing w:val="-68"/>
        </w:rPr>
        <w:t xml:space="preserve"> </w:t>
      </w:r>
      <w:r>
        <w:t>слушать.</w:t>
      </w:r>
    </w:p>
    <w:p w:rsidR="00DC617A" w:rsidRDefault="008A497C">
      <w:pPr>
        <w:pStyle w:val="a3"/>
        <w:spacing w:before="1" w:line="360" w:lineRule="auto"/>
        <w:ind w:right="112" w:firstLine="708"/>
        <w:jc w:val="both"/>
      </w:pPr>
      <w:r>
        <w:t>Музыканты как художники должны пользоваться красками. Только у нас</w:t>
      </w:r>
      <w:r>
        <w:rPr>
          <w:spacing w:val="1"/>
        </w:rPr>
        <w:t xml:space="preserve"> </w:t>
      </w:r>
      <w:r>
        <w:t>своя специфика это: термины, штрихи, динамика, темпы. Все это интереснее</w:t>
      </w:r>
      <w:r>
        <w:rPr>
          <w:spacing w:val="1"/>
        </w:rPr>
        <w:t xml:space="preserve"> </w:t>
      </w:r>
      <w:r>
        <w:t>изучать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игровой</w:t>
      </w:r>
      <w:r>
        <w:rPr>
          <w:spacing w:val="-2"/>
        </w:rPr>
        <w:t xml:space="preserve"> </w:t>
      </w:r>
      <w:r>
        <w:t>форме.</w:t>
      </w:r>
      <w:r>
        <w:rPr>
          <w:spacing w:val="-3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изучения</w:t>
      </w:r>
      <w:r>
        <w:rPr>
          <w:spacing w:val="-3"/>
        </w:rPr>
        <w:t xml:space="preserve"> </w:t>
      </w:r>
      <w:r>
        <w:t>терминов</w:t>
      </w:r>
      <w:r>
        <w:rPr>
          <w:spacing w:val="-2"/>
        </w:rPr>
        <w:t xml:space="preserve"> </w:t>
      </w:r>
      <w:r>
        <w:t>пользуемся</w:t>
      </w:r>
      <w:r>
        <w:rPr>
          <w:spacing w:val="-3"/>
        </w:rPr>
        <w:t xml:space="preserve"> </w:t>
      </w:r>
      <w:r>
        <w:t>мячиком.</w:t>
      </w:r>
    </w:p>
    <w:p w:rsidR="00DC617A" w:rsidRDefault="008A497C">
      <w:pPr>
        <w:pStyle w:val="a3"/>
        <w:spacing w:line="360" w:lineRule="auto"/>
        <w:ind w:right="119" w:firstLine="708"/>
        <w:jc w:val="both"/>
      </w:pPr>
      <w:r>
        <w:t>Встаем в круг, я задаю вопрос и кидаю игроку мяч, он отвечает и быстро</w:t>
      </w:r>
      <w:r>
        <w:rPr>
          <w:spacing w:val="1"/>
        </w:rPr>
        <w:t xml:space="preserve"> </w:t>
      </w:r>
      <w:r>
        <w:t>возвращает мяч обратно</w:t>
      </w:r>
      <w:r>
        <w:rPr>
          <w:spacing w:val="1"/>
        </w:rPr>
        <w:t xml:space="preserve"> </w:t>
      </w:r>
      <w:r>
        <w:t>и.т.д.</w:t>
      </w:r>
    </w:p>
    <w:p w:rsidR="00DC617A" w:rsidRDefault="008A497C">
      <w:pPr>
        <w:pStyle w:val="a3"/>
        <w:spacing w:line="360" w:lineRule="auto"/>
        <w:ind w:right="117" w:firstLine="708"/>
        <w:jc w:val="both"/>
      </w:pPr>
      <w:r>
        <w:t>Тогда</w:t>
      </w:r>
      <w:r>
        <w:rPr>
          <w:spacing w:val="67"/>
        </w:rPr>
        <w:t xml:space="preserve"> </w:t>
      </w:r>
      <w:r>
        <w:t>таким</w:t>
      </w:r>
      <w:r>
        <w:rPr>
          <w:spacing w:val="67"/>
        </w:rPr>
        <w:t xml:space="preserve"> </w:t>
      </w:r>
      <w:r>
        <w:t>образом</w:t>
      </w:r>
      <w:r>
        <w:rPr>
          <w:spacing w:val="67"/>
        </w:rPr>
        <w:t xml:space="preserve"> </w:t>
      </w:r>
      <w:r>
        <w:t>мы</w:t>
      </w:r>
      <w:r>
        <w:rPr>
          <w:spacing w:val="68"/>
        </w:rPr>
        <w:t xml:space="preserve"> </w:t>
      </w:r>
      <w:r>
        <w:t>выучиваем</w:t>
      </w:r>
      <w:r>
        <w:rPr>
          <w:spacing w:val="67"/>
        </w:rPr>
        <w:t xml:space="preserve"> </w:t>
      </w:r>
      <w:r>
        <w:t>термины,</w:t>
      </w:r>
      <w:r>
        <w:rPr>
          <w:spacing w:val="67"/>
        </w:rPr>
        <w:t xml:space="preserve"> </w:t>
      </w:r>
      <w:r>
        <w:t>дети</w:t>
      </w:r>
      <w:r>
        <w:rPr>
          <w:spacing w:val="68"/>
        </w:rPr>
        <w:t xml:space="preserve"> </w:t>
      </w:r>
      <w:r>
        <w:t>без</w:t>
      </w:r>
      <w:r>
        <w:rPr>
          <w:spacing w:val="67"/>
        </w:rPr>
        <w:t xml:space="preserve"> </w:t>
      </w:r>
      <w:r>
        <w:t>труда</w:t>
      </w:r>
      <w:r>
        <w:rPr>
          <w:spacing w:val="67"/>
        </w:rPr>
        <w:t xml:space="preserve"> </w:t>
      </w:r>
      <w:r>
        <w:t>их</w:t>
      </w:r>
      <w:r>
        <w:rPr>
          <w:spacing w:val="-68"/>
        </w:rPr>
        <w:t xml:space="preserve"> </w:t>
      </w:r>
      <w:r>
        <w:t>запоминают и могут читать их в произведении, точно создавая образ и характер</w:t>
      </w:r>
      <w:r>
        <w:rPr>
          <w:spacing w:val="-67"/>
        </w:rPr>
        <w:t xml:space="preserve"> </w:t>
      </w:r>
      <w:r>
        <w:t>произведения.</w:t>
      </w:r>
      <w:r>
        <w:rPr>
          <w:spacing w:val="-2"/>
        </w:rPr>
        <w:t xml:space="preserve"> </w:t>
      </w:r>
      <w:r>
        <w:t>Нам это</w:t>
      </w:r>
      <w:r>
        <w:rPr>
          <w:spacing w:val="-1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помогает в</w:t>
      </w:r>
      <w:r>
        <w:rPr>
          <w:spacing w:val="-2"/>
        </w:rPr>
        <w:t xml:space="preserve"> </w:t>
      </w:r>
      <w:r>
        <w:t>работе.</w:t>
      </w:r>
    </w:p>
    <w:p w:rsidR="00DC617A" w:rsidRDefault="008A497C">
      <w:pPr>
        <w:pStyle w:val="a3"/>
        <w:spacing w:line="360" w:lineRule="auto"/>
        <w:ind w:right="111" w:firstLine="708"/>
        <w:jc w:val="both"/>
      </w:pPr>
      <w:r>
        <w:t>Таким образом, для развития навыков игры на фортепиано, музыкального</w:t>
      </w:r>
      <w:r>
        <w:rPr>
          <w:spacing w:val="-67"/>
        </w:rPr>
        <w:t xml:space="preserve"> </w:t>
      </w:r>
      <w:r>
        <w:t>слуха, памяти и музыкального вкуса целесообразно сочетать в педагогической</w:t>
      </w:r>
      <w:r>
        <w:rPr>
          <w:spacing w:val="1"/>
        </w:rPr>
        <w:t xml:space="preserve"> </w:t>
      </w:r>
      <w:r>
        <w:t>практике</w:t>
      </w:r>
      <w:r>
        <w:rPr>
          <w:spacing w:val="-1"/>
        </w:rPr>
        <w:t xml:space="preserve"> </w:t>
      </w:r>
      <w:r>
        <w:t>традиционные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инновационные</w:t>
      </w:r>
      <w:r>
        <w:rPr>
          <w:spacing w:val="-1"/>
        </w:rPr>
        <w:t xml:space="preserve"> </w:t>
      </w:r>
      <w:r>
        <w:t>методы</w:t>
      </w:r>
      <w:r>
        <w:rPr>
          <w:spacing w:val="-1"/>
        </w:rPr>
        <w:t xml:space="preserve"> </w:t>
      </w:r>
      <w:r>
        <w:t>работы.</w:t>
      </w:r>
    </w:p>
    <w:p w:rsidR="00DC617A" w:rsidRDefault="008A497C">
      <w:pPr>
        <w:pStyle w:val="a3"/>
        <w:spacing w:line="360" w:lineRule="auto"/>
        <w:ind w:right="112" w:firstLine="708"/>
        <w:jc w:val="both"/>
      </w:pPr>
      <w:r>
        <w:t>На начальных этапах обучения, как уже отмечалось ранее, очень важно</w:t>
      </w:r>
      <w:r>
        <w:rPr>
          <w:spacing w:val="1"/>
        </w:rPr>
        <w:t xml:space="preserve"> </w:t>
      </w:r>
      <w:r>
        <w:t>постоянно поддерживать интерес к обучению, к творчеству. Этого возможно</w:t>
      </w:r>
      <w:r>
        <w:rPr>
          <w:spacing w:val="1"/>
        </w:rPr>
        <w:t xml:space="preserve"> </w:t>
      </w:r>
      <w:r>
        <w:t>достичь за счет применения разных методов обучения, игровых форм обучения,</w:t>
      </w:r>
      <w:r>
        <w:rPr>
          <w:spacing w:val="-67"/>
        </w:rPr>
        <w:t xml:space="preserve"> </w:t>
      </w:r>
      <w:r>
        <w:t>усиления</w:t>
      </w:r>
      <w:r>
        <w:rPr>
          <w:spacing w:val="-1"/>
        </w:rPr>
        <w:t xml:space="preserve"> </w:t>
      </w:r>
      <w:r>
        <w:t>творческой</w:t>
      </w:r>
      <w:r>
        <w:rPr>
          <w:spacing w:val="-1"/>
        </w:rPr>
        <w:t xml:space="preserve"> </w:t>
      </w:r>
      <w:r>
        <w:t>атмосферы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занятиях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классе</w:t>
      </w:r>
      <w:r>
        <w:rPr>
          <w:spacing w:val="-2"/>
        </w:rPr>
        <w:t xml:space="preserve"> </w:t>
      </w:r>
      <w:r>
        <w:t>фортепиано.</w:t>
      </w:r>
    </w:p>
    <w:p w:rsidR="00DC617A" w:rsidRDefault="008A497C">
      <w:pPr>
        <w:pStyle w:val="a3"/>
        <w:spacing w:line="360" w:lineRule="auto"/>
        <w:ind w:right="114" w:firstLine="708"/>
        <w:jc w:val="both"/>
      </w:pPr>
      <w:r>
        <w:t>На</w:t>
      </w:r>
      <w:r>
        <w:rPr>
          <w:spacing w:val="1"/>
        </w:rPr>
        <w:t xml:space="preserve"> </w:t>
      </w:r>
      <w:r>
        <w:t>сегодняшний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предъявляются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высокие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психологии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объясняется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эффективностью</w:t>
      </w:r>
      <w:r>
        <w:rPr>
          <w:spacing w:val="1"/>
        </w:rPr>
        <w:t xml:space="preserve"> </w:t>
      </w:r>
      <w:r>
        <w:t>личностно</w:t>
      </w:r>
      <w:r>
        <w:rPr>
          <w:spacing w:val="1"/>
        </w:rPr>
        <w:t xml:space="preserve"> </w:t>
      </w:r>
      <w:r>
        <w:t>ориентированного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обучению.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занятиях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фортепиано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приносит</w:t>
      </w:r>
      <w:r>
        <w:rPr>
          <w:spacing w:val="-67"/>
        </w:rPr>
        <w:t xml:space="preserve"> </w:t>
      </w:r>
      <w:r>
        <w:t>очень</w:t>
      </w:r>
      <w:r>
        <w:rPr>
          <w:spacing w:val="-2"/>
        </w:rPr>
        <w:t xml:space="preserve"> </w:t>
      </w:r>
      <w:r>
        <w:t>хорошие</w:t>
      </w:r>
      <w:r>
        <w:rPr>
          <w:spacing w:val="-1"/>
        </w:rPr>
        <w:t xml:space="preserve"> </w:t>
      </w:r>
      <w:r>
        <w:t>результаты.</w:t>
      </w:r>
    </w:p>
    <w:sectPr w:rsidR="00DC617A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6630"/>
    <w:multiLevelType w:val="hybridMultilevel"/>
    <w:tmpl w:val="076E7F68"/>
    <w:lvl w:ilvl="0" w:tplc="38FA250E">
      <w:numFmt w:val="bullet"/>
      <w:lvlText w:val=""/>
      <w:lvlJc w:val="left"/>
      <w:pPr>
        <w:ind w:left="834" w:hanging="361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D73A7178">
      <w:numFmt w:val="bullet"/>
      <w:lvlText w:val="•"/>
      <w:lvlJc w:val="left"/>
      <w:pPr>
        <w:ind w:left="1742" w:hanging="361"/>
      </w:pPr>
      <w:rPr>
        <w:rFonts w:hint="default"/>
        <w:lang w:val="ru-RU" w:eastAsia="en-US" w:bidi="ar-SA"/>
      </w:rPr>
    </w:lvl>
    <w:lvl w:ilvl="2" w:tplc="707A81FC">
      <w:numFmt w:val="bullet"/>
      <w:lvlText w:val="•"/>
      <w:lvlJc w:val="left"/>
      <w:pPr>
        <w:ind w:left="2645" w:hanging="361"/>
      </w:pPr>
      <w:rPr>
        <w:rFonts w:hint="default"/>
        <w:lang w:val="ru-RU" w:eastAsia="en-US" w:bidi="ar-SA"/>
      </w:rPr>
    </w:lvl>
    <w:lvl w:ilvl="3" w:tplc="0BA652C0">
      <w:numFmt w:val="bullet"/>
      <w:lvlText w:val="•"/>
      <w:lvlJc w:val="left"/>
      <w:pPr>
        <w:ind w:left="3547" w:hanging="361"/>
      </w:pPr>
      <w:rPr>
        <w:rFonts w:hint="default"/>
        <w:lang w:val="ru-RU" w:eastAsia="en-US" w:bidi="ar-SA"/>
      </w:rPr>
    </w:lvl>
    <w:lvl w:ilvl="4" w:tplc="059437DC">
      <w:numFmt w:val="bullet"/>
      <w:lvlText w:val="•"/>
      <w:lvlJc w:val="left"/>
      <w:pPr>
        <w:ind w:left="4450" w:hanging="361"/>
      </w:pPr>
      <w:rPr>
        <w:rFonts w:hint="default"/>
        <w:lang w:val="ru-RU" w:eastAsia="en-US" w:bidi="ar-SA"/>
      </w:rPr>
    </w:lvl>
    <w:lvl w:ilvl="5" w:tplc="7D8A891A">
      <w:numFmt w:val="bullet"/>
      <w:lvlText w:val="•"/>
      <w:lvlJc w:val="left"/>
      <w:pPr>
        <w:ind w:left="5353" w:hanging="361"/>
      </w:pPr>
      <w:rPr>
        <w:rFonts w:hint="default"/>
        <w:lang w:val="ru-RU" w:eastAsia="en-US" w:bidi="ar-SA"/>
      </w:rPr>
    </w:lvl>
    <w:lvl w:ilvl="6" w:tplc="1D0CADF6">
      <w:numFmt w:val="bullet"/>
      <w:lvlText w:val="•"/>
      <w:lvlJc w:val="left"/>
      <w:pPr>
        <w:ind w:left="6255" w:hanging="361"/>
      </w:pPr>
      <w:rPr>
        <w:rFonts w:hint="default"/>
        <w:lang w:val="ru-RU" w:eastAsia="en-US" w:bidi="ar-SA"/>
      </w:rPr>
    </w:lvl>
    <w:lvl w:ilvl="7" w:tplc="2DFC70DA">
      <w:numFmt w:val="bullet"/>
      <w:lvlText w:val="•"/>
      <w:lvlJc w:val="left"/>
      <w:pPr>
        <w:ind w:left="7158" w:hanging="361"/>
      </w:pPr>
      <w:rPr>
        <w:rFonts w:hint="default"/>
        <w:lang w:val="ru-RU" w:eastAsia="en-US" w:bidi="ar-SA"/>
      </w:rPr>
    </w:lvl>
    <w:lvl w:ilvl="8" w:tplc="C0389C5E">
      <w:numFmt w:val="bullet"/>
      <w:lvlText w:val="•"/>
      <w:lvlJc w:val="left"/>
      <w:pPr>
        <w:ind w:left="8061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20435D18"/>
    <w:multiLevelType w:val="hybridMultilevel"/>
    <w:tmpl w:val="63367648"/>
    <w:lvl w:ilvl="0" w:tplc="2F983BF6">
      <w:numFmt w:val="bullet"/>
      <w:lvlText w:val="-"/>
      <w:lvlJc w:val="left"/>
      <w:pPr>
        <w:ind w:left="11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29A5C0E">
      <w:numFmt w:val="bullet"/>
      <w:lvlText w:val="•"/>
      <w:lvlJc w:val="left"/>
      <w:pPr>
        <w:ind w:left="1094" w:hanging="164"/>
      </w:pPr>
      <w:rPr>
        <w:rFonts w:hint="default"/>
        <w:lang w:val="ru-RU" w:eastAsia="en-US" w:bidi="ar-SA"/>
      </w:rPr>
    </w:lvl>
    <w:lvl w:ilvl="2" w:tplc="17F2176E">
      <w:numFmt w:val="bullet"/>
      <w:lvlText w:val="•"/>
      <w:lvlJc w:val="left"/>
      <w:pPr>
        <w:ind w:left="2069" w:hanging="164"/>
      </w:pPr>
      <w:rPr>
        <w:rFonts w:hint="default"/>
        <w:lang w:val="ru-RU" w:eastAsia="en-US" w:bidi="ar-SA"/>
      </w:rPr>
    </w:lvl>
    <w:lvl w:ilvl="3" w:tplc="59E2B1F6">
      <w:numFmt w:val="bullet"/>
      <w:lvlText w:val="•"/>
      <w:lvlJc w:val="left"/>
      <w:pPr>
        <w:ind w:left="3043" w:hanging="164"/>
      </w:pPr>
      <w:rPr>
        <w:rFonts w:hint="default"/>
        <w:lang w:val="ru-RU" w:eastAsia="en-US" w:bidi="ar-SA"/>
      </w:rPr>
    </w:lvl>
    <w:lvl w:ilvl="4" w:tplc="DE364752">
      <w:numFmt w:val="bullet"/>
      <w:lvlText w:val="•"/>
      <w:lvlJc w:val="left"/>
      <w:pPr>
        <w:ind w:left="4018" w:hanging="164"/>
      </w:pPr>
      <w:rPr>
        <w:rFonts w:hint="default"/>
        <w:lang w:val="ru-RU" w:eastAsia="en-US" w:bidi="ar-SA"/>
      </w:rPr>
    </w:lvl>
    <w:lvl w:ilvl="5" w:tplc="94BA3F6A">
      <w:numFmt w:val="bullet"/>
      <w:lvlText w:val="•"/>
      <w:lvlJc w:val="left"/>
      <w:pPr>
        <w:ind w:left="4993" w:hanging="164"/>
      </w:pPr>
      <w:rPr>
        <w:rFonts w:hint="default"/>
        <w:lang w:val="ru-RU" w:eastAsia="en-US" w:bidi="ar-SA"/>
      </w:rPr>
    </w:lvl>
    <w:lvl w:ilvl="6" w:tplc="30B891A2">
      <w:numFmt w:val="bullet"/>
      <w:lvlText w:val="•"/>
      <w:lvlJc w:val="left"/>
      <w:pPr>
        <w:ind w:left="5967" w:hanging="164"/>
      </w:pPr>
      <w:rPr>
        <w:rFonts w:hint="default"/>
        <w:lang w:val="ru-RU" w:eastAsia="en-US" w:bidi="ar-SA"/>
      </w:rPr>
    </w:lvl>
    <w:lvl w:ilvl="7" w:tplc="6772F828">
      <w:numFmt w:val="bullet"/>
      <w:lvlText w:val="•"/>
      <w:lvlJc w:val="left"/>
      <w:pPr>
        <w:ind w:left="6942" w:hanging="164"/>
      </w:pPr>
      <w:rPr>
        <w:rFonts w:hint="default"/>
        <w:lang w:val="ru-RU" w:eastAsia="en-US" w:bidi="ar-SA"/>
      </w:rPr>
    </w:lvl>
    <w:lvl w:ilvl="8" w:tplc="9F421BB6">
      <w:numFmt w:val="bullet"/>
      <w:lvlText w:val="•"/>
      <w:lvlJc w:val="left"/>
      <w:pPr>
        <w:ind w:left="7917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4EF25959"/>
    <w:multiLevelType w:val="hybridMultilevel"/>
    <w:tmpl w:val="08EED404"/>
    <w:lvl w:ilvl="0" w:tplc="1F3EF1BA">
      <w:start w:val="1"/>
      <w:numFmt w:val="decimal"/>
      <w:lvlText w:val="%1."/>
      <w:lvlJc w:val="left"/>
      <w:pPr>
        <w:ind w:left="114" w:hanging="211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98C27A2">
      <w:numFmt w:val="bullet"/>
      <w:lvlText w:val="•"/>
      <w:lvlJc w:val="left"/>
      <w:pPr>
        <w:ind w:left="1094" w:hanging="211"/>
      </w:pPr>
      <w:rPr>
        <w:rFonts w:hint="default"/>
        <w:lang w:val="ru-RU" w:eastAsia="en-US" w:bidi="ar-SA"/>
      </w:rPr>
    </w:lvl>
    <w:lvl w:ilvl="2" w:tplc="F536A8BC">
      <w:numFmt w:val="bullet"/>
      <w:lvlText w:val="•"/>
      <w:lvlJc w:val="left"/>
      <w:pPr>
        <w:ind w:left="2069" w:hanging="211"/>
      </w:pPr>
      <w:rPr>
        <w:rFonts w:hint="default"/>
        <w:lang w:val="ru-RU" w:eastAsia="en-US" w:bidi="ar-SA"/>
      </w:rPr>
    </w:lvl>
    <w:lvl w:ilvl="3" w:tplc="D1961A2A">
      <w:numFmt w:val="bullet"/>
      <w:lvlText w:val="•"/>
      <w:lvlJc w:val="left"/>
      <w:pPr>
        <w:ind w:left="3043" w:hanging="211"/>
      </w:pPr>
      <w:rPr>
        <w:rFonts w:hint="default"/>
        <w:lang w:val="ru-RU" w:eastAsia="en-US" w:bidi="ar-SA"/>
      </w:rPr>
    </w:lvl>
    <w:lvl w:ilvl="4" w:tplc="227EB962">
      <w:numFmt w:val="bullet"/>
      <w:lvlText w:val="•"/>
      <w:lvlJc w:val="left"/>
      <w:pPr>
        <w:ind w:left="4018" w:hanging="211"/>
      </w:pPr>
      <w:rPr>
        <w:rFonts w:hint="default"/>
        <w:lang w:val="ru-RU" w:eastAsia="en-US" w:bidi="ar-SA"/>
      </w:rPr>
    </w:lvl>
    <w:lvl w:ilvl="5" w:tplc="937C7DC2">
      <w:numFmt w:val="bullet"/>
      <w:lvlText w:val="•"/>
      <w:lvlJc w:val="left"/>
      <w:pPr>
        <w:ind w:left="4993" w:hanging="211"/>
      </w:pPr>
      <w:rPr>
        <w:rFonts w:hint="default"/>
        <w:lang w:val="ru-RU" w:eastAsia="en-US" w:bidi="ar-SA"/>
      </w:rPr>
    </w:lvl>
    <w:lvl w:ilvl="6" w:tplc="13585530">
      <w:numFmt w:val="bullet"/>
      <w:lvlText w:val="•"/>
      <w:lvlJc w:val="left"/>
      <w:pPr>
        <w:ind w:left="5967" w:hanging="211"/>
      </w:pPr>
      <w:rPr>
        <w:rFonts w:hint="default"/>
        <w:lang w:val="ru-RU" w:eastAsia="en-US" w:bidi="ar-SA"/>
      </w:rPr>
    </w:lvl>
    <w:lvl w:ilvl="7" w:tplc="AE2A355E">
      <w:numFmt w:val="bullet"/>
      <w:lvlText w:val="•"/>
      <w:lvlJc w:val="left"/>
      <w:pPr>
        <w:ind w:left="6942" w:hanging="211"/>
      </w:pPr>
      <w:rPr>
        <w:rFonts w:hint="default"/>
        <w:lang w:val="ru-RU" w:eastAsia="en-US" w:bidi="ar-SA"/>
      </w:rPr>
    </w:lvl>
    <w:lvl w:ilvl="8" w:tplc="C92C2482">
      <w:numFmt w:val="bullet"/>
      <w:lvlText w:val="•"/>
      <w:lvlJc w:val="left"/>
      <w:pPr>
        <w:ind w:left="7917" w:hanging="211"/>
      </w:pPr>
      <w:rPr>
        <w:rFonts w:hint="default"/>
        <w:lang w:val="ru-RU" w:eastAsia="en-US" w:bidi="ar-SA"/>
      </w:rPr>
    </w:lvl>
  </w:abstractNum>
  <w:abstractNum w:abstractNumId="3" w15:restartNumberingAfterBreak="0">
    <w:nsid w:val="5BBD2667"/>
    <w:multiLevelType w:val="hybridMultilevel"/>
    <w:tmpl w:val="02248436"/>
    <w:lvl w:ilvl="0" w:tplc="92FEBD22">
      <w:start w:val="1"/>
      <w:numFmt w:val="decimal"/>
      <w:lvlText w:val="%1."/>
      <w:lvlJc w:val="left"/>
      <w:pPr>
        <w:ind w:left="393" w:hanging="28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EEEC0A2">
      <w:numFmt w:val="bullet"/>
      <w:lvlText w:val="•"/>
      <w:lvlJc w:val="left"/>
      <w:pPr>
        <w:ind w:left="1346" w:hanging="280"/>
      </w:pPr>
      <w:rPr>
        <w:rFonts w:hint="default"/>
        <w:lang w:val="ru-RU" w:eastAsia="en-US" w:bidi="ar-SA"/>
      </w:rPr>
    </w:lvl>
    <w:lvl w:ilvl="2" w:tplc="7CAAEFFE">
      <w:numFmt w:val="bullet"/>
      <w:lvlText w:val="•"/>
      <w:lvlJc w:val="left"/>
      <w:pPr>
        <w:ind w:left="2293" w:hanging="280"/>
      </w:pPr>
      <w:rPr>
        <w:rFonts w:hint="default"/>
        <w:lang w:val="ru-RU" w:eastAsia="en-US" w:bidi="ar-SA"/>
      </w:rPr>
    </w:lvl>
    <w:lvl w:ilvl="3" w:tplc="6BB67D44">
      <w:numFmt w:val="bullet"/>
      <w:lvlText w:val="•"/>
      <w:lvlJc w:val="left"/>
      <w:pPr>
        <w:ind w:left="3239" w:hanging="280"/>
      </w:pPr>
      <w:rPr>
        <w:rFonts w:hint="default"/>
        <w:lang w:val="ru-RU" w:eastAsia="en-US" w:bidi="ar-SA"/>
      </w:rPr>
    </w:lvl>
    <w:lvl w:ilvl="4" w:tplc="3F983D2E">
      <w:numFmt w:val="bullet"/>
      <w:lvlText w:val="•"/>
      <w:lvlJc w:val="left"/>
      <w:pPr>
        <w:ind w:left="4186" w:hanging="280"/>
      </w:pPr>
      <w:rPr>
        <w:rFonts w:hint="default"/>
        <w:lang w:val="ru-RU" w:eastAsia="en-US" w:bidi="ar-SA"/>
      </w:rPr>
    </w:lvl>
    <w:lvl w:ilvl="5" w:tplc="87786F5E">
      <w:numFmt w:val="bullet"/>
      <w:lvlText w:val="•"/>
      <w:lvlJc w:val="left"/>
      <w:pPr>
        <w:ind w:left="5133" w:hanging="280"/>
      </w:pPr>
      <w:rPr>
        <w:rFonts w:hint="default"/>
        <w:lang w:val="ru-RU" w:eastAsia="en-US" w:bidi="ar-SA"/>
      </w:rPr>
    </w:lvl>
    <w:lvl w:ilvl="6" w:tplc="D722BA02">
      <w:numFmt w:val="bullet"/>
      <w:lvlText w:val="•"/>
      <w:lvlJc w:val="left"/>
      <w:pPr>
        <w:ind w:left="6079" w:hanging="280"/>
      </w:pPr>
      <w:rPr>
        <w:rFonts w:hint="default"/>
        <w:lang w:val="ru-RU" w:eastAsia="en-US" w:bidi="ar-SA"/>
      </w:rPr>
    </w:lvl>
    <w:lvl w:ilvl="7" w:tplc="586ED872">
      <w:numFmt w:val="bullet"/>
      <w:lvlText w:val="•"/>
      <w:lvlJc w:val="left"/>
      <w:pPr>
        <w:ind w:left="7026" w:hanging="280"/>
      </w:pPr>
      <w:rPr>
        <w:rFonts w:hint="default"/>
        <w:lang w:val="ru-RU" w:eastAsia="en-US" w:bidi="ar-SA"/>
      </w:rPr>
    </w:lvl>
    <w:lvl w:ilvl="8" w:tplc="25DCC88C">
      <w:numFmt w:val="bullet"/>
      <w:lvlText w:val="•"/>
      <w:lvlJc w:val="left"/>
      <w:pPr>
        <w:ind w:left="7973" w:hanging="28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C617A"/>
    <w:rsid w:val="008A497C"/>
    <w:rsid w:val="00946ABF"/>
    <w:rsid w:val="00DC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2D9E8C-CBCC-4630-B93B-E53C519A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37" w:right="213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4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1"/>
      <w:ind w:left="834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1859</Words>
  <Characters>10598</Characters>
  <Application>Microsoft Office Word</Application>
  <DocSecurity>0</DocSecurity>
  <Lines>88</Lines>
  <Paragraphs>24</Paragraphs>
  <ScaleCrop>false</ScaleCrop>
  <Company/>
  <LinksUpToDate>false</LinksUpToDate>
  <CharactersWithSpaces>12433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 стрюк</cp:lastModifiedBy>
  <cp:revision>5</cp:revision>
  <dcterms:created xsi:type="dcterms:W3CDTF">2024-10-30T13:40:00Z</dcterms:created>
  <dcterms:modified xsi:type="dcterms:W3CDTF">2025-01-22T10:32:00Z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2024-10-30T00:00:00Z</vt:filetime>
  </property>
</Properties>
</file>