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Департамент образования администрации г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зержинска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образовательное учреждение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«Дворец детского творчества»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Методический комментарий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Выявление и оценка результативности образовательной деятельности детского объединения дополнительного образования»</w:t>
      </w:r>
    </w:p>
    <w:p w:rsidR="00A2731E" w:rsidRDefault="00A2731E" w:rsidP="00A27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731E" w:rsidRDefault="00A2731E" w:rsidP="00A2731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Автор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И.Л.Бутузова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педагог – организатор, 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высшей квалификационной категории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зержинск </w:t>
      </w:r>
    </w:p>
    <w:p w:rsidR="00A2731E" w:rsidRDefault="00A2731E" w:rsidP="00A273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год</w:t>
      </w:r>
    </w:p>
    <w:p w:rsidR="000C4563" w:rsidRDefault="00295326">
      <w:pPr>
        <w:rPr>
          <w:rFonts w:ascii="Times New Roman" w:hAnsi="Times New Roman" w:cs="Times New Roman"/>
          <w:sz w:val="28"/>
          <w:szCs w:val="28"/>
        </w:rPr>
      </w:pPr>
    </w:p>
    <w:p w:rsidR="00A2731E" w:rsidRDefault="00A2731E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Постановка проблем</w:t>
      </w:r>
      <w:r w:rsidR="00CA5E73">
        <w:rPr>
          <w:rFonts w:ascii="Times New Roman" w:hAnsi="Times New Roman" w:cs="Times New Roman"/>
          <w:sz w:val="28"/>
          <w:szCs w:val="28"/>
        </w:rPr>
        <w:t>ы выявления результативности раб</w:t>
      </w:r>
      <w:r>
        <w:rPr>
          <w:rFonts w:ascii="Times New Roman" w:hAnsi="Times New Roman" w:cs="Times New Roman"/>
          <w:sz w:val="28"/>
          <w:szCs w:val="28"/>
        </w:rPr>
        <w:t xml:space="preserve">оты детского  творческого  объединения на прервый взгляд  может показаться надуманной, ведь если дополнительное образование – это свободный выбор ребенком вида и профиля  деятельности, совместное творчество учащегося и  педагога, взаимная самореализация  каждого из них,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как же можно проверить результатвы всего сказанного? Сказанное абсолютно верно. Но, если мы хотим</w:t>
      </w:r>
      <w:r w:rsidR="00A539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дополнитеьное  образование  было не просто формой проведения  детского досуга, то давайте попробуем взглянуть на него с точки зрения общих требований к педагогической деятельности.</w:t>
      </w:r>
    </w:p>
    <w:p w:rsidR="00A2731E" w:rsidRDefault="00A539AF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Дополонительное образование, несмотря на все особенности его организации, содержание и методики, подчиняется всем закономерностям образовательного процесса: оно имеет цели и задачи, определяемое ими содержание, взаимодействие педагога с детьми,  результат обучения, влспитания и разаития ребенка.  К тому же сегодня все чаще в качестве одного из требований к деятельности учреждения и детских объелинений дополнительног образования называется результативность. Все это актуализирует необходимость ее системного выявления в этой образовательной сфере.</w:t>
      </w:r>
    </w:p>
    <w:p w:rsidR="00A539AF" w:rsidRDefault="00A539AF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Определяя процесс выявления результативности образовательной деятельности детского творческого объединеня  как педагогическую проблему, необходимо проанализировать целый рад ее аспектов.</w:t>
      </w:r>
    </w:p>
    <w:p w:rsidR="00A539AF" w:rsidRDefault="00A539AF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первых, для кого необходима процедура проверки результата работы </w:t>
      </w:r>
      <w:r w:rsidR="002223FC">
        <w:rPr>
          <w:rFonts w:ascii="Times New Roman" w:hAnsi="Times New Roman" w:cs="Times New Roman"/>
          <w:sz w:val="28"/>
          <w:szCs w:val="28"/>
        </w:rPr>
        <w:t xml:space="preserve"> детского объединегия учреждения дополнительного образования? Сразу же можно назвать множество аргументов педагогов – практиков, общее содержание которых  сводится к следующему: «Результат нашей работы и так хорошо виден. Это выступления на концертах, участие и победные места в конкурсах. Приведем контраргумент: в таких мероприятиях участвуют не все учащиеся детских объединений, в лишь некоторая их часть, наиболее  способные, занимающиеся не первый год. А что же происходит с остальными, составляющими  основной контингент детского объединения?</w:t>
      </w:r>
    </w:p>
    <w:p w:rsidR="002223FC" w:rsidRDefault="002223FC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 вторых что нужно и можно проверить у учащихся детских об</w:t>
      </w:r>
      <w:r w:rsidR="00147D08">
        <w:rPr>
          <w:rFonts w:ascii="Times New Roman" w:hAnsi="Times New Roman" w:cs="Times New Roman"/>
          <w:sz w:val="28"/>
          <w:szCs w:val="28"/>
        </w:rPr>
        <w:t>ъ</w:t>
      </w:r>
      <w:r>
        <w:rPr>
          <w:rFonts w:ascii="Times New Roman" w:hAnsi="Times New Roman" w:cs="Times New Roman"/>
          <w:sz w:val="28"/>
          <w:szCs w:val="28"/>
        </w:rPr>
        <w:t>единений? Естетсвенно, в сфере дополнительного образования нет</w:t>
      </w:r>
      <w:r w:rsidR="00147D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не может быть единых образовательных стандартов, в соответсвии с которыми можно было бы проверить уровень обученности детей в определенном направлении</w:t>
      </w:r>
      <w:r w:rsidR="00147D08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деятельности. Но ведь в каждой образовательной программе определены результаты обучения, воспитания и развития ребенка на каждый год обучения</w:t>
      </w:r>
      <w:proofErr w:type="gramStart"/>
      <w:r w:rsidR="00147D08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147D08">
        <w:rPr>
          <w:rFonts w:ascii="Times New Roman" w:hAnsi="Times New Roman" w:cs="Times New Roman"/>
          <w:sz w:val="28"/>
          <w:szCs w:val="28"/>
        </w:rPr>
        <w:t>оторые и могут стать для педагога неким стандартом в выявлении реальных достижений  воспитанников детского объединения по итогам учебного года.</w:t>
      </w:r>
    </w:p>
    <w:p w:rsidR="00CA5E73" w:rsidRDefault="00147D08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– третих, что необходимо проверить педагогу в своей работе с детьми? Это вопрос отнють не случаен: зачастую в текучке занятий могут остаться незамеченными отдельные пробелы в теоретической подготовке детей, их практических умениях  и навках – ведь в целом все справляютя с заданиями педагога. И далеко не каждый руководитель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творческого объединенияотчетливо понимает, что  при выполнении практической работы многие учащиеся  просто действуют по образцу, который дает взрослый. Конечно работа по образцу являестя необходимым </w:t>
      </w:r>
      <w:r w:rsidR="00CA5E73">
        <w:rPr>
          <w:rFonts w:ascii="Times New Roman" w:hAnsi="Times New Roman" w:cs="Times New Roman"/>
          <w:sz w:val="28"/>
          <w:szCs w:val="28"/>
        </w:rPr>
        <w:t xml:space="preserve">начальным этапом  при освоении любой </w:t>
      </w:r>
      <w:r w:rsidR="00CA5E73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деятельности, но при отсутствии хорошей теоретической подготовки  ребенок становится как бы привязанным к педагогу, зависимым от него, а в дальнейшем не сможет работать самостоятельно. </w:t>
      </w:r>
    </w:p>
    <w:p w:rsidR="00CA5E73" w:rsidRDefault="00CA5E73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очень серьезной проблемой могу на первый взгляд показаться и незначительные технические погрешности  в практической деятельности детей. Но, оставшись незамеченными и неисправленными, мелкие практические ошибки постепенно могу сформироваться в серьезные нарушения технологии иполнения различных видов работы. Выявить это можно  лишь в том случае, если педагог имеет возможность одновременно в ограниченное время увидеть сомостоятельную деятельность  всех детей: тогда будут отчетливо все пробелы.</w:t>
      </w:r>
    </w:p>
    <w:p w:rsidR="00350874" w:rsidRDefault="00350874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 ходе проверки результативности работы детского объединения педагогу необходимо  обратить пристальное внимание на наличие у детейнеобходимых теоретических знаний и соответствие  их практичесикх умений требованиям  технологии конктретной деятельности.</w:t>
      </w:r>
    </w:p>
    <w:p w:rsidR="00B45D02" w:rsidRDefault="00B45D02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– четвертых, как выявить результат работы детского творческого объединения? Во многих детских объединениях традиционно используются зачеты и экзамены, сдачи нормативов и квалификационные соревнования. Но это далеко не исчерпывающий список: можно использовать любую форму работы, позволяющую выявить соответствие программным требованиям ресального уровня теоретической и практической подготовки детей. </w:t>
      </w:r>
    </w:p>
    <w:p w:rsidR="00B45D02" w:rsidRDefault="00B45D02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же время педагогам необходимо осознать, что привычные формы подведения итогов – тчетные концертв и выставки не могут решить проблемы выявления результатов подготовки каждого ребенка.</w:t>
      </w:r>
    </w:p>
    <w:p w:rsidR="00B45D02" w:rsidRDefault="00B45D02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пятых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оценивать результатработы детского лобъединени?</w:t>
      </w:r>
    </w:p>
    <w:p w:rsidR="00B45D02" w:rsidRDefault="00B45D02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Здесь необходимо выделить как минимум два аспекта: китерии, форму оценки</w:t>
      </w:r>
      <w:r w:rsidR="001637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результата подготовки каждого ребенка и оценку </w:t>
      </w:r>
      <w:r w:rsidR="00163713">
        <w:rPr>
          <w:rFonts w:ascii="Times New Roman" w:hAnsi="Times New Roman" w:cs="Times New Roman"/>
          <w:sz w:val="28"/>
          <w:szCs w:val="28"/>
        </w:rPr>
        <w:t>общего уровня подготовки всех учащихся детского объединеия. Оба параметра оценки соотносятся с ожидаемыми результатами, заявленными в  образовательной программе, но отличаются по содержанию и качеству.</w:t>
      </w:r>
    </w:p>
    <w:p w:rsidR="00163713" w:rsidRDefault="00163713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Проверяя уровень практической и теоретической подготовки ребенка, требуется оценить, насколько свободно он владеет базовыми теоретическими понятиями в данной области деятельности и необходимыми технологическими навыками. Очень важно продумать  и форму оценки результата ребенка: она должна быть конкретна и понятна детям, отражать реальный уровень их подготовки, но не формировать у них позицию «двоечника» или «троечника». В этом случае на помощьпеадгогу могут прийти 10- бальная система оценки, присвоение званий разного уровня, вручение знаков и медалей определенного достоинства и другое. Главное, чтобы у учащегогся формировалась адекватная самооценка собственных достижений, базирующаяся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стремлении к достижению еще более высоких результатов.</w:t>
      </w:r>
    </w:p>
    <w:p w:rsidR="008F0432" w:rsidRDefault="008F0432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Когдаже педагог будет подводить бщие итоги диагностики результатов, ему необходимо обратить внимание, прежде всего на степень выполнения образовательной программы: если объективно оценивать результативность реализации любой образовательной программы, то 100% «обученности» быть не может, ведь в учебной группе  одновременно занимаются дети с разными способностями, возможностями, а часто и не одного возраста. Анализ таких </w:t>
      </w:r>
      <w:r>
        <w:rPr>
          <w:rFonts w:ascii="Times New Roman" w:hAnsi="Times New Roman" w:cs="Times New Roman"/>
          <w:sz w:val="28"/>
          <w:szCs w:val="28"/>
        </w:rPr>
        <w:lastRenderedPageBreak/>
        <w:t>результатов может стать поводом для пересмотра или коррекции образовательнолй программы: если прогшрамму выполнили все дети, то, возлжно, она требует некоторого усложнения: и наоборот, если программу выполнили менее половыны учащихся, то она является слишком сложной и нуждается в определенном упрощении.</w:t>
      </w:r>
    </w:p>
    <w:p w:rsidR="008F0432" w:rsidRDefault="008F0432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Педагогу необходимо проанализировать и общий уровень теоретической  и практической подготовки детей для того</w:t>
      </w:r>
      <w:r w:rsidR="003A3F33">
        <w:rPr>
          <w:rFonts w:ascii="Times New Roman" w:hAnsi="Times New Roman" w:cs="Times New Roman"/>
          <w:sz w:val="28"/>
          <w:szCs w:val="28"/>
        </w:rPr>
        <w:t>, чтобы в дальнейшем ликвидиров</w:t>
      </w:r>
      <w:r>
        <w:rPr>
          <w:rFonts w:ascii="Times New Roman" w:hAnsi="Times New Roman" w:cs="Times New Roman"/>
          <w:sz w:val="28"/>
          <w:szCs w:val="28"/>
        </w:rPr>
        <w:t xml:space="preserve">ать </w:t>
      </w:r>
      <w:r w:rsidR="00483F32">
        <w:rPr>
          <w:rFonts w:ascii="Times New Roman" w:hAnsi="Times New Roman" w:cs="Times New Roman"/>
          <w:sz w:val="28"/>
          <w:szCs w:val="28"/>
        </w:rPr>
        <w:t>выявленные пробелы ил</w:t>
      </w:r>
      <w:r w:rsidR="003A3F33">
        <w:rPr>
          <w:rFonts w:ascii="Times New Roman" w:hAnsi="Times New Roman" w:cs="Times New Roman"/>
          <w:sz w:val="28"/>
          <w:szCs w:val="28"/>
        </w:rPr>
        <w:t>и недостатки.</w:t>
      </w:r>
    </w:p>
    <w:p w:rsidR="00483F32" w:rsidRDefault="00483F32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исходя из понимания итоговой аттестации воспитанников детского объединения дополнительного образования  как необходимого заключительного этапа образовательного прцесса, администрация и педагоги учреждения дополнительного образования должны предпринять усилия для егшо правильной организации. В этом поможет следование приводимому  ниже алгоритму:</w:t>
      </w:r>
    </w:p>
    <w:p w:rsidR="00483F32" w:rsidRDefault="00483F32" w:rsidP="00483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всего, разрабатывается нормативное обеспечение процесса проверки результатов на уровне учреждения дополнительного образования в целом и каждом детском объединении, например, «Положение об итоговой аттестации учащихся учреждения дополнительного образования детей» и анологичный документ в каждом детском объединении;</w:t>
      </w:r>
    </w:p>
    <w:p w:rsidR="00483F32" w:rsidRDefault="00483F32" w:rsidP="00483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Положения и обязательной программы итоговой аттестации, включающая теоретические вопросы и практические задания;</w:t>
      </w:r>
    </w:p>
    <w:p w:rsidR="00483F32" w:rsidRDefault="00F042C7" w:rsidP="00483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 для проведения итоговой аттестации создается комиссия, включающая представителей администрации, педагогов определенного профиля деятельности, а так же издается соответствующий приказ по учреждению;</w:t>
      </w:r>
    </w:p>
    <w:p w:rsidR="00F042C7" w:rsidRDefault="00F042C7" w:rsidP="00483F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завершается итоговая аттестация тщательным педагогическим анализом ее результатов.</w:t>
      </w:r>
    </w:p>
    <w:p w:rsidR="00F042C7" w:rsidRDefault="00FF7F5A" w:rsidP="00FF7F5A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042C7">
        <w:rPr>
          <w:rFonts w:ascii="Times New Roman" w:hAnsi="Times New Roman" w:cs="Times New Roman"/>
          <w:sz w:val="28"/>
          <w:szCs w:val="28"/>
        </w:rPr>
        <w:t xml:space="preserve">Обобщая опыт проведения в течение нескольких лет итоговой аттестации учащихся детских объединений в учреждениях дополнительного образования, можно констатировать, что при правильной педагогической организации  учащиеся не только не </w:t>
      </w:r>
      <w:r>
        <w:rPr>
          <w:rFonts w:ascii="Times New Roman" w:hAnsi="Times New Roman" w:cs="Times New Roman"/>
          <w:sz w:val="28"/>
          <w:szCs w:val="28"/>
        </w:rPr>
        <w:t>боятся проверке их знаний и умен</w:t>
      </w:r>
      <w:r w:rsidR="00F042C7">
        <w:rPr>
          <w:rFonts w:ascii="Times New Roman" w:hAnsi="Times New Roman" w:cs="Times New Roman"/>
          <w:sz w:val="28"/>
          <w:szCs w:val="28"/>
        </w:rPr>
        <w:t xml:space="preserve">ий, но и стремятся проявить себя как можно лучше пред свертсниками и взрослыми, получить их одобрение и оценку. </w:t>
      </w:r>
    </w:p>
    <w:p w:rsidR="00FF7F5A" w:rsidRDefault="00FF7F5A" w:rsidP="00E405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Итоговая аттестаци учащихся детских объединений рассматриваетя педагогическим коллективом  как  неотъемлемая часть образовательного процесса,  так как позволяет всем его участникам оценить реальную результативность их совместной творческой деятельности.</w:t>
      </w:r>
    </w:p>
    <w:p w:rsidR="00FF7F5A" w:rsidRDefault="00FF7F5A" w:rsidP="00E405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итоговой аттестации - выявление уровня развития  способностей и личностных качеств ребенка и их соответствия прогонозируемым результатам оразовательнгых программ.</w:t>
      </w:r>
    </w:p>
    <w:p w:rsidR="007B47F8" w:rsidRDefault="007B47F8" w:rsidP="00E405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итоговой аттестации:</w:t>
      </w:r>
    </w:p>
    <w:p w:rsidR="007B47F8" w:rsidRDefault="007B47F8" w:rsidP="007B47F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уровня теоретической подготовки учащихся в конктретной образовательной области;</w:t>
      </w:r>
    </w:p>
    <w:p w:rsidR="007B47F8" w:rsidRDefault="007B47F8" w:rsidP="007B47F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выявлдение степени сформированности практичкских умений и навыков детей в выбранном ими виде творческой деятельности;</w:t>
      </w:r>
    </w:p>
    <w:p w:rsidR="007B47F8" w:rsidRDefault="007B47F8" w:rsidP="00E405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полной реализации бразовательной программы детского объединения;</w:t>
      </w:r>
    </w:p>
    <w:p w:rsidR="007B47F8" w:rsidRDefault="007B47F8" w:rsidP="00E405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соотнесение прогнозируемых и реалиных результатов учебно – воспитательной работы;</w:t>
      </w:r>
    </w:p>
    <w:p w:rsidR="007B47F8" w:rsidRDefault="007B47F8" w:rsidP="00E405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причин, способствующих или препятствующих полноценной реализаци образовательной программы;</w:t>
      </w:r>
    </w:p>
    <w:p w:rsidR="007B47F8" w:rsidRPr="007B47F8" w:rsidRDefault="007B47F8" w:rsidP="00E405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корректив в содержание и методику образовательной деятельности  детского объединения.</w:t>
      </w:r>
    </w:p>
    <w:p w:rsidR="007B47F8" w:rsidRDefault="00E4057D" w:rsidP="00E4057D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B47F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B47F8">
        <w:rPr>
          <w:rFonts w:ascii="Times New Roman" w:hAnsi="Times New Roman" w:cs="Times New Roman"/>
          <w:sz w:val="28"/>
          <w:szCs w:val="28"/>
        </w:rPr>
        <w:t>Итоговая аттестация учащихся детских объединений строится на принцип</w:t>
      </w:r>
      <w:r>
        <w:rPr>
          <w:rFonts w:ascii="Times New Roman" w:hAnsi="Times New Roman" w:cs="Times New Roman"/>
          <w:sz w:val="28"/>
          <w:szCs w:val="28"/>
        </w:rPr>
        <w:t xml:space="preserve">ах  </w:t>
      </w:r>
      <w:r w:rsidR="007B47F8">
        <w:rPr>
          <w:rFonts w:ascii="Times New Roman" w:hAnsi="Times New Roman" w:cs="Times New Roman"/>
          <w:sz w:val="28"/>
          <w:szCs w:val="28"/>
        </w:rPr>
        <w:t>научности, учета индивидуальных и возрастьных особенностей учащихся, специф</w:t>
      </w:r>
      <w:r>
        <w:rPr>
          <w:rFonts w:ascii="Times New Roman" w:hAnsi="Times New Roman" w:cs="Times New Roman"/>
          <w:sz w:val="28"/>
          <w:szCs w:val="28"/>
        </w:rPr>
        <w:t>ики деятельности детского объе</w:t>
      </w:r>
      <w:r w:rsidR="007B47F8">
        <w:rPr>
          <w:rFonts w:ascii="Times New Roman" w:hAnsi="Times New Roman" w:cs="Times New Roman"/>
          <w:sz w:val="28"/>
          <w:szCs w:val="28"/>
        </w:rPr>
        <w:t>динения</w:t>
      </w:r>
      <w:r>
        <w:rPr>
          <w:rFonts w:ascii="Times New Roman" w:hAnsi="Times New Roman" w:cs="Times New Roman"/>
          <w:sz w:val="28"/>
          <w:szCs w:val="28"/>
        </w:rPr>
        <w:t xml:space="preserve"> и конкретного периода обучения; необходимости, обязательности и открытости проведения; свободы выбора педагогом  методов и форм проведения и оценки результатов; обоснованности  критериев оценки результатов; открытости результатов для педагогов в сочетании с их закрытостью для детей.</w:t>
      </w:r>
      <w:proofErr w:type="gramEnd"/>
    </w:p>
    <w:p w:rsidR="00E4057D" w:rsidRDefault="00E4057D" w:rsidP="00E4057D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образовавтельном процессе в целои и каждого детского объединения  в частности итоговая аттестация выполняет целый ряд функций:</w:t>
      </w:r>
    </w:p>
    <w:p w:rsidR="00FF758C" w:rsidRDefault="00E4057D" w:rsidP="00E405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учебную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так как создает дополнительные условия для обобщения и осмысления детьми полученных теоретических и  практических </w:t>
      </w:r>
      <w:r w:rsidR="00FF758C">
        <w:rPr>
          <w:rFonts w:ascii="Times New Roman" w:hAnsi="Times New Roman" w:cs="Times New Roman"/>
          <w:sz w:val="28"/>
          <w:szCs w:val="28"/>
        </w:rPr>
        <w:t>знаний, умений и навыков;</w:t>
      </w:r>
    </w:p>
    <w:p w:rsidR="00E4057D" w:rsidRDefault="00FF758C" w:rsidP="00E405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воспитательную</w:t>
      </w:r>
      <w:proofErr w:type="gramEnd"/>
      <w:r>
        <w:rPr>
          <w:rFonts w:ascii="Times New Roman" w:hAnsi="Times New Roman" w:cs="Times New Roman"/>
          <w:sz w:val="28"/>
          <w:szCs w:val="28"/>
        </w:rPr>
        <w:t>, так как является стимулом к расширению</w:t>
      </w:r>
      <w:r w:rsidR="00E405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познавательных интересов и потребностей ребенка;</w:t>
      </w:r>
    </w:p>
    <w:p w:rsidR="00FF758C" w:rsidRDefault="00FF758C" w:rsidP="00E405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развивающую</w:t>
      </w:r>
      <w:proofErr w:type="gramEnd"/>
      <w:r>
        <w:rPr>
          <w:rFonts w:ascii="Times New Roman" w:hAnsi="Times New Roman" w:cs="Times New Roman"/>
          <w:sz w:val="28"/>
          <w:szCs w:val="28"/>
        </w:rPr>
        <w:t>, так как позволяет детям осознать уровень их актуального развития и определить перспективы</w:t>
      </w:r>
      <w:r w:rsidR="00295326">
        <w:rPr>
          <w:rFonts w:ascii="Times New Roman" w:hAnsi="Times New Roman" w:cs="Times New Roman"/>
          <w:sz w:val="28"/>
          <w:szCs w:val="28"/>
        </w:rPr>
        <w:t>;</w:t>
      </w:r>
    </w:p>
    <w:p w:rsidR="00295326" w:rsidRDefault="00295326" w:rsidP="00E405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корркционную, так как помогает  педагогу своевременно выявить и устранить объективные недостатки учебно – воспительного процесса;</w:t>
      </w:r>
    </w:p>
    <w:p w:rsidR="00295326" w:rsidRDefault="00295326" w:rsidP="00E4057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 – психологическую, так как каждому ребенку дает возможность пержить «ситуацию успеха».</w:t>
      </w:r>
    </w:p>
    <w:p w:rsidR="00E4057D" w:rsidRPr="007B47F8" w:rsidRDefault="00E4057D" w:rsidP="00E4057D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F7F5A" w:rsidRPr="00F042C7" w:rsidRDefault="00FF7F5A" w:rsidP="00E405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7D08" w:rsidRPr="00A2731E" w:rsidRDefault="00147D08" w:rsidP="00CA5E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sectPr w:rsidR="00147D08" w:rsidRPr="00A2731E" w:rsidSect="00E4057D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F794B"/>
    <w:multiLevelType w:val="hybridMultilevel"/>
    <w:tmpl w:val="1B94681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4B44B9C"/>
    <w:multiLevelType w:val="hybridMultilevel"/>
    <w:tmpl w:val="E5383BA6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76EE53EA"/>
    <w:multiLevelType w:val="hybridMultilevel"/>
    <w:tmpl w:val="1266125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731E"/>
    <w:rsid w:val="00147D08"/>
    <w:rsid w:val="00163713"/>
    <w:rsid w:val="002223FC"/>
    <w:rsid w:val="002466FD"/>
    <w:rsid w:val="00295326"/>
    <w:rsid w:val="00350874"/>
    <w:rsid w:val="003A3F33"/>
    <w:rsid w:val="00483F32"/>
    <w:rsid w:val="005E7DCD"/>
    <w:rsid w:val="00626816"/>
    <w:rsid w:val="00693FA6"/>
    <w:rsid w:val="007B47F8"/>
    <w:rsid w:val="008F0432"/>
    <w:rsid w:val="00A2731E"/>
    <w:rsid w:val="00A539AF"/>
    <w:rsid w:val="00AD6760"/>
    <w:rsid w:val="00B45D02"/>
    <w:rsid w:val="00B51957"/>
    <w:rsid w:val="00B9455E"/>
    <w:rsid w:val="00CA5E73"/>
    <w:rsid w:val="00D60B23"/>
    <w:rsid w:val="00E4057D"/>
    <w:rsid w:val="00EE4E0D"/>
    <w:rsid w:val="00F042C7"/>
    <w:rsid w:val="00FF758C"/>
    <w:rsid w:val="00FF7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F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1657</Words>
  <Characters>9448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dcterms:created xsi:type="dcterms:W3CDTF">2025-02-11T12:05:00Z</dcterms:created>
  <dcterms:modified xsi:type="dcterms:W3CDTF">2025-02-12T14:38:00Z</dcterms:modified>
</cp:coreProperties>
</file>