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67382" w14:textId="77777777" w:rsidR="00A53179" w:rsidRPr="00A53179" w:rsidRDefault="00A53179" w:rsidP="00A53179">
      <w:pPr>
        <w:rPr>
          <w:rFonts w:ascii="Times New Roman" w:hAnsi="Times New Roman" w:cs="Times New Roman"/>
          <w:sz w:val="32"/>
          <w:szCs w:val="32"/>
        </w:rPr>
      </w:pPr>
      <w:r w:rsidRPr="00A53179">
        <w:rPr>
          <w:rFonts w:ascii="Times New Roman" w:hAnsi="Times New Roman" w:cs="Times New Roman"/>
          <w:b/>
          <w:bCs/>
          <w:sz w:val="32"/>
          <w:szCs w:val="32"/>
        </w:rPr>
        <w:t>Современные методы в работе</w:t>
      </w:r>
    </w:p>
    <w:p w14:paraId="0861B34B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При создании развивающей, предметнопространственной среды для </w:t>
      </w:r>
      <w:r w:rsidRPr="00A53179">
        <w:rPr>
          <w:rFonts w:ascii="Times New Roman" w:hAnsi="Times New Roman" w:cs="Times New Roman"/>
          <w:b/>
          <w:bCs/>
          <w:sz w:val="28"/>
          <w:szCs w:val="28"/>
        </w:rPr>
        <w:t>музыкального</w:t>
      </w:r>
      <w:r w:rsidRPr="00A53179">
        <w:rPr>
          <w:rFonts w:ascii="Times New Roman" w:hAnsi="Times New Roman" w:cs="Times New Roman"/>
          <w:sz w:val="28"/>
          <w:szCs w:val="28"/>
        </w:rPr>
        <w:t> </w:t>
      </w:r>
      <w:r w:rsidRPr="00A53179">
        <w:rPr>
          <w:rFonts w:ascii="Times New Roman" w:hAnsi="Times New Roman" w:cs="Times New Roman"/>
          <w:sz w:val="28"/>
          <w:szCs w:val="28"/>
          <w:u w:val="single"/>
        </w:rPr>
        <w:t>развития дошкольников учитываются различные факторы</w:t>
      </w:r>
      <w:r w:rsidRPr="00A53179">
        <w:rPr>
          <w:rFonts w:ascii="Times New Roman" w:hAnsi="Times New Roman" w:cs="Times New Roman"/>
          <w:sz w:val="28"/>
          <w:szCs w:val="28"/>
        </w:rPr>
        <w:t>: возраст детей, их потребности и увлечения, требования программы воспитания и обучения, нормы СанПиН, </w:t>
      </w:r>
      <w:r w:rsidRPr="00A53179">
        <w:rPr>
          <w:rFonts w:ascii="Times New Roman" w:hAnsi="Times New Roman" w:cs="Times New Roman"/>
          <w:b/>
          <w:bCs/>
          <w:sz w:val="28"/>
          <w:szCs w:val="28"/>
        </w:rPr>
        <w:t>методические разработки</w:t>
      </w:r>
      <w:r w:rsidRPr="00A53179">
        <w:rPr>
          <w:rFonts w:ascii="Times New Roman" w:hAnsi="Times New Roman" w:cs="Times New Roman"/>
          <w:sz w:val="28"/>
          <w:szCs w:val="28"/>
        </w:rPr>
        <w:t>. Но часто не учитывается тот факт, что современные дети во многом отличаются от своих сверстников, которые воспитывались в детских садах 10–20 лет назад. У современных детей иные физиологические, психологические особенности, кроме этого, они по-другому воспринимают окружающий мир, который, в свою очередь, также претерпел значительные изменения. Современная </w:t>
      </w:r>
      <w:r w:rsidRPr="00A53179">
        <w:rPr>
          <w:rFonts w:ascii="Times New Roman" w:hAnsi="Times New Roman" w:cs="Times New Roman"/>
          <w:b/>
          <w:bCs/>
          <w:sz w:val="28"/>
          <w:szCs w:val="28"/>
        </w:rPr>
        <w:t>музыкальная</w:t>
      </w:r>
      <w:r w:rsidRPr="00A53179">
        <w:rPr>
          <w:rFonts w:ascii="Times New Roman" w:hAnsi="Times New Roman" w:cs="Times New Roman"/>
          <w:sz w:val="28"/>
          <w:szCs w:val="28"/>
        </w:rPr>
        <w:t> развивающая среда должна носить проблемный характер. Все это позволяет детям фантазировать, творить, сравнивать, моделировать, размышлять, решать проблемные ситуации. Поэтому нормой </w:t>
      </w:r>
      <w:r w:rsidRPr="00A53179">
        <w:rPr>
          <w:rFonts w:ascii="Times New Roman" w:hAnsi="Times New Roman" w:cs="Times New Roman"/>
          <w:b/>
          <w:bCs/>
          <w:sz w:val="28"/>
          <w:szCs w:val="28"/>
        </w:rPr>
        <w:t>музыкальной</w:t>
      </w:r>
      <w:r w:rsidRPr="00A53179">
        <w:rPr>
          <w:rFonts w:ascii="Times New Roman" w:hAnsi="Times New Roman" w:cs="Times New Roman"/>
          <w:sz w:val="28"/>
          <w:szCs w:val="28"/>
        </w:rPr>
        <w:t> жизни в детском саду становится постоянное использование ИКТ в образовательной деятельности, на мероприятиях и </w:t>
      </w:r>
      <w:r w:rsidRPr="00A53179">
        <w:rPr>
          <w:rFonts w:ascii="Times New Roman" w:hAnsi="Times New Roman" w:cs="Times New Roman"/>
          <w:b/>
          <w:bCs/>
          <w:sz w:val="28"/>
          <w:szCs w:val="28"/>
        </w:rPr>
        <w:t>музыкальных праздниках</w:t>
      </w:r>
      <w:r w:rsidRPr="00A53179">
        <w:rPr>
          <w:rFonts w:ascii="Times New Roman" w:hAnsi="Times New Roman" w:cs="Times New Roman"/>
          <w:sz w:val="28"/>
          <w:szCs w:val="28"/>
        </w:rPr>
        <w:t>.</w:t>
      </w:r>
    </w:p>
    <w:p w14:paraId="2727F134" w14:textId="13F9B354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b/>
          <w:bCs/>
          <w:sz w:val="28"/>
          <w:szCs w:val="28"/>
        </w:rPr>
        <w:t>Работа</w:t>
      </w:r>
      <w:r w:rsidRPr="00A53179">
        <w:rPr>
          <w:rFonts w:ascii="Times New Roman" w:hAnsi="Times New Roman" w:cs="Times New Roman"/>
          <w:sz w:val="28"/>
          <w:szCs w:val="28"/>
        </w:rPr>
        <w:t> в современном дошкольном образовательном учреждении требует от </w:t>
      </w:r>
      <w:r w:rsidRPr="00A53179">
        <w:rPr>
          <w:rFonts w:ascii="Times New Roman" w:hAnsi="Times New Roman" w:cs="Times New Roman"/>
          <w:b/>
          <w:bCs/>
          <w:sz w:val="28"/>
          <w:szCs w:val="28"/>
        </w:rPr>
        <w:t>музыкального руководителя</w:t>
      </w:r>
      <w:r w:rsidRPr="00A53179">
        <w:rPr>
          <w:rFonts w:ascii="Times New Roman" w:hAnsi="Times New Roman" w:cs="Times New Roman"/>
          <w:sz w:val="28"/>
          <w:szCs w:val="28"/>
        </w:rPr>
        <w:t xml:space="preserve"> применения новых технологий, направленных на эффективное усвоение детьми содержания образовательных программ в условиях </w:t>
      </w:r>
      <w:r>
        <w:rPr>
          <w:rFonts w:ascii="Times New Roman" w:hAnsi="Times New Roman" w:cs="Times New Roman"/>
          <w:sz w:val="28"/>
          <w:szCs w:val="28"/>
        </w:rPr>
        <w:t>ФОП</w:t>
      </w:r>
      <w:r w:rsidRPr="00A53179">
        <w:rPr>
          <w:rFonts w:ascii="Times New Roman" w:hAnsi="Times New Roman" w:cs="Times New Roman"/>
          <w:sz w:val="28"/>
          <w:szCs w:val="28"/>
        </w:rPr>
        <w:t>, способствующих формированию человека современного общества. </w:t>
      </w:r>
      <w:r w:rsidRPr="00A53179">
        <w:rPr>
          <w:rFonts w:ascii="Times New Roman" w:hAnsi="Times New Roman" w:cs="Times New Roman"/>
          <w:b/>
          <w:bCs/>
          <w:sz w:val="28"/>
          <w:szCs w:val="28"/>
        </w:rPr>
        <w:t>Музыкальная</w:t>
      </w:r>
      <w:r w:rsidRPr="00A53179">
        <w:rPr>
          <w:rFonts w:ascii="Times New Roman" w:hAnsi="Times New Roman" w:cs="Times New Roman"/>
          <w:sz w:val="28"/>
          <w:szCs w:val="28"/>
        </w:rPr>
        <w:t> деятельность занимает особое место в жизни ребёнка, так как </w:t>
      </w:r>
      <w:r w:rsidRPr="00A53179">
        <w:rPr>
          <w:rFonts w:ascii="Times New Roman" w:hAnsi="Times New Roman" w:cs="Times New Roman"/>
          <w:b/>
          <w:bCs/>
          <w:sz w:val="28"/>
          <w:szCs w:val="28"/>
        </w:rPr>
        <w:t>музыка</w:t>
      </w:r>
      <w:r w:rsidRPr="00A53179">
        <w:rPr>
          <w:rFonts w:ascii="Times New Roman" w:hAnsi="Times New Roman" w:cs="Times New Roman"/>
          <w:sz w:val="28"/>
          <w:szCs w:val="28"/>
        </w:rPr>
        <w:t> – это источник детской радости, положительных эмоций, познания и возможности самовыражения. Чтобы обучение для ребёнка стало интересней, насыщенней, давало детям возможность активного участия в процессе познания и творчества, </w:t>
      </w:r>
      <w:r w:rsidRPr="00A53179">
        <w:rPr>
          <w:rFonts w:ascii="Times New Roman" w:hAnsi="Times New Roman" w:cs="Times New Roman"/>
          <w:b/>
          <w:bCs/>
          <w:sz w:val="28"/>
          <w:szCs w:val="28"/>
        </w:rPr>
        <w:t>музыкальный руководитель</w:t>
      </w:r>
      <w:r w:rsidRPr="00A53179">
        <w:rPr>
          <w:rFonts w:ascii="Times New Roman" w:hAnsi="Times New Roman" w:cs="Times New Roman"/>
          <w:sz w:val="28"/>
          <w:szCs w:val="28"/>
        </w:rPr>
        <w:t> должен использовать </w:t>
      </w:r>
      <w:r w:rsidRPr="00A53179">
        <w:rPr>
          <w:rFonts w:ascii="Times New Roman" w:hAnsi="Times New Roman" w:cs="Times New Roman"/>
          <w:b/>
          <w:bCs/>
          <w:sz w:val="28"/>
          <w:szCs w:val="28"/>
        </w:rPr>
        <w:t>методы и приёмы</w:t>
      </w:r>
      <w:r w:rsidRPr="00A53179">
        <w:rPr>
          <w:rFonts w:ascii="Times New Roman" w:hAnsi="Times New Roman" w:cs="Times New Roman"/>
          <w:sz w:val="28"/>
          <w:szCs w:val="28"/>
        </w:rPr>
        <w:t>, отвечающие запросам современных детей. Изменение окружающей жизни диктует необходимость выбирать более эффективные средства обучения и воспитания на основе современных </w:t>
      </w:r>
      <w:r w:rsidRPr="00A53179">
        <w:rPr>
          <w:rFonts w:ascii="Times New Roman" w:hAnsi="Times New Roman" w:cs="Times New Roman"/>
          <w:b/>
          <w:bCs/>
          <w:sz w:val="28"/>
          <w:szCs w:val="28"/>
        </w:rPr>
        <w:t>методов и новых технологий</w:t>
      </w:r>
      <w:r w:rsidRPr="00A53179">
        <w:rPr>
          <w:rFonts w:ascii="Times New Roman" w:hAnsi="Times New Roman" w:cs="Times New Roman"/>
          <w:sz w:val="28"/>
          <w:szCs w:val="28"/>
        </w:rPr>
        <w:t>.</w:t>
      </w:r>
    </w:p>
    <w:p w14:paraId="425D3121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b/>
          <w:bCs/>
          <w:sz w:val="28"/>
          <w:szCs w:val="28"/>
        </w:rPr>
        <w:t>Музыкальная</w:t>
      </w:r>
      <w:r w:rsidRPr="00A53179">
        <w:rPr>
          <w:rFonts w:ascii="Times New Roman" w:hAnsi="Times New Roman" w:cs="Times New Roman"/>
          <w:sz w:val="28"/>
          <w:szCs w:val="28"/>
        </w:rPr>
        <w:t> деятельность оказывает влияние не только на развитие творческих сторон личности ребёнка, но и на сферу познавательного развития. В современном образовательном учреждении созданию </w:t>
      </w:r>
      <w:r w:rsidRPr="00A53179">
        <w:rPr>
          <w:rFonts w:ascii="Times New Roman" w:hAnsi="Times New Roman" w:cs="Times New Roman"/>
          <w:b/>
          <w:bCs/>
          <w:sz w:val="28"/>
          <w:szCs w:val="28"/>
        </w:rPr>
        <w:t>музыкальной</w:t>
      </w:r>
      <w:r w:rsidRPr="00A53179">
        <w:rPr>
          <w:rFonts w:ascii="Times New Roman" w:hAnsi="Times New Roman" w:cs="Times New Roman"/>
          <w:sz w:val="28"/>
          <w:szCs w:val="28"/>
        </w:rPr>
        <w:t> предметноразвивающей среды отводится особая роль. Поэтому одна из целей в </w:t>
      </w:r>
      <w:r w:rsidRPr="00A53179">
        <w:rPr>
          <w:rFonts w:ascii="Times New Roman" w:hAnsi="Times New Roman" w:cs="Times New Roman"/>
          <w:b/>
          <w:bCs/>
          <w:sz w:val="28"/>
          <w:szCs w:val="28"/>
        </w:rPr>
        <w:t>работе музыкального руководителя – найти инновационные</w:t>
      </w:r>
      <w:r w:rsidRPr="00A53179">
        <w:rPr>
          <w:rFonts w:ascii="Times New Roman" w:hAnsi="Times New Roman" w:cs="Times New Roman"/>
          <w:sz w:val="28"/>
          <w:szCs w:val="28"/>
        </w:rPr>
        <w:t> подходы в обучении и построении </w:t>
      </w:r>
      <w:r w:rsidRPr="00A53179">
        <w:rPr>
          <w:rFonts w:ascii="Times New Roman" w:hAnsi="Times New Roman" w:cs="Times New Roman"/>
          <w:b/>
          <w:bCs/>
          <w:sz w:val="28"/>
          <w:szCs w:val="28"/>
        </w:rPr>
        <w:t>музыкально-игрового пространства</w:t>
      </w:r>
      <w:r w:rsidRPr="00A53179">
        <w:rPr>
          <w:rFonts w:ascii="Times New Roman" w:hAnsi="Times New Roman" w:cs="Times New Roman"/>
          <w:sz w:val="28"/>
          <w:szCs w:val="28"/>
        </w:rPr>
        <w:t>, создание комфортных условий для усвоения программного материала. Ведь от того, насколько продуктивна, интересна и доступна </w:t>
      </w:r>
      <w:r w:rsidRPr="00A53179">
        <w:rPr>
          <w:rFonts w:ascii="Times New Roman" w:hAnsi="Times New Roman" w:cs="Times New Roman"/>
          <w:b/>
          <w:bCs/>
          <w:sz w:val="28"/>
          <w:szCs w:val="28"/>
        </w:rPr>
        <w:t>музыкальная</w:t>
      </w:r>
      <w:r w:rsidRPr="00A53179">
        <w:rPr>
          <w:rFonts w:ascii="Times New Roman" w:hAnsi="Times New Roman" w:cs="Times New Roman"/>
          <w:sz w:val="28"/>
          <w:szCs w:val="28"/>
        </w:rPr>
        <w:t> предметноразвивающая среда в </w:t>
      </w:r>
      <w:r w:rsidRPr="00A53179">
        <w:rPr>
          <w:rFonts w:ascii="Times New Roman" w:hAnsi="Times New Roman" w:cs="Times New Roman"/>
          <w:b/>
          <w:bCs/>
          <w:sz w:val="28"/>
          <w:szCs w:val="28"/>
        </w:rPr>
        <w:t>музыкальном зале и в групповых музыкальных уголках</w:t>
      </w:r>
      <w:r w:rsidRPr="00A53179">
        <w:rPr>
          <w:rFonts w:ascii="Times New Roman" w:hAnsi="Times New Roman" w:cs="Times New Roman"/>
          <w:sz w:val="28"/>
          <w:szCs w:val="28"/>
        </w:rPr>
        <w:t>, зависят показатели </w:t>
      </w:r>
      <w:r w:rsidRPr="00A53179">
        <w:rPr>
          <w:rFonts w:ascii="Times New Roman" w:hAnsi="Times New Roman" w:cs="Times New Roman"/>
          <w:b/>
          <w:bCs/>
          <w:sz w:val="28"/>
          <w:szCs w:val="28"/>
        </w:rPr>
        <w:t>музыкального</w:t>
      </w:r>
      <w:r w:rsidRPr="00A53179">
        <w:rPr>
          <w:rFonts w:ascii="Times New Roman" w:hAnsi="Times New Roman" w:cs="Times New Roman"/>
          <w:sz w:val="28"/>
          <w:szCs w:val="28"/>
        </w:rPr>
        <w:t xml:space="preserve"> и </w:t>
      </w:r>
      <w:r w:rsidRPr="00A53179">
        <w:rPr>
          <w:rFonts w:ascii="Times New Roman" w:hAnsi="Times New Roman" w:cs="Times New Roman"/>
          <w:sz w:val="28"/>
          <w:szCs w:val="28"/>
        </w:rPr>
        <w:lastRenderedPageBreak/>
        <w:t>личностного развития каждого ребенка, уровень его активности, эмоциональное состояние.</w:t>
      </w:r>
    </w:p>
    <w:p w14:paraId="0C32A5A5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Использование компьютера в учебном процессе даёт, во-первых, дополнительную учебную информацию, во-вторых, это разнообразный иллюстративный материал, как статический, так и динамический 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(слайды, анимации, видеоматериалы)</w:t>
      </w:r>
      <w:r w:rsidRPr="00A53179">
        <w:rPr>
          <w:rFonts w:ascii="Times New Roman" w:hAnsi="Times New Roman" w:cs="Times New Roman"/>
          <w:sz w:val="28"/>
          <w:szCs w:val="28"/>
        </w:rPr>
        <w:t>. А это мощное средство повышения эффективности обучения, усиление мотивации дошкольника, занимательного интереса. Использование новых приёмов объяснения и закрепления в игровой форме повышает непроизвольное внимание детей. Информационные технологии обеспечивают личностноориентированный подход, позволяют увеличить объём предлагаемого для ознакомления материала. Например, знакомство с новой темой можно сопровождать показом слайдов, видеофрагментов, фотографий; использовать при слушании </w:t>
      </w:r>
      <w:r w:rsidRPr="00A53179">
        <w:rPr>
          <w:rFonts w:ascii="Times New Roman" w:hAnsi="Times New Roman" w:cs="Times New Roman"/>
          <w:b/>
          <w:bCs/>
          <w:sz w:val="28"/>
          <w:szCs w:val="28"/>
        </w:rPr>
        <w:t>музыки</w:t>
      </w:r>
      <w:r w:rsidRPr="00A53179">
        <w:rPr>
          <w:rFonts w:ascii="Times New Roman" w:hAnsi="Times New Roman" w:cs="Times New Roman"/>
          <w:sz w:val="28"/>
          <w:szCs w:val="28"/>
        </w:rPr>
        <w:t> показ репродукций картин художников и портретов композиторов; демонстрировать графический материал 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(модели, схемы)</w:t>
      </w:r>
      <w:r w:rsidRPr="00A53179">
        <w:rPr>
          <w:rFonts w:ascii="Times New Roman" w:hAnsi="Times New Roman" w:cs="Times New Roman"/>
          <w:sz w:val="28"/>
          <w:szCs w:val="28"/>
        </w:rPr>
        <w:t>; 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«посещать»</w:t>
      </w:r>
      <w:r w:rsidRPr="00A53179">
        <w:rPr>
          <w:rFonts w:ascii="Times New Roman" w:hAnsi="Times New Roman" w:cs="Times New Roman"/>
          <w:sz w:val="28"/>
          <w:szCs w:val="28"/>
        </w:rPr>
        <w:t> музеи, театры, концерты; моделировать сюжеты и явления, которые нельзя увидеть в повседневной жизни.</w:t>
      </w:r>
    </w:p>
    <w:p w14:paraId="0E095893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  <w:u w:val="single"/>
        </w:rPr>
        <w:t>В НОД используются презентации по темам</w:t>
      </w:r>
      <w:r w:rsidRPr="00A53179">
        <w:rPr>
          <w:rFonts w:ascii="Times New Roman" w:hAnsi="Times New Roman" w:cs="Times New Roman"/>
          <w:sz w:val="28"/>
          <w:szCs w:val="28"/>
        </w:rPr>
        <w:t>: 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«</w:t>
      </w:r>
      <w:r w:rsidRPr="00A5317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Музыкальные инструменты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Pr="00A53179">
        <w:rPr>
          <w:rFonts w:ascii="Times New Roman" w:hAnsi="Times New Roman" w:cs="Times New Roman"/>
          <w:sz w:val="28"/>
          <w:szCs w:val="28"/>
        </w:rPr>
        <w:t>, 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«Оркестр»</w:t>
      </w:r>
      <w:r w:rsidRPr="00A53179">
        <w:rPr>
          <w:rFonts w:ascii="Times New Roman" w:hAnsi="Times New Roman" w:cs="Times New Roman"/>
          <w:sz w:val="28"/>
          <w:szCs w:val="28"/>
        </w:rPr>
        <w:t>, 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«Композиторы»</w:t>
      </w:r>
      <w:r w:rsidRPr="00A53179">
        <w:rPr>
          <w:rFonts w:ascii="Times New Roman" w:hAnsi="Times New Roman" w:cs="Times New Roman"/>
          <w:sz w:val="28"/>
          <w:szCs w:val="28"/>
        </w:rPr>
        <w:t>. С помощью обучающих мультимедийных программ дети знакомятся с основами </w:t>
      </w:r>
      <w:r w:rsidRPr="00A53179">
        <w:rPr>
          <w:rFonts w:ascii="Times New Roman" w:hAnsi="Times New Roman" w:cs="Times New Roman"/>
          <w:b/>
          <w:bCs/>
          <w:sz w:val="28"/>
          <w:szCs w:val="28"/>
        </w:rPr>
        <w:t>музыкальной грамоты</w:t>
      </w:r>
      <w:r w:rsidRPr="00A53179">
        <w:rPr>
          <w:rFonts w:ascii="Times New Roman" w:hAnsi="Times New Roman" w:cs="Times New Roman"/>
          <w:sz w:val="28"/>
          <w:szCs w:val="28"/>
        </w:rPr>
        <w:t> : узнают о нотном стане и нотах, знакомятся с высотой, длительностью звуков, динамикой, темпом и тембрами </w:t>
      </w:r>
      <w:r w:rsidRPr="00A53179">
        <w:rPr>
          <w:rFonts w:ascii="Times New Roman" w:hAnsi="Times New Roman" w:cs="Times New Roman"/>
          <w:b/>
          <w:bCs/>
          <w:sz w:val="28"/>
          <w:szCs w:val="28"/>
        </w:rPr>
        <w:t>музыки</w:t>
      </w:r>
      <w:r w:rsidRPr="00A53179">
        <w:rPr>
          <w:rFonts w:ascii="Times New Roman" w:hAnsi="Times New Roman" w:cs="Times New Roman"/>
          <w:sz w:val="28"/>
          <w:szCs w:val="28"/>
        </w:rPr>
        <w:t>, основными </w:t>
      </w:r>
      <w:r w:rsidRPr="00A53179">
        <w:rPr>
          <w:rFonts w:ascii="Times New Roman" w:hAnsi="Times New Roman" w:cs="Times New Roman"/>
          <w:b/>
          <w:bCs/>
          <w:sz w:val="28"/>
          <w:szCs w:val="28"/>
        </w:rPr>
        <w:t>музыкальными жанрами </w:t>
      </w:r>
      <w:r w:rsidRPr="00A53179">
        <w:rPr>
          <w:rFonts w:ascii="Times New Roman" w:hAnsi="Times New Roman" w:cs="Times New Roman"/>
          <w:sz w:val="28"/>
          <w:szCs w:val="28"/>
        </w:rPr>
        <w:t>(песня, танец, марш в младших группах, опера, балет – в старших, а также постигают такие понятия, как 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«соло»</w:t>
      </w:r>
      <w:r w:rsidRPr="00A53179">
        <w:rPr>
          <w:rFonts w:ascii="Times New Roman" w:hAnsi="Times New Roman" w:cs="Times New Roman"/>
          <w:sz w:val="28"/>
          <w:szCs w:val="28"/>
        </w:rPr>
        <w:t>, 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«дуэт»</w:t>
      </w:r>
      <w:r w:rsidRPr="00A53179">
        <w:rPr>
          <w:rFonts w:ascii="Times New Roman" w:hAnsi="Times New Roman" w:cs="Times New Roman"/>
          <w:sz w:val="28"/>
          <w:szCs w:val="28"/>
        </w:rPr>
        <w:t>, 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«трио»</w:t>
      </w:r>
      <w:r w:rsidRPr="00A53179">
        <w:rPr>
          <w:rFonts w:ascii="Times New Roman" w:hAnsi="Times New Roman" w:cs="Times New Roman"/>
          <w:sz w:val="28"/>
          <w:szCs w:val="28"/>
        </w:rPr>
        <w:t>, 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«ансамбль»</w:t>
      </w:r>
      <w:r w:rsidRPr="00A53179">
        <w:rPr>
          <w:rFonts w:ascii="Times New Roman" w:hAnsi="Times New Roman" w:cs="Times New Roman"/>
          <w:sz w:val="28"/>
          <w:szCs w:val="28"/>
        </w:rPr>
        <w:t>, 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«композитор»</w:t>
      </w:r>
      <w:r w:rsidRPr="00A53179">
        <w:rPr>
          <w:rFonts w:ascii="Times New Roman" w:hAnsi="Times New Roman" w:cs="Times New Roman"/>
          <w:sz w:val="28"/>
          <w:szCs w:val="28"/>
        </w:rPr>
        <w:t>, 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«исполнитель»</w:t>
      </w:r>
      <w:r w:rsidRPr="00A53179">
        <w:rPr>
          <w:rFonts w:ascii="Times New Roman" w:hAnsi="Times New Roman" w:cs="Times New Roman"/>
          <w:sz w:val="28"/>
          <w:szCs w:val="28"/>
        </w:rPr>
        <w:t>, 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«дирижёр»</w:t>
      </w:r>
      <w:r w:rsidRPr="00A53179">
        <w:rPr>
          <w:rFonts w:ascii="Times New Roman" w:hAnsi="Times New Roman" w:cs="Times New Roman"/>
          <w:sz w:val="28"/>
          <w:szCs w:val="28"/>
        </w:rPr>
        <w:t> и многое другое. Более прочному усвоению </w:t>
      </w:r>
      <w:r w:rsidRPr="00A53179">
        <w:rPr>
          <w:rFonts w:ascii="Times New Roman" w:hAnsi="Times New Roman" w:cs="Times New Roman"/>
          <w:b/>
          <w:bCs/>
          <w:sz w:val="28"/>
          <w:szCs w:val="28"/>
        </w:rPr>
        <w:t>музыкальных</w:t>
      </w:r>
      <w:r w:rsidRPr="00A53179">
        <w:rPr>
          <w:rFonts w:ascii="Times New Roman" w:hAnsi="Times New Roman" w:cs="Times New Roman"/>
          <w:sz w:val="28"/>
          <w:szCs w:val="28"/>
        </w:rPr>
        <w:t> </w:t>
      </w:r>
      <w:r w:rsidRPr="00A53179">
        <w:rPr>
          <w:rFonts w:ascii="Times New Roman" w:hAnsi="Times New Roman" w:cs="Times New Roman"/>
          <w:sz w:val="28"/>
          <w:szCs w:val="28"/>
          <w:u w:val="single"/>
        </w:rPr>
        <w:t>понятий и терминов способствуют мультимедийные дидактические игры</w:t>
      </w:r>
      <w:r w:rsidRPr="00A53179">
        <w:rPr>
          <w:rFonts w:ascii="Times New Roman" w:hAnsi="Times New Roman" w:cs="Times New Roman"/>
          <w:sz w:val="28"/>
          <w:szCs w:val="28"/>
        </w:rPr>
        <w:t>: 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«Угадай, что звучит»</w:t>
      </w:r>
      <w:r w:rsidRPr="00A53179">
        <w:rPr>
          <w:rFonts w:ascii="Times New Roman" w:hAnsi="Times New Roman" w:cs="Times New Roman"/>
          <w:sz w:val="28"/>
          <w:szCs w:val="28"/>
        </w:rPr>
        <w:t>, 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«Короткие и длинные звуки»</w:t>
      </w:r>
      <w:r w:rsidRPr="00A53179">
        <w:rPr>
          <w:rFonts w:ascii="Times New Roman" w:hAnsi="Times New Roman" w:cs="Times New Roman"/>
          <w:sz w:val="28"/>
          <w:szCs w:val="28"/>
        </w:rPr>
        <w:t>, 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«3 медведя»</w:t>
      </w:r>
      <w:r w:rsidRPr="00A53179">
        <w:rPr>
          <w:rFonts w:ascii="Times New Roman" w:hAnsi="Times New Roman" w:cs="Times New Roman"/>
          <w:sz w:val="28"/>
          <w:szCs w:val="28"/>
        </w:rPr>
        <w:t>, 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«Песня, танец, марш»</w:t>
      </w:r>
      <w:r w:rsidRPr="00A53179">
        <w:rPr>
          <w:rFonts w:ascii="Times New Roman" w:hAnsi="Times New Roman" w:cs="Times New Roman"/>
          <w:sz w:val="28"/>
          <w:szCs w:val="28"/>
        </w:rPr>
        <w:t>, 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«Весело-грустно»</w:t>
      </w:r>
      <w:r w:rsidRPr="00A53179">
        <w:rPr>
          <w:rFonts w:ascii="Times New Roman" w:hAnsi="Times New Roman" w:cs="Times New Roman"/>
          <w:sz w:val="28"/>
          <w:szCs w:val="28"/>
        </w:rPr>
        <w:t> и др. Благодаря </w:t>
      </w:r>
      <w:r w:rsidRPr="00A53179">
        <w:rPr>
          <w:rFonts w:ascii="Times New Roman" w:hAnsi="Times New Roman" w:cs="Times New Roman"/>
          <w:b/>
          <w:bCs/>
          <w:sz w:val="28"/>
          <w:szCs w:val="28"/>
        </w:rPr>
        <w:t>методу</w:t>
      </w:r>
      <w:r w:rsidRPr="00A53179">
        <w:rPr>
          <w:rFonts w:ascii="Times New Roman" w:hAnsi="Times New Roman" w:cs="Times New Roman"/>
          <w:sz w:val="28"/>
          <w:szCs w:val="28"/>
        </w:rPr>
        <w:t> наглядности у детей активнее развиваются </w:t>
      </w:r>
      <w:r w:rsidRPr="00A53179">
        <w:rPr>
          <w:rFonts w:ascii="Times New Roman" w:hAnsi="Times New Roman" w:cs="Times New Roman"/>
          <w:b/>
          <w:bCs/>
          <w:sz w:val="28"/>
          <w:szCs w:val="28"/>
        </w:rPr>
        <w:t>музыкально-сенсорные и общие музыкальные способности</w:t>
      </w:r>
      <w:r w:rsidRPr="00A53179">
        <w:rPr>
          <w:rFonts w:ascii="Times New Roman" w:hAnsi="Times New Roman" w:cs="Times New Roman"/>
          <w:sz w:val="28"/>
          <w:szCs w:val="28"/>
        </w:rPr>
        <w:t> : ладо-высотный, звуковысотный и тембровый слух, чувство ритма. </w:t>
      </w:r>
      <w:r w:rsidRPr="00A53179">
        <w:rPr>
          <w:rFonts w:ascii="Times New Roman" w:hAnsi="Times New Roman" w:cs="Times New Roman"/>
          <w:b/>
          <w:bCs/>
          <w:sz w:val="28"/>
          <w:szCs w:val="28"/>
        </w:rPr>
        <w:t>Музыкальные</w:t>
      </w:r>
      <w:r w:rsidRPr="00A53179">
        <w:rPr>
          <w:rFonts w:ascii="Times New Roman" w:hAnsi="Times New Roman" w:cs="Times New Roman"/>
          <w:sz w:val="28"/>
          <w:szCs w:val="28"/>
        </w:rPr>
        <w:t> клипы и показ репродукций великих художников на тему 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«Природа и </w:t>
      </w:r>
      <w:r w:rsidRPr="00A5317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музыка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Pr="00A53179">
        <w:rPr>
          <w:rFonts w:ascii="Times New Roman" w:hAnsi="Times New Roman" w:cs="Times New Roman"/>
          <w:sz w:val="28"/>
          <w:szCs w:val="28"/>
        </w:rPr>
        <w:t> позволяют более комплексно подойти к обучению детей восприятию </w:t>
      </w:r>
      <w:r w:rsidRPr="00A53179">
        <w:rPr>
          <w:rFonts w:ascii="Times New Roman" w:hAnsi="Times New Roman" w:cs="Times New Roman"/>
          <w:b/>
          <w:bCs/>
          <w:sz w:val="28"/>
          <w:szCs w:val="28"/>
        </w:rPr>
        <w:t>музыки</w:t>
      </w:r>
      <w:r w:rsidRPr="00A53179">
        <w:rPr>
          <w:rFonts w:ascii="Times New Roman" w:hAnsi="Times New Roman" w:cs="Times New Roman"/>
          <w:sz w:val="28"/>
          <w:szCs w:val="28"/>
        </w:rPr>
        <w:t>, способствуют более полному пониманию красоты и богатства </w:t>
      </w:r>
      <w:r w:rsidRPr="00A53179">
        <w:rPr>
          <w:rFonts w:ascii="Times New Roman" w:hAnsi="Times New Roman" w:cs="Times New Roman"/>
          <w:b/>
          <w:bCs/>
          <w:sz w:val="28"/>
          <w:szCs w:val="28"/>
        </w:rPr>
        <w:t>музыкальной</w:t>
      </w:r>
      <w:r w:rsidRPr="00A53179">
        <w:rPr>
          <w:rFonts w:ascii="Times New Roman" w:hAnsi="Times New Roman" w:cs="Times New Roman"/>
          <w:sz w:val="28"/>
          <w:szCs w:val="28"/>
        </w:rPr>
        <w:t> культуры человечества, развитию эстетического восприятия окружающего мира. Дети с удовольствием слушают сопровождаемые красочными слайдами и видеосюжетами произведения П. И. Чайковского и А. Вивальди из цикла 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«Времена года»</w:t>
      </w:r>
      <w:r w:rsidRPr="00A53179">
        <w:rPr>
          <w:rFonts w:ascii="Times New Roman" w:hAnsi="Times New Roman" w:cs="Times New Roman"/>
          <w:sz w:val="28"/>
          <w:szCs w:val="28"/>
        </w:rPr>
        <w:t>, окунаются в сказочную атмосферу </w:t>
      </w:r>
      <w:r w:rsidRPr="00A53179">
        <w:rPr>
          <w:rFonts w:ascii="Times New Roman" w:hAnsi="Times New Roman" w:cs="Times New Roman"/>
          <w:b/>
          <w:bCs/>
          <w:sz w:val="28"/>
          <w:szCs w:val="28"/>
        </w:rPr>
        <w:t>музыки Грига</w:t>
      </w:r>
      <w:r w:rsidRPr="00A53179">
        <w:rPr>
          <w:rFonts w:ascii="Times New Roman" w:hAnsi="Times New Roman" w:cs="Times New Roman"/>
          <w:sz w:val="28"/>
          <w:szCs w:val="28"/>
        </w:rPr>
        <w:t>, СенСанса, РимскогоКорсакова, Мусоргского. Такое слушание </w:t>
      </w:r>
      <w:r w:rsidRPr="00A53179">
        <w:rPr>
          <w:rFonts w:ascii="Times New Roman" w:hAnsi="Times New Roman" w:cs="Times New Roman"/>
          <w:b/>
          <w:bCs/>
          <w:sz w:val="28"/>
          <w:szCs w:val="28"/>
        </w:rPr>
        <w:t>музыкальных</w:t>
      </w:r>
      <w:r w:rsidRPr="00A53179">
        <w:rPr>
          <w:rFonts w:ascii="Times New Roman" w:hAnsi="Times New Roman" w:cs="Times New Roman"/>
          <w:sz w:val="28"/>
          <w:szCs w:val="28"/>
        </w:rPr>
        <w:t xml:space="preserve"> произведений способствует развитию образного </w:t>
      </w:r>
      <w:r w:rsidRPr="00A53179">
        <w:rPr>
          <w:rFonts w:ascii="Times New Roman" w:hAnsi="Times New Roman" w:cs="Times New Roman"/>
          <w:sz w:val="28"/>
          <w:szCs w:val="28"/>
        </w:rPr>
        <w:lastRenderedPageBreak/>
        <w:t>восприятия. В разделе 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«Пение»</w:t>
      </w:r>
      <w:r w:rsidRPr="00A53179">
        <w:rPr>
          <w:rFonts w:ascii="Times New Roman" w:hAnsi="Times New Roman" w:cs="Times New Roman"/>
          <w:sz w:val="28"/>
          <w:szCs w:val="28"/>
        </w:rPr>
        <w:t> для разучивания новых песен используются дидактический приём : на экране появляются картинки, соответствующие словам песни или ребёнок должен узнать песню по картинкам и исполнить её. Этот приём закрепляет ранее разученные песни, тренирует память. Или дидактическая игра на развитие дикции и выразительности речи 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«Сказка говорит»</w:t>
      </w:r>
      <w:r w:rsidRPr="00A53179">
        <w:rPr>
          <w:rFonts w:ascii="Times New Roman" w:hAnsi="Times New Roman" w:cs="Times New Roman"/>
          <w:sz w:val="28"/>
          <w:szCs w:val="28"/>
        </w:rPr>
        <w:t>, где дети пропевают короткие фразы, пословицы и поговорки, подражая голосам сказочных героев или животных, которых видят на экране.</w:t>
      </w:r>
    </w:p>
    <w:p w14:paraId="1797CAA2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В разделе 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«Игра на </w:t>
      </w:r>
      <w:r w:rsidRPr="00A5317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музыкальных инструментах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Pr="00A53179">
        <w:rPr>
          <w:rFonts w:ascii="Times New Roman" w:hAnsi="Times New Roman" w:cs="Times New Roman"/>
          <w:sz w:val="28"/>
          <w:szCs w:val="28"/>
        </w:rPr>
        <w:t> компьютерные презентации и игры помогают запоминать названия </w:t>
      </w:r>
      <w:r w:rsidRPr="00A53179">
        <w:rPr>
          <w:rFonts w:ascii="Times New Roman" w:hAnsi="Times New Roman" w:cs="Times New Roman"/>
          <w:b/>
          <w:bCs/>
          <w:sz w:val="28"/>
          <w:szCs w:val="28"/>
        </w:rPr>
        <w:t>музыкальных инструментов</w:t>
      </w:r>
      <w:r w:rsidRPr="00A53179">
        <w:rPr>
          <w:rFonts w:ascii="Times New Roman" w:hAnsi="Times New Roman" w:cs="Times New Roman"/>
          <w:sz w:val="28"/>
          <w:szCs w:val="28"/>
        </w:rPr>
        <w:t>, вовремя вступать, соблюдать общий темп и динамику при игре в оркестре.</w:t>
      </w:r>
    </w:p>
    <w:p w14:paraId="35456A6A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Весёлые занятия с использованием такого дидактического материала помогают преодолению излишней застенчивости, скованности повышает интерес к </w:t>
      </w:r>
      <w:r w:rsidRPr="00A53179">
        <w:rPr>
          <w:rFonts w:ascii="Times New Roman" w:hAnsi="Times New Roman" w:cs="Times New Roman"/>
          <w:b/>
          <w:bCs/>
          <w:sz w:val="28"/>
          <w:szCs w:val="28"/>
        </w:rPr>
        <w:t>музыкальным занятиям</w:t>
      </w:r>
      <w:r w:rsidRPr="00A53179">
        <w:rPr>
          <w:rFonts w:ascii="Times New Roman" w:hAnsi="Times New Roman" w:cs="Times New Roman"/>
          <w:sz w:val="28"/>
          <w:szCs w:val="28"/>
        </w:rPr>
        <w:t>, способствует развитию </w:t>
      </w:r>
      <w:r w:rsidRPr="00A53179">
        <w:rPr>
          <w:rFonts w:ascii="Times New Roman" w:hAnsi="Times New Roman" w:cs="Times New Roman"/>
          <w:b/>
          <w:bCs/>
          <w:sz w:val="28"/>
          <w:szCs w:val="28"/>
        </w:rPr>
        <w:t>музыкальной памяти</w:t>
      </w:r>
      <w:r w:rsidRPr="00A53179">
        <w:rPr>
          <w:rFonts w:ascii="Times New Roman" w:hAnsi="Times New Roman" w:cs="Times New Roman"/>
          <w:sz w:val="28"/>
          <w:szCs w:val="28"/>
        </w:rPr>
        <w:t>, внимания, мышления, расширяет </w:t>
      </w:r>
      <w:r w:rsidRPr="00A53179">
        <w:rPr>
          <w:rFonts w:ascii="Times New Roman" w:hAnsi="Times New Roman" w:cs="Times New Roman"/>
          <w:b/>
          <w:bCs/>
          <w:sz w:val="28"/>
          <w:szCs w:val="28"/>
        </w:rPr>
        <w:t>музыкальное воспитание ребёнка</w:t>
      </w:r>
      <w:r w:rsidRPr="00A53179">
        <w:rPr>
          <w:rFonts w:ascii="Times New Roman" w:hAnsi="Times New Roman" w:cs="Times New Roman"/>
          <w:sz w:val="28"/>
          <w:szCs w:val="28"/>
        </w:rPr>
        <w:t>.</w:t>
      </w:r>
    </w:p>
    <w:p w14:paraId="43103BE0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В </w:t>
      </w:r>
      <w:r w:rsidRPr="00A53179">
        <w:rPr>
          <w:rFonts w:ascii="Times New Roman" w:hAnsi="Times New Roman" w:cs="Times New Roman"/>
          <w:b/>
          <w:bCs/>
          <w:sz w:val="28"/>
          <w:szCs w:val="28"/>
        </w:rPr>
        <w:t>музыкальной</w:t>
      </w:r>
      <w:r w:rsidRPr="00A53179">
        <w:rPr>
          <w:rFonts w:ascii="Times New Roman" w:hAnsi="Times New Roman" w:cs="Times New Roman"/>
          <w:sz w:val="28"/>
          <w:szCs w:val="28"/>
        </w:rPr>
        <w:t> жизни нашего детского сада широко используется мультимедийная техника. Так, праздники и развлечения сопровождаются показом красочных слайдов по теме праздника. Использование в </w:t>
      </w:r>
      <w:r w:rsidRPr="00A53179">
        <w:rPr>
          <w:rFonts w:ascii="Times New Roman" w:hAnsi="Times New Roman" w:cs="Times New Roman"/>
          <w:b/>
          <w:bCs/>
          <w:sz w:val="28"/>
          <w:szCs w:val="28"/>
        </w:rPr>
        <w:t>работе музыкального руководителя</w:t>
      </w:r>
      <w:r w:rsidRPr="00A53179">
        <w:rPr>
          <w:rFonts w:ascii="Times New Roman" w:hAnsi="Times New Roman" w:cs="Times New Roman"/>
          <w:sz w:val="28"/>
          <w:szCs w:val="28"/>
        </w:rPr>
        <w:t> компьютерных технологий помогает и в такой сложной в настоящее время теме, как знакомство с народными праздниками и традициями.</w:t>
      </w:r>
    </w:p>
    <w:p w14:paraId="60D5D245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Таким образом, использование </w:t>
      </w:r>
      <w:r w:rsidRPr="00A53179">
        <w:rPr>
          <w:rFonts w:ascii="Times New Roman" w:hAnsi="Times New Roman" w:cs="Times New Roman"/>
          <w:b/>
          <w:bCs/>
          <w:sz w:val="28"/>
          <w:szCs w:val="28"/>
        </w:rPr>
        <w:t>инновационных</w:t>
      </w:r>
      <w:r w:rsidRPr="00A53179">
        <w:rPr>
          <w:rFonts w:ascii="Times New Roman" w:hAnsi="Times New Roman" w:cs="Times New Roman"/>
          <w:sz w:val="28"/>
          <w:szCs w:val="28"/>
        </w:rPr>
        <w:t> компьютерных технологий в </w:t>
      </w:r>
      <w:r w:rsidRPr="00A53179">
        <w:rPr>
          <w:rFonts w:ascii="Times New Roman" w:hAnsi="Times New Roman" w:cs="Times New Roman"/>
          <w:b/>
          <w:bCs/>
          <w:sz w:val="28"/>
          <w:szCs w:val="28"/>
        </w:rPr>
        <w:t>музыкальном</w:t>
      </w:r>
      <w:r w:rsidRPr="00A53179">
        <w:rPr>
          <w:rFonts w:ascii="Times New Roman" w:hAnsi="Times New Roman" w:cs="Times New Roman"/>
          <w:sz w:val="28"/>
          <w:szCs w:val="28"/>
        </w:rPr>
        <w:t> развитии дошкольников способствует качественному улучшению учебновоспитательного процесса, делает его более увлекательным, насыщенным и комфортным для детей и педагога, охватывает все этапы </w:t>
      </w:r>
      <w:r w:rsidRPr="00A53179">
        <w:rPr>
          <w:rFonts w:ascii="Times New Roman" w:hAnsi="Times New Roman" w:cs="Times New Roman"/>
          <w:b/>
          <w:bCs/>
          <w:sz w:val="28"/>
          <w:szCs w:val="28"/>
        </w:rPr>
        <w:t>музыкальной деятельности</w:t>
      </w:r>
      <w:r w:rsidRPr="00A53179">
        <w:rPr>
          <w:rFonts w:ascii="Times New Roman" w:hAnsi="Times New Roman" w:cs="Times New Roman"/>
          <w:sz w:val="28"/>
          <w:szCs w:val="28"/>
        </w:rPr>
        <w:t>.</w:t>
      </w:r>
    </w:p>
    <w:p w14:paraId="05F08F5D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Конспект </w:t>
      </w:r>
      <w:r w:rsidRPr="00A53179">
        <w:rPr>
          <w:rFonts w:ascii="Times New Roman" w:hAnsi="Times New Roman" w:cs="Times New Roman"/>
          <w:b/>
          <w:bCs/>
          <w:sz w:val="28"/>
          <w:szCs w:val="28"/>
        </w:rPr>
        <w:t>музыкальной</w:t>
      </w:r>
      <w:r w:rsidRPr="00A53179">
        <w:rPr>
          <w:rFonts w:ascii="Times New Roman" w:hAnsi="Times New Roman" w:cs="Times New Roman"/>
          <w:sz w:val="28"/>
          <w:szCs w:val="28"/>
        </w:rPr>
        <w:t> образовательной деятельности с детьми старшего дошкольного возраста 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«На день рождение к Снеговику»</w:t>
      </w:r>
    </w:p>
    <w:p w14:paraId="78B8A4A5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М. р. : «Здравствуйте, ребята! Я, Зимушка-Зима, пришла к вам в гости и очень хочу с вами познакомиться.</w:t>
      </w:r>
    </w:p>
    <w:p w14:paraId="5E91412E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Коммуникативная игра 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«Знакомство»</w:t>
      </w:r>
    </w:p>
    <w:p w14:paraId="057E69A4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Собрались ребята в круг, слева – друг и справа – друг. Вместе за руки возьмёмся, и друг другу улыбнёмся.</w:t>
      </w:r>
    </w:p>
    <w:p w14:paraId="5DA76994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Ребята, я приглашаю вас в свои владения. А приведёт нас к ним </w:t>
      </w:r>
      <w:r w:rsidRPr="00A53179">
        <w:rPr>
          <w:rFonts w:ascii="Times New Roman" w:hAnsi="Times New Roman" w:cs="Times New Roman"/>
          <w:b/>
          <w:bCs/>
          <w:sz w:val="28"/>
          <w:szCs w:val="28"/>
        </w:rPr>
        <w:t>музыкальная дорожка</w:t>
      </w:r>
      <w:r w:rsidRPr="00A53179">
        <w:rPr>
          <w:rFonts w:ascii="Times New Roman" w:hAnsi="Times New Roman" w:cs="Times New Roman"/>
          <w:sz w:val="28"/>
          <w:szCs w:val="28"/>
        </w:rPr>
        <w:t>.</w:t>
      </w:r>
    </w:p>
    <w:p w14:paraId="7A8A4B06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b/>
          <w:bCs/>
          <w:sz w:val="28"/>
          <w:szCs w:val="28"/>
        </w:rPr>
        <w:t>Музыкально-двигательное упражнение</w:t>
      </w:r>
    </w:p>
    <w:p w14:paraId="266D137A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lastRenderedPageBreak/>
        <w:t>Все шагаем не спеша, ногу ставим мы с носка. 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(хороводный шаг)</w:t>
      </w:r>
      <w:r w:rsidRPr="00A53179">
        <w:rPr>
          <w:rFonts w:ascii="Times New Roman" w:hAnsi="Times New Roman" w:cs="Times New Roman"/>
          <w:sz w:val="28"/>
          <w:szCs w:val="28"/>
        </w:rPr>
        <w:t> По дорожке мы пойдём и притопывать начнём. 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(шаг с притопом)</w:t>
      </w:r>
    </w:p>
    <w:p w14:paraId="4190F12F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Врозь носочки, пятки вместе, потанцуем мы на месте. 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(ковырялочка)</w:t>
      </w:r>
    </w:p>
    <w:p w14:paraId="708164F3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А теперь мы поспешим, и по кругу побежим. 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(легкий бег)</w:t>
      </w:r>
    </w:p>
    <w:p w14:paraId="2F0AA60E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И потопаем немножко по дорожке, по дорожке. 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(топающий шаг)</w:t>
      </w:r>
    </w:p>
    <w:p w14:paraId="46913097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Муз. рук. «Вот мы и пришли на лесную полянку. Вокруг снег лежит да мороз трещит. Замерзли?»</w:t>
      </w:r>
    </w:p>
    <w:p w14:paraId="4B01F1F6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Комплекс дыхательных упражнений 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«Погреемся»</w:t>
      </w:r>
      <w:r w:rsidRPr="00A53179">
        <w:rPr>
          <w:rFonts w:ascii="Times New Roman" w:hAnsi="Times New Roman" w:cs="Times New Roman"/>
          <w:sz w:val="28"/>
          <w:szCs w:val="28"/>
        </w:rPr>
        <w:t> Сильный мороз, заморозил наш нос.</w:t>
      </w:r>
    </w:p>
    <w:p w14:paraId="24AC53CB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Носик погреем, подышим скорее.</w:t>
      </w:r>
    </w:p>
    <w:p w14:paraId="02175C08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i/>
          <w:iCs/>
          <w:sz w:val="28"/>
          <w:szCs w:val="28"/>
        </w:rPr>
        <w:t>(Вдох через нос, шумный выдох в ладошку)</w:t>
      </w:r>
    </w:p>
    <w:p w14:paraId="553244BE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Отогрели нос, а подбородок замерз. 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(Глубокий вдох через нос)</w:t>
      </w:r>
      <w:r w:rsidRPr="00A53179">
        <w:rPr>
          <w:rFonts w:ascii="Times New Roman" w:hAnsi="Times New Roman" w:cs="Times New Roman"/>
          <w:sz w:val="28"/>
          <w:szCs w:val="28"/>
        </w:rPr>
        <w:t> Ладошки погреем –</w:t>
      </w:r>
    </w:p>
    <w:p w14:paraId="048422D1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Дышим веселее! (Выдох на ладошки, произнося слог 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«а»</w:t>
      </w:r>
      <w:r w:rsidRPr="00A53179">
        <w:rPr>
          <w:rFonts w:ascii="Times New Roman" w:hAnsi="Times New Roman" w:cs="Times New Roman"/>
          <w:sz w:val="28"/>
          <w:szCs w:val="28"/>
        </w:rPr>
        <w:t>)</w:t>
      </w:r>
    </w:p>
    <w:p w14:paraId="5C3864B8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М. р. Полюбуйтесь, как красиво вокруг. Ой, смотрите, что я нашла? Дети. Письмо.</w:t>
      </w:r>
    </w:p>
    <w:p w14:paraId="7A7CDAE8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М. р. Письмо мокрое, в снегу, слова в нём некоторые совсем 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«растаяли»</w:t>
      </w:r>
      <w:r w:rsidRPr="00A53179">
        <w:rPr>
          <w:rFonts w:ascii="Times New Roman" w:hAnsi="Times New Roman" w:cs="Times New Roman"/>
          <w:sz w:val="28"/>
          <w:szCs w:val="28"/>
        </w:rPr>
        <w:t>. Давайте, попробуем его прочесть, может в нём написано чтото важное. «Здравствуйте, ребята! Приглашаю вас на день рожденье. А дальше песенка. Тех, кто к скуке не привык, в гости ждёт вас.» Ой, дети, а дальше нечего не понятно, кто это нас приглашает?</w:t>
      </w:r>
    </w:p>
    <w:p w14:paraId="22E6DDFC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Дети. Дед Мороз, Белый медведь, Снеговик.</w:t>
      </w:r>
    </w:p>
    <w:p w14:paraId="0DDECF03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М. р. А давайте отправимся в путешествие, а по дороге узнаем кто нас пригласил.</w:t>
      </w:r>
    </w:p>
    <w:p w14:paraId="37B85DFD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М. р. А что мы можем подарить имениннику? 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(Ответы детей)</w:t>
      </w:r>
      <w:r w:rsidRPr="00A53179">
        <w:rPr>
          <w:rFonts w:ascii="Times New Roman" w:hAnsi="Times New Roman" w:cs="Times New Roman"/>
          <w:sz w:val="28"/>
          <w:szCs w:val="28"/>
        </w:rPr>
        <w:t> М. р. А я предлагаю подарить ему </w:t>
      </w:r>
      <w:r w:rsidRPr="00A53179">
        <w:rPr>
          <w:rFonts w:ascii="Times New Roman" w:hAnsi="Times New Roman" w:cs="Times New Roman"/>
          <w:b/>
          <w:bCs/>
          <w:sz w:val="28"/>
          <w:szCs w:val="28"/>
        </w:rPr>
        <w:t>музыку</w:t>
      </w:r>
      <w:r w:rsidRPr="00A53179">
        <w:rPr>
          <w:rFonts w:ascii="Times New Roman" w:hAnsi="Times New Roman" w:cs="Times New Roman"/>
          <w:sz w:val="28"/>
          <w:szCs w:val="28"/>
        </w:rPr>
        <w:t>. Хотите её услышать?</w:t>
      </w:r>
    </w:p>
    <w:p w14:paraId="36FA79B8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Дети слушают произведение П. И. Чайковского 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«Декабрь»</w:t>
      </w:r>
    </w:p>
    <w:p w14:paraId="421C5445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М. р. А какая </w:t>
      </w:r>
      <w:r w:rsidRPr="00A53179">
        <w:rPr>
          <w:rFonts w:ascii="Times New Roman" w:hAnsi="Times New Roman" w:cs="Times New Roman"/>
          <w:b/>
          <w:bCs/>
          <w:sz w:val="28"/>
          <w:szCs w:val="28"/>
        </w:rPr>
        <w:t>музыка была по характеру</w:t>
      </w:r>
      <w:r w:rsidRPr="00A53179">
        <w:rPr>
          <w:rFonts w:ascii="Times New Roman" w:hAnsi="Times New Roman" w:cs="Times New Roman"/>
          <w:sz w:val="28"/>
          <w:szCs w:val="28"/>
        </w:rPr>
        <w:t>? 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(ответы детей)</w:t>
      </w:r>
    </w:p>
    <w:p w14:paraId="53D9BF65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М. р. Написал эту </w:t>
      </w:r>
      <w:r w:rsidRPr="00A53179">
        <w:rPr>
          <w:rFonts w:ascii="Times New Roman" w:hAnsi="Times New Roman" w:cs="Times New Roman"/>
          <w:b/>
          <w:bCs/>
          <w:sz w:val="28"/>
          <w:szCs w:val="28"/>
        </w:rPr>
        <w:t>музыку 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(показывает портрет)</w:t>
      </w:r>
      <w:r w:rsidRPr="00A53179">
        <w:rPr>
          <w:rFonts w:ascii="Times New Roman" w:hAnsi="Times New Roman" w:cs="Times New Roman"/>
          <w:sz w:val="28"/>
          <w:szCs w:val="28"/>
        </w:rPr>
        <w:t> П. И. Чайковский. А называется она так, как называется первый месяц зимы?</w:t>
      </w:r>
    </w:p>
    <w:p w14:paraId="639067D8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Беседа о характере </w:t>
      </w:r>
      <w:r w:rsidRPr="00A53179">
        <w:rPr>
          <w:rFonts w:ascii="Times New Roman" w:hAnsi="Times New Roman" w:cs="Times New Roman"/>
          <w:b/>
          <w:bCs/>
          <w:sz w:val="28"/>
          <w:szCs w:val="28"/>
        </w:rPr>
        <w:t>музыки</w:t>
      </w:r>
      <w:r w:rsidRPr="00A53179">
        <w:rPr>
          <w:rFonts w:ascii="Times New Roman" w:hAnsi="Times New Roman" w:cs="Times New Roman"/>
          <w:sz w:val="28"/>
          <w:szCs w:val="28"/>
        </w:rPr>
        <w:t>.</w:t>
      </w:r>
    </w:p>
    <w:p w14:paraId="35ECC7B9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М. р. Это </w:t>
      </w:r>
      <w:r w:rsidRPr="00A53179">
        <w:rPr>
          <w:rFonts w:ascii="Times New Roman" w:hAnsi="Times New Roman" w:cs="Times New Roman"/>
          <w:b/>
          <w:bCs/>
          <w:sz w:val="28"/>
          <w:szCs w:val="28"/>
        </w:rPr>
        <w:t>музыка волшебная</w:t>
      </w:r>
      <w:r w:rsidRPr="00A53179">
        <w:rPr>
          <w:rFonts w:ascii="Times New Roman" w:hAnsi="Times New Roman" w:cs="Times New Roman"/>
          <w:sz w:val="28"/>
          <w:szCs w:val="28"/>
        </w:rPr>
        <w:t>, хрустальная, таинственная, воздушная, как будто кружатся снежинки. А хотите превратится в снежинки?</w:t>
      </w:r>
    </w:p>
    <w:p w14:paraId="57B6E084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lastRenderedPageBreak/>
        <w:t>Дети. Хотим.</w:t>
      </w:r>
    </w:p>
    <w:p w14:paraId="1DD01FC4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М. р. У меня есть необыкновенный снежок. Я на него подую, и вы все превратитесь в снежинки 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(Берёт конфетти в руку и дует на него)</w:t>
      </w:r>
      <w:r w:rsidRPr="00A53179">
        <w:rPr>
          <w:rFonts w:ascii="Times New Roman" w:hAnsi="Times New Roman" w:cs="Times New Roman"/>
          <w:sz w:val="28"/>
          <w:szCs w:val="28"/>
        </w:rPr>
        <w:t>. М. р. Вначале тихонько, а потом всё сильней и сильней.</w:t>
      </w:r>
    </w:p>
    <w:p w14:paraId="545F66B0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Дыхательная гимнастика</w:t>
      </w:r>
    </w:p>
    <w:p w14:paraId="6AF34886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М. р. А вы меня тоже превратите в снежинку.</w:t>
      </w:r>
    </w:p>
    <w:p w14:paraId="12322DAD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i/>
          <w:iCs/>
          <w:sz w:val="28"/>
          <w:szCs w:val="28"/>
        </w:rPr>
        <w:t>(Дети берут конфетти и выполняют дыхательную гимнастику)</w:t>
      </w:r>
      <w:r w:rsidRPr="00A53179">
        <w:rPr>
          <w:rFonts w:ascii="Times New Roman" w:hAnsi="Times New Roman" w:cs="Times New Roman"/>
          <w:sz w:val="28"/>
          <w:szCs w:val="28"/>
        </w:rPr>
        <w:t>.</w:t>
      </w:r>
    </w:p>
    <w:p w14:paraId="2A0EF607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М. р. А теперь каждая снежинка должна придумать себе танец.</w:t>
      </w:r>
    </w:p>
    <w:p w14:paraId="1B013C84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Танец Снежинок</w:t>
      </w:r>
    </w:p>
    <w:p w14:paraId="197B62DB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Ну-ка, снежиночки, летите, и свой танец покажите.</w:t>
      </w:r>
    </w:p>
    <w:p w14:paraId="2D8C294D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(Звучит </w:t>
      </w:r>
      <w:r w:rsidRPr="00A53179">
        <w:rPr>
          <w:rFonts w:ascii="Times New Roman" w:hAnsi="Times New Roman" w:cs="Times New Roman"/>
          <w:b/>
          <w:bCs/>
          <w:sz w:val="28"/>
          <w:szCs w:val="28"/>
        </w:rPr>
        <w:t>музыка</w:t>
      </w:r>
      <w:r w:rsidRPr="00A53179">
        <w:rPr>
          <w:rFonts w:ascii="Times New Roman" w:hAnsi="Times New Roman" w:cs="Times New Roman"/>
          <w:sz w:val="28"/>
          <w:szCs w:val="28"/>
        </w:rPr>
        <w:t>, дети импровизируют, и придумывают танец снежинок).</w:t>
      </w:r>
    </w:p>
    <w:p w14:paraId="75193C39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М. р. А ещё снежинки могут танцевать вот так. 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(Показывает новые движения)</w:t>
      </w:r>
      <w:r w:rsidRPr="00A53179">
        <w:rPr>
          <w:rFonts w:ascii="Times New Roman" w:hAnsi="Times New Roman" w:cs="Times New Roman"/>
          <w:sz w:val="28"/>
          <w:szCs w:val="28"/>
        </w:rPr>
        <w:t>.</w:t>
      </w:r>
    </w:p>
    <w:p w14:paraId="64283AF6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М. р. Снежинки кружились и тихонько опустились на землю.</w:t>
      </w:r>
    </w:p>
    <w:p w14:paraId="766ACAB4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М. р. Дети, нам нельзя останавливаться, пора продолжать путь. 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(Раздаётся вой ветра.)</w:t>
      </w:r>
      <w:r w:rsidRPr="00A53179">
        <w:rPr>
          <w:rFonts w:ascii="Times New Roman" w:hAnsi="Times New Roman" w:cs="Times New Roman"/>
          <w:sz w:val="28"/>
          <w:szCs w:val="28"/>
        </w:rPr>
        <w:t> Дети, а что это?</w:t>
      </w:r>
    </w:p>
    <w:p w14:paraId="79EF4556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Дети. Ветер, вьюга, метель.</w:t>
      </w:r>
    </w:p>
    <w:p w14:paraId="6B43EE73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М. р. Подул холодный ветер, загудела вьюга. Страшно и неуютно становится от завывания ветра.</w:t>
      </w:r>
    </w:p>
    <w:p w14:paraId="281F9582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«Ветер шумит, ветер гудит,</w:t>
      </w:r>
    </w:p>
    <w:p w14:paraId="5EB76D13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Очень страшно одному,</w:t>
      </w:r>
    </w:p>
    <w:p w14:paraId="3DE04B5E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А ветер всё : у, да, у. 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(Поёт на глиссандо, и изображает голосом вой ветра)</w:t>
      </w:r>
      <w:r w:rsidRPr="00A53179">
        <w:rPr>
          <w:rFonts w:ascii="Times New Roman" w:hAnsi="Times New Roman" w:cs="Times New Roman"/>
          <w:sz w:val="28"/>
          <w:szCs w:val="28"/>
        </w:rPr>
        <w:t>.</w:t>
      </w:r>
    </w:p>
    <w:p w14:paraId="60B82A57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М. р. А теперь споём, так чтобы наш голос был похож на завывание ветра. 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(Дети поют и показывают </w:t>
      </w:r>
      <w:r w:rsidRPr="00A53179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рукой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Pr="00A53179">
        <w:rPr>
          <w:rFonts w:ascii="Times New Roman" w:hAnsi="Times New Roman" w:cs="Times New Roman"/>
          <w:sz w:val="28"/>
          <w:szCs w:val="28"/>
        </w:rPr>
        <w:t>.</w:t>
      </w:r>
    </w:p>
    <w:p w14:paraId="143D399A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М. р. Совсем холодно и неуютно стало, в чтоб согреться, давайте споём весёлую песню. Сядем на стулья. А какую, угадайте сами?</w:t>
      </w:r>
    </w:p>
    <w:p w14:paraId="0BD7954D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i/>
          <w:iCs/>
          <w:sz w:val="28"/>
          <w:szCs w:val="28"/>
        </w:rPr>
        <w:t>(Играет мелодию, дети узнают песню)</w:t>
      </w:r>
    </w:p>
    <w:p w14:paraId="688761F8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М. р. Правильно, это песенка называется 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«Ах, снежок»</w:t>
      </w:r>
      <w:r w:rsidRPr="00A53179">
        <w:rPr>
          <w:rFonts w:ascii="Times New Roman" w:hAnsi="Times New Roman" w:cs="Times New Roman"/>
          <w:sz w:val="28"/>
          <w:szCs w:val="28"/>
        </w:rPr>
        <w:t>.</w:t>
      </w:r>
    </w:p>
    <w:p w14:paraId="2CC64D5F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М. р. Давайте ее споем.</w:t>
      </w:r>
    </w:p>
    <w:p w14:paraId="4E930D07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lastRenderedPageBreak/>
        <w:t>М. р. Мы так звонко и весело пели, что к нам на полянку прибежали мои друзья – лесные жители. Они очень любят играть на </w:t>
      </w:r>
      <w:r w:rsidRPr="00A53179">
        <w:rPr>
          <w:rFonts w:ascii="Times New Roman" w:hAnsi="Times New Roman" w:cs="Times New Roman"/>
          <w:b/>
          <w:bCs/>
          <w:sz w:val="28"/>
          <w:szCs w:val="28"/>
        </w:rPr>
        <w:t>музыкальных инструментах</w:t>
      </w:r>
      <w:r w:rsidRPr="00A53179">
        <w:rPr>
          <w:rFonts w:ascii="Times New Roman" w:hAnsi="Times New Roman" w:cs="Times New Roman"/>
          <w:sz w:val="28"/>
          <w:szCs w:val="28"/>
        </w:rPr>
        <w:t>.</w:t>
      </w:r>
    </w:p>
    <w:p w14:paraId="7A67A55F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Давайте поиграем вместе с ними.</w:t>
      </w:r>
    </w:p>
    <w:p w14:paraId="754039ED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i/>
          <w:iCs/>
          <w:sz w:val="28"/>
          <w:szCs w:val="28"/>
        </w:rPr>
        <w:t>(Игра на </w:t>
      </w:r>
      <w:r w:rsidRPr="00A5317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музыкальных инструментах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3BFB2239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Мы с вами веселились, играли и не заметили, как пришли к волшебному домику. А теперь давайте мы присядем и нарисуем того, кто живет в этом домике. А я с помощью песенки помогу вам отгадать, кто там живет.</w:t>
      </w:r>
    </w:p>
    <w:p w14:paraId="2C5CB88E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(</w:t>
      </w:r>
      <w:r w:rsidRPr="00A53179">
        <w:rPr>
          <w:rFonts w:ascii="Times New Roman" w:hAnsi="Times New Roman" w:cs="Times New Roman"/>
          <w:b/>
          <w:bCs/>
          <w:sz w:val="28"/>
          <w:szCs w:val="28"/>
        </w:rPr>
        <w:t>Музыкальный руководитель поет песню 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«Я рисую»</w:t>
      </w:r>
      <w:r w:rsidRPr="00A53179">
        <w:rPr>
          <w:rFonts w:ascii="Times New Roman" w:hAnsi="Times New Roman" w:cs="Times New Roman"/>
          <w:sz w:val="28"/>
          <w:szCs w:val="28"/>
        </w:rPr>
        <w:t>) 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(Подходит к Снеговику)</w:t>
      </w:r>
    </w:p>
    <w:p w14:paraId="7C20DCE0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М. р. 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(стучит)</w:t>
      </w:r>
      <w:r w:rsidRPr="00A53179">
        <w:rPr>
          <w:rFonts w:ascii="Times New Roman" w:hAnsi="Times New Roman" w:cs="Times New Roman"/>
          <w:sz w:val="28"/>
          <w:szCs w:val="28"/>
        </w:rPr>
        <w:t> Здесь живёт Снеговик, не мал, не велик,</w:t>
      </w:r>
    </w:p>
    <w:p w14:paraId="13C66D8C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День рожденье здесь справляют?</w:t>
      </w:r>
    </w:p>
    <w:p w14:paraId="3E654430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И гостей здесь ожидают?</w:t>
      </w:r>
    </w:p>
    <w:p w14:paraId="4DF5C558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Снеговик. Здесь, здесь, я очень рад… Кто пришёл ко мне?</w:t>
      </w:r>
    </w:p>
    <w:p w14:paraId="68A0ADFD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М. р. Ребята</w:t>
      </w:r>
    </w:p>
    <w:p w14:paraId="773FA7C3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Снеговик. Очень я люблю играть,</w:t>
      </w:r>
    </w:p>
    <w:p w14:paraId="6013D069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Песни петь и танцевать, Снеговик я не простой, я весёлый, озорной.</w:t>
      </w:r>
    </w:p>
    <w:p w14:paraId="732F2DA0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М. р. Дети, давайте подарим Снеговику веселый танец 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«Хочу танцевать»</w:t>
      </w:r>
      <w:r w:rsidRPr="00A53179">
        <w:rPr>
          <w:rFonts w:ascii="Times New Roman" w:hAnsi="Times New Roman" w:cs="Times New Roman"/>
          <w:sz w:val="28"/>
          <w:szCs w:val="28"/>
        </w:rPr>
        <w:t>.</w:t>
      </w:r>
    </w:p>
    <w:p w14:paraId="73F63906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М. р. А теперь я, Зимушказима, хочу поиграть в веселую игру 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«Кутерьма»</w:t>
      </w:r>
    </w:p>
    <w:p w14:paraId="47F69C95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М. р. А теперь давайте немного отдохнем.</w:t>
      </w:r>
    </w:p>
    <w:p w14:paraId="5AE1CE47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Релаксация</w:t>
      </w:r>
    </w:p>
    <w:p w14:paraId="23B364F1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М. р. Ой, посмотрите, а вот и снег пошел, подставляйте ладошки, ловите снежинки.</w:t>
      </w:r>
    </w:p>
    <w:p w14:paraId="343441A6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М. р Друзья, Снеговичок оставил для вас сюрприз. Вы любите сюрпризы? Вот волшебная коробочка, несите снежинки и складывайте в коробочку. А сейчас скажем волшебные слова «Бом, бом, бом – мы чудес очень ждем. Свершилось чудо. Наши снежинки превратились в сладости. Эти гостинцы вы возьмете с собой.</w:t>
      </w:r>
    </w:p>
    <w:p w14:paraId="53C75DD0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М. р. Вы сегодня все молодцы, вы мне очень понравились, вы все старались поздравить Снеговика, мне было с вами хорошо, мы подружились.</w:t>
      </w:r>
    </w:p>
    <w:p w14:paraId="2266CC9B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А вам понравилось наше путешествие?</w:t>
      </w:r>
    </w:p>
    <w:p w14:paraId="5CC41A31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М. р. А теперь, нам пора попрощаться.</w:t>
      </w:r>
    </w:p>
    <w:p w14:paraId="6A2DB95E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i/>
          <w:iCs/>
          <w:sz w:val="28"/>
          <w:szCs w:val="28"/>
        </w:rPr>
        <w:lastRenderedPageBreak/>
        <w:t>(Дети по </w:t>
      </w:r>
      <w:r w:rsidRPr="00A5317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музыку выходят из зала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Pr="00A53179">
        <w:rPr>
          <w:rFonts w:ascii="Times New Roman" w:hAnsi="Times New Roman" w:cs="Times New Roman"/>
          <w:sz w:val="28"/>
          <w:szCs w:val="28"/>
        </w:rPr>
        <w:t>.</w:t>
      </w:r>
    </w:p>
    <w:p w14:paraId="772D36BE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  <w:u w:val="single"/>
        </w:rPr>
        <w:t>Список литературы</w:t>
      </w:r>
      <w:r w:rsidRPr="00A53179">
        <w:rPr>
          <w:rFonts w:ascii="Times New Roman" w:hAnsi="Times New Roman" w:cs="Times New Roman"/>
          <w:sz w:val="28"/>
          <w:szCs w:val="28"/>
        </w:rPr>
        <w:t>:</w:t>
      </w:r>
    </w:p>
    <w:p w14:paraId="1C9A10EF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1. Радынова, О. П. «</w:t>
      </w:r>
      <w:r w:rsidRPr="00A53179">
        <w:rPr>
          <w:rFonts w:ascii="Times New Roman" w:hAnsi="Times New Roman" w:cs="Times New Roman"/>
          <w:sz w:val="28"/>
          <w:szCs w:val="28"/>
          <w:u w:val="single"/>
        </w:rPr>
        <w:t>Дошкольный возраст</w:t>
      </w:r>
      <w:r w:rsidRPr="00A53179">
        <w:rPr>
          <w:rFonts w:ascii="Times New Roman" w:hAnsi="Times New Roman" w:cs="Times New Roman"/>
          <w:sz w:val="28"/>
          <w:szCs w:val="28"/>
        </w:rPr>
        <w:t>: как формировать основы </w:t>
      </w:r>
      <w:r w:rsidRPr="00A53179">
        <w:rPr>
          <w:rFonts w:ascii="Times New Roman" w:hAnsi="Times New Roman" w:cs="Times New Roman"/>
          <w:b/>
          <w:bCs/>
          <w:sz w:val="28"/>
          <w:szCs w:val="28"/>
        </w:rPr>
        <w:t>музыкальной культуры</w:t>
      </w:r>
      <w:r w:rsidRPr="00A53179">
        <w:rPr>
          <w:rFonts w:ascii="Times New Roman" w:hAnsi="Times New Roman" w:cs="Times New Roman"/>
          <w:sz w:val="28"/>
          <w:szCs w:val="28"/>
        </w:rPr>
        <w:t>» // 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«</w:t>
      </w:r>
      <w:r w:rsidRPr="00A5317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Музыкальный руководитель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Pr="00A53179">
        <w:rPr>
          <w:rFonts w:ascii="Times New Roman" w:hAnsi="Times New Roman" w:cs="Times New Roman"/>
          <w:sz w:val="28"/>
          <w:szCs w:val="28"/>
        </w:rPr>
        <w:t> 2005. – №1.</w:t>
      </w:r>
    </w:p>
    <w:p w14:paraId="5D8868AE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2. Радынова О. П. 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«Дошкольный возраст – задачи </w:t>
      </w:r>
      <w:r w:rsidRPr="00A5317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музыкального воспитания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Pr="00A53179">
        <w:rPr>
          <w:rFonts w:ascii="Times New Roman" w:hAnsi="Times New Roman" w:cs="Times New Roman"/>
          <w:sz w:val="28"/>
          <w:szCs w:val="28"/>
        </w:rPr>
        <w:t> // Дошкольное воспитание 1994. – № 2.</w:t>
      </w:r>
    </w:p>
    <w:p w14:paraId="5524BC78" w14:textId="77777777" w:rsidR="00A53179" w:rsidRPr="00A53179" w:rsidRDefault="00A53179" w:rsidP="00A53179">
      <w:pPr>
        <w:rPr>
          <w:rFonts w:ascii="Times New Roman" w:hAnsi="Times New Roman" w:cs="Times New Roman"/>
          <w:sz w:val="28"/>
          <w:szCs w:val="28"/>
        </w:rPr>
      </w:pPr>
      <w:r w:rsidRPr="00A53179">
        <w:rPr>
          <w:rFonts w:ascii="Times New Roman" w:hAnsi="Times New Roman" w:cs="Times New Roman"/>
          <w:sz w:val="28"/>
          <w:szCs w:val="28"/>
        </w:rPr>
        <w:t>3. Тарасова, К. В. «Развитие </w:t>
      </w:r>
      <w:r w:rsidRPr="00A53179">
        <w:rPr>
          <w:rFonts w:ascii="Times New Roman" w:hAnsi="Times New Roman" w:cs="Times New Roman"/>
          <w:b/>
          <w:bCs/>
          <w:sz w:val="28"/>
          <w:szCs w:val="28"/>
        </w:rPr>
        <w:t>музыкальных</w:t>
      </w:r>
      <w:r w:rsidRPr="00A53179">
        <w:rPr>
          <w:rFonts w:ascii="Times New Roman" w:hAnsi="Times New Roman" w:cs="Times New Roman"/>
          <w:sz w:val="28"/>
          <w:szCs w:val="28"/>
        </w:rPr>
        <w:t> способностей в дошкольном детстве» // 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«</w:t>
      </w:r>
      <w:r w:rsidRPr="00A5317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Музыкальный руководитель</w:t>
      </w:r>
      <w:r w:rsidRPr="00A53179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Pr="00A53179">
        <w:rPr>
          <w:rFonts w:ascii="Times New Roman" w:hAnsi="Times New Roman" w:cs="Times New Roman"/>
          <w:sz w:val="28"/>
          <w:szCs w:val="28"/>
        </w:rPr>
        <w:t> 2010 г. – №1.</w:t>
      </w:r>
    </w:p>
    <w:p w14:paraId="0DE008E1" w14:textId="77777777" w:rsidR="00790647" w:rsidRPr="00A53179" w:rsidRDefault="00790647">
      <w:pPr>
        <w:rPr>
          <w:rFonts w:ascii="Times New Roman" w:hAnsi="Times New Roman" w:cs="Times New Roman"/>
          <w:sz w:val="28"/>
          <w:szCs w:val="28"/>
        </w:rPr>
      </w:pPr>
    </w:p>
    <w:sectPr w:rsidR="00790647" w:rsidRPr="00A531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179"/>
    <w:rsid w:val="00790647"/>
    <w:rsid w:val="009A64D6"/>
    <w:rsid w:val="00A53179"/>
    <w:rsid w:val="00DC6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95EAA"/>
  <w15:chartTrackingRefBased/>
  <w15:docId w15:val="{8793B242-DCCF-4473-A11D-D2AF31FE0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531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531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5317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31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5317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531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531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531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531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5317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531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5317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5317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5317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5317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5317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5317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5317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531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531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531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531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531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5317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5317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5317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5317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5317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5317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45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1808</Words>
  <Characters>10308</Characters>
  <Application>Microsoft Office Word</Application>
  <DocSecurity>0</DocSecurity>
  <Lines>85</Lines>
  <Paragraphs>24</Paragraphs>
  <ScaleCrop>false</ScaleCrop>
  <Company/>
  <LinksUpToDate>false</LinksUpToDate>
  <CharactersWithSpaces>12092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2025-02-17T14:57:00Z</dcterms:created>
  <dcterms:modified xsi:type="dcterms:W3CDTF">2025-02-17T15:03:00Z</dcterms:modified>
</cp:coreProperties>
</file>