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E0E" w:rsidRDefault="005C6E0E" w:rsidP="005C6E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РАССМОТРЕНО                                                                             УТВЕРЖДАЮ</w:t>
      </w:r>
    </w:p>
    <w:p w:rsidR="005C6E0E" w:rsidRDefault="005C6E0E" w:rsidP="005C6E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педагогическом совете МБДОУ № 10                                        Заведующий   МБДОУ</w:t>
      </w:r>
    </w:p>
    <w:p w:rsidR="005C6E0E" w:rsidRDefault="005C6E0E" w:rsidP="005C6E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№ 1   от  01.09.2016                                                       «Детский  сад  №  10 </w:t>
      </w:r>
    </w:p>
    <w:p w:rsidR="005C6E0E" w:rsidRDefault="005C6E0E" w:rsidP="005C6E0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г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расноармейска»</w:t>
      </w: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__________ Салахова Л.Ф.</w:t>
      </w: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Приказ №  от  01.09.2016</w:t>
      </w: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  <w:r w:rsidRPr="00795701">
        <w:rPr>
          <w:rFonts w:ascii="Arial" w:eastAsia="Times New Roman" w:hAnsi="Arial" w:cs="Arial"/>
          <w:color w:val="000066"/>
          <w:sz w:val="19"/>
          <w:szCs w:val="19"/>
        </w:rPr>
        <w:t> </w:t>
      </w: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Arial" w:eastAsia="Times New Roman" w:hAnsi="Arial" w:cs="Arial"/>
          <w:color w:val="000066"/>
          <w:sz w:val="19"/>
          <w:szCs w:val="19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color w:val="000066"/>
          <w:sz w:val="28"/>
          <w:szCs w:val="28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color w:val="000066"/>
          <w:sz w:val="28"/>
          <w:szCs w:val="28"/>
        </w:rPr>
      </w:pPr>
    </w:p>
    <w:p w:rsidR="005C6E0E" w:rsidRDefault="005C6E0E" w:rsidP="005C6E0E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color w:val="000066"/>
          <w:sz w:val="28"/>
          <w:szCs w:val="28"/>
        </w:rPr>
      </w:pPr>
    </w:p>
    <w:p w:rsidR="005C6E0E" w:rsidRPr="00DD2782" w:rsidRDefault="005C6E0E" w:rsidP="005C6E0E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color w:val="000066"/>
          <w:sz w:val="28"/>
          <w:szCs w:val="28"/>
        </w:rPr>
      </w:pPr>
    </w:p>
    <w:p w:rsidR="005C6E0E" w:rsidRPr="004934B5" w:rsidRDefault="005C6E0E" w:rsidP="005C6E0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ПРОГРАММА</w:t>
      </w:r>
      <w:r w:rsidRPr="00FF301F">
        <w:rPr>
          <w:rFonts w:ascii="Times New Roman" w:hAnsi="Times New Roman"/>
          <w:b/>
          <w:bCs/>
          <w:sz w:val="40"/>
          <w:szCs w:val="40"/>
        </w:rPr>
        <w:t xml:space="preserve"> </w:t>
      </w:r>
    </w:p>
    <w:p w:rsidR="005C6E0E" w:rsidRPr="00FF301F" w:rsidRDefault="005C6E0E" w:rsidP="005C6E0E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FF301F">
        <w:rPr>
          <w:rFonts w:ascii="Times New Roman" w:hAnsi="Times New Roman" w:cs="Times New Roman"/>
          <w:b/>
          <w:sz w:val="40"/>
          <w:szCs w:val="40"/>
        </w:rPr>
        <w:t>«Одаренный ребёнок»</w:t>
      </w: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C6E0E" w:rsidRPr="00897C92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Разработана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воспитателем</w:t>
      </w:r>
    </w:p>
    <w:p w:rsidR="005C6E0E" w:rsidRPr="00897C92" w:rsidRDefault="005C6E0E" w:rsidP="005C6E0E">
      <w:pPr>
        <w:spacing w:after="0" w:line="240" w:lineRule="auto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Захарова А.П.</w:t>
      </w: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6E0E" w:rsidRPr="00897C92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C6E0E" w:rsidRDefault="005C6E0E" w:rsidP="005C6E0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C6E0E" w:rsidRDefault="005C6E0E" w:rsidP="005C6E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55F6">
        <w:rPr>
          <w:rFonts w:ascii="Times New Roman" w:hAnsi="Times New Roman" w:cs="Times New Roman"/>
          <w:b/>
          <w:bCs/>
          <w:sz w:val="28"/>
          <w:szCs w:val="28"/>
        </w:rPr>
        <w:t>г. Красноармейск,  Саратовская область</w:t>
      </w:r>
    </w:p>
    <w:p w:rsidR="00C517D1" w:rsidRPr="00C517D1" w:rsidRDefault="00C517D1" w:rsidP="00C517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«Одаренность человек</w:t>
      </w:r>
      <w:r w:rsidR="00CE246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 – это маленький</w:t>
      </w:r>
      <w:r w:rsidRPr="00C517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росточек, едва проклюнувшийся из земли и требующий к себе огромного внимания.  Необходимо холить и лелеять, ухаживать за ним, сделать все необходимое, чтобы он вырос и дал обильный плод».</w:t>
      </w:r>
      <w:r w:rsidRPr="00C517D1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  <w:t xml:space="preserve">                                                                     В.А.Сухомлинский</w:t>
      </w:r>
      <w:r w:rsidRPr="00C517D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517D1" w:rsidRPr="006C2695" w:rsidRDefault="006C2695" w:rsidP="00C517D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Пояснительная записка</w:t>
      </w:r>
    </w:p>
    <w:p w:rsidR="00C517D1" w:rsidRPr="00C517D1" w:rsidRDefault="00C517D1" w:rsidP="00C517D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 xml:space="preserve">Одаренность – это системное, развивающееся в течение жизни качество психики, которое  определяет возможность достижения человеком более высоких, незаурядных результатов в одном или нескольких видах деятельности по сравнению с другими людьми. </w:t>
      </w:r>
    </w:p>
    <w:p w:rsidR="00C517D1" w:rsidRPr="00C517D1" w:rsidRDefault="00C517D1" w:rsidP="00C517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 xml:space="preserve">Проблема детской одаренности является актуальной в современных условиях. Существует значительное разнообразие видов одаренности, которые могут проявляться уже в дошкольном возрасте. В их числе интеллектуальная одаренность, которая во многом определяет склонность ребенка к математике. </w:t>
      </w:r>
    </w:p>
    <w:p w:rsidR="00C517D1" w:rsidRPr="00C517D1" w:rsidRDefault="00C517D1" w:rsidP="00C517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 xml:space="preserve">    Для детей с интеллектуальной одарённостью характерны следующие черты: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17D1">
        <w:rPr>
          <w:rFonts w:ascii="Times New Roman" w:hAnsi="Times New Roman" w:cs="Times New Roman"/>
          <w:sz w:val="24"/>
          <w:szCs w:val="24"/>
        </w:rPr>
        <w:t>высоко развитая</w:t>
      </w:r>
      <w:proofErr w:type="gramEnd"/>
      <w:r w:rsidRPr="00C517D1">
        <w:rPr>
          <w:rFonts w:ascii="Times New Roman" w:hAnsi="Times New Roman" w:cs="Times New Roman"/>
          <w:sz w:val="24"/>
          <w:szCs w:val="24"/>
        </w:rPr>
        <w:t xml:space="preserve"> любознательность, пытливость;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способность самому «видеть», находить проблемы и стремление их решать, активно экспериментируя;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высокая (относительно возрастных возможностей) устойчивость внимания при погружении в познавательную деятельность (в области его интересов);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раннее проявление стремления к классификации предметов и явлений, обнаружению причинно-следственных связей;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развитая речь, хорошая память, высокий интерес к новому, необычному;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способность к творческому преобразованию образов, импровизациям;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раннее развитие сенсорных способностей;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 xml:space="preserve">оригинальность суждений, высокая </w:t>
      </w:r>
      <w:proofErr w:type="spellStart"/>
      <w:r w:rsidRPr="00C517D1">
        <w:rPr>
          <w:rFonts w:ascii="Times New Roman" w:hAnsi="Times New Roman" w:cs="Times New Roman"/>
          <w:sz w:val="24"/>
          <w:szCs w:val="24"/>
        </w:rPr>
        <w:t>обучаемость</w:t>
      </w:r>
      <w:proofErr w:type="spellEnd"/>
      <w:r w:rsidRPr="00C517D1">
        <w:rPr>
          <w:rFonts w:ascii="Times New Roman" w:hAnsi="Times New Roman" w:cs="Times New Roman"/>
          <w:sz w:val="24"/>
          <w:szCs w:val="24"/>
        </w:rPr>
        <w:t>;</w:t>
      </w:r>
    </w:p>
    <w:p w:rsidR="00C517D1" w:rsidRPr="00C517D1" w:rsidRDefault="00C517D1" w:rsidP="00C517D1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sz w:val="24"/>
          <w:szCs w:val="24"/>
        </w:rPr>
        <w:t>стремление к самостоятельности.</w:t>
      </w:r>
    </w:p>
    <w:p w:rsidR="00C517D1" w:rsidRPr="00C517D1" w:rsidRDefault="00C517D1" w:rsidP="00C517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7D1">
        <w:rPr>
          <w:rFonts w:ascii="Times New Roman" w:hAnsi="Times New Roman" w:cs="Times New Roman"/>
          <w:color w:val="000000"/>
          <w:sz w:val="24"/>
          <w:szCs w:val="24"/>
        </w:rPr>
        <w:t>На основе наблюдения, изучения психологических особенностей, речи, памяти, логического мышления и по</w:t>
      </w:r>
      <w:r w:rsidR="005122E4">
        <w:rPr>
          <w:rFonts w:ascii="Times New Roman" w:hAnsi="Times New Roman" w:cs="Times New Roman"/>
          <w:color w:val="000000"/>
          <w:sz w:val="24"/>
          <w:szCs w:val="24"/>
        </w:rPr>
        <w:t xml:space="preserve"> итогам диагностик в группе был выявлен следующий ребенок Щепина Полина</w:t>
      </w:r>
      <w:r w:rsidRPr="00C517D1">
        <w:rPr>
          <w:rFonts w:ascii="Times New Roman" w:hAnsi="Times New Roman" w:cs="Times New Roman"/>
          <w:color w:val="000000"/>
          <w:sz w:val="24"/>
          <w:szCs w:val="24"/>
        </w:rPr>
        <w:t xml:space="preserve"> категории одарённых детей.</w:t>
      </w:r>
    </w:p>
    <w:p w:rsidR="00C517D1" w:rsidRPr="00C517D1" w:rsidRDefault="00C517D1" w:rsidP="00C51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03F50"/>
          <w:sz w:val="24"/>
          <w:szCs w:val="24"/>
          <w:shd w:val="clear" w:color="auto" w:fill="FFFFFF"/>
          <w:lang w:eastAsia="ru-RU"/>
        </w:rPr>
      </w:pPr>
    </w:p>
    <w:p w:rsidR="00C517D1" w:rsidRPr="00C517D1" w:rsidRDefault="00C517D1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826CF" w:rsidRDefault="006826CF" w:rsidP="006C26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26CF" w:rsidRDefault="006826CF" w:rsidP="006C26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246E" w:rsidRDefault="00CE246E" w:rsidP="006C26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695" w:rsidRPr="006C2695" w:rsidRDefault="006C2695" w:rsidP="006C2695">
      <w:pPr>
        <w:jc w:val="both"/>
        <w:rPr>
          <w:rFonts w:ascii="Times New Roman" w:hAnsi="Times New Roman" w:cs="Times New Roman"/>
          <w:sz w:val="24"/>
          <w:szCs w:val="24"/>
        </w:rPr>
      </w:pPr>
      <w:r w:rsidRPr="006C2695">
        <w:rPr>
          <w:rFonts w:ascii="Times New Roman" w:hAnsi="Times New Roman" w:cs="Times New Roman"/>
          <w:sz w:val="24"/>
          <w:szCs w:val="24"/>
        </w:rPr>
        <w:lastRenderedPageBreak/>
        <w:t>Программа направлена на развитие интеллектуальных способностей детей, развитие любознательности, коммуникабельности.</w:t>
      </w:r>
    </w:p>
    <w:p w:rsidR="006C2695" w:rsidRPr="00BB10D2" w:rsidRDefault="006C2695" w:rsidP="006C2695">
      <w:pPr>
        <w:ind w:firstLine="708"/>
        <w:jc w:val="both"/>
        <w:rPr>
          <w:sz w:val="28"/>
          <w:szCs w:val="28"/>
        </w:rPr>
      </w:pPr>
      <w:proofErr w:type="gramStart"/>
      <w:r w:rsidRPr="006826CF">
        <w:rPr>
          <w:rFonts w:ascii="Times New Roman" w:hAnsi="Times New Roman" w:cs="Times New Roman"/>
          <w:b/>
          <w:sz w:val="28"/>
          <w:szCs w:val="28"/>
        </w:rPr>
        <w:t>Цель</w:t>
      </w:r>
      <w:r w:rsidR="006826CF" w:rsidRPr="006826CF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6C2695">
        <w:rPr>
          <w:rFonts w:ascii="Times New Roman" w:hAnsi="Times New Roman" w:cs="Times New Roman"/>
          <w:b/>
          <w:sz w:val="24"/>
          <w:szCs w:val="24"/>
        </w:rPr>
        <w:t>:</w:t>
      </w:r>
      <w:r w:rsidRPr="006C2695">
        <w:rPr>
          <w:rFonts w:ascii="Times New Roman" w:hAnsi="Times New Roman" w:cs="Times New Roman"/>
          <w:sz w:val="24"/>
          <w:szCs w:val="24"/>
        </w:rPr>
        <w:t xml:space="preserve"> развитие логических приемов умственных действий: сравнения, обобщения, анализа, синтеза, абстрагирования, классификации, аналогии, формирования математических представлений</w:t>
      </w:r>
      <w:r w:rsidRPr="00BB10D2">
        <w:rPr>
          <w:sz w:val="28"/>
          <w:szCs w:val="28"/>
        </w:rPr>
        <w:t>.</w:t>
      </w:r>
      <w:proofErr w:type="gramEnd"/>
    </w:p>
    <w:p w:rsidR="00CE246E" w:rsidRPr="00CE246E" w:rsidRDefault="00CE246E" w:rsidP="00CE246E">
      <w:pPr>
        <w:jc w:val="center"/>
        <w:rPr>
          <w:rFonts w:ascii="Times New Roman" w:hAnsi="Times New Roman" w:cs="Times New Roman"/>
          <w:sz w:val="28"/>
          <w:szCs w:val="28"/>
        </w:rPr>
      </w:pPr>
      <w:r w:rsidRPr="00CE246E">
        <w:rPr>
          <w:rFonts w:ascii="Times New Roman" w:hAnsi="Times New Roman" w:cs="Times New Roman"/>
          <w:b/>
          <w:sz w:val="28"/>
          <w:szCs w:val="28"/>
        </w:rPr>
        <w:t>Формы работы с одарёнными детьми:</w:t>
      </w:r>
    </w:p>
    <w:p w:rsidR="00CE246E" w:rsidRPr="00CE246E" w:rsidRDefault="00CE246E" w:rsidP="00CE24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групповые занятия;</w:t>
      </w:r>
    </w:p>
    <w:p w:rsidR="00CE246E" w:rsidRPr="00CE246E" w:rsidRDefault="00CE246E" w:rsidP="00CE24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конкурсы;</w:t>
      </w:r>
      <w:r w:rsidRPr="00CE246E">
        <w:rPr>
          <w:rFonts w:ascii="Times New Roman" w:hAnsi="Times New Roman" w:cs="Times New Roman"/>
          <w:color w:val="000000"/>
          <w:sz w:val="24"/>
          <w:szCs w:val="24"/>
        </w:rPr>
        <w:t xml:space="preserve"> интеллектуальные игры;</w:t>
      </w:r>
    </w:p>
    <w:p w:rsidR="00CE246E" w:rsidRPr="00CE246E" w:rsidRDefault="00CE246E" w:rsidP="00CE24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участие в олимпиадах; презентации;</w:t>
      </w:r>
    </w:p>
    <w:p w:rsidR="00CE246E" w:rsidRPr="00CE246E" w:rsidRDefault="00CE246E" w:rsidP="00CE24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работа по индивидуальным планам;</w:t>
      </w:r>
    </w:p>
    <w:p w:rsidR="00CE246E" w:rsidRPr="00CE246E" w:rsidRDefault="00CE246E" w:rsidP="00CE24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исследовательская деятельность.</w:t>
      </w:r>
    </w:p>
    <w:p w:rsidR="00CE246E" w:rsidRPr="00CE246E" w:rsidRDefault="00CE246E" w:rsidP="00CE246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исследования динамики развития.</w:t>
      </w:r>
    </w:p>
    <w:p w:rsidR="00CE246E" w:rsidRPr="00CE246E" w:rsidRDefault="00CE246E" w:rsidP="00CE246E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246E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Направления деятельности семьи в развитии и воспитании одаренного ребенка: </w:t>
      </w:r>
    </w:p>
    <w:p w:rsidR="00CE246E" w:rsidRPr="00CE246E" w:rsidRDefault="00CE246E" w:rsidP="00CE246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Пристальное внимание к особенностям развития ребенка.</w:t>
      </w:r>
    </w:p>
    <w:p w:rsidR="00CE246E" w:rsidRPr="00CE246E" w:rsidRDefault="00CE246E" w:rsidP="00CE246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Создание благоприятной психологической атмосферы в семье, проявление искренней и разумной любви к ребенку.</w:t>
      </w:r>
    </w:p>
    <w:p w:rsidR="00CE246E" w:rsidRPr="00CE246E" w:rsidRDefault="00CE246E" w:rsidP="00CE246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Содействие развитию личности ребенка и его таланта.</w:t>
      </w:r>
    </w:p>
    <w:p w:rsidR="00CE246E" w:rsidRPr="00CE246E" w:rsidRDefault="00CE246E" w:rsidP="00CE246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Повышение уровня педагогической и психологической компетентности родителей в отношении одаренных детей.</w:t>
      </w:r>
    </w:p>
    <w:p w:rsidR="00CE246E" w:rsidRPr="00CE246E" w:rsidRDefault="00CE246E" w:rsidP="00CE246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46E"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</w:p>
    <w:p w:rsidR="00CE246E" w:rsidRPr="00CE246E" w:rsidRDefault="00CE246E" w:rsidP="00CE24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Анкетирование родителей с целью получения первичной информации о характере и направленности интересов, склонностей и способностей детей.</w:t>
      </w:r>
    </w:p>
    <w:p w:rsidR="00CE246E" w:rsidRPr="00CE246E" w:rsidRDefault="00CE246E" w:rsidP="00CE24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Родительское собрание “О талантливых детях, заботливым родителям”.</w:t>
      </w:r>
    </w:p>
    <w:p w:rsidR="00CE246E" w:rsidRPr="00CE246E" w:rsidRDefault="00CE246E" w:rsidP="00CE24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Совместное составление ин6дивидуального плана или программы развития ребенка.</w:t>
      </w:r>
    </w:p>
    <w:p w:rsidR="00CE246E" w:rsidRPr="00CE246E" w:rsidRDefault="00CE246E" w:rsidP="00CE24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 xml:space="preserve">Памятки – рекомендации, папки передвижки, публикации. </w:t>
      </w:r>
    </w:p>
    <w:p w:rsidR="00CE246E" w:rsidRPr="00CE246E" w:rsidRDefault="00CE246E" w:rsidP="00CE246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46E">
        <w:rPr>
          <w:rFonts w:ascii="Times New Roman" w:hAnsi="Times New Roman" w:cs="Times New Roman"/>
          <w:sz w:val="24"/>
          <w:szCs w:val="24"/>
        </w:rPr>
        <w:t>Совместные проекты исследовательской деятельности детей.</w:t>
      </w:r>
    </w:p>
    <w:p w:rsidR="001F344A" w:rsidRPr="001F344A" w:rsidRDefault="00012257" w:rsidP="001F344A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Тематический план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69"/>
        <w:gridCol w:w="6916"/>
      </w:tblGrid>
      <w:tr w:rsidR="001F344A" w:rsidRPr="001F344A" w:rsidTr="005F4F80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содержание</w:t>
            </w:r>
          </w:p>
        </w:tc>
      </w:tr>
      <w:tr w:rsidR="001F344A" w:rsidRPr="001F344A" w:rsidTr="005F4F80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Количественные представления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1F344A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Понятия: «множество», «элемент», «часть множества», «отношение между множествами», «частями во множествах»;</w:t>
            </w:r>
          </w:p>
          <w:p w:rsidR="001F344A" w:rsidRPr="001F344A" w:rsidRDefault="001F344A" w:rsidP="001F344A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операции над множествами: объединение, перечисление, нахождение разности множеств;</w:t>
            </w:r>
          </w:p>
          <w:p w:rsidR="001F344A" w:rsidRPr="001F344A" w:rsidRDefault="001F344A" w:rsidP="001F344A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количественный и порядковый счет в пределах 20;      изучение чисел до 100;</w:t>
            </w:r>
          </w:p>
          <w:p w:rsidR="001F344A" w:rsidRPr="001F344A" w:rsidRDefault="001F344A" w:rsidP="001F344A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счет парами, тройками, десятками;</w:t>
            </w:r>
          </w:p>
          <w:p w:rsidR="001F344A" w:rsidRPr="001F344A" w:rsidRDefault="001F344A" w:rsidP="001F344A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использование при сравнении элементов знаковой     системы;</w:t>
            </w:r>
          </w:p>
          <w:p w:rsidR="001F344A" w:rsidRPr="001F344A" w:rsidRDefault="001F344A" w:rsidP="001F344A">
            <w:pPr>
              <w:numPr>
                <w:ilvl w:val="0"/>
                <w:numId w:val="5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решение простых арифметических задач. Запись решения задач с помощью цифр и знаков</w:t>
            </w:r>
          </w:p>
        </w:tc>
      </w:tr>
      <w:tr w:rsidR="001F344A" w:rsidRPr="001F344A" w:rsidTr="005F4F80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Величина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1F344A">
            <w:pPr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величины линейных протяженностей и объема жидких и сыпучих тел; </w:t>
            </w:r>
          </w:p>
          <w:p w:rsidR="001F344A" w:rsidRPr="001F344A" w:rsidRDefault="001F344A" w:rsidP="001F344A">
            <w:pPr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знакомство с эталонами длины (сантиметр, метр), веса (грамм, килограмм), объема (литр)</w:t>
            </w:r>
            <w:proofErr w:type="gramEnd"/>
          </w:p>
        </w:tc>
      </w:tr>
      <w:tr w:rsidR="001F344A" w:rsidRPr="001F344A" w:rsidTr="005F4F80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Геометрические формы, фигуры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Знакомство с элементами геометрии (точка, линия и ее разновидности, углы и их разновидности, образование фигуры)</w:t>
            </w:r>
          </w:p>
        </w:tc>
      </w:tr>
      <w:tr w:rsidR="001F344A" w:rsidRPr="001F344A" w:rsidTr="005F4F80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Ориентировка в   пространстве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1F344A">
            <w:pPr>
              <w:numPr>
                <w:ilvl w:val="0"/>
                <w:numId w:val="7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Составление планов, схем, карт;</w:t>
            </w:r>
          </w:p>
          <w:p w:rsidR="001F344A" w:rsidRPr="001F344A" w:rsidRDefault="001F344A" w:rsidP="001F344A">
            <w:pPr>
              <w:numPr>
                <w:ilvl w:val="0"/>
                <w:numId w:val="7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ориентировка в трехмерном пространстве</w:t>
            </w:r>
          </w:p>
        </w:tc>
      </w:tr>
      <w:tr w:rsidR="001F344A" w:rsidRPr="001F344A" w:rsidTr="005F4F80">
        <w:trPr>
          <w:tblCellSpacing w:w="0" w:type="dxa"/>
        </w:trPr>
        <w:tc>
          <w:tcPr>
            <w:tcW w:w="2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5F4F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Ориентировка во времени</w:t>
            </w:r>
          </w:p>
        </w:tc>
        <w:tc>
          <w:tcPr>
            <w:tcW w:w="8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344A" w:rsidRPr="001F344A" w:rsidRDefault="001F344A" w:rsidP="001F344A">
            <w:pPr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Определение времени по часам;</w:t>
            </w:r>
          </w:p>
          <w:p w:rsidR="001F344A" w:rsidRPr="001F344A" w:rsidRDefault="001F344A" w:rsidP="001F344A">
            <w:pPr>
              <w:numPr>
                <w:ilvl w:val="0"/>
                <w:numId w:val="8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44A">
              <w:rPr>
                <w:rFonts w:ascii="Times New Roman" w:hAnsi="Times New Roman" w:cs="Times New Roman"/>
                <w:sz w:val="24"/>
                <w:szCs w:val="24"/>
              </w:rPr>
              <w:t>знакомство с приборами измерения времени (часы,              секундомер) и календарём</w:t>
            </w:r>
          </w:p>
        </w:tc>
      </w:tr>
    </w:tbl>
    <w:p w:rsidR="001F344A" w:rsidRPr="001F344A" w:rsidRDefault="001F344A" w:rsidP="001F344A">
      <w:pPr>
        <w:jc w:val="both"/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Количество и счет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DC0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F344A">
        <w:rPr>
          <w:rFonts w:ascii="Times New Roman" w:hAnsi="Times New Roman" w:cs="Times New Roman"/>
          <w:sz w:val="24"/>
          <w:szCs w:val="24"/>
        </w:rPr>
        <w:t>оставленные цели реализую через следующие игры: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«Назови следующее, предыдущее число»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«Назови соседей числа»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«Назови меньше на 1, больше на 1»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«Вверх вниз по числовой лестнице»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«Составь и реши задачу».</w:t>
      </w:r>
    </w:p>
    <w:p w:rsidR="001F344A" w:rsidRPr="001F344A" w:rsidRDefault="00DC07B4" w:rsidP="001F344A">
      <w:pPr>
        <w:rPr>
          <w:rFonts w:ascii="Times New Roman" w:hAnsi="Times New Roman" w:cs="Times New Roman"/>
          <w:sz w:val="24"/>
          <w:szCs w:val="24"/>
        </w:rPr>
      </w:pPr>
      <w:r w:rsidRPr="00DC07B4">
        <w:rPr>
          <w:rFonts w:ascii="Times New Roman" w:hAnsi="Times New Roman" w:cs="Times New Roman"/>
          <w:b/>
          <w:sz w:val="24"/>
          <w:szCs w:val="24"/>
        </w:rPr>
        <w:t>Геометрические формы и фигуры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F344A" w:rsidRPr="001F344A">
        <w:rPr>
          <w:rFonts w:ascii="Times New Roman" w:hAnsi="Times New Roman" w:cs="Times New Roman"/>
          <w:sz w:val="24"/>
          <w:szCs w:val="24"/>
        </w:rPr>
        <w:t>гры, помогающ</w:t>
      </w:r>
      <w:r>
        <w:rPr>
          <w:rFonts w:ascii="Times New Roman" w:hAnsi="Times New Roman" w:cs="Times New Roman"/>
          <w:sz w:val="24"/>
          <w:szCs w:val="24"/>
        </w:rPr>
        <w:t xml:space="preserve">ие реализовать следующие задачи 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«Назови предметы заданной формы»,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«Что общего и чем различаются фигуры»,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«Найди предмет такой же формы»,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«Подбери фигуры по цвету, размеру, форме»,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«Найди лишнюю фигуру»,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«Конструктор»,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«Почини одеяло»,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F344A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Pr="001F344A">
        <w:rPr>
          <w:rFonts w:ascii="Times New Roman" w:hAnsi="Times New Roman" w:cs="Times New Roman"/>
          <w:sz w:val="24"/>
          <w:szCs w:val="24"/>
        </w:rPr>
        <w:t>»,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«Пифагор».</w:t>
      </w:r>
    </w:p>
    <w:p w:rsidR="001F344A" w:rsidRPr="001F344A" w:rsidRDefault="001F344A" w:rsidP="001F344A">
      <w:pPr>
        <w:rPr>
          <w:rFonts w:ascii="Times New Roman" w:hAnsi="Times New Roman" w:cs="Times New Roman"/>
          <w:b/>
          <w:sz w:val="24"/>
          <w:szCs w:val="24"/>
        </w:rPr>
      </w:pPr>
      <w:r w:rsidRPr="001F344A">
        <w:rPr>
          <w:rFonts w:ascii="Times New Roman" w:hAnsi="Times New Roman" w:cs="Times New Roman"/>
          <w:b/>
          <w:sz w:val="24"/>
          <w:szCs w:val="24"/>
        </w:rPr>
        <w:t>Определение величины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Цель раздела: развивать умение сравнивать массу,  объём, количество жидких, сыпучих и твёрдых тел, сравнивать полученные результаты, делать выводы и умозаключения.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В работе по данному разделу использую игры–эксперименты: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«В каком сосуде больше воды?»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lastRenderedPageBreak/>
        <w:t>«Что легче, что тяжелее?»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«Что тонет, что плавает?»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«Подбери шарфик для кукол»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</w:t>
      </w:r>
      <w:proofErr w:type="spellStart"/>
      <w:proofErr w:type="gramStart"/>
      <w:r w:rsidRPr="001F344A">
        <w:rPr>
          <w:rFonts w:ascii="Times New Roman" w:hAnsi="Times New Roman" w:cs="Times New Roman"/>
          <w:sz w:val="24"/>
          <w:szCs w:val="24"/>
        </w:rPr>
        <w:t>Короче-длиннее</w:t>
      </w:r>
      <w:proofErr w:type="spellEnd"/>
      <w:proofErr w:type="gramEnd"/>
      <w:r w:rsidRPr="001F344A">
        <w:rPr>
          <w:rFonts w:ascii="Times New Roman" w:hAnsi="Times New Roman" w:cs="Times New Roman"/>
          <w:sz w:val="24"/>
          <w:szCs w:val="24"/>
        </w:rPr>
        <w:t>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«Подбери мебель для трех медведей»</w:t>
      </w:r>
    </w:p>
    <w:p w:rsidR="001F344A" w:rsidRPr="00DC07B4" w:rsidRDefault="001F344A" w:rsidP="001F344A">
      <w:pPr>
        <w:rPr>
          <w:rFonts w:ascii="Times New Roman" w:hAnsi="Times New Roman" w:cs="Times New Roman"/>
          <w:b/>
          <w:sz w:val="24"/>
          <w:szCs w:val="24"/>
        </w:rPr>
      </w:pPr>
      <w:r w:rsidRPr="00DC07B4">
        <w:rPr>
          <w:rFonts w:ascii="Times New Roman" w:hAnsi="Times New Roman" w:cs="Times New Roman"/>
          <w:b/>
          <w:sz w:val="24"/>
          <w:szCs w:val="24"/>
        </w:rPr>
        <w:t>В работе использую следующие дидактические игры: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«Вчера, сегодня, завтра»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«Дни недели»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«Мой режим дня по часам»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«Определи время по часам»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«Когда это бывает?»</w:t>
      </w:r>
    </w:p>
    <w:p w:rsidR="001F344A" w:rsidRPr="001F344A" w:rsidRDefault="001F344A" w:rsidP="001F344A">
      <w:pPr>
        <w:rPr>
          <w:rFonts w:ascii="Times New Roman" w:hAnsi="Times New Roman" w:cs="Times New Roman"/>
          <w:sz w:val="24"/>
          <w:szCs w:val="24"/>
        </w:rPr>
      </w:pPr>
      <w:r w:rsidRPr="001F344A">
        <w:rPr>
          <w:rFonts w:ascii="Times New Roman" w:hAnsi="Times New Roman" w:cs="Times New Roman"/>
          <w:sz w:val="24"/>
          <w:szCs w:val="24"/>
        </w:rPr>
        <w:t>«Что перепутал художник?»</w:t>
      </w:r>
    </w:p>
    <w:p w:rsidR="00012257" w:rsidRPr="001F344A" w:rsidRDefault="00012257" w:rsidP="001F344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D72B6" w:rsidRPr="00ED72B6" w:rsidRDefault="00ED72B6" w:rsidP="00ED72B6">
      <w:pPr>
        <w:ind w:right="-625"/>
        <w:rPr>
          <w:rFonts w:ascii="Times New Roman" w:hAnsi="Times New Roman" w:cs="Times New Roman"/>
          <w:b/>
          <w:sz w:val="24"/>
          <w:szCs w:val="24"/>
        </w:rPr>
      </w:pPr>
      <w:r w:rsidRPr="00ED72B6">
        <w:rPr>
          <w:rFonts w:ascii="Times New Roman" w:hAnsi="Times New Roman" w:cs="Times New Roman"/>
          <w:b/>
          <w:sz w:val="24"/>
          <w:szCs w:val="24"/>
        </w:rPr>
        <w:t xml:space="preserve">                      Диагностическая работа по  математике </w:t>
      </w:r>
    </w:p>
    <w:p w:rsidR="00ED72B6" w:rsidRPr="00ED72B6" w:rsidRDefault="00ED72B6" w:rsidP="00ED72B6">
      <w:pPr>
        <w:ind w:right="-625"/>
        <w:rPr>
          <w:rFonts w:ascii="Times New Roman" w:hAnsi="Times New Roman" w:cs="Times New Roman"/>
          <w:sz w:val="24"/>
          <w:szCs w:val="24"/>
        </w:rPr>
      </w:pPr>
      <w:r w:rsidRPr="00ED72B6">
        <w:rPr>
          <w:rFonts w:ascii="Times New Roman" w:hAnsi="Times New Roman" w:cs="Times New Roman"/>
          <w:b/>
          <w:sz w:val="24"/>
          <w:szCs w:val="24"/>
        </w:rPr>
        <w:t>Задание  1</w:t>
      </w:r>
      <w:r w:rsidRPr="00ED72B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ED72B6" w:rsidRPr="00ED72B6" w:rsidRDefault="00ED72B6" w:rsidP="009159BB">
      <w:pPr>
        <w:ind w:right="-625"/>
        <w:rPr>
          <w:rFonts w:ascii="Times New Roman" w:hAnsi="Times New Roman" w:cs="Times New Roman"/>
          <w:b/>
          <w:sz w:val="24"/>
          <w:szCs w:val="24"/>
        </w:rPr>
      </w:pPr>
      <w:r w:rsidRPr="00ED72B6">
        <w:rPr>
          <w:rFonts w:ascii="Times New Roman" w:hAnsi="Times New Roman" w:cs="Times New Roman"/>
          <w:sz w:val="24"/>
          <w:szCs w:val="24"/>
        </w:rPr>
        <w:t>Напиши цифры, которые ты знаешь  (не более 5).</w:t>
      </w:r>
      <w:r w:rsidRPr="00ED72B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72B6" w:rsidRPr="00ED72B6" w:rsidRDefault="00ED72B6" w:rsidP="00ED72B6">
      <w:pPr>
        <w:ind w:left="-284" w:right="-625"/>
        <w:rPr>
          <w:rFonts w:ascii="Times New Roman" w:hAnsi="Times New Roman" w:cs="Times New Roman"/>
          <w:sz w:val="24"/>
          <w:szCs w:val="24"/>
        </w:rPr>
      </w:pPr>
    </w:p>
    <w:p w:rsidR="00ED72B6" w:rsidRPr="00ED72B6" w:rsidRDefault="00ED72B6" w:rsidP="00ED72B6">
      <w:pPr>
        <w:shd w:val="clear" w:color="auto" w:fill="FFFFFF"/>
        <w:rPr>
          <w:rFonts w:ascii="Times New Roman" w:hAnsi="Times New Roman" w:cs="Times New Roman"/>
          <w:b/>
          <w:i/>
          <w:sz w:val="24"/>
          <w:szCs w:val="24"/>
        </w:rPr>
      </w:pPr>
      <w:r w:rsidRPr="00ED72B6">
        <w:rPr>
          <w:rFonts w:ascii="Times New Roman" w:hAnsi="Times New Roman" w:cs="Times New Roman"/>
          <w:b/>
          <w:i/>
          <w:sz w:val="24"/>
          <w:szCs w:val="24"/>
        </w:rPr>
        <w:t xml:space="preserve"> Оценка выполнения задания: 1  балл  за правильно выполненное задание</w:t>
      </w:r>
    </w:p>
    <w:p w:rsidR="00ED72B6" w:rsidRPr="00ED72B6" w:rsidRDefault="00ED72B6" w:rsidP="00ED72B6">
      <w:pPr>
        <w:ind w:left="-284" w:right="-625"/>
        <w:rPr>
          <w:rFonts w:ascii="Times New Roman" w:hAnsi="Times New Roman" w:cs="Times New Roman"/>
          <w:sz w:val="24"/>
          <w:szCs w:val="24"/>
        </w:rPr>
      </w:pPr>
      <w:r w:rsidRPr="00ED72B6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ED72B6" w:rsidRPr="00ED72B6" w:rsidRDefault="00ED72B6" w:rsidP="009159BB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ED72B6">
        <w:rPr>
          <w:rFonts w:ascii="Times New Roman" w:hAnsi="Times New Roman" w:cs="Times New Roman"/>
          <w:b/>
          <w:bCs/>
          <w:sz w:val="24"/>
          <w:szCs w:val="24"/>
        </w:rPr>
        <w:t>Задание  2.</w:t>
      </w:r>
    </w:p>
    <w:p w:rsidR="00ED72B6" w:rsidRPr="00ED72B6" w:rsidRDefault="00ED72B6" w:rsidP="00ED72B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ED72B6">
        <w:rPr>
          <w:rFonts w:ascii="Times New Roman" w:hAnsi="Times New Roman" w:cs="Times New Roman"/>
          <w:sz w:val="24"/>
          <w:szCs w:val="24"/>
        </w:rPr>
        <w:t>Нарисуй в прямоугольнике столько кружков, сколько найдешь отличий между двумя картинками.</w:t>
      </w:r>
    </w:p>
    <w:p w:rsidR="00ED72B6" w:rsidRPr="00ED72B6" w:rsidRDefault="00ED72B6" w:rsidP="00ED72B6">
      <w:pPr>
        <w:shd w:val="clear" w:color="auto" w:fill="FFFFFF"/>
        <w:ind w:left="5" w:firstLine="421"/>
        <w:rPr>
          <w:rFonts w:ascii="Times New Roman" w:hAnsi="Times New Roman" w:cs="Times New Roman"/>
          <w:b/>
          <w:i/>
          <w:sz w:val="24"/>
          <w:szCs w:val="24"/>
        </w:rPr>
      </w:pPr>
      <w:r w:rsidRPr="00ED72B6">
        <w:rPr>
          <w:rFonts w:ascii="Times New Roman" w:hAnsi="Times New Roman" w:cs="Times New Roman"/>
          <w:b/>
          <w:i/>
          <w:sz w:val="24"/>
          <w:szCs w:val="24"/>
        </w:rPr>
        <w:t>Оценка выполнения задания: 5 баллов (за каждое отличие 1 балл).</w:t>
      </w:r>
    </w:p>
    <w:p w:rsidR="00ED72B6" w:rsidRDefault="00C57560" w:rsidP="00ED72B6">
      <w:pPr>
        <w:shd w:val="clear" w:color="auto" w:fill="FFFFFF"/>
        <w:ind w:left="5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left:0;text-align:left;margin-left:338.7pt;margin-top:25.15pt;width:167.4pt;height:27.05pt;z-index:251660288"/>
        </w:pict>
      </w:r>
      <w:r w:rsidR="00ED72B6">
        <w:rPr>
          <w:noProof/>
          <w:sz w:val="28"/>
          <w:szCs w:val="28"/>
          <w:lang w:eastAsia="ru-RU"/>
        </w:rPr>
        <w:drawing>
          <wp:inline distT="0" distB="0" distL="0" distR="0">
            <wp:extent cx="3467100" cy="1371600"/>
            <wp:effectExtent l="19050" t="0" r="0" b="0"/>
            <wp:docPr id="1" name="Рисунок 1" descr="7_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_c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79F" w:rsidRDefault="0014179F" w:rsidP="0014179F">
      <w:pPr>
        <w:ind w:left="-284" w:right="-625"/>
        <w:rPr>
          <w:b/>
          <w:sz w:val="28"/>
          <w:szCs w:val="28"/>
        </w:rPr>
      </w:pPr>
    </w:p>
    <w:p w:rsidR="0014179F" w:rsidRPr="0014179F" w:rsidRDefault="0014179F" w:rsidP="0014179F">
      <w:pPr>
        <w:ind w:left="-284" w:right="-625"/>
        <w:rPr>
          <w:rFonts w:ascii="Times New Roman" w:hAnsi="Times New Roman" w:cs="Times New Roman"/>
          <w:sz w:val="24"/>
          <w:szCs w:val="24"/>
        </w:rPr>
      </w:pPr>
      <w:r w:rsidRPr="0014179F">
        <w:rPr>
          <w:rFonts w:ascii="Times New Roman" w:hAnsi="Times New Roman" w:cs="Times New Roman"/>
          <w:b/>
          <w:sz w:val="24"/>
          <w:szCs w:val="24"/>
        </w:rPr>
        <w:lastRenderedPageBreak/>
        <w:t>Задание 3.</w:t>
      </w:r>
      <w:r w:rsidRPr="001417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179F" w:rsidRPr="0014179F" w:rsidRDefault="0014179F" w:rsidP="0014179F">
      <w:pPr>
        <w:pStyle w:val="2"/>
        <w:ind w:right="-625"/>
        <w:rPr>
          <w:szCs w:val="24"/>
        </w:rPr>
      </w:pPr>
      <w:r w:rsidRPr="0014179F">
        <w:rPr>
          <w:szCs w:val="24"/>
        </w:rPr>
        <w:t>Нарисуй 7 кружков. Раскрась  1 -</w:t>
      </w:r>
      <w:proofErr w:type="spellStart"/>
      <w:r w:rsidRPr="0014179F">
        <w:rPr>
          <w:szCs w:val="24"/>
        </w:rPr>
        <w:t>й</w:t>
      </w:r>
      <w:proofErr w:type="spellEnd"/>
      <w:r w:rsidRPr="0014179F">
        <w:rPr>
          <w:szCs w:val="24"/>
        </w:rPr>
        <w:t xml:space="preserve"> кружок  по счёту  красным цветом,  3-ой кружок  по счёту  –  зеленым цветом; последний кружок – синим цветом. </w:t>
      </w:r>
    </w:p>
    <w:p w:rsidR="0014179F" w:rsidRPr="0014179F" w:rsidRDefault="0014179F" w:rsidP="0014179F">
      <w:pPr>
        <w:shd w:val="clear" w:color="auto" w:fill="FFFFFF"/>
        <w:rPr>
          <w:rFonts w:ascii="Times New Roman" w:hAnsi="Times New Roman" w:cs="Times New Roman"/>
          <w:b/>
          <w:i/>
          <w:sz w:val="24"/>
          <w:szCs w:val="24"/>
        </w:rPr>
      </w:pPr>
      <w:r w:rsidRPr="0014179F">
        <w:rPr>
          <w:rFonts w:ascii="Times New Roman" w:hAnsi="Times New Roman" w:cs="Times New Roman"/>
          <w:b/>
          <w:i/>
          <w:sz w:val="24"/>
          <w:szCs w:val="24"/>
        </w:rPr>
        <w:t>Оценка выполнения задания: 3  балла (за каждый правильный ответ 1 балл).</w:t>
      </w:r>
    </w:p>
    <w:p w:rsidR="0014179F" w:rsidRPr="0014179F" w:rsidRDefault="0014179F" w:rsidP="0014179F">
      <w:pPr>
        <w:pStyle w:val="2"/>
        <w:ind w:right="-625"/>
        <w:rPr>
          <w:szCs w:val="24"/>
        </w:rPr>
      </w:pPr>
    </w:p>
    <w:p w:rsidR="0014179F" w:rsidRPr="0014179F" w:rsidRDefault="0014179F" w:rsidP="0014179F">
      <w:pPr>
        <w:pStyle w:val="6"/>
        <w:rPr>
          <w:i/>
          <w:szCs w:val="24"/>
        </w:rPr>
      </w:pPr>
      <w:r w:rsidRPr="0014179F">
        <w:rPr>
          <w:i/>
          <w:szCs w:val="24"/>
        </w:rPr>
        <w:t>Образец выполнения:</w:t>
      </w:r>
    </w:p>
    <w:p w:rsidR="0014179F" w:rsidRPr="0014179F" w:rsidRDefault="00C57560" w:rsidP="0014179F">
      <w:pPr>
        <w:ind w:right="-6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oval id="_x0000_s1033" style="position:absolute;margin-left:144.95pt;margin-top:8.65pt;width:14.4pt;height:14.4pt;z-index:251668480" o:allowincell="f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32" style="position:absolute;margin-left:123.35pt;margin-top:8.9pt;width:14.4pt;height:14.4pt;z-index:251667456" o:allowincell="f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31" style="position:absolute;margin-left:101.75pt;margin-top:8.9pt;width:14.4pt;height:14.4pt;z-index:251666432" o:allowincell="f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30" style="position:absolute;margin-left:80.15pt;margin-top:8.9pt;width:14.4pt;height:14.4pt;z-index:251665408" o:allowincell="f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9" style="position:absolute;margin-left:58.55pt;margin-top:8.9pt;width:14.4pt;height:14.4pt;z-index:-251652096" o:allowincell="f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8" style="position:absolute;margin-left:36.95pt;margin-top:8.9pt;width:14.4pt;height:14.4pt;z-index:251663360" o:allowincell="f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oval id="_x0000_s1027" style="position:absolute;margin-left:15.35pt;margin-top:8.9pt;width:14.4pt;height:14.4pt;z-index:251662336" o:allowincell="f"/>
        </w:pict>
      </w:r>
    </w:p>
    <w:p w:rsidR="0047463B" w:rsidRPr="0047463B" w:rsidRDefault="0047463B" w:rsidP="0047463B">
      <w:pPr>
        <w:shd w:val="clear" w:color="auto" w:fill="FFFFFF"/>
        <w:ind w:left="14"/>
        <w:rPr>
          <w:rFonts w:ascii="Times New Roman" w:hAnsi="Times New Roman" w:cs="Times New Roman"/>
          <w:b/>
          <w:sz w:val="24"/>
          <w:szCs w:val="24"/>
        </w:rPr>
      </w:pPr>
      <w:r w:rsidRPr="0047463B">
        <w:rPr>
          <w:rFonts w:ascii="Times New Roman" w:hAnsi="Times New Roman" w:cs="Times New Roman"/>
          <w:b/>
          <w:bCs/>
          <w:sz w:val="24"/>
          <w:szCs w:val="24"/>
        </w:rPr>
        <w:t>Задание 4.</w:t>
      </w:r>
    </w:p>
    <w:p w:rsidR="0047463B" w:rsidRPr="0047463B" w:rsidRDefault="0047463B" w:rsidP="0047463B">
      <w:pPr>
        <w:shd w:val="clear" w:color="auto" w:fill="FFFFFF"/>
        <w:ind w:left="19" w:right="461"/>
        <w:rPr>
          <w:rFonts w:ascii="Times New Roman" w:hAnsi="Times New Roman" w:cs="Times New Roman"/>
          <w:sz w:val="24"/>
          <w:szCs w:val="24"/>
        </w:rPr>
      </w:pPr>
      <w:r w:rsidRPr="0047463B">
        <w:rPr>
          <w:rFonts w:ascii="Times New Roman" w:hAnsi="Times New Roman" w:cs="Times New Roman"/>
          <w:sz w:val="24"/>
          <w:szCs w:val="24"/>
        </w:rPr>
        <w:t xml:space="preserve">Закрась внизу только те геометрические фигуры, из которых нарисована рыбка. </w:t>
      </w:r>
    </w:p>
    <w:p w:rsidR="0047463B" w:rsidRPr="0047463B" w:rsidRDefault="0047463B" w:rsidP="0047463B">
      <w:pPr>
        <w:shd w:val="clear" w:color="auto" w:fill="FFFFFF"/>
        <w:ind w:left="19" w:right="461"/>
        <w:rPr>
          <w:rFonts w:ascii="Times New Roman" w:hAnsi="Times New Roman" w:cs="Times New Roman"/>
          <w:b/>
          <w:i/>
          <w:sz w:val="24"/>
          <w:szCs w:val="24"/>
        </w:rPr>
      </w:pPr>
      <w:r w:rsidRPr="0047463B">
        <w:rPr>
          <w:rFonts w:ascii="Times New Roman" w:hAnsi="Times New Roman" w:cs="Times New Roman"/>
          <w:b/>
          <w:i/>
          <w:sz w:val="24"/>
          <w:szCs w:val="24"/>
        </w:rPr>
        <w:t>Оценка выполнения задания:6  баллов  (по 1  баллу за каждую правильно закрашенную фигуру).</w:t>
      </w:r>
    </w:p>
    <w:p w:rsidR="0047463B" w:rsidRPr="0047463B" w:rsidRDefault="0047463B" w:rsidP="0047463B">
      <w:pPr>
        <w:shd w:val="clear" w:color="auto" w:fill="FFFFFF"/>
        <w:ind w:left="19" w:right="461"/>
        <w:rPr>
          <w:rFonts w:ascii="Times New Roman" w:hAnsi="Times New Roman" w:cs="Times New Roman"/>
          <w:b/>
          <w:i/>
          <w:sz w:val="24"/>
          <w:szCs w:val="24"/>
        </w:rPr>
      </w:pPr>
    </w:p>
    <w:p w:rsidR="0047463B" w:rsidRPr="0047463B" w:rsidRDefault="0047463B" w:rsidP="0047463B">
      <w:pPr>
        <w:shd w:val="clear" w:color="auto" w:fill="FFFFFF"/>
        <w:ind w:left="14"/>
        <w:rPr>
          <w:rFonts w:ascii="Times New Roman" w:hAnsi="Times New Roman" w:cs="Times New Roman"/>
          <w:sz w:val="24"/>
          <w:szCs w:val="24"/>
        </w:rPr>
      </w:pPr>
      <w:r w:rsidRPr="004746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78990" cy="1889125"/>
            <wp:effectExtent l="19050" t="0" r="0" b="0"/>
            <wp:docPr id="6" name="Рисунок 6" descr="9_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_c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44A" w:rsidRDefault="001F344A">
      <w:pPr>
        <w:rPr>
          <w:b/>
          <w:sz w:val="28"/>
          <w:szCs w:val="28"/>
        </w:rPr>
      </w:pPr>
    </w:p>
    <w:p w:rsidR="00ED72B6" w:rsidRDefault="00ED72B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5</w:t>
      </w:r>
      <w:r w:rsidRPr="0043387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33875" w:rsidRPr="00433875" w:rsidRDefault="00433875" w:rsidP="00433875">
      <w:pPr>
        <w:ind w:left="567" w:right="-851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sz w:val="24"/>
          <w:szCs w:val="24"/>
        </w:rPr>
        <w:t>Цель выполнения задания:</w:t>
      </w:r>
    </w:p>
    <w:p w:rsidR="00433875" w:rsidRPr="00433875" w:rsidRDefault="00433875" w:rsidP="00433875">
      <w:pPr>
        <w:numPr>
          <w:ilvl w:val="0"/>
          <w:numId w:val="11"/>
        </w:numPr>
        <w:suppressAutoHyphens/>
        <w:spacing w:after="0" w:line="240" w:lineRule="auto"/>
        <w:ind w:right="-851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sz w:val="24"/>
          <w:szCs w:val="24"/>
        </w:rPr>
        <w:t xml:space="preserve">проверить уровень  </w:t>
      </w:r>
      <w:proofErr w:type="spellStart"/>
      <w:r w:rsidRPr="00433875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433875">
        <w:rPr>
          <w:rFonts w:ascii="Times New Roman" w:hAnsi="Times New Roman" w:cs="Times New Roman"/>
          <w:sz w:val="24"/>
          <w:szCs w:val="24"/>
        </w:rPr>
        <w:t xml:space="preserve"> умения ориентироваться  на листе бумаги; пространственных представлений «вправо», «влево», «вверх», «вниз». </w:t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743200" cy="1371600"/>
            <wp:effectExtent l="19050" t="0" r="0" b="0"/>
            <wp:wrapSquare wrapText="right"/>
            <wp:docPr id="4" name="Рисунок 11" descr="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точ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53932" b="64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sz w:val="24"/>
          <w:szCs w:val="24"/>
        </w:rPr>
        <w:t>Найди точку на листе бумаги в клеточку, поставь в нее кончик карандаша. Проведи вверх линию длиной одну клеточку, одну клеточку вправо, одну клеточку вверх, одну клеточку вправо, одну клеточку вниз, одну вправо, одну вниз. Проведи линию до точки, с которой ты начал рисовать</w:t>
      </w:r>
      <w:proofErr w:type="gramStart"/>
      <w:r w:rsidRPr="0043387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3387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43387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33875">
        <w:rPr>
          <w:rFonts w:ascii="Times New Roman" w:hAnsi="Times New Roman" w:cs="Times New Roman"/>
          <w:sz w:val="24"/>
          <w:szCs w:val="24"/>
        </w:rPr>
        <w:t>ыполняй рисунок, не отрывая карандаш от бумаги)</w:t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1734185" cy="1096010"/>
            <wp:effectExtent l="19050" t="0" r="0" b="0"/>
            <wp:wrapTight wrapText="bothSides">
              <wp:wrapPolygon edited="0">
                <wp:start x="-237" y="0"/>
                <wp:lineTo x="-237" y="21400"/>
                <wp:lineTo x="21592" y="21400"/>
                <wp:lineTo x="21592" y="0"/>
                <wp:lineTo x="-237" y="0"/>
              </wp:wrapPolygon>
            </wp:wrapTight>
            <wp:docPr id="3" name="Рисунок 12" descr="точ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очка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70616" b="71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09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3875">
        <w:rPr>
          <w:rFonts w:ascii="Times New Roman" w:hAnsi="Times New Roman" w:cs="Times New Roman"/>
          <w:i/>
          <w:sz w:val="24"/>
          <w:szCs w:val="24"/>
        </w:rPr>
        <w:t>Оценка выполнения задания.</w:t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i/>
          <w:sz w:val="24"/>
          <w:szCs w:val="24"/>
        </w:rPr>
        <w:t xml:space="preserve">2  балла — линии воспроизведены в соответствии с заданием; </w:t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i/>
          <w:sz w:val="24"/>
          <w:szCs w:val="24"/>
        </w:rPr>
        <w:t>1 балл  - допущены  ошибки (1 — 2);</w:t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i/>
          <w:sz w:val="24"/>
          <w:szCs w:val="24"/>
        </w:rPr>
        <w:t xml:space="preserve">0 баллов  - задание не выполнено, или </w:t>
      </w:r>
      <w:proofErr w:type="gramStart"/>
      <w:r w:rsidRPr="00433875">
        <w:rPr>
          <w:rFonts w:ascii="Times New Roman" w:hAnsi="Times New Roman" w:cs="Times New Roman"/>
          <w:i/>
          <w:sz w:val="24"/>
          <w:szCs w:val="24"/>
        </w:rPr>
        <w:t>допущены</w:t>
      </w:r>
      <w:proofErr w:type="gramEnd"/>
      <w:r w:rsidRPr="00433875">
        <w:rPr>
          <w:rFonts w:ascii="Times New Roman" w:hAnsi="Times New Roman" w:cs="Times New Roman"/>
          <w:i/>
          <w:sz w:val="24"/>
          <w:szCs w:val="24"/>
        </w:rPr>
        <w:t xml:space="preserve"> более трех ошибок. </w:t>
      </w: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right="-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6 </w:t>
      </w:r>
      <w:r w:rsidRPr="00433875">
        <w:rPr>
          <w:rFonts w:ascii="Times New Roman" w:hAnsi="Times New Roman" w:cs="Times New Roman"/>
          <w:b/>
          <w:sz w:val="24"/>
          <w:szCs w:val="24"/>
        </w:rPr>
        <w:t>.</w:t>
      </w:r>
    </w:p>
    <w:p w:rsidR="00433875" w:rsidRPr="00433875" w:rsidRDefault="00433875" w:rsidP="00433875">
      <w:pPr>
        <w:pStyle w:val="a5"/>
        <w:ind w:left="41" w:right="-851" w:hanging="41"/>
        <w:jc w:val="both"/>
      </w:pPr>
      <w:r w:rsidRPr="00433875">
        <w:t>Цель выполнения задания:</w:t>
      </w:r>
    </w:p>
    <w:p w:rsidR="00433875" w:rsidRPr="00433875" w:rsidRDefault="00433875" w:rsidP="00433875">
      <w:pPr>
        <w:pStyle w:val="a5"/>
        <w:numPr>
          <w:ilvl w:val="0"/>
          <w:numId w:val="10"/>
        </w:numPr>
        <w:ind w:right="-851"/>
        <w:jc w:val="both"/>
      </w:pPr>
      <w:r w:rsidRPr="00433875">
        <w:t xml:space="preserve">определить </w:t>
      </w:r>
      <w:proofErr w:type="spellStart"/>
      <w:r w:rsidRPr="00433875">
        <w:t>сформированность</w:t>
      </w:r>
      <w:proofErr w:type="spellEnd"/>
      <w:r w:rsidRPr="00433875">
        <w:t xml:space="preserve"> умения считать, количественный и порядковый счет, отношений времени и пространства. </w:t>
      </w:r>
    </w:p>
    <w:p w:rsidR="00433875" w:rsidRPr="00433875" w:rsidRDefault="00433875" w:rsidP="00433875">
      <w:pPr>
        <w:pStyle w:val="a5"/>
        <w:ind w:right="-851"/>
        <w:jc w:val="both"/>
      </w:pPr>
      <w:r w:rsidRPr="00433875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371725" cy="1714500"/>
            <wp:effectExtent l="19050" t="0" r="9525" b="0"/>
            <wp:wrapSquare wrapText="bothSides"/>
            <wp:docPr id="2" name="Рисунок 2" descr="http://www.deti-lit.ru/files/0/70950211253082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deti-lit.ru/files/0/709502112530826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33875">
        <w:t>Рассмотри иллюстрацию к сказке «Репка»</w:t>
      </w:r>
    </w:p>
    <w:p w:rsidR="00433875" w:rsidRPr="00433875" w:rsidRDefault="00433875" w:rsidP="00433875">
      <w:pPr>
        <w:pStyle w:val="a5"/>
        <w:ind w:right="-851"/>
        <w:jc w:val="both"/>
      </w:pPr>
      <w:r w:rsidRPr="00433875">
        <w:t>Обведи красным карандашом того, кто пришел к репке раньше всех, зеленым – того, кто пришел последним, синим – того, кто стоит между Жучкой и Мышкой.</w:t>
      </w:r>
    </w:p>
    <w:p w:rsidR="00433875" w:rsidRPr="00433875" w:rsidRDefault="00433875" w:rsidP="00433875">
      <w:pPr>
        <w:pStyle w:val="a5"/>
        <w:ind w:right="-851"/>
        <w:jc w:val="both"/>
      </w:pPr>
      <w:r w:rsidRPr="00433875">
        <w:t>Запиши цифрой, сколько всего героев тянут репку.</w:t>
      </w:r>
    </w:p>
    <w:p w:rsidR="00433875" w:rsidRPr="00433875" w:rsidRDefault="00433875" w:rsidP="00433875">
      <w:pPr>
        <w:pStyle w:val="a5"/>
        <w:ind w:right="-851"/>
        <w:jc w:val="both"/>
      </w:pPr>
    </w:p>
    <w:p w:rsidR="00433875" w:rsidRPr="00433875" w:rsidRDefault="00433875" w:rsidP="00433875">
      <w:pPr>
        <w:pStyle w:val="a5"/>
        <w:ind w:right="-851"/>
        <w:jc w:val="both"/>
        <w:rPr>
          <w:i/>
        </w:rPr>
      </w:pPr>
      <w:r w:rsidRPr="00433875">
        <w:rPr>
          <w:i/>
        </w:rPr>
        <w:t>Оценка выполнения задания:</w:t>
      </w:r>
    </w:p>
    <w:p w:rsidR="00433875" w:rsidRPr="00433875" w:rsidRDefault="00433875" w:rsidP="00433875">
      <w:pPr>
        <w:pStyle w:val="a5"/>
        <w:ind w:right="-851"/>
        <w:jc w:val="both"/>
        <w:rPr>
          <w:i/>
        </w:rPr>
      </w:pPr>
      <w:r w:rsidRPr="00433875">
        <w:rPr>
          <w:i/>
        </w:rPr>
        <w:t>4 балла -  максимум, ошибок нет</w:t>
      </w:r>
    </w:p>
    <w:p w:rsidR="00433875" w:rsidRPr="00433875" w:rsidRDefault="00433875" w:rsidP="00433875">
      <w:pPr>
        <w:pStyle w:val="a5"/>
        <w:ind w:right="-851"/>
        <w:jc w:val="both"/>
        <w:rPr>
          <w:i/>
        </w:rPr>
      </w:pPr>
      <w:r w:rsidRPr="00433875">
        <w:rPr>
          <w:i/>
        </w:rPr>
        <w:t>За каждый верный ответ – 1 балл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7</w:t>
      </w:r>
      <w:r w:rsidRPr="0043387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sz w:val="24"/>
          <w:szCs w:val="24"/>
        </w:rPr>
        <w:t>Цель выполнения данного задания:</w:t>
      </w:r>
    </w:p>
    <w:p w:rsidR="00433875" w:rsidRPr="00433875" w:rsidRDefault="00433875" w:rsidP="00433875">
      <w:pPr>
        <w:numPr>
          <w:ilvl w:val="0"/>
          <w:numId w:val="9"/>
        </w:numPr>
        <w:suppressAutoHyphens/>
        <w:spacing w:after="0" w:line="240" w:lineRule="auto"/>
        <w:ind w:left="567" w:right="-852" w:firstLine="0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sz w:val="24"/>
          <w:szCs w:val="24"/>
        </w:rPr>
        <w:t xml:space="preserve">определить </w:t>
      </w:r>
      <w:proofErr w:type="spellStart"/>
      <w:r w:rsidRPr="00433875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433875">
        <w:rPr>
          <w:rFonts w:ascii="Times New Roman" w:hAnsi="Times New Roman" w:cs="Times New Roman"/>
          <w:sz w:val="24"/>
          <w:szCs w:val="24"/>
        </w:rPr>
        <w:t xml:space="preserve"> понятий  «больше», «меньше», «слева», «справа»; пространственных представлений; умение соотносить число и цифру.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40105" cy="89344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5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93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3875">
        <w:rPr>
          <w:rFonts w:ascii="Times New Roman" w:eastAsia="Arial" w:hAnsi="Times New Roman" w:cs="Times New Roman"/>
          <w:sz w:val="24"/>
          <w:szCs w:val="24"/>
        </w:rPr>
        <w:t xml:space="preserve">                         </w:t>
      </w:r>
      <w:r w:rsidRPr="00433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40105" cy="89344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5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93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3875">
        <w:rPr>
          <w:rFonts w:ascii="Times New Roman" w:eastAsia="Arial" w:hAnsi="Times New Roman" w:cs="Times New Roman"/>
          <w:sz w:val="24"/>
          <w:szCs w:val="24"/>
        </w:rPr>
        <w:t xml:space="preserve">                          </w:t>
      </w:r>
      <w:r w:rsidRPr="0043387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9310" cy="893445"/>
            <wp:effectExtent l="1905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5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93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  <w:r w:rsidRPr="00433875">
        <w:rPr>
          <w:rFonts w:ascii="Times New Roman" w:hAnsi="Times New Roman" w:cs="Times New Roman"/>
          <w:sz w:val="24"/>
          <w:szCs w:val="24"/>
        </w:rPr>
        <w:t xml:space="preserve">Нарисуй  средней белке  5  орехов. Белке, которая находится слева, нарисуй больше орехов, чем средней. А белке, которая находится справа, нарисуй орехов  меньше, чем средней белке. 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i/>
          <w:sz w:val="24"/>
          <w:szCs w:val="24"/>
        </w:rPr>
        <w:t xml:space="preserve">Оценка выполнения данного задания: 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i/>
          <w:sz w:val="24"/>
          <w:szCs w:val="24"/>
        </w:rPr>
        <w:t>Максимальное количество баллов -  3 балла.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33875">
        <w:rPr>
          <w:rFonts w:ascii="Times New Roman" w:hAnsi="Times New Roman" w:cs="Times New Roman"/>
          <w:i/>
          <w:sz w:val="24"/>
          <w:szCs w:val="24"/>
        </w:rPr>
        <w:t xml:space="preserve">За каждый правильный ответ  по одному баллу. </w:t>
      </w:r>
    </w:p>
    <w:p w:rsidR="00433875" w:rsidRPr="00433875" w:rsidRDefault="00433875" w:rsidP="00433875">
      <w:pPr>
        <w:ind w:left="567" w:right="-852"/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1C4">
        <w:rPr>
          <w:rFonts w:ascii="Times New Roman" w:hAnsi="Times New Roman" w:cs="Times New Roman"/>
          <w:b/>
          <w:sz w:val="24"/>
          <w:szCs w:val="24"/>
        </w:rPr>
        <w:t>Задание 8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Цель. Выявить умения выбрать и выполнить операцию сложения и вычитания, правильно понять текст задачи и перейти от заданного числа к соответствующему конечному множеству предметов (кружков, квадратов).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1. В группе сегодня дежурят 3 девочки и 2 мальчика. Сколько детей дежурит сегодня в классе? Нарисуйте столько кружков, сколько детей дежурит сегодня в группе. (Текст задачи можно повторить.)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2. В легковой машине ехало 6 человек. Двое вышли из машины. Нарисуйте столько квадратов, сколько человек осталось в машине. (Текст задачи можно повторить)».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Оценка выполнения задания: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0 баллов – есть попытка решить одну задачу, но число кружков или квадратов неверное;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 xml:space="preserve">1 балл – </w:t>
      </w:r>
      <w:proofErr w:type="gramStart"/>
      <w:r w:rsidRPr="002641C4">
        <w:rPr>
          <w:rFonts w:ascii="Times New Roman" w:hAnsi="Times New Roman" w:cs="Times New Roman"/>
          <w:sz w:val="24"/>
          <w:szCs w:val="24"/>
        </w:rPr>
        <w:t>выполнена</w:t>
      </w:r>
      <w:proofErr w:type="gramEnd"/>
      <w:r w:rsidRPr="002641C4">
        <w:rPr>
          <w:rFonts w:ascii="Times New Roman" w:hAnsi="Times New Roman" w:cs="Times New Roman"/>
          <w:sz w:val="24"/>
          <w:szCs w:val="24"/>
        </w:rPr>
        <w:t xml:space="preserve"> верно только одна задача, попыток выполнить вторую задачу нет;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 xml:space="preserve">2 балла – одна задача </w:t>
      </w:r>
      <w:proofErr w:type="gramStart"/>
      <w:r w:rsidRPr="002641C4">
        <w:rPr>
          <w:rFonts w:ascii="Times New Roman" w:hAnsi="Times New Roman" w:cs="Times New Roman"/>
          <w:sz w:val="24"/>
          <w:szCs w:val="24"/>
        </w:rPr>
        <w:t>выполнена</w:t>
      </w:r>
      <w:proofErr w:type="gramEnd"/>
      <w:r w:rsidRPr="002641C4">
        <w:rPr>
          <w:rFonts w:ascii="Times New Roman" w:hAnsi="Times New Roman" w:cs="Times New Roman"/>
          <w:sz w:val="24"/>
          <w:szCs w:val="24"/>
        </w:rPr>
        <w:t xml:space="preserve"> верно, есть попытка решать вторую задачу, но число кружков или квадратов неверное;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 xml:space="preserve">3 балла – обе задачи </w:t>
      </w:r>
      <w:proofErr w:type="gramStart"/>
      <w:r w:rsidRPr="002641C4">
        <w:rPr>
          <w:rFonts w:ascii="Times New Roman" w:hAnsi="Times New Roman" w:cs="Times New Roman"/>
          <w:sz w:val="24"/>
          <w:szCs w:val="24"/>
        </w:rPr>
        <w:t>выполнены</w:t>
      </w:r>
      <w:proofErr w:type="gramEnd"/>
      <w:r w:rsidRPr="002641C4">
        <w:rPr>
          <w:rFonts w:ascii="Times New Roman" w:hAnsi="Times New Roman" w:cs="Times New Roman"/>
          <w:sz w:val="24"/>
          <w:szCs w:val="24"/>
        </w:rPr>
        <w:t xml:space="preserve"> верно.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641C4">
        <w:rPr>
          <w:rFonts w:ascii="Times New Roman" w:hAnsi="Times New Roman" w:cs="Times New Roman"/>
          <w:b/>
          <w:sz w:val="24"/>
          <w:szCs w:val="24"/>
        </w:rPr>
        <w:t>Задание 9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Цель. Выявить умение сравнивать множества по числу элементов (вне зависимости от навыка счета).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 xml:space="preserve">Текст задания. </w:t>
      </w:r>
      <w:r w:rsidRPr="002641C4">
        <w:rPr>
          <w:rFonts w:ascii="Times New Roman" w:hAnsi="Times New Roman" w:cs="Times New Roman"/>
          <w:i/>
          <w:sz w:val="24"/>
          <w:szCs w:val="24"/>
        </w:rPr>
        <w:t>«Найдите у себя на листках рисунок, на котором изображены круги и треугольники</w:t>
      </w:r>
      <w:r w:rsidRPr="002641C4">
        <w:rPr>
          <w:rFonts w:ascii="Times New Roman" w:hAnsi="Times New Roman" w:cs="Times New Roman"/>
          <w:sz w:val="24"/>
          <w:szCs w:val="24"/>
        </w:rPr>
        <w:t xml:space="preserve"> (указывается рисунок к заданию 4). </w:t>
      </w:r>
      <w:r w:rsidRPr="002641C4">
        <w:rPr>
          <w:rFonts w:ascii="Times New Roman" w:hAnsi="Times New Roman" w:cs="Times New Roman"/>
          <w:i/>
          <w:sz w:val="24"/>
          <w:szCs w:val="24"/>
        </w:rPr>
        <w:t>Чего больше: кругов или треугольников? Если больше кругов, то нарисуйте рядом еще один круг. Если больше треугольников, то нарисуйте еще один треугольник».</w:t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2333625"/>
            <wp:effectExtent l="19050" t="0" r="0" b="0"/>
            <wp:docPr id="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Оценка выполнения задания: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0 баллов – сравнение проведено неверно (нарисован один треугольник);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 xml:space="preserve">3 балла – сравнение </w:t>
      </w:r>
      <w:proofErr w:type="gramStart"/>
      <w:r w:rsidRPr="002641C4">
        <w:rPr>
          <w:rFonts w:ascii="Times New Roman" w:hAnsi="Times New Roman" w:cs="Times New Roman"/>
          <w:sz w:val="24"/>
          <w:szCs w:val="24"/>
        </w:rPr>
        <w:t>проведено</w:t>
      </w:r>
      <w:proofErr w:type="gramEnd"/>
      <w:r w:rsidRPr="002641C4">
        <w:rPr>
          <w:rFonts w:ascii="Times New Roman" w:hAnsi="Times New Roman" w:cs="Times New Roman"/>
          <w:sz w:val="24"/>
          <w:szCs w:val="24"/>
        </w:rPr>
        <w:t xml:space="preserve"> верно (нарисован один круг).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641C4" w:rsidRPr="002641C4" w:rsidRDefault="002641C4" w:rsidP="002641C4">
      <w:pPr>
        <w:pStyle w:val="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41C4">
        <w:rPr>
          <w:rFonts w:ascii="Times New Roman" w:hAnsi="Times New Roman" w:cs="Times New Roman"/>
          <w:color w:val="000000" w:themeColor="text1"/>
          <w:sz w:val="24"/>
          <w:szCs w:val="24"/>
        </w:rPr>
        <w:t>Задание 10</w:t>
      </w:r>
    </w:p>
    <w:p w:rsidR="002641C4" w:rsidRPr="002641C4" w:rsidRDefault="002641C4" w:rsidP="002641C4">
      <w:pPr>
        <w:pStyle w:val="a7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b/>
          <w:bCs/>
          <w:sz w:val="24"/>
          <w:szCs w:val="24"/>
        </w:rPr>
        <w:t>Цель.</w:t>
      </w:r>
      <w:r w:rsidRPr="002641C4">
        <w:rPr>
          <w:rFonts w:ascii="Times New Roman" w:hAnsi="Times New Roman" w:cs="Times New Roman"/>
          <w:sz w:val="24"/>
          <w:szCs w:val="24"/>
        </w:rPr>
        <w:t xml:space="preserve"> Выявление умения классифицировать, умения находить признаки, по которым произведена классификация.</w:t>
      </w:r>
    </w:p>
    <w:p w:rsidR="002641C4" w:rsidRPr="002641C4" w:rsidRDefault="002641C4" w:rsidP="002641C4">
      <w:pPr>
        <w:pStyle w:val="a7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b/>
          <w:bCs/>
          <w:sz w:val="24"/>
          <w:szCs w:val="24"/>
        </w:rPr>
        <w:t>Текст задания.</w:t>
      </w:r>
      <w:r w:rsidRPr="002641C4">
        <w:rPr>
          <w:rFonts w:ascii="Times New Roman" w:hAnsi="Times New Roman" w:cs="Times New Roman"/>
          <w:sz w:val="24"/>
          <w:szCs w:val="24"/>
        </w:rPr>
        <w:t xml:space="preserve"> Рассмотрите эти два рисунка (</w:t>
      </w:r>
      <w:r w:rsidRPr="002641C4">
        <w:rPr>
          <w:rFonts w:ascii="Times New Roman" w:hAnsi="Times New Roman" w:cs="Times New Roman"/>
          <w:i/>
          <w:iCs/>
          <w:sz w:val="24"/>
          <w:szCs w:val="24"/>
        </w:rPr>
        <w:t>указываются рисунки к заданию</w:t>
      </w:r>
      <w:r w:rsidRPr="002641C4">
        <w:rPr>
          <w:rFonts w:ascii="Times New Roman" w:hAnsi="Times New Roman" w:cs="Times New Roman"/>
          <w:sz w:val="24"/>
          <w:szCs w:val="24"/>
        </w:rPr>
        <w:t>). На одном из этих рисунков нужно нарисовать белочку. Подумайте, на каком рисунке вы бы ее нарисовали. От белочки к этому рисунку проведите карандашом линию.</w:t>
      </w:r>
    </w:p>
    <w:p w:rsidR="002641C4" w:rsidRPr="002641C4" w:rsidRDefault="002641C4" w:rsidP="002641C4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28925" cy="2095500"/>
            <wp:effectExtent l="19050" t="0" r="9525" b="0"/>
            <wp:docPr id="24" name="Рисунок 24" descr="http://nsc.1september.ru/2002/03/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nsc.1september.ru/2002/03/7.gif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1C4" w:rsidRPr="002641C4" w:rsidRDefault="002641C4" w:rsidP="002641C4">
      <w:pPr>
        <w:pStyle w:val="a7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sz w:val="24"/>
          <w:szCs w:val="24"/>
        </w:rPr>
        <w:t>Оценка выполнения задания:</w:t>
      </w:r>
    </w:p>
    <w:p w:rsidR="002641C4" w:rsidRPr="002641C4" w:rsidRDefault="002641C4" w:rsidP="002641C4">
      <w:pPr>
        <w:pStyle w:val="a7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i/>
          <w:iCs/>
          <w:sz w:val="24"/>
          <w:szCs w:val="24"/>
        </w:rPr>
        <w:t>3 балла</w:t>
      </w:r>
      <w:r w:rsidRPr="002641C4">
        <w:rPr>
          <w:rFonts w:ascii="Times New Roman" w:hAnsi="Times New Roman" w:cs="Times New Roman"/>
          <w:sz w:val="24"/>
          <w:szCs w:val="24"/>
        </w:rPr>
        <w:t xml:space="preserve"> – линия проведена правильно (к зверям);</w:t>
      </w:r>
    </w:p>
    <w:p w:rsidR="002641C4" w:rsidRPr="002641C4" w:rsidRDefault="002641C4" w:rsidP="002641C4">
      <w:pPr>
        <w:pStyle w:val="a7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i/>
          <w:iCs/>
          <w:sz w:val="24"/>
          <w:szCs w:val="24"/>
        </w:rPr>
        <w:t>2 балла</w:t>
      </w:r>
      <w:r w:rsidRPr="002641C4">
        <w:rPr>
          <w:rFonts w:ascii="Times New Roman" w:hAnsi="Times New Roman" w:cs="Times New Roman"/>
          <w:sz w:val="24"/>
          <w:szCs w:val="24"/>
        </w:rPr>
        <w:t xml:space="preserve"> – линия проведена к птицам;</w:t>
      </w:r>
    </w:p>
    <w:p w:rsidR="002641C4" w:rsidRPr="002641C4" w:rsidRDefault="002641C4" w:rsidP="002641C4">
      <w:pPr>
        <w:pStyle w:val="a7"/>
        <w:rPr>
          <w:rFonts w:ascii="Times New Roman" w:hAnsi="Times New Roman" w:cs="Times New Roman"/>
          <w:sz w:val="24"/>
          <w:szCs w:val="24"/>
        </w:rPr>
      </w:pPr>
      <w:r w:rsidRPr="002641C4">
        <w:rPr>
          <w:rFonts w:ascii="Times New Roman" w:hAnsi="Times New Roman" w:cs="Times New Roman"/>
          <w:i/>
          <w:iCs/>
          <w:sz w:val="24"/>
          <w:szCs w:val="24"/>
        </w:rPr>
        <w:lastRenderedPageBreak/>
        <w:t>0 баллов</w:t>
      </w:r>
      <w:r w:rsidRPr="002641C4">
        <w:rPr>
          <w:rFonts w:ascii="Times New Roman" w:hAnsi="Times New Roman" w:cs="Times New Roman"/>
          <w:sz w:val="24"/>
          <w:szCs w:val="24"/>
        </w:rPr>
        <w:t xml:space="preserve"> – задание не выполнено.</w:t>
      </w:r>
    </w:p>
    <w:p w:rsidR="002641C4" w:rsidRPr="002641C4" w:rsidRDefault="002641C4" w:rsidP="002641C4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33875" w:rsidRPr="002641C4" w:rsidRDefault="00433875">
      <w:pPr>
        <w:rPr>
          <w:rFonts w:ascii="Times New Roman" w:hAnsi="Times New Roman" w:cs="Times New Roman"/>
          <w:bCs/>
          <w:iCs/>
          <w:sz w:val="24"/>
          <w:szCs w:val="24"/>
        </w:rPr>
      </w:pPr>
    </w:p>
    <w:sectPr w:rsidR="00433875" w:rsidRPr="002641C4" w:rsidSect="00807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/>
      </w:rPr>
    </w:lvl>
  </w:abstractNum>
  <w:abstractNum w:abstractNumId="3">
    <w:nsid w:val="0CD27761"/>
    <w:multiLevelType w:val="multilevel"/>
    <w:tmpl w:val="0ADE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852EFF"/>
    <w:multiLevelType w:val="multilevel"/>
    <w:tmpl w:val="77DA7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E11918"/>
    <w:multiLevelType w:val="multilevel"/>
    <w:tmpl w:val="BEB8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2A230B"/>
    <w:multiLevelType w:val="multilevel"/>
    <w:tmpl w:val="3A8A47E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353330F8"/>
    <w:multiLevelType w:val="hybridMultilevel"/>
    <w:tmpl w:val="A2D2B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CA2DCD"/>
    <w:multiLevelType w:val="multilevel"/>
    <w:tmpl w:val="934A2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555D23"/>
    <w:multiLevelType w:val="hybridMultilevel"/>
    <w:tmpl w:val="7F0A3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B2002A"/>
    <w:multiLevelType w:val="multilevel"/>
    <w:tmpl w:val="F1D2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0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E0E"/>
    <w:rsid w:val="000008E7"/>
    <w:rsid w:val="00012257"/>
    <w:rsid w:val="00015FB7"/>
    <w:rsid w:val="00023CF4"/>
    <w:rsid w:val="00093496"/>
    <w:rsid w:val="000A1ABD"/>
    <w:rsid w:val="000C4857"/>
    <w:rsid w:val="000F18B7"/>
    <w:rsid w:val="001347EC"/>
    <w:rsid w:val="0014179F"/>
    <w:rsid w:val="001F344A"/>
    <w:rsid w:val="002641C4"/>
    <w:rsid w:val="002B3A8B"/>
    <w:rsid w:val="002F082F"/>
    <w:rsid w:val="00304977"/>
    <w:rsid w:val="00323CAA"/>
    <w:rsid w:val="00325326"/>
    <w:rsid w:val="00433875"/>
    <w:rsid w:val="0047463B"/>
    <w:rsid w:val="00485902"/>
    <w:rsid w:val="004D1FC8"/>
    <w:rsid w:val="005122E4"/>
    <w:rsid w:val="00521639"/>
    <w:rsid w:val="00584068"/>
    <w:rsid w:val="005B4CB2"/>
    <w:rsid w:val="005C308E"/>
    <w:rsid w:val="005C6E0E"/>
    <w:rsid w:val="005D14C4"/>
    <w:rsid w:val="005E54F1"/>
    <w:rsid w:val="006826CF"/>
    <w:rsid w:val="006A2F40"/>
    <w:rsid w:val="006C2695"/>
    <w:rsid w:val="0071124C"/>
    <w:rsid w:val="0071188D"/>
    <w:rsid w:val="00712B19"/>
    <w:rsid w:val="0071378C"/>
    <w:rsid w:val="00717A66"/>
    <w:rsid w:val="00725210"/>
    <w:rsid w:val="00785FCA"/>
    <w:rsid w:val="007933CA"/>
    <w:rsid w:val="007D6055"/>
    <w:rsid w:val="00807274"/>
    <w:rsid w:val="00810896"/>
    <w:rsid w:val="00815660"/>
    <w:rsid w:val="008345CE"/>
    <w:rsid w:val="00875A86"/>
    <w:rsid w:val="0089634C"/>
    <w:rsid w:val="008A16C4"/>
    <w:rsid w:val="008D361D"/>
    <w:rsid w:val="008D4FE8"/>
    <w:rsid w:val="008F6579"/>
    <w:rsid w:val="009159BB"/>
    <w:rsid w:val="00922BA7"/>
    <w:rsid w:val="00A057A7"/>
    <w:rsid w:val="00A93C59"/>
    <w:rsid w:val="00B43F0A"/>
    <w:rsid w:val="00B65969"/>
    <w:rsid w:val="00BB6817"/>
    <w:rsid w:val="00BC38CF"/>
    <w:rsid w:val="00BD4A6E"/>
    <w:rsid w:val="00BF3D7E"/>
    <w:rsid w:val="00C0063F"/>
    <w:rsid w:val="00C517D1"/>
    <w:rsid w:val="00C57560"/>
    <w:rsid w:val="00CA6EC4"/>
    <w:rsid w:val="00CE246E"/>
    <w:rsid w:val="00D15365"/>
    <w:rsid w:val="00DA4552"/>
    <w:rsid w:val="00DC07B4"/>
    <w:rsid w:val="00E74503"/>
    <w:rsid w:val="00E90754"/>
    <w:rsid w:val="00E95CB8"/>
    <w:rsid w:val="00EC2CB8"/>
    <w:rsid w:val="00ED3080"/>
    <w:rsid w:val="00ED6CC8"/>
    <w:rsid w:val="00ED72B6"/>
    <w:rsid w:val="00F36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E0E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41C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14179F"/>
    <w:pPr>
      <w:keepNext/>
      <w:spacing w:after="0" w:line="240" w:lineRule="auto"/>
      <w:ind w:left="-284" w:right="-625"/>
      <w:outlineLvl w:val="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2B6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14179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rsid w:val="001417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4179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D1536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Нижний колонтитул Знак"/>
    <w:basedOn w:val="a0"/>
    <w:link w:val="a5"/>
    <w:rsid w:val="00D1536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40">
    <w:name w:val="Заголовок 4 Знак"/>
    <w:basedOn w:val="a0"/>
    <w:link w:val="4"/>
    <w:uiPriority w:val="9"/>
    <w:semiHidden/>
    <w:rsid w:val="002641C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Normal (Web)"/>
    <w:basedOn w:val="a"/>
    <w:rsid w:val="002641C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http://nsc.1september.ru/2002/03/7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1605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2016-07-27T10:32:00Z</dcterms:created>
  <dcterms:modified xsi:type="dcterms:W3CDTF">2016-07-27T10:32:00Z</dcterms:modified>
</cp:coreProperties>
</file>