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P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27"/>
          <w:lang w:eastAsia="ru-RU"/>
        </w:rPr>
      </w:pPr>
    </w:p>
    <w:p w:rsidR="00DB7D86" w:rsidRP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27"/>
          <w:lang w:eastAsia="ru-RU"/>
        </w:rPr>
      </w:pPr>
      <w:r w:rsidRPr="00DB7D86">
        <w:rPr>
          <w:rFonts w:ascii="Times New Roman" w:eastAsia="Times New Roman" w:hAnsi="Times New Roman" w:cs="Times New Roman"/>
          <w:b/>
          <w:bCs/>
          <w:color w:val="000000"/>
          <w:sz w:val="44"/>
          <w:szCs w:val="27"/>
          <w:lang w:eastAsia="ru-RU"/>
        </w:rPr>
        <w:t>Рабочая программа</w:t>
      </w:r>
    </w:p>
    <w:p w:rsidR="00DB7D86" w:rsidRP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  <w:lang w:eastAsia="ru-RU"/>
        </w:rPr>
      </w:pPr>
      <w:r w:rsidRPr="00DB7D86"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  <w:lang w:eastAsia="ru-RU"/>
        </w:rPr>
        <w:t>Дополнительного образования</w:t>
      </w:r>
    </w:p>
    <w:p w:rsidR="00DB7D86" w:rsidRP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  <w:lang w:eastAsia="ru-RU"/>
        </w:rPr>
      </w:pPr>
      <w:r w:rsidRPr="00DB7D86"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  <w:lang w:eastAsia="ru-RU"/>
        </w:rPr>
        <w:t>«По дорогам сказок»</w:t>
      </w:r>
    </w:p>
    <w:p w:rsidR="00DB7D86" w:rsidRP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27"/>
          <w:lang w:eastAsia="ru-RU"/>
        </w:rPr>
      </w:pPr>
      <w:r w:rsidRPr="00DB7D86">
        <w:rPr>
          <w:rFonts w:ascii="Times New Roman" w:eastAsia="Times New Roman" w:hAnsi="Times New Roman" w:cs="Times New Roman"/>
          <w:bCs/>
          <w:color w:val="000000"/>
          <w:sz w:val="32"/>
          <w:szCs w:val="27"/>
          <w:lang w:eastAsia="ru-RU"/>
        </w:rPr>
        <w:t>Старшая группа «Искорки»</w:t>
      </w: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Программа разработана воспитателем</w:t>
      </w: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1 квалификационной категории </w:t>
      </w: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Геранина Ольга Анатольевна</w:t>
      </w: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DB7D86" w:rsidRP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Г.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Красноармейск</w:t>
      </w: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B7D86" w:rsidRPr="00CC28E7" w:rsidRDefault="00DB7D86" w:rsidP="00DB7D86">
      <w:pPr>
        <w:tabs>
          <w:tab w:val="center" w:pos="4677"/>
          <w:tab w:val="left" w:pos="8789"/>
        </w:tabs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Планирование кружка :» По дорогам сказок.»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ab/>
      </w:r>
    </w:p>
    <w:p w:rsidR="00DB7D86" w:rsidRPr="001C2239" w:rsidRDefault="00DB7D86" w:rsidP="00DB7D8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1C2239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Пояснительная записка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Театр – один из самых демократичных и доступных для детей видов искусства, он позволяет решать многие актуальные проблемы педагогики и психологии, связанные с художественным и нравственным воспитанием, развитием коммуникативных качеств личности, развитием памяти, воображения, фантазии, инициативности, раскрепощённости и т.д. Главное, театр раскрывает духовный и творческий потенциал ребёнка и даёт реальную возможность адаптироваться ему в социальной среде.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Театрализованная деятельность позволяет формировать опыт социальных навыков поведения благодаря тому, что каждое литературное произведение или сказка для детей дошкольного возраста всегда имеют нравственную направленность (дружба, доброта, честность, смелость). Благодаря сказке </w:t>
      </w: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ребёнок познаёт мир не только умом, но и сердцем. И не только познаёт, но и выражает своё собственное отношение к добру и злу. Любимые герои становятся образцом для подражания и отождествления. Именно способность ребёнка к такой идентификации с полюбившимся образом позволяет педагогам оказывать позитивное влияние на детей.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Игра в театр позволяет ребёнку решать многие проблемные ситуации опосредованно от лица какого-либо персонажа. Это помогает преодолевать робость, застенчивость, неуверенность в себе. Театрализованная деятельность помогает не только раскрыть творческие способности, но и развить их. Таким образом, театрализованная деятельность помогает всесторонне развивать ребёнка.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должен знать ребёнок на занятиях кружка о театре?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Театр – это особый волшебный мир. В нём всё необычно: вместо природы – декорации, нарисованные художником;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герои придуманы и сыграны артистами. Театр переносит нас в далёкое прошлое или будущее, в сказку. На сцене говорят животные и птицы.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Артисты – главные волшебники театра. В оперном театре – поют, в балете – танцуют, в драматическом театре – разговаривают, в кукольном – куклы играют, а люди озвучивают их.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Есть детские спектакли. В них ставят спектакли для детей. Над постановкой спектакля работают: режиссёры, композиторы, художники, постановщики танцев.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театре люди переговариваются негромко только в фойе, в буфете. Неприлично не только разговаривать, но и жевать, шуршать фантиком от конфеты и прочее. Перед началом спектакля необходимо познакомиться с его названием и содержанием (с программой).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должен уметь ребёнок на занятиях кружка?</w:t>
      </w:r>
    </w:p>
    <w:p w:rsidR="00DB7D86" w:rsidRPr="00CC28E7" w:rsidRDefault="00DB7D86" w:rsidP="00DB7D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Передавать с помощью интонации, мимики и жестов характер и индивидуальные особенности персонажа данного произведения;</w:t>
      </w:r>
    </w:p>
    <w:p w:rsidR="00DB7D86" w:rsidRPr="00CC28E7" w:rsidRDefault="00DB7D86" w:rsidP="00DB7D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Перевоплощаться, импровизировать, брать на себя роль;</w:t>
      </w:r>
    </w:p>
    <w:p w:rsidR="00DB7D86" w:rsidRPr="00CC28E7" w:rsidRDefault="00DB7D86" w:rsidP="00DB7D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Чётко произносить предлагаемый текст для роли;</w:t>
      </w:r>
    </w:p>
    <w:p w:rsidR="00DB7D86" w:rsidRPr="00CC28E7" w:rsidRDefault="00DB7D86" w:rsidP="00DB7D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Владеть куклой, игрушкой, и всеми доступными видами тетра (би-ба-бо, настольный, пальчиковый, варежковый, театр на фланелеграфе и другие);</w:t>
      </w:r>
    </w:p>
    <w:p w:rsidR="00DB7D86" w:rsidRPr="00CC28E7" w:rsidRDefault="00DB7D86" w:rsidP="00DB7D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Участвовать в коллективных показах небольших театральных постановок.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Программные задачи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Театральная игра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Театральная игра – исторически сложившееся общественное явление, самостоятельный вид деятельности, свойственный человеку.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Задачи.</w:t>
      </w: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Учить детей ориентироваться в пространстве, равномерно размешаться по площадке, строить диалог с партнёром на заданную тему; развивать способность произвольно напрягать и расслаблять отдельные группы мышц; запоминать слова героев спектаклей; развивать зрительное, слуховое внимание, память, наблюдательность, образное мышление, фантазию, воображение, а также интерес к сценическому искусству. Упражнять в чётком произношение слов, отрабатывать дикцию. Воспитывать нравственно-этические качества, культуру поведения в театре и в жизни, доброжелательность, контактное отношение со сверстниками, любовь к фольклору.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Ритмопластика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Ритмопластика включает в себя комплексные, ритмические, музыкальные, пластические игры и упражнения, призванные обеспечить развитие естественных психомоторных способностей дошкольников, обретение ими ощущений гармонии своего тела с окружающим миром, развитие свободы и выразительности телодвижений.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Задачи.</w:t>
      </w: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Развивать умение произвольно реагировать на команду или музыкальный сигнал, готовность действовать согласованно, включаясь одновременно или последовательно. Развивать координацию движений; учить запоминать заданные позы и образно передавать их. Развивать способность искренне верить в любую воображаемую ситуацию. Добиваться создания образа животных с помощью выразительных пластических движений. Воспитывать гуманные чувства.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Культура и техника речи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Игры и упражнения, направленные на развитие дыхания и свободы речевого аппарата.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Задачи.</w:t>
      </w: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Развивать речевое дыхание и правильную артикуляцию, чёткую дикцию, разнообразную интонацию, логику речи; развивать связную образную речь, творческую фантазию, умение сочинять небольшие рассказы и сказки, подбирать простейшие ритмы. Учить произносить скороговорки и стихи, тренировать чёткое произношение согласных в конце слова. Учить пользоваться интонациями, выражающими основные чувства. Пополнять словарный запас ребёнка.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Основы театральной культуры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Обеспечить условия для обладания дошкольниками элементарными знаниями и понятиями, профессиональной терминологией театрального искусства. Основные темы: особенности театрального искусства; виды театрального искусства; основы актёрского мастерства. Культура зрителя.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Задачи.</w:t>
      </w: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Познакомить детей с театральной терминологией; с основными видами театрального искусства; воспитывать культуру поведения в театре.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Работа над спектаклем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над спектаклем базируется на авторских пьесах и включает в себя знакомство с пьесой, сказкой, а также работу над спектаклем – от этюдов к рождению спектакля.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Задачи.</w:t>
      </w: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Учить сочинять этюды по сказкам, басням; развивать навыки действий с воображаемыми предметами; учить находить ключевые слова в отдельных фразах и предложениях и выделять их голосом; развивать умение пользоваться интонациями, выражающими разнообразные эмоциональные состояния (грустно, радостно, сердито, удивительно, восхитительно, жалобно, презрительно, осуждающе, таинственно и т.п.); пополнять словарный запас, образный строй речи.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Предполагаемые умения и навыки детей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Умеют действовать согласованно, включаясь в действие одновременно или последовательно.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Запоминают заданные позы.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Знают 5-8 артикуляционных упражнений.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Умеют произносить скороговорки в разных темпах, шёпотом.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Умеют произносить одну и ту же фразу или скороговорку с разными интонациями.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Умеют выразительно прочитать заданный текст, правильно и чётко произнося слова с нужными интонациями.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Умеют составлять предложения с заданными словами.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Умеют сочинять этюды по сказкам.</w:t>
      </w:r>
    </w:p>
    <w:p w:rsidR="00DB7D86" w:rsidRPr="00CC28E7" w:rsidRDefault="00DB7D86" w:rsidP="00DB7D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Умеют строить простейший диалог.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5" w:lineRule="atLeast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Театрализованная игра как средство развития творческих способностей. Этапы работы над инсценированием сказки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Игра – наиболее доступный ребенку и интересный для него способ переработки и выражения впечатлений, и знаний, и эмоций. Всем очевидно близкое сходство игры и театрального искусства. Занимаясь с детьми, мы полагаем развитие их творческих способностей средствами театрального искусства. Театральная деятельность развивает личность ребенка, прививает устойчивый интерес к литературе, театр, совершенствует навык воплощать в игре определенные переживания, побуждает к созданию новых образов. Участвуя в игре-драматизации или в кукольном спектакле, дети знакомятся с окружающим миром через образы, краски, звуки, чувства. Большое и разностороннее влияние этих игр позволяет использовать их как сильное, ненавязчивое педагогическое </w:t>
      </w: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средство. Ведь во время игры ребенок чувствует себя раскованно, свободно. А для того, чтобы спектакль прошел на должном уровне необходимо работу проводить поэтапно, а еще поэтапная работа имеет огромное значение в коррекционном обучении детей с речевой патологией.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этап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Познакомить с миром театра, профессией актера.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Познакомить с правилами поведения в театре.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Видеть и понимать себя, оценивать свои поступки, уметь раскрыть себя, используя изобразительные средства.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Рассказ о театре и профессии актера (что должен уметь актер)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Чтение отрывков из произведения Е. Луниной «Тишка – артист».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Этюд «Кто такой я».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Предварительная работа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Посещение театра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Выбрать в группе место для проведения театрально – речевых игр.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Внести в группу пальчиковый театр «Теремок» с настольной ширмой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этап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Познакомить со сценарием.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Учить видеть и понимать характеры героев произведения.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Формировать личностное отношение к персонажам сказки.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Развивать интерес и любовь к художественной литературе.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Продолжать учить видеть и понимать себя, оценивать свои поступки, уметь раскрыть себя.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Чтение содержания сценария.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Беседа о характерах персонажей, их повадках, поступках.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Этюд «Отражение в озере».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Выставить в уголок книжку – театр «Репка».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Выставить плоскостной театр «Заюшкина избушка»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этап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Закрепить знания русской народной сказки «Заюшкина избушка».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Учить связно и последовательно передавать содержание сказки, используя в речи эпитеты и слова связанные с описанием поведения героев сказки (юркнула, всхлипывая и т. д.) 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Учить лепить персонажи сказки «Заюшкина избушка» по выбору, передавая в движении характер героя.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Понимать своих сверстников, уметь общаться с ними, смотреть глаза и лицо друг другу.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Пересказ сказки «Заюшкина избушка», используя плоскостной театр.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Рассматривание иллюстрации Э. Рачева «Заюшкина избушка»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Лепка персонажей сказки.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Этюд «Разговор взглядов»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Работа над голосом (чтение чистоговорок и скороговорок) 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Внести утром в группу иллюстрацию Э. Рачева, обратить внимание на нее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Изготовление кукольных игрушек: лисы, девочки, зайца.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4 этап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Закрепить знание сказки «Лисичка со скалочкой».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Помочь сравнить лису из сказки «Лисичка со скалочкой» с лисой из других сказок: «Заюшкина избушка», «Лиса и Серый Волк», и т. д.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Обогатить знания о внешнем виде лисы (зимой и летом) о способах передвижения, питании и повадках.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Учить по особенностям жестов и выразительных движений различать определенные состояния животных, возможность передачи информации.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Развитие произвольных движений.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Частичный пересказ сказки «Лисичка со скалочкой».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Рассказ о лисах, их внешнем виде, повадках, питании.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Этюды на имитацию характерных движений животных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«Я как зайка» (лисичка, мишка и т. д.) 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Подвижная игра «Знакомство с лисой»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Раскрой изготовление занавеса. Натягивание струны для занавеса. Внесение в группу перчаточного театра «Лисичка со скалочкой».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этап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Понимать значение слов «Русская народная сказка», выделять жанровые особенности.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Закреплять умение давать точную характеристику героев народных сказок.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Подвести к пониманию «мудрости» народных сказок.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Заучивание стихов – диалогов и «Небылиц».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1. Беседа о значении слов «Русская народная сказка».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Рассматривание иллюстраций Э. Рачева и Васнецова по русским народным сказкам.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Работа над дикцией и полетностью голоса.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 этап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Учить внимательно, слушать музыкальные произведения и соотносить характеры героев с музыкой.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Закрепить умение по характерным признакам (движениям) узнавать животных.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Воспитывать интерес к актерскому мастерству.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Передавать в рисунке характерные особенности русского народного костюма.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Слушание музыкальных произведений и беседа по ним.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Музыкальная игра «Чувства и музыка».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Музыкальное упражнение «Кто я? 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Этюды на имитацию выразительности движений животных.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Рисование эскизов костюмов персонажей сказки.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Прослушивание театральных шумов и отбор их к спектаклю.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 этап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Учить правильно, делать паузы, читать текст плавно, размеренным темпом.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Запоминать текст, его ритм, выразительность.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Дать почувствовать, что мышечное напряжение по их воле может сменяться приятным расслаблением и спокойствием, обучить некоторым приемам релаксации.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4. Распределение ролей.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Работа над дыханием, дикцией, темпом, развитием памяти – упражнение «Петрушка».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Заучивание скороговорки «33 Егорки»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Упражнение на релаксацию «Кулачки», «Олени», «Пружинки», «Штанга», «Шарик».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Изготовление театральных костюмов для спектакля с учетом эскизов детей.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 этап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Частичные драматические действия, репетиция отдельных сцен.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Учить передавать в диалогах настроение героев сказки через интонацию, паузы.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Разучивание подвижной игры «Рыжая лиса»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Подбор музыкального сопровождения к эпизодам сказки – сценария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Изготовление афиши спектакля.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Этюды по содержанию эпизодов сказки.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Работа над языком общения.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Пробная расстановка схематического изображения декораций на фланелеграфе. Обсуждение с детьми.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 этап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Работа над мизансценами: заучивание расположений героев в спектакле (сценах) 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2. Закрепление навыков релаксации.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Изготовление пригласительных билетов.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Разучивание заключительного хоровода.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Формы работы.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Проработка отдельных сцен сказки.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Упражнение на релаксацию «Шалтай-Болтай», «Винт», «Петрушка».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Развивающая театрально – речевая среда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Выставка работ детей к сценарию сказки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 этап работы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ПОКАЗ ГОТОВОГО СПЕКТАКЛЯ!</w:t>
      </w:r>
    </w:p>
    <w:p w:rsidR="00DB7D86" w:rsidRPr="00CC28E7" w:rsidRDefault="00DB7D86" w:rsidP="00DB7D86">
      <w:pPr>
        <w:spacing w:before="100" w:beforeAutospacing="1" w:after="100" w:afterAutospacing="1" w:line="317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(для родителей и детей других групп)</w:t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DB7D86" w:rsidRPr="00CC28E7" w:rsidRDefault="00DB7D86" w:rsidP="00DB7D86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CC28E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310F4F" w:rsidRDefault="00310F4F"/>
    <w:sectPr w:rsidR="00310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D1C1D"/>
    <w:multiLevelType w:val="multilevel"/>
    <w:tmpl w:val="84B6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0A3DAB"/>
    <w:multiLevelType w:val="multilevel"/>
    <w:tmpl w:val="F00C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13B"/>
    <w:rsid w:val="00310F4F"/>
    <w:rsid w:val="009E613B"/>
    <w:rsid w:val="00DB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2033</Words>
  <Characters>11590</Characters>
  <Application>Microsoft Office Word</Application>
  <DocSecurity>0</DocSecurity>
  <Lines>96</Lines>
  <Paragraphs>27</Paragraphs>
  <ScaleCrop>false</ScaleCrop>
  <Company>*</Company>
  <LinksUpToDate>false</LinksUpToDate>
  <CharactersWithSpaces>13596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2017-10-20T13:55:00Z</dcterms:created>
  <dcterms:modified xsi:type="dcterms:W3CDTF">2017-10-20T14:00:00Z</dcterms:modified>
</cp:coreProperties>
</file>