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B87" w:rsidRPr="00AC7384" w:rsidRDefault="00502B87" w:rsidP="00502B87">
      <w:pPr>
        <w:jc w:val="center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AC7384">
        <w:rPr>
          <w:rFonts w:ascii="Times New Roman" w:hAnsi="Times New Roman"/>
          <w:bCs/>
          <w:sz w:val="28"/>
          <w:szCs w:val="28"/>
        </w:rPr>
        <w:t>Муниципальное казённое общеобразовательное учреждение</w:t>
      </w:r>
      <w:r>
        <w:rPr>
          <w:rFonts w:ascii="Times New Roman" w:hAnsi="Times New Roman"/>
          <w:bCs/>
          <w:sz w:val="28"/>
          <w:szCs w:val="28"/>
        </w:rPr>
        <w:t xml:space="preserve">              </w:t>
      </w:r>
      <w:r w:rsidRPr="00AC738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       </w:t>
      </w:r>
      <w:r w:rsidRPr="00AC7384">
        <w:rPr>
          <w:rFonts w:ascii="Times New Roman" w:hAnsi="Times New Roman"/>
          <w:bCs/>
          <w:sz w:val="28"/>
          <w:szCs w:val="28"/>
        </w:rPr>
        <w:t xml:space="preserve">основная  общеобразовательная школа с. Карино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</w:t>
      </w:r>
      <w:r w:rsidRPr="00AC7384">
        <w:rPr>
          <w:rFonts w:ascii="Times New Roman" w:hAnsi="Times New Roman"/>
          <w:bCs/>
          <w:sz w:val="28"/>
          <w:szCs w:val="28"/>
        </w:rPr>
        <w:t xml:space="preserve">Слободского района Кировской </w:t>
      </w:r>
      <w:r w:rsidRPr="00AC7384">
        <w:rPr>
          <w:rFonts w:ascii="Times New Roman" w:hAnsi="Times New Roman"/>
          <w:bCs/>
          <w:sz w:val="32"/>
          <w:szCs w:val="32"/>
        </w:rPr>
        <w:t>области</w:t>
      </w:r>
    </w:p>
    <w:p w:rsidR="00502B87" w:rsidRDefault="00502B87" w:rsidP="00502B87">
      <w:pPr>
        <w:rPr>
          <w:rFonts w:ascii="Times New Roman" w:hAnsi="Times New Roman"/>
          <w:b/>
          <w:bCs/>
          <w:sz w:val="28"/>
          <w:szCs w:val="28"/>
        </w:rPr>
      </w:pPr>
    </w:p>
    <w:p w:rsidR="00502B87" w:rsidRDefault="00502B87" w:rsidP="00502B87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</w:t>
      </w:r>
    </w:p>
    <w:p w:rsidR="00502B87" w:rsidRDefault="00502B87" w:rsidP="00502B87">
      <w:pPr>
        <w:rPr>
          <w:rFonts w:ascii="Times New Roman" w:hAnsi="Times New Roman"/>
          <w:b/>
          <w:bCs/>
          <w:sz w:val="28"/>
          <w:szCs w:val="28"/>
        </w:rPr>
      </w:pPr>
    </w:p>
    <w:p w:rsidR="00502B87" w:rsidRPr="00EE7685" w:rsidRDefault="00502B87" w:rsidP="00502B87">
      <w:pPr>
        <w:rPr>
          <w:rFonts w:ascii="Times New Roman" w:hAnsi="Times New Roman"/>
          <w:b/>
          <w:bCs/>
          <w:sz w:val="28"/>
          <w:szCs w:val="28"/>
        </w:rPr>
      </w:pPr>
    </w:p>
    <w:p w:rsidR="00502B87" w:rsidRPr="00EE7685" w:rsidRDefault="00502B87" w:rsidP="00502B87">
      <w:pPr>
        <w:rPr>
          <w:rFonts w:ascii="Times New Roman" w:hAnsi="Times New Roman"/>
          <w:b/>
          <w:bCs/>
          <w:sz w:val="28"/>
          <w:szCs w:val="28"/>
        </w:rPr>
      </w:pPr>
    </w:p>
    <w:p w:rsidR="00502B87" w:rsidRPr="00EE7685" w:rsidRDefault="00502B87" w:rsidP="00502B87">
      <w:pPr>
        <w:rPr>
          <w:rFonts w:ascii="Times New Roman" w:hAnsi="Times New Roman"/>
          <w:b/>
          <w:bCs/>
          <w:sz w:val="28"/>
          <w:szCs w:val="28"/>
        </w:rPr>
      </w:pPr>
    </w:p>
    <w:p w:rsidR="00502B87" w:rsidRDefault="00502B87" w:rsidP="00502B87">
      <w:pPr>
        <w:jc w:val="center"/>
        <w:rPr>
          <w:rFonts w:ascii="Times New Roman" w:hAnsi="Times New Roman"/>
          <w:b/>
          <w:bCs/>
          <w:sz w:val="40"/>
          <w:szCs w:val="40"/>
        </w:rPr>
      </w:pPr>
      <w:r w:rsidRPr="00AC7384">
        <w:rPr>
          <w:rFonts w:ascii="Times New Roman" w:hAnsi="Times New Roman"/>
          <w:b/>
          <w:bCs/>
          <w:sz w:val="40"/>
          <w:szCs w:val="40"/>
        </w:rPr>
        <w:t>Рабочая</w:t>
      </w:r>
      <w:r>
        <w:rPr>
          <w:rFonts w:ascii="Times New Roman" w:hAnsi="Times New Roman"/>
          <w:b/>
          <w:bCs/>
          <w:sz w:val="40"/>
          <w:szCs w:val="40"/>
        </w:rPr>
        <w:t xml:space="preserve">  программа</w:t>
      </w:r>
      <w:r w:rsidRPr="00AC7384"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3906DE">
        <w:rPr>
          <w:rFonts w:ascii="Times New Roman" w:hAnsi="Times New Roman"/>
          <w:b/>
          <w:bCs/>
          <w:sz w:val="40"/>
          <w:szCs w:val="40"/>
        </w:rPr>
        <w:t>внеурочной деятельности</w:t>
      </w:r>
    </w:p>
    <w:p w:rsidR="00502B87" w:rsidRPr="00157505" w:rsidRDefault="00502B87" w:rsidP="00502B87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по </w:t>
      </w:r>
      <w:r w:rsidRPr="00157505">
        <w:rPr>
          <w:rFonts w:ascii="Times New Roman" w:hAnsi="Times New Roman"/>
          <w:bCs/>
          <w:sz w:val="40"/>
          <w:szCs w:val="40"/>
        </w:rPr>
        <w:t>духовно – нравственному направлению</w:t>
      </w:r>
    </w:p>
    <w:p w:rsidR="00502B87" w:rsidRPr="00157505" w:rsidRDefault="00502B87" w:rsidP="00502B87">
      <w:pPr>
        <w:jc w:val="center"/>
        <w:rPr>
          <w:rFonts w:ascii="Times New Roman" w:hAnsi="Times New Roman"/>
          <w:b/>
          <w:bCs/>
          <w:sz w:val="44"/>
          <w:szCs w:val="44"/>
        </w:rPr>
      </w:pPr>
      <w:r w:rsidRPr="00157505">
        <w:rPr>
          <w:rFonts w:ascii="Times New Roman" w:hAnsi="Times New Roman"/>
          <w:b/>
          <w:bCs/>
          <w:sz w:val="44"/>
          <w:szCs w:val="44"/>
        </w:rPr>
        <w:t xml:space="preserve">« </w:t>
      </w:r>
      <w:r>
        <w:rPr>
          <w:rFonts w:ascii="Times New Roman" w:hAnsi="Times New Roman"/>
          <w:b/>
          <w:bCs/>
          <w:sz w:val="44"/>
          <w:szCs w:val="44"/>
        </w:rPr>
        <w:t>Традиции моего народа»</w:t>
      </w:r>
    </w:p>
    <w:p w:rsidR="00502B87" w:rsidRPr="00EE7685" w:rsidRDefault="00753B07" w:rsidP="00502B87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2022 – 2023</w:t>
      </w:r>
      <w:r w:rsidR="00502B87" w:rsidRPr="00AC7384">
        <w:rPr>
          <w:rFonts w:ascii="Times New Roman" w:hAnsi="Times New Roman"/>
          <w:bCs/>
          <w:sz w:val="28"/>
          <w:szCs w:val="28"/>
        </w:rPr>
        <w:t xml:space="preserve"> уч. г.</w:t>
      </w:r>
    </w:p>
    <w:p w:rsidR="00502B87" w:rsidRDefault="00502B87" w:rsidP="00502B87">
      <w:pPr>
        <w:rPr>
          <w:rFonts w:ascii="Times New Roman" w:hAnsi="Times New Roman"/>
          <w:b/>
          <w:bCs/>
          <w:sz w:val="28"/>
          <w:szCs w:val="28"/>
        </w:rPr>
      </w:pPr>
    </w:p>
    <w:p w:rsidR="00502B87" w:rsidRDefault="00502B87" w:rsidP="00502B87">
      <w:pPr>
        <w:rPr>
          <w:rFonts w:ascii="Times New Roman" w:hAnsi="Times New Roman"/>
          <w:b/>
          <w:bCs/>
          <w:sz w:val="28"/>
          <w:szCs w:val="28"/>
        </w:rPr>
      </w:pPr>
    </w:p>
    <w:p w:rsidR="00502B87" w:rsidRPr="00AC7384" w:rsidRDefault="00502B8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                                                                  </w:t>
      </w:r>
      <w:r w:rsidRPr="00AC7384">
        <w:rPr>
          <w:rFonts w:ascii="Times New Roman" w:hAnsi="Times New Roman"/>
          <w:bCs/>
          <w:sz w:val="24"/>
        </w:rPr>
        <w:t>Автор – составитель:</w:t>
      </w:r>
    </w:p>
    <w:p w:rsidR="00502B87" w:rsidRDefault="00502B8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                                                                </w:t>
      </w:r>
      <w:r w:rsidRPr="00AC7384">
        <w:rPr>
          <w:rFonts w:ascii="Times New Roman" w:hAnsi="Times New Roman"/>
          <w:bCs/>
          <w:sz w:val="24"/>
        </w:rPr>
        <w:t>Долгоаршинных Н. Г.</w:t>
      </w:r>
      <w:r>
        <w:rPr>
          <w:rFonts w:ascii="Times New Roman" w:hAnsi="Times New Roman"/>
          <w:bCs/>
          <w:sz w:val="24"/>
        </w:rPr>
        <w:t>,</w:t>
      </w:r>
    </w:p>
    <w:p w:rsidR="00502B87" w:rsidRDefault="00502B8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                                                      учитель начальных классов</w:t>
      </w:r>
    </w:p>
    <w:p w:rsidR="00502B87" w:rsidRPr="00EE7685" w:rsidRDefault="00502B8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                                               </w:t>
      </w:r>
      <w:r w:rsidRPr="00753B07">
        <w:rPr>
          <w:rFonts w:ascii="Times New Roman" w:hAnsi="Times New Roman"/>
          <w:bCs/>
          <w:sz w:val="24"/>
        </w:rPr>
        <w:t xml:space="preserve">первой </w:t>
      </w:r>
      <w:r>
        <w:rPr>
          <w:rFonts w:ascii="Times New Roman" w:hAnsi="Times New Roman"/>
          <w:bCs/>
          <w:sz w:val="24"/>
        </w:rPr>
        <w:t xml:space="preserve"> кв. категории   </w:t>
      </w:r>
    </w:p>
    <w:p w:rsidR="00502B87" w:rsidRDefault="00502B8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</w:p>
    <w:p w:rsidR="00753B07" w:rsidRDefault="00753B0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</w:p>
    <w:p w:rsidR="00753B07" w:rsidRDefault="00753B0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</w:p>
    <w:p w:rsidR="00753B07" w:rsidRDefault="00753B0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</w:p>
    <w:p w:rsidR="00753B07" w:rsidRDefault="00753B0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</w:p>
    <w:p w:rsidR="00753B07" w:rsidRPr="00EE7685" w:rsidRDefault="00753B07" w:rsidP="00502B87">
      <w:pPr>
        <w:tabs>
          <w:tab w:val="left" w:pos="7740"/>
        </w:tabs>
        <w:jc w:val="right"/>
        <w:rPr>
          <w:rFonts w:ascii="Times New Roman" w:hAnsi="Times New Roman"/>
          <w:bCs/>
          <w:sz w:val="24"/>
        </w:rPr>
      </w:pPr>
    </w:p>
    <w:p w:rsidR="00502B87" w:rsidRPr="00502B87" w:rsidRDefault="00753B07" w:rsidP="00502B87">
      <w:pPr>
        <w:tabs>
          <w:tab w:val="left" w:pos="7740"/>
        </w:tabs>
        <w:jc w:val="center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8"/>
          <w:szCs w:val="28"/>
        </w:rPr>
        <w:t>Карино 2023</w:t>
      </w:r>
    </w:p>
    <w:p w:rsidR="00EB0E66" w:rsidRPr="006F48C2" w:rsidRDefault="006F48C2" w:rsidP="006F48C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</w:t>
      </w:r>
      <w:r w:rsidR="00EB0E66" w:rsidRPr="006F48C2">
        <w:rPr>
          <w:rFonts w:ascii="Arial" w:hAnsi="Arial" w:cs="Arial"/>
          <w:sz w:val="32"/>
          <w:szCs w:val="32"/>
        </w:rPr>
        <w:t>Пояснительная записка</w:t>
      </w:r>
      <w:bookmarkEnd w:id="0"/>
    </w:p>
    <w:p w:rsidR="00EB0E66" w:rsidRPr="00DA004D" w:rsidRDefault="00EB0E66" w:rsidP="00EB0E66">
      <w:pPr>
        <w:pStyle w:val="30"/>
        <w:ind w:right="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 xml:space="preserve">Мы живём в сложном и многообразном мире, в котором человеческие сообщества всё более стремятся к универсализации, но универсализм реализуется только как единство разнообразия культур. Без опоры на духовно-нравственные ценности своей Родины невозможно осознать это, как невозможно воспитать гражданина и патриота. Особое, от сердца и души идущее принятие традиций, ценностей, форм культурно-исторической, социальной и духовной жизни каждого уголка малой родины наполняется конкретным, чувственным, образным содержанием через семью, родственников, друзей, школу, природу. Оно возможно лишь тогда, когда сами понятия «отчий дом», «родная земля», «моя семья и род», «Отечество» войдут в сознание человека с малых лет, и тогда постепенно он будет взрослеть, а его гражданское самосознание и патриотизм обретут яркую конкретику. Российскую культуру можно сравнить со стволом могучего дерева, корни которого образуют культуры народов России. Знание этнокультурных традиций, к которым человек принадлежит по своему происхождению, является важным моментом в его духовно-нравственном развитии и воспитании. Носителями культурных ценностей и традиций являются народы России. Нравственное здоровье нашего общества, его долголетие во многом зависят от того, сумеем ли мы сохранить то поистине бесценное богатство, каким является народное творчество. Уходящее корнями в древность, именно оно связывает прошлое и будущее. Поэтому мы должны оберегать его от забвения и небрежного отношения. </w:t>
      </w:r>
    </w:p>
    <w:p w:rsidR="00EB0E66" w:rsidRPr="00DA004D" w:rsidRDefault="00EB0E66" w:rsidP="00EB0E66">
      <w:pPr>
        <w:pStyle w:val="30"/>
        <w:ind w:right="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В современных условиях необычайно возросла необходимость обращения к духовному наследию нашего народа, тем богатствам народной культуры, изучать которые — первостепенная задача в нравственном и патриотическом воспитании молодого поколения. В богатейших народных промыслах воплощена историческая память поколений, запечатлена душа народа, создавшего подлинные шедевры искусства, которые свидетельствуют о таланте и высоком художественном вкусе мастеров-умельцев. Воспитание полноценной личности, развитие нравственного потенциала, эстетического вкуса детей и подростков невозможно, если мы будем говорить об этом абстрактно, не вводя молодых людей в тот своеобразный, яркий, неповторимый мир, который веками создавала фантазия русского народа.</w:t>
      </w:r>
    </w:p>
    <w:p w:rsidR="00EB0E66" w:rsidRPr="00DA004D" w:rsidRDefault="00EB0E66" w:rsidP="00EB0E66">
      <w:pPr>
        <w:pStyle w:val="30"/>
        <w:ind w:right="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Лучшие качества национального характера: уважение к своей истории и традициям, любовь к Отечеству в целом и к малой родине в частности, целомудрие, скромность, врождённое чувство прекрасного, стремление к гармонии — всё это являют нам творения народных умельцев. Будущее страны, народа всецело зависит от того, каковы его потомки, сыновья и дочери. А чтобы они выросли достойными гражданами, любили Отечество не на словах, а на деле, они должны знать свою историю, национальную культуру, беречь и развивать народные традиции. Русская история сложная, трудная, героическая. Наша культура богатейшая, сильная своим духом. У России великое прошлое, и будущее её тоже должно быть великим. Молодые поколения сердцем и душой призваны понимать свою культуру, трепетно любить Родину-мать, у которой особая стать, особая, светлая душа. Перипетии истории, трудные испытания, выпавшие на её долю, Россия выдержала с честью, нигде и никогда не уронив своего достоинства.</w:t>
      </w:r>
    </w:p>
    <w:p w:rsidR="00EB0E66" w:rsidRPr="00DA004D" w:rsidRDefault="00EB0E66" w:rsidP="00EB0E66">
      <w:pPr>
        <w:pStyle w:val="30"/>
        <w:ind w:right="20" w:firstLine="58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 xml:space="preserve">Как воспитать подрастающее поколение таким, чтобы любовь к Родине не просто была красивым, звучным словосочетанием, а определяла внутреннюю сущность молодого человека? Что можно сделать, если отсутствуют спектакли, раскрывающие в яркой, образной форме патриотические темы, идеи? Здесь, </w:t>
      </w:r>
      <w:r w:rsidRPr="00DA004D">
        <w:rPr>
          <w:rFonts w:ascii="Arial" w:hAnsi="Arial" w:cs="Arial"/>
          <w:sz w:val="24"/>
          <w:szCs w:val="24"/>
        </w:rPr>
        <w:lastRenderedPageBreak/>
        <w:t>очевидно, нужен комплексный, системный подход к решению задач нравственно-эстетического, патриотического воспитания.</w:t>
      </w:r>
    </w:p>
    <w:p w:rsidR="00EB0E66" w:rsidRPr="00DA004D" w:rsidRDefault="00EB0E66" w:rsidP="00EB0E66">
      <w:pPr>
        <w:pStyle w:val="30"/>
        <w:ind w:right="20" w:firstLine="58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 xml:space="preserve">У России великая, светлая душа. Она отразилась в её природе, в искусстве: в песнях, танцах, музыке и слове. Само время диктует необходимость обратиться к истокам искусства — творчеству, созданному гением народа. Фольклор во всех его жанрах раскрывает грани богатой и самобытной души русского народа. Хранить, беречь, приумножать народное творчество, развивать его традиции — святая обязанность учителей, деятелей искусства. </w:t>
      </w:r>
    </w:p>
    <w:p w:rsidR="00EB0E66" w:rsidRPr="006F48C2" w:rsidRDefault="00EB0E66" w:rsidP="00EB0E66">
      <w:pPr>
        <w:spacing w:before="574" w:line="240" w:lineRule="auto"/>
        <w:ind w:left="2960"/>
        <w:rPr>
          <w:rFonts w:ascii="Arial" w:hAnsi="Arial" w:cs="Arial"/>
          <w:b/>
          <w:sz w:val="24"/>
          <w:szCs w:val="24"/>
        </w:rPr>
      </w:pPr>
      <w:bookmarkStart w:id="1" w:name="bookmark1"/>
      <w:r w:rsidRPr="006F48C2">
        <w:rPr>
          <w:rFonts w:ascii="Arial" w:hAnsi="Arial" w:cs="Arial"/>
          <w:b/>
          <w:sz w:val="24"/>
          <w:szCs w:val="24"/>
        </w:rPr>
        <w:t>Основное содержание обучения</w:t>
      </w:r>
      <w:bookmarkEnd w:id="1"/>
    </w:p>
    <w:p w:rsidR="00EB0E66" w:rsidRPr="00DA004D" w:rsidRDefault="00EB0E66" w:rsidP="00EB0E66">
      <w:pPr>
        <w:pStyle w:val="30"/>
        <w:spacing w:before="234"/>
        <w:ind w:right="20" w:firstLine="580"/>
        <w:rPr>
          <w:rFonts w:ascii="Arial" w:hAnsi="Arial" w:cs="Arial"/>
          <w:sz w:val="24"/>
          <w:szCs w:val="24"/>
        </w:rPr>
      </w:pPr>
      <w:r w:rsidRPr="006F48C2">
        <w:rPr>
          <w:rFonts w:ascii="Arial" w:hAnsi="Arial" w:cs="Arial"/>
          <w:b/>
          <w:sz w:val="24"/>
          <w:szCs w:val="24"/>
        </w:rPr>
        <w:t>Целью</w:t>
      </w:r>
      <w:r w:rsidRPr="00DA004D">
        <w:rPr>
          <w:rFonts w:ascii="Arial" w:hAnsi="Arial" w:cs="Arial"/>
          <w:sz w:val="24"/>
          <w:szCs w:val="24"/>
        </w:rPr>
        <w:t xml:space="preserve"> курса является приобщение обучающихся </w:t>
      </w:r>
      <w:r w:rsidR="006F48C2">
        <w:rPr>
          <w:rFonts w:ascii="Arial" w:hAnsi="Arial" w:cs="Arial"/>
          <w:sz w:val="24"/>
          <w:szCs w:val="24"/>
        </w:rPr>
        <w:t>к традиционной культуре  родного</w:t>
      </w:r>
      <w:r w:rsidRPr="00DA004D">
        <w:rPr>
          <w:rFonts w:ascii="Arial" w:hAnsi="Arial" w:cs="Arial"/>
          <w:sz w:val="24"/>
          <w:szCs w:val="24"/>
        </w:rPr>
        <w:t xml:space="preserve"> народа, воспитание национального сознания и развитие навыков нравственного поведения, через усвоение обучающимися знаний о традиц</w:t>
      </w:r>
      <w:r w:rsidR="006F48C2">
        <w:rPr>
          <w:rFonts w:ascii="Arial" w:hAnsi="Arial" w:cs="Arial"/>
          <w:sz w:val="24"/>
          <w:szCs w:val="24"/>
        </w:rPr>
        <w:t>иях и основных достижениях родной</w:t>
      </w:r>
      <w:r w:rsidRPr="00DA004D">
        <w:rPr>
          <w:rFonts w:ascii="Arial" w:hAnsi="Arial" w:cs="Arial"/>
          <w:sz w:val="24"/>
          <w:szCs w:val="24"/>
        </w:rPr>
        <w:t xml:space="preserve"> культуры.</w:t>
      </w:r>
    </w:p>
    <w:p w:rsidR="00EB0E66" w:rsidRPr="00DA004D" w:rsidRDefault="00EB0E66" w:rsidP="00EB0E66">
      <w:pPr>
        <w:ind w:left="58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Данная цель предполагает выполнение следующих</w:t>
      </w:r>
      <w:r w:rsidRPr="00DA004D">
        <w:rPr>
          <w:rStyle w:val="212pt"/>
          <w:rFonts w:ascii="Arial" w:eastAsiaTheme="minorEastAsia" w:hAnsi="Arial" w:cs="Arial"/>
        </w:rPr>
        <w:t xml:space="preserve"> </w:t>
      </w:r>
      <w:r w:rsidRPr="006F48C2">
        <w:rPr>
          <w:rStyle w:val="212pt"/>
          <w:rFonts w:ascii="Arial" w:eastAsiaTheme="minorEastAsia" w:hAnsi="Arial" w:cs="Arial"/>
          <w:b/>
        </w:rPr>
        <w:t>задач:</w:t>
      </w:r>
    </w:p>
    <w:p w:rsidR="00EB0E66" w:rsidRPr="00DA004D" w:rsidRDefault="006F48C2" w:rsidP="00EB0E66">
      <w:pPr>
        <w:pStyle w:val="30"/>
        <w:numPr>
          <w:ilvl w:val="0"/>
          <w:numId w:val="2"/>
        </w:numPr>
        <w:tabs>
          <w:tab w:val="left" w:pos="749"/>
        </w:tabs>
        <w:ind w:right="20" w:firstLine="5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усвоить знания о</w:t>
      </w:r>
      <w:r w:rsidR="00EB0E66" w:rsidRPr="00DA004D">
        <w:rPr>
          <w:rFonts w:ascii="Arial" w:hAnsi="Arial" w:cs="Arial"/>
          <w:sz w:val="24"/>
          <w:szCs w:val="24"/>
        </w:rPr>
        <w:t xml:space="preserve"> народных традици</w:t>
      </w:r>
      <w:r>
        <w:rPr>
          <w:rFonts w:ascii="Arial" w:hAnsi="Arial" w:cs="Arial"/>
          <w:sz w:val="24"/>
          <w:szCs w:val="24"/>
        </w:rPr>
        <w:t xml:space="preserve">ях, основных достижениях </w:t>
      </w:r>
      <w:r w:rsidR="00EB0E66" w:rsidRPr="00DA004D">
        <w:rPr>
          <w:rFonts w:ascii="Arial" w:hAnsi="Arial" w:cs="Arial"/>
          <w:sz w:val="24"/>
          <w:szCs w:val="24"/>
        </w:rPr>
        <w:t xml:space="preserve"> культуры;</w:t>
      </w:r>
    </w:p>
    <w:p w:rsidR="00EB0E66" w:rsidRPr="00DA004D" w:rsidRDefault="00EB0E66" w:rsidP="00EB0E66">
      <w:pPr>
        <w:pStyle w:val="30"/>
        <w:numPr>
          <w:ilvl w:val="0"/>
          <w:numId w:val="2"/>
        </w:numPr>
        <w:tabs>
          <w:tab w:val="left" w:pos="792"/>
        </w:tabs>
        <w:ind w:right="20" w:firstLine="58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развить навыки культурного поведения и нравственного отношения к себе и другим людям, в учебной и внеучебной деятельности;</w:t>
      </w:r>
    </w:p>
    <w:p w:rsidR="00EB0E66" w:rsidRPr="00DA004D" w:rsidRDefault="00EB0E66" w:rsidP="00EB0E66">
      <w:pPr>
        <w:numPr>
          <w:ilvl w:val="0"/>
          <w:numId w:val="2"/>
        </w:numPr>
        <w:shd w:val="clear" w:color="auto" w:fill="FFFFFF"/>
        <w:tabs>
          <w:tab w:val="left" w:pos="714"/>
        </w:tabs>
        <w:spacing w:after="0" w:line="274" w:lineRule="exact"/>
        <w:ind w:left="58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воспитать национальное сознание и</w:t>
      </w:r>
      <w:r w:rsidR="006F48C2">
        <w:rPr>
          <w:rFonts w:ascii="Arial" w:hAnsi="Arial" w:cs="Arial"/>
          <w:sz w:val="24"/>
          <w:szCs w:val="24"/>
        </w:rPr>
        <w:t xml:space="preserve"> толерантное отношение к </w:t>
      </w:r>
      <w:r w:rsidRPr="00DA004D">
        <w:rPr>
          <w:rFonts w:ascii="Arial" w:hAnsi="Arial" w:cs="Arial"/>
          <w:sz w:val="24"/>
          <w:szCs w:val="24"/>
        </w:rPr>
        <w:t xml:space="preserve"> культуре.</w:t>
      </w:r>
    </w:p>
    <w:p w:rsidR="00EB0E66" w:rsidRPr="00DA004D" w:rsidRDefault="00EB0E66" w:rsidP="00EB0E66">
      <w:pPr>
        <w:pStyle w:val="30"/>
        <w:spacing w:before="300"/>
        <w:ind w:right="20" w:firstLine="58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Организация образовательной деятельности направлена на развитие у обучающихся «умений добывать знания» путём «метапредметных действий, обеспечивающих поиск информации, работу с ней, адекватную поставленной учебной задаче». Достижение цели предполагает также «целесообразное использование мыслительных операций (анализ, сравнение, обобщение, сопоставление и др.)», «развитие мышления, речи, воображения, восприятия и других познавательных процессов». Сформированные универсальные учебные действия являются предпосылкой развития достаточного уровня общеучебных умений. Обозначенные цели направлены на духовно-нравственное развитие обучающихся, воспитание у них нравственных ценностей, толерантности, правильных оценок событий, происходящих в окружающем мире.</w:t>
      </w:r>
    </w:p>
    <w:p w:rsidR="00EB0E66" w:rsidRPr="00DA004D" w:rsidRDefault="00EB0E66" w:rsidP="00EB0E66">
      <w:pPr>
        <w:pStyle w:val="30"/>
        <w:ind w:right="20" w:firstLine="58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Программы внеурочной деятельности школьников подчиняется следующим принципам:</w:t>
      </w:r>
    </w:p>
    <w:p w:rsidR="00EB0E66" w:rsidRPr="00DA004D" w:rsidRDefault="00EB0E66" w:rsidP="00EB0E66">
      <w:pPr>
        <w:pStyle w:val="30"/>
        <w:numPr>
          <w:ilvl w:val="0"/>
          <w:numId w:val="2"/>
        </w:numPr>
        <w:tabs>
          <w:tab w:val="left" w:pos="941"/>
        </w:tabs>
        <w:ind w:right="20" w:firstLine="58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личностно-ориентированное обучение (поддержка индивидуальности ребёнка; создание условий для реализации творческих возможностей школьника);</w:t>
      </w:r>
    </w:p>
    <w:p w:rsidR="00EB0E66" w:rsidRPr="00DA004D" w:rsidRDefault="00EB0E66" w:rsidP="00EB0E66">
      <w:pPr>
        <w:pStyle w:val="30"/>
        <w:numPr>
          <w:ilvl w:val="0"/>
          <w:numId w:val="3"/>
        </w:numPr>
        <w:tabs>
          <w:tab w:val="left" w:pos="936"/>
        </w:tabs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природосообразность (соответствие содержания, форм организации и средств обучения психологическим возможностям и особенностям детей среднего школьного возраста);</w:t>
      </w:r>
    </w:p>
    <w:p w:rsidR="00EB0E66" w:rsidRPr="00DA004D" w:rsidRDefault="00EB0E66" w:rsidP="00EB0E66">
      <w:pPr>
        <w:pStyle w:val="30"/>
        <w:numPr>
          <w:ilvl w:val="0"/>
          <w:numId w:val="3"/>
        </w:numPr>
        <w:tabs>
          <w:tab w:val="left" w:pos="912"/>
        </w:tabs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педоцентризм (отбор содержания обучения, адекватного психолого-возрастным особенностям детей, знаний, умений, универсальных действий, наиболее актуальных для школьников 5</w:t>
      </w:r>
      <w:r w:rsidR="006F48C2">
        <w:rPr>
          <w:rFonts w:ascii="Arial" w:hAnsi="Arial" w:cs="Arial"/>
          <w:sz w:val="24"/>
          <w:szCs w:val="24"/>
        </w:rPr>
        <w:t>, 6 классов</w:t>
      </w:r>
      <w:r w:rsidRPr="00DA004D">
        <w:rPr>
          <w:rFonts w:ascii="Arial" w:hAnsi="Arial" w:cs="Arial"/>
          <w:sz w:val="24"/>
          <w:szCs w:val="24"/>
        </w:rPr>
        <w:t>; необходимость социализации ребёнка);</w:t>
      </w:r>
    </w:p>
    <w:p w:rsidR="00EB0E66" w:rsidRPr="00DA004D" w:rsidRDefault="00EB0E66" w:rsidP="00EB0E66">
      <w:pPr>
        <w:pStyle w:val="30"/>
        <w:numPr>
          <w:ilvl w:val="0"/>
          <w:numId w:val="3"/>
        </w:numPr>
        <w:tabs>
          <w:tab w:val="left" w:pos="898"/>
        </w:tabs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культуросообразность (познание лучших объектов культуры из сферы народного творчества, что позволит обеспечить интеграционные связи учебной и внеучебной деятельности школьника).</w:t>
      </w:r>
    </w:p>
    <w:p w:rsidR="006F48C2" w:rsidRDefault="006F48C2" w:rsidP="00EB0E66">
      <w:pPr>
        <w:pStyle w:val="30"/>
        <w:ind w:right="20" w:firstLine="660"/>
        <w:rPr>
          <w:rFonts w:ascii="Arial" w:hAnsi="Arial" w:cs="Arial"/>
          <w:sz w:val="24"/>
          <w:szCs w:val="24"/>
        </w:rPr>
      </w:pPr>
    </w:p>
    <w:p w:rsidR="00EB0E66" w:rsidRPr="00DA004D" w:rsidRDefault="00EB0E66" w:rsidP="00EB0E66">
      <w:pPr>
        <w:pStyle w:val="30"/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Основными формами проведения занятий являются - кружок, беседы, устные журналы, экскурсии, заочные путешествия, защита проектов, театральные постановки, праздники, викторины, просмотр фильмов, выставки, конкурсы.</w:t>
      </w:r>
    </w:p>
    <w:p w:rsidR="00EB0E66" w:rsidRPr="00DA004D" w:rsidRDefault="00EB0E66" w:rsidP="00EB0E66">
      <w:pPr>
        <w:pStyle w:val="30"/>
        <w:spacing w:before="240"/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lastRenderedPageBreak/>
        <w:t>Ра</w:t>
      </w:r>
      <w:r w:rsidR="000F4872">
        <w:rPr>
          <w:rFonts w:ascii="Arial" w:hAnsi="Arial" w:cs="Arial"/>
          <w:sz w:val="24"/>
          <w:szCs w:val="24"/>
        </w:rPr>
        <w:t>бочая программа рассчитана на 34 часа ( по1 часу</w:t>
      </w:r>
      <w:r w:rsidRPr="00DA004D">
        <w:rPr>
          <w:rFonts w:ascii="Arial" w:hAnsi="Arial" w:cs="Arial"/>
          <w:sz w:val="24"/>
          <w:szCs w:val="24"/>
        </w:rPr>
        <w:t xml:space="preserve"> в неделю</w:t>
      </w:r>
      <w:r w:rsidR="000F4872">
        <w:rPr>
          <w:rFonts w:ascii="Arial" w:hAnsi="Arial" w:cs="Arial"/>
          <w:sz w:val="24"/>
          <w:szCs w:val="24"/>
        </w:rPr>
        <w:t xml:space="preserve">, 34 учебные недели) в 5 классе и 34 часа в 6 классе, </w:t>
      </w:r>
      <w:r w:rsidRPr="00DA004D">
        <w:rPr>
          <w:rFonts w:ascii="Arial" w:hAnsi="Arial" w:cs="Arial"/>
          <w:sz w:val="24"/>
          <w:szCs w:val="24"/>
        </w:rPr>
        <w:t xml:space="preserve"> что соответствует учебному плану школы.</w:t>
      </w:r>
    </w:p>
    <w:p w:rsidR="00EB0E66" w:rsidRPr="000F4872" w:rsidRDefault="00EB0E66" w:rsidP="000F4872">
      <w:pPr>
        <w:spacing w:before="274" w:after="0" w:line="240" w:lineRule="auto"/>
        <w:ind w:left="3820"/>
        <w:rPr>
          <w:rFonts w:ascii="Arial" w:hAnsi="Arial" w:cs="Arial"/>
          <w:b/>
          <w:sz w:val="32"/>
          <w:szCs w:val="32"/>
        </w:rPr>
      </w:pPr>
      <w:bookmarkStart w:id="2" w:name="bookmark2"/>
      <w:r w:rsidRPr="000F4872">
        <w:rPr>
          <w:rFonts w:ascii="Arial" w:hAnsi="Arial" w:cs="Arial"/>
          <w:b/>
          <w:sz w:val="32"/>
          <w:szCs w:val="32"/>
        </w:rPr>
        <w:t>Содержание программы</w:t>
      </w:r>
      <w:bookmarkEnd w:id="2"/>
    </w:p>
    <w:p w:rsidR="00EB0E66" w:rsidRPr="00DA004D" w:rsidRDefault="00EB0E66" w:rsidP="00EB0E66">
      <w:pPr>
        <w:spacing w:before="279"/>
        <w:rPr>
          <w:rFonts w:ascii="Arial" w:hAnsi="Arial" w:cs="Arial"/>
          <w:sz w:val="24"/>
          <w:szCs w:val="24"/>
        </w:rPr>
      </w:pPr>
      <w:bookmarkStart w:id="3" w:name="bookmark3"/>
      <w:r w:rsidRPr="00DA004D">
        <w:rPr>
          <w:rFonts w:ascii="Arial" w:hAnsi="Arial" w:cs="Arial"/>
          <w:sz w:val="24"/>
          <w:szCs w:val="24"/>
        </w:rPr>
        <w:t>ВВЕДЕНИЕ</w:t>
      </w:r>
      <w:bookmarkEnd w:id="3"/>
    </w:p>
    <w:p w:rsidR="000F4872" w:rsidRDefault="00EB0E66" w:rsidP="00EB0E66">
      <w:pPr>
        <w:ind w:right="20"/>
        <w:rPr>
          <w:rFonts w:ascii="Arial" w:hAnsi="Arial" w:cs="Arial"/>
          <w:sz w:val="24"/>
          <w:szCs w:val="24"/>
        </w:rPr>
      </w:pPr>
      <w:r w:rsidRPr="00DA004D">
        <w:rPr>
          <w:rStyle w:val="20"/>
          <w:rFonts w:ascii="Arial" w:hAnsi="Arial" w:cs="Arial"/>
          <w:sz w:val="24"/>
          <w:szCs w:val="24"/>
        </w:rPr>
        <w:t>Теория</w:t>
      </w:r>
      <w:r w:rsidRPr="00DA004D">
        <w:rPr>
          <w:rFonts w:ascii="Arial" w:hAnsi="Arial" w:cs="Arial"/>
          <w:sz w:val="24"/>
          <w:szCs w:val="24"/>
        </w:rPr>
        <w:t xml:space="preserve">: Знакомство с программой курса, его содержанием, формами работы, практическими работами. Тестирование обучающихся по русской народной культуре. </w:t>
      </w:r>
    </w:p>
    <w:p w:rsidR="00EB0E66" w:rsidRPr="00DA004D" w:rsidRDefault="000F4872" w:rsidP="00EB0E66">
      <w:pPr>
        <w:ind w:right="20"/>
        <w:rPr>
          <w:rFonts w:ascii="Arial" w:hAnsi="Arial" w:cs="Arial"/>
          <w:sz w:val="24"/>
          <w:szCs w:val="24"/>
        </w:rPr>
      </w:pPr>
      <w:r>
        <w:rPr>
          <w:rStyle w:val="212pt0"/>
          <w:rFonts w:ascii="Arial" w:eastAsiaTheme="minorEastAsia" w:hAnsi="Arial" w:cs="Arial"/>
        </w:rPr>
        <w:t>УКЛАД ЖИЗНИ МОЕГО</w:t>
      </w:r>
      <w:r w:rsidR="00EB0E66" w:rsidRPr="00DA004D">
        <w:rPr>
          <w:rStyle w:val="212pt0"/>
          <w:rFonts w:ascii="Arial" w:eastAsiaTheme="minorEastAsia" w:hAnsi="Arial" w:cs="Arial"/>
        </w:rPr>
        <w:t xml:space="preserve"> НАРОДА</w:t>
      </w:r>
    </w:p>
    <w:p w:rsidR="00EB0E66" w:rsidRPr="00DA004D" w:rsidRDefault="00EB0E66" w:rsidP="00EB0E66">
      <w:pPr>
        <w:pStyle w:val="30"/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Style w:val="22"/>
          <w:rFonts w:ascii="Arial" w:hAnsi="Arial" w:cs="Arial"/>
          <w:sz w:val="24"/>
          <w:szCs w:val="24"/>
        </w:rPr>
        <w:t>Теория</w:t>
      </w:r>
      <w:r w:rsidR="000F4872">
        <w:rPr>
          <w:rFonts w:ascii="Arial" w:hAnsi="Arial" w:cs="Arial"/>
          <w:sz w:val="24"/>
          <w:szCs w:val="24"/>
        </w:rPr>
        <w:t>: Семья, дом</w:t>
      </w:r>
      <w:r w:rsidRPr="00DA004D">
        <w:rPr>
          <w:rFonts w:ascii="Arial" w:hAnsi="Arial" w:cs="Arial"/>
          <w:sz w:val="24"/>
          <w:szCs w:val="24"/>
        </w:rPr>
        <w:t>. Семейные традиции. Уважение к старшим. Дети и старики.</w:t>
      </w:r>
    </w:p>
    <w:p w:rsidR="00EB0E66" w:rsidRDefault="00EB0E66" w:rsidP="00EB0E66">
      <w:pPr>
        <w:pStyle w:val="30"/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Style w:val="22"/>
          <w:rFonts w:ascii="Arial" w:hAnsi="Arial" w:cs="Arial"/>
          <w:sz w:val="24"/>
          <w:szCs w:val="24"/>
        </w:rPr>
        <w:t>Практика</w:t>
      </w:r>
      <w:r w:rsidRPr="00DA004D">
        <w:rPr>
          <w:rFonts w:ascii="Arial" w:hAnsi="Arial" w:cs="Arial"/>
          <w:sz w:val="24"/>
          <w:szCs w:val="24"/>
        </w:rPr>
        <w:t>: театрализованные представления, исследовательская работа «Традиции моей семьи»</w:t>
      </w:r>
    </w:p>
    <w:p w:rsidR="000F4872" w:rsidRPr="00DA004D" w:rsidRDefault="000F4872" w:rsidP="00EB0E66">
      <w:pPr>
        <w:pStyle w:val="30"/>
        <w:ind w:right="20" w:firstLine="660"/>
        <w:rPr>
          <w:rFonts w:ascii="Arial" w:hAnsi="Arial" w:cs="Arial"/>
          <w:sz w:val="24"/>
          <w:szCs w:val="24"/>
        </w:rPr>
      </w:pPr>
    </w:p>
    <w:p w:rsidR="00EB0E66" w:rsidRPr="000F4872" w:rsidRDefault="00EB0E66" w:rsidP="00EB0E66">
      <w:pPr>
        <w:rPr>
          <w:rFonts w:ascii="Arial" w:hAnsi="Arial" w:cs="Arial"/>
          <w:b/>
          <w:sz w:val="24"/>
          <w:szCs w:val="24"/>
        </w:rPr>
      </w:pPr>
      <w:bookmarkStart w:id="4" w:name="bookmark4"/>
      <w:r w:rsidRPr="000F4872">
        <w:rPr>
          <w:rFonts w:ascii="Arial" w:hAnsi="Arial" w:cs="Arial"/>
          <w:b/>
          <w:sz w:val="24"/>
          <w:szCs w:val="24"/>
        </w:rPr>
        <w:t>ВСТРЕЧАЮТ ПО ОДЕЖКЕ...</w:t>
      </w:r>
      <w:bookmarkEnd w:id="4"/>
    </w:p>
    <w:p w:rsidR="00EB0E66" w:rsidRPr="00DA004D" w:rsidRDefault="00EB0E66" w:rsidP="00EB0E66">
      <w:pPr>
        <w:pStyle w:val="30"/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Style w:val="22"/>
          <w:rFonts w:ascii="Arial" w:hAnsi="Arial" w:cs="Arial"/>
          <w:sz w:val="24"/>
          <w:szCs w:val="24"/>
        </w:rPr>
        <w:t>Теория</w:t>
      </w:r>
      <w:r w:rsidR="000F4872">
        <w:rPr>
          <w:rFonts w:ascii="Arial" w:hAnsi="Arial" w:cs="Arial"/>
          <w:sz w:val="24"/>
          <w:szCs w:val="24"/>
        </w:rPr>
        <w:t xml:space="preserve">: История </w:t>
      </w:r>
      <w:r w:rsidRPr="00DA004D">
        <w:rPr>
          <w:rFonts w:ascii="Arial" w:hAnsi="Arial" w:cs="Arial"/>
          <w:sz w:val="24"/>
          <w:szCs w:val="24"/>
        </w:rPr>
        <w:t xml:space="preserve"> наро</w:t>
      </w:r>
      <w:r w:rsidR="000F4872">
        <w:rPr>
          <w:rFonts w:ascii="Arial" w:hAnsi="Arial" w:cs="Arial"/>
          <w:sz w:val="24"/>
          <w:szCs w:val="24"/>
        </w:rPr>
        <w:t xml:space="preserve">дного костюма. Символы в </w:t>
      </w:r>
      <w:r w:rsidRPr="00DA004D">
        <w:rPr>
          <w:rFonts w:ascii="Arial" w:hAnsi="Arial" w:cs="Arial"/>
          <w:sz w:val="24"/>
          <w:szCs w:val="24"/>
        </w:rPr>
        <w:t xml:space="preserve"> народной одежд</w:t>
      </w:r>
      <w:r w:rsidR="000F4872">
        <w:rPr>
          <w:rFonts w:ascii="Arial" w:hAnsi="Arial" w:cs="Arial"/>
          <w:sz w:val="24"/>
          <w:szCs w:val="24"/>
        </w:rPr>
        <w:t xml:space="preserve">е. Викторина по истории </w:t>
      </w:r>
      <w:r w:rsidRPr="00DA004D">
        <w:rPr>
          <w:rFonts w:ascii="Arial" w:hAnsi="Arial" w:cs="Arial"/>
          <w:sz w:val="24"/>
          <w:szCs w:val="24"/>
        </w:rPr>
        <w:t xml:space="preserve"> народного костюма.</w:t>
      </w:r>
    </w:p>
    <w:p w:rsidR="00EB0E66" w:rsidRPr="00DA004D" w:rsidRDefault="00EB0E66" w:rsidP="00EB0E66">
      <w:pPr>
        <w:pStyle w:val="30"/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Style w:val="22"/>
          <w:rFonts w:ascii="Arial" w:hAnsi="Arial" w:cs="Arial"/>
          <w:sz w:val="24"/>
          <w:szCs w:val="24"/>
        </w:rPr>
        <w:t>Практика</w:t>
      </w:r>
      <w:r w:rsidRPr="00DA004D">
        <w:rPr>
          <w:rFonts w:ascii="Arial" w:hAnsi="Arial" w:cs="Arial"/>
          <w:sz w:val="24"/>
          <w:szCs w:val="24"/>
        </w:rPr>
        <w:t xml:space="preserve">: Творческий проект «Создание орнаментов с </w:t>
      </w:r>
      <w:r w:rsidR="000F4872">
        <w:rPr>
          <w:rFonts w:ascii="Arial" w:hAnsi="Arial" w:cs="Arial"/>
          <w:sz w:val="24"/>
          <w:szCs w:val="24"/>
        </w:rPr>
        <w:t xml:space="preserve">использованием символов </w:t>
      </w:r>
      <w:r w:rsidRPr="00DA004D">
        <w:rPr>
          <w:rFonts w:ascii="Arial" w:hAnsi="Arial" w:cs="Arial"/>
          <w:sz w:val="24"/>
          <w:szCs w:val="24"/>
        </w:rPr>
        <w:t xml:space="preserve"> народного костюма»</w:t>
      </w:r>
    </w:p>
    <w:p w:rsidR="00EB0E66" w:rsidRPr="000F4872" w:rsidRDefault="00EB0E66" w:rsidP="00EB0E66">
      <w:pPr>
        <w:rPr>
          <w:rFonts w:ascii="Arial" w:hAnsi="Arial" w:cs="Arial"/>
          <w:b/>
          <w:sz w:val="24"/>
          <w:szCs w:val="24"/>
        </w:rPr>
      </w:pPr>
      <w:bookmarkStart w:id="5" w:name="bookmark5"/>
      <w:r w:rsidRPr="000F4872">
        <w:rPr>
          <w:rFonts w:ascii="Arial" w:hAnsi="Arial" w:cs="Arial"/>
          <w:b/>
          <w:sz w:val="24"/>
          <w:szCs w:val="24"/>
        </w:rPr>
        <w:t>РОЖДЕНИЕ КУКОЛ, КАК РОЖДЕНИЕ</w:t>
      </w:r>
      <w:r w:rsidRPr="000F4872">
        <w:rPr>
          <w:rStyle w:val="1215pt"/>
          <w:rFonts w:ascii="Arial" w:eastAsiaTheme="minorEastAsia" w:hAnsi="Arial" w:cs="Arial"/>
          <w:b/>
          <w:sz w:val="24"/>
          <w:szCs w:val="24"/>
        </w:rPr>
        <w:t xml:space="preserve"> </w:t>
      </w:r>
      <w:bookmarkEnd w:id="5"/>
      <w:r w:rsidR="000F4872">
        <w:rPr>
          <w:rStyle w:val="1215pt"/>
          <w:rFonts w:ascii="Arial" w:eastAsiaTheme="minorEastAsia" w:hAnsi="Arial" w:cs="Arial"/>
          <w:b/>
          <w:sz w:val="24"/>
          <w:szCs w:val="24"/>
        </w:rPr>
        <w:t>ЦЕЛОГО МИРА</w:t>
      </w:r>
    </w:p>
    <w:p w:rsidR="00EB0E66" w:rsidRPr="00DA004D" w:rsidRDefault="00EB0E66" w:rsidP="00EB0E66">
      <w:pPr>
        <w:pStyle w:val="30"/>
        <w:ind w:firstLine="660"/>
        <w:rPr>
          <w:rFonts w:ascii="Arial" w:hAnsi="Arial" w:cs="Arial"/>
          <w:sz w:val="24"/>
          <w:szCs w:val="24"/>
        </w:rPr>
      </w:pPr>
      <w:r w:rsidRPr="00DA004D">
        <w:rPr>
          <w:rStyle w:val="22"/>
          <w:rFonts w:ascii="Arial" w:hAnsi="Arial" w:cs="Arial"/>
          <w:sz w:val="24"/>
          <w:szCs w:val="24"/>
        </w:rPr>
        <w:t>Теория</w:t>
      </w:r>
      <w:r w:rsidR="000F4872">
        <w:rPr>
          <w:rFonts w:ascii="Arial" w:hAnsi="Arial" w:cs="Arial"/>
          <w:sz w:val="24"/>
          <w:szCs w:val="24"/>
        </w:rPr>
        <w:t>: Н</w:t>
      </w:r>
      <w:r w:rsidRPr="00DA004D">
        <w:rPr>
          <w:rFonts w:ascii="Arial" w:hAnsi="Arial" w:cs="Arial"/>
          <w:sz w:val="24"/>
          <w:szCs w:val="24"/>
        </w:rPr>
        <w:t>ародная кукла, куклы-обереги, игровые куклы, обрядовые куклы</w:t>
      </w:r>
    </w:p>
    <w:p w:rsidR="000F4872" w:rsidRDefault="00EB0E66" w:rsidP="00EB0E66">
      <w:pPr>
        <w:spacing w:after="0"/>
        <w:ind w:right="20"/>
        <w:rPr>
          <w:rFonts w:ascii="Arial" w:hAnsi="Arial" w:cs="Arial"/>
          <w:sz w:val="24"/>
          <w:szCs w:val="24"/>
        </w:rPr>
      </w:pPr>
      <w:r w:rsidRPr="00DA004D">
        <w:rPr>
          <w:rStyle w:val="3"/>
          <w:rFonts w:ascii="Arial" w:hAnsi="Arial" w:cs="Arial"/>
          <w:sz w:val="24"/>
          <w:szCs w:val="24"/>
        </w:rPr>
        <w:t>Практика</w:t>
      </w:r>
      <w:r w:rsidR="000F4872">
        <w:rPr>
          <w:rFonts w:ascii="Arial" w:hAnsi="Arial" w:cs="Arial"/>
          <w:sz w:val="24"/>
          <w:szCs w:val="24"/>
        </w:rPr>
        <w:t xml:space="preserve">: изготовление </w:t>
      </w:r>
      <w:r w:rsidRPr="00DA004D">
        <w:rPr>
          <w:rFonts w:ascii="Arial" w:hAnsi="Arial" w:cs="Arial"/>
          <w:sz w:val="24"/>
          <w:szCs w:val="24"/>
        </w:rPr>
        <w:t xml:space="preserve"> народных кукол, творческая работа «Изготовление </w:t>
      </w:r>
      <w:r w:rsidR="000F4872">
        <w:rPr>
          <w:rFonts w:ascii="Arial" w:hAnsi="Arial" w:cs="Arial"/>
          <w:sz w:val="24"/>
          <w:szCs w:val="24"/>
        </w:rPr>
        <w:t xml:space="preserve">куклы, стилизованной под </w:t>
      </w:r>
      <w:r w:rsidRPr="00DA004D">
        <w:rPr>
          <w:rFonts w:ascii="Arial" w:hAnsi="Arial" w:cs="Arial"/>
          <w:sz w:val="24"/>
          <w:szCs w:val="24"/>
        </w:rPr>
        <w:t xml:space="preserve"> народную куклу», выставка-презентация «Куклы наших прабабушек» </w:t>
      </w:r>
    </w:p>
    <w:p w:rsidR="000F4872" w:rsidRDefault="000F4872" w:rsidP="00EB0E66">
      <w:pPr>
        <w:spacing w:after="0"/>
        <w:ind w:right="20"/>
        <w:rPr>
          <w:rFonts w:ascii="Arial" w:hAnsi="Arial" w:cs="Arial"/>
          <w:sz w:val="24"/>
          <w:szCs w:val="24"/>
        </w:rPr>
      </w:pPr>
    </w:p>
    <w:p w:rsidR="00EB0E66" w:rsidRDefault="00EB0E66" w:rsidP="00EB0E66">
      <w:pPr>
        <w:spacing w:after="0"/>
        <w:ind w:right="20"/>
        <w:rPr>
          <w:rStyle w:val="312pt"/>
          <w:rFonts w:ascii="Arial" w:eastAsiaTheme="minorEastAsia" w:hAnsi="Arial" w:cs="Arial"/>
        </w:rPr>
      </w:pPr>
      <w:r w:rsidRPr="00DA004D">
        <w:rPr>
          <w:rStyle w:val="312pt"/>
          <w:rFonts w:ascii="Arial" w:eastAsiaTheme="minorEastAsia" w:hAnsi="Arial" w:cs="Arial"/>
        </w:rPr>
        <w:t>СДЕЛАЛ ДЕЛО - ГУЛЯЙ СМЕЛО</w:t>
      </w:r>
    </w:p>
    <w:p w:rsidR="000F4872" w:rsidRPr="00DA004D" w:rsidRDefault="000F4872" w:rsidP="00EB0E66">
      <w:pPr>
        <w:spacing w:after="0"/>
        <w:ind w:right="20"/>
        <w:rPr>
          <w:rFonts w:ascii="Arial" w:hAnsi="Arial" w:cs="Arial"/>
          <w:sz w:val="24"/>
          <w:szCs w:val="24"/>
        </w:rPr>
      </w:pPr>
    </w:p>
    <w:p w:rsidR="00EB0E66" w:rsidRPr="00DA004D" w:rsidRDefault="00EB0E66" w:rsidP="00EB0E66">
      <w:pPr>
        <w:spacing w:after="0"/>
        <w:rPr>
          <w:rFonts w:ascii="Arial" w:hAnsi="Arial" w:cs="Arial"/>
          <w:sz w:val="24"/>
          <w:szCs w:val="24"/>
        </w:rPr>
      </w:pPr>
      <w:r w:rsidRPr="00DA004D">
        <w:rPr>
          <w:rStyle w:val="3"/>
          <w:rFonts w:ascii="Arial" w:hAnsi="Arial" w:cs="Arial"/>
          <w:sz w:val="24"/>
          <w:szCs w:val="24"/>
        </w:rPr>
        <w:t>Теория</w:t>
      </w:r>
      <w:r w:rsidR="000F4872">
        <w:rPr>
          <w:rFonts w:ascii="Arial" w:hAnsi="Arial" w:cs="Arial"/>
          <w:sz w:val="24"/>
          <w:szCs w:val="24"/>
        </w:rPr>
        <w:t xml:space="preserve">: </w:t>
      </w:r>
      <w:r w:rsidR="006F48C2">
        <w:rPr>
          <w:rFonts w:ascii="Arial" w:hAnsi="Arial" w:cs="Arial"/>
          <w:sz w:val="24"/>
          <w:szCs w:val="24"/>
        </w:rPr>
        <w:t xml:space="preserve"> народные праздники, </w:t>
      </w:r>
      <w:r w:rsidRPr="00DA004D">
        <w:rPr>
          <w:rFonts w:ascii="Arial" w:hAnsi="Arial" w:cs="Arial"/>
          <w:sz w:val="24"/>
          <w:szCs w:val="24"/>
        </w:rPr>
        <w:t xml:space="preserve"> народные песни и танцы.</w:t>
      </w:r>
    </w:p>
    <w:p w:rsidR="00EB0E66" w:rsidRPr="00DA004D" w:rsidRDefault="00EB0E66" w:rsidP="00EB0E66">
      <w:pPr>
        <w:spacing w:after="0"/>
        <w:rPr>
          <w:rFonts w:ascii="Arial" w:hAnsi="Arial" w:cs="Arial"/>
          <w:sz w:val="24"/>
          <w:szCs w:val="24"/>
        </w:rPr>
      </w:pPr>
      <w:r w:rsidRPr="00DA004D">
        <w:rPr>
          <w:rStyle w:val="3"/>
          <w:rFonts w:ascii="Arial" w:hAnsi="Arial" w:cs="Arial"/>
          <w:sz w:val="24"/>
          <w:szCs w:val="24"/>
        </w:rPr>
        <w:t>Практика</w:t>
      </w:r>
      <w:r w:rsidRPr="00DA004D">
        <w:rPr>
          <w:rFonts w:ascii="Arial" w:hAnsi="Arial" w:cs="Arial"/>
          <w:sz w:val="24"/>
          <w:szCs w:val="24"/>
        </w:rPr>
        <w:t>: творчески</w:t>
      </w:r>
      <w:r w:rsidR="006F48C2">
        <w:rPr>
          <w:rFonts w:ascii="Arial" w:hAnsi="Arial" w:cs="Arial"/>
          <w:sz w:val="24"/>
          <w:szCs w:val="24"/>
        </w:rPr>
        <w:t>й проект «Светлый праздник</w:t>
      </w:r>
      <w:r w:rsidRPr="00DA004D">
        <w:rPr>
          <w:rFonts w:ascii="Arial" w:hAnsi="Arial" w:cs="Arial"/>
          <w:sz w:val="24"/>
          <w:szCs w:val="24"/>
        </w:rPr>
        <w:t>»</w:t>
      </w:r>
    </w:p>
    <w:p w:rsidR="00EB0E66" w:rsidRPr="006F48C2" w:rsidRDefault="00EB0E66" w:rsidP="006F48C2">
      <w:pPr>
        <w:spacing w:before="540" w:after="0" w:line="274" w:lineRule="exact"/>
        <w:rPr>
          <w:rFonts w:ascii="Arial" w:hAnsi="Arial" w:cs="Arial"/>
          <w:b/>
          <w:sz w:val="24"/>
          <w:szCs w:val="24"/>
        </w:rPr>
      </w:pPr>
      <w:bookmarkStart w:id="6" w:name="bookmark6"/>
      <w:r w:rsidRPr="006F48C2">
        <w:rPr>
          <w:rFonts w:ascii="Arial" w:hAnsi="Arial" w:cs="Arial"/>
          <w:b/>
          <w:sz w:val="24"/>
          <w:szCs w:val="24"/>
        </w:rPr>
        <w:t>Описание ценностных ориентиров содержания программы по внеурочной</w:t>
      </w:r>
      <w:bookmarkEnd w:id="6"/>
    </w:p>
    <w:p w:rsidR="00EB0E66" w:rsidRDefault="00EB0E66" w:rsidP="00EB0E66">
      <w:pPr>
        <w:spacing w:after="0" w:line="274" w:lineRule="exact"/>
        <w:ind w:left="3820"/>
        <w:rPr>
          <w:rFonts w:ascii="Arial" w:hAnsi="Arial" w:cs="Arial"/>
          <w:b/>
          <w:sz w:val="24"/>
          <w:szCs w:val="24"/>
        </w:rPr>
      </w:pPr>
      <w:bookmarkStart w:id="7" w:name="bookmark7"/>
      <w:r w:rsidRPr="006F48C2">
        <w:rPr>
          <w:rFonts w:ascii="Arial" w:hAnsi="Arial" w:cs="Arial"/>
          <w:b/>
          <w:sz w:val="24"/>
          <w:szCs w:val="24"/>
        </w:rPr>
        <w:t>деятельности</w:t>
      </w:r>
      <w:bookmarkEnd w:id="7"/>
    </w:p>
    <w:p w:rsidR="006F48C2" w:rsidRPr="006F48C2" w:rsidRDefault="006F48C2" w:rsidP="00EB0E66">
      <w:pPr>
        <w:spacing w:after="0" w:line="274" w:lineRule="exact"/>
        <w:ind w:left="3820"/>
        <w:rPr>
          <w:rFonts w:ascii="Arial" w:hAnsi="Arial" w:cs="Arial"/>
          <w:b/>
          <w:sz w:val="24"/>
          <w:szCs w:val="24"/>
        </w:rPr>
      </w:pPr>
    </w:p>
    <w:p w:rsidR="00EB0E66" w:rsidRPr="00DA004D" w:rsidRDefault="00EB0E66" w:rsidP="00EB0E66">
      <w:pPr>
        <w:pStyle w:val="30"/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Одним из результатов освоения курса является осмысление и интериоризация (присвоение) обучающимися системы ценностей.</w:t>
      </w:r>
    </w:p>
    <w:p w:rsidR="00EB0E66" w:rsidRPr="00DA004D" w:rsidRDefault="00EB0E66" w:rsidP="00EB0E66">
      <w:pPr>
        <w:pStyle w:val="30"/>
        <w:ind w:right="20" w:firstLine="66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Ценность добра - осознание себя как части мира; осознание постулатов нравственной жизни (будь милосерден, поступай так, как ты хотел бы, чтобы поступали с тобой).</w:t>
      </w:r>
    </w:p>
    <w:p w:rsidR="00EB0E66" w:rsidRPr="00DA004D" w:rsidRDefault="00EB0E66" w:rsidP="00EB0E66">
      <w:pPr>
        <w:pStyle w:val="30"/>
        <w:ind w:left="140" w:right="100" w:firstLine="5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Ценность общения - понимание важности общения как значимой составляющей жизни общества, как одного из основополагающих элементов культуры.</w:t>
      </w:r>
    </w:p>
    <w:p w:rsidR="00EB0E66" w:rsidRPr="00DA004D" w:rsidRDefault="00EB0E66" w:rsidP="00EB0E66">
      <w:pPr>
        <w:pStyle w:val="30"/>
        <w:ind w:left="140" w:right="100" w:firstLine="5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Ценность красоты и гармонии - осознание красоты и гармоничности традиций родного края.</w:t>
      </w:r>
    </w:p>
    <w:p w:rsidR="00EB0E66" w:rsidRPr="00DA004D" w:rsidRDefault="00EB0E66" w:rsidP="00EB0E66">
      <w:pPr>
        <w:pStyle w:val="30"/>
        <w:ind w:left="140" w:right="100" w:firstLine="5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lastRenderedPageBreak/>
        <w:t>Ценность истины - осознание ценности научного познания как части культуры человечества, приоритета знания, установления истины, самого познания как ценности.</w:t>
      </w:r>
    </w:p>
    <w:p w:rsidR="00EB0E66" w:rsidRPr="00DA004D" w:rsidRDefault="00EB0E66" w:rsidP="00EB0E66">
      <w:pPr>
        <w:pStyle w:val="30"/>
        <w:ind w:left="140" w:right="100" w:firstLine="5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Ценность семьи - понимание важности семьи в жизни человека; осознание своих корней; формирование эмоционально-позитивного отношения к семье, близким, взаимной ответственности, уважение к старшим, их нравственным идеалам.</w:t>
      </w:r>
    </w:p>
    <w:p w:rsidR="00EB0E66" w:rsidRPr="00DA004D" w:rsidRDefault="00EB0E66" w:rsidP="00EB0E66">
      <w:pPr>
        <w:pStyle w:val="30"/>
        <w:ind w:left="140" w:right="100" w:firstLine="5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Ценность труда и творчества - осознание роли труда в жизни человека, развитие организованности, целеустремлённости, ответственности, самостоятельности, ценностного отношения к труду в целом.</w:t>
      </w:r>
    </w:p>
    <w:p w:rsidR="00EB0E66" w:rsidRPr="00DA004D" w:rsidRDefault="00EB0E66" w:rsidP="00EB0E66">
      <w:pPr>
        <w:pStyle w:val="30"/>
        <w:ind w:left="140" w:right="100" w:firstLine="5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Ценность гражданственности и патриотизма - осознание себя как члена общества, народа, представителя страны, государства; интерес к своей стране: её истории, культуре, её жизни и её народу.</w:t>
      </w:r>
    </w:p>
    <w:p w:rsidR="00EB0E66" w:rsidRPr="00DA004D" w:rsidRDefault="00EB0E66" w:rsidP="00EB0E66">
      <w:pPr>
        <w:pStyle w:val="30"/>
        <w:ind w:left="140" w:right="100" w:firstLine="5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Ценность человечества - осознание себя не только гражданином России, но и частью мирового сообщества, для существования и прогресса которого необходимы мир, сотрудничество, толерантность.</w:t>
      </w:r>
    </w:p>
    <w:p w:rsidR="00EB0E66" w:rsidRPr="00DA004D" w:rsidRDefault="00EB0E66" w:rsidP="00EB0E66">
      <w:pPr>
        <w:ind w:left="660" w:right="1160"/>
        <w:rPr>
          <w:rFonts w:ascii="Arial" w:hAnsi="Arial" w:cs="Arial"/>
          <w:sz w:val="24"/>
          <w:szCs w:val="24"/>
        </w:rPr>
      </w:pPr>
      <w:bookmarkStart w:id="8" w:name="bookmark8"/>
      <w:r w:rsidRPr="00DA004D">
        <w:rPr>
          <w:rFonts w:ascii="Arial" w:hAnsi="Arial" w:cs="Arial"/>
          <w:sz w:val="24"/>
          <w:szCs w:val="24"/>
        </w:rPr>
        <w:t>Результаты освоения программы по внеурочной деятельности Возрастные особенности достижения результатов воспитания.</w:t>
      </w:r>
      <w:bookmarkEnd w:id="8"/>
    </w:p>
    <w:p w:rsidR="002F7BA4" w:rsidRDefault="00EB0E66" w:rsidP="002F7BA4">
      <w:pPr>
        <w:pStyle w:val="30"/>
        <w:spacing w:before="240" w:after="544" w:line="278" w:lineRule="exact"/>
        <w:ind w:left="20" w:right="440"/>
        <w:rPr>
          <w:rFonts w:ascii="Arial" w:hAnsi="Arial" w:cs="Arial"/>
          <w:sz w:val="24"/>
          <w:szCs w:val="24"/>
        </w:rPr>
      </w:pPr>
      <w:r w:rsidRPr="00DA004D">
        <w:rPr>
          <w:rStyle w:val="12pt"/>
          <w:rFonts w:ascii="Arial" w:hAnsi="Arial" w:cs="Arial"/>
        </w:rPr>
        <w:t>Основным инструментарием для оценивания результатов</w:t>
      </w:r>
      <w:r w:rsidRPr="00DA004D">
        <w:rPr>
          <w:rFonts w:ascii="Arial" w:hAnsi="Arial" w:cs="Arial"/>
          <w:sz w:val="24"/>
          <w:szCs w:val="24"/>
        </w:rPr>
        <w:t xml:space="preserve"> являются так же анкетирование обучающихся и родителей, творческие отчеты (презентации, конкурсы), проекты, практические работы, самоанализ, самооценка, наблюдения.</w:t>
      </w:r>
    </w:p>
    <w:p w:rsidR="005264F6" w:rsidRPr="002F7BA4" w:rsidRDefault="002F7BA4" w:rsidP="002F7BA4">
      <w:pPr>
        <w:pStyle w:val="30"/>
        <w:spacing w:before="240" w:after="544" w:line="240" w:lineRule="auto"/>
        <w:ind w:left="20" w:right="440"/>
        <w:rPr>
          <w:rFonts w:ascii="Arial" w:hAnsi="Arial" w:cs="Arial"/>
          <w:sz w:val="24"/>
          <w:szCs w:val="24"/>
        </w:rPr>
      </w:pPr>
      <w:r>
        <w:rPr>
          <w:rStyle w:val="12pt"/>
          <w:rFonts w:ascii="Arial" w:hAnsi="Arial" w:cs="Arial"/>
          <w:sz w:val="32"/>
          <w:szCs w:val="32"/>
        </w:rPr>
        <w:t xml:space="preserve">            </w:t>
      </w:r>
      <w:r w:rsidR="00753B07">
        <w:rPr>
          <w:rStyle w:val="12pt"/>
          <w:rFonts w:ascii="Arial" w:hAnsi="Arial" w:cs="Arial"/>
          <w:sz w:val="32"/>
          <w:szCs w:val="32"/>
        </w:rPr>
        <w:t>Планирование 3</w:t>
      </w:r>
      <w:r w:rsidR="005264F6" w:rsidRPr="005264F6">
        <w:rPr>
          <w:rStyle w:val="12pt"/>
          <w:rFonts w:ascii="Arial" w:hAnsi="Arial" w:cs="Arial"/>
          <w:sz w:val="32"/>
          <w:szCs w:val="32"/>
        </w:rPr>
        <w:t xml:space="preserve">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7088"/>
        <w:gridCol w:w="1666"/>
      </w:tblGrid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0E66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0E66">
              <w:rPr>
                <w:rFonts w:ascii="Arial" w:hAnsi="Arial" w:cs="Arial"/>
                <w:b/>
                <w:sz w:val="24"/>
                <w:szCs w:val="24"/>
              </w:rPr>
              <w:t>Раздел, тема занятия</w:t>
            </w:r>
          </w:p>
          <w:p w:rsidR="00EB0E66" w:rsidRPr="00EB0E66" w:rsidRDefault="00EB0E66" w:rsidP="00EB0E66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EB0E66" w:rsidRPr="00EB0E66" w:rsidRDefault="00EB0E66" w:rsidP="00EB0E6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B0E66">
              <w:rPr>
                <w:rFonts w:ascii="Arial" w:hAnsi="Arial" w:cs="Arial"/>
                <w:b/>
                <w:sz w:val="24"/>
                <w:szCs w:val="24"/>
              </w:rPr>
              <w:t>Кол-во часов</w:t>
            </w: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Введение</w:t>
            </w:r>
          </w:p>
          <w:p w:rsidR="005264F6" w:rsidRDefault="005264F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EB0E6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B0E66" w:rsidTr="00EB0E66">
        <w:tc>
          <w:tcPr>
            <w:tcW w:w="817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088" w:type="dxa"/>
          </w:tcPr>
          <w:p w:rsidR="00EB0E66" w:rsidRPr="006F48C2" w:rsidRDefault="006F48C2" w:rsidP="00EB0E6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Уклад жизни моего</w:t>
            </w:r>
            <w:r w:rsidR="00EB0E66" w:rsidRPr="006F48C2">
              <w:rPr>
                <w:rFonts w:ascii="Arial" w:hAnsi="Arial" w:cs="Arial"/>
                <w:b/>
                <w:sz w:val="24"/>
                <w:szCs w:val="24"/>
              </w:rPr>
              <w:t xml:space="preserve"> народа</w:t>
            </w:r>
          </w:p>
          <w:p w:rsidR="005264F6" w:rsidRDefault="005264F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EB0E66" w:rsidRPr="005264F6" w:rsidRDefault="006F48C2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5264F6">
              <w:rPr>
                <w:rFonts w:ascii="Arial" w:hAnsi="Arial" w:cs="Arial"/>
                <w:sz w:val="24"/>
                <w:szCs w:val="24"/>
              </w:rPr>
              <w:t xml:space="preserve"> ч</w:t>
            </w: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Семья, дом, церковный приход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Уважение к старшим. Дети и старики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EB0E66">
        <w:tc>
          <w:tcPr>
            <w:tcW w:w="817" w:type="dxa"/>
          </w:tcPr>
          <w:p w:rsidR="005264F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5264F6" w:rsidRPr="00DA004D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Семейные традиции</w:t>
            </w:r>
          </w:p>
        </w:tc>
        <w:tc>
          <w:tcPr>
            <w:tcW w:w="1666" w:type="dxa"/>
          </w:tcPr>
          <w:p w:rsid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5264F6">
              <w:rPr>
                <w:rFonts w:ascii="Arial" w:hAnsi="Arial" w:cs="Arial"/>
                <w:sz w:val="24"/>
                <w:szCs w:val="24"/>
              </w:rPr>
              <w:t>-6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Уклад жизни русского народа</w:t>
            </w:r>
          </w:p>
        </w:tc>
        <w:tc>
          <w:tcPr>
            <w:tcW w:w="1666" w:type="dxa"/>
          </w:tcPr>
          <w:p w:rsidR="00EB0E66" w:rsidRDefault="00EB0E6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Викторина «Уклад жизни русского народа»</w:t>
            </w:r>
          </w:p>
        </w:tc>
        <w:tc>
          <w:tcPr>
            <w:tcW w:w="1666" w:type="dxa"/>
          </w:tcPr>
          <w:p w:rsidR="00EB0E66" w:rsidRDefault="00EB0E6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Презентация исследовательских работ «Традиции моей семьи»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48C2" w:rsidRPr="00EB0E66" w:rsidTr="00EB0E66">
        <w:tc>
          <w:tcPr>
            <w:tcW w:w="817" w:type="dxa"/>
          </w:tcPr>
          <w:p w:rsidR="006F48C2" w:rsidRDefault="006F48C2" w:rsidP="00EB0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8" w:type="dxa"/>
          </w:tcPr>
          <w:p w:rsidR="006F48C2" w:rsidRPr="006F48C2" w:rsidRDefault="006F48C2" w:rsidP="00EB0E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F48C2">
              <w:rPr>
                <w:rFonts w:ascii="Arial" w:hAnsi="Arial" w:cs="Arial"/>
                <w:b/>
                <w:sz w:val="24"/>
                <w:szCs w:val="24"/>
              </w:rPr>
              <w:t>По одежке встречают…</w:t>
            </w:r>
          </w:p>
          <w:p w:rsidR="006F48C2" w:rsidRPr="00DA004D" w:rsidRDefault="006F48C2" w:rsidP="00EB0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dxa"/>
          </w:tcPr>
          <w:p w:rsidR="006F48C2" w:rsidRDefault="006F48C2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ч</w:t>
            </w: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История русского костюма. Традиционные цвета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Тво</w:t>
            </w:r>
            <w:r>
              <w:rPr>
                <w:rFonts w:ascii="Arial" w:hAnsi="Arial" w:cs="Arial"/>
                <w:sz w:val="24"/>
                <w:szCs w:val="24"/>
              </w:rPr>
              <w:t>рческая работа «Русский костюм в красках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  <w:r w:rsidR="005264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Викторина по истории русского народного костюма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5264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Символы в русской народной одежде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5264F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Распознавание символов в русской народной одежде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EB0E66">
              <w:rPr>
                <w:rFonts w:ascii="Arial" w:hAnsi="Arial" w:cs="Arial"/>
                <w:sz w:val="24"/>
                <w:szCs w:val="24"/>
              </w:rPr>
              <w:t>-1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Создание орнаментов с использованием символов русской народной одежды</w:t>
            </w:r>
          </w:p>
        </w:tc>
        <w:tc>
          <w:tcPr>
            <w:tcW w:w="1666" w:type="dxa"/>
          </w:tcPr>
          <w:p w:rsidR="00EB0E66" w:rsidRPr="00EB0E66" w:rsidRDefault="00EB0E66" w:rsidP="005264F6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8" w:type="dxa"/>
          </w:tcPr>
          <w:p w:rsidR="00EB0E66" w:rsidRPr="006F48C2" w:rsidRDefault="00EB0E66" w:rsidP="00EB0E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F48C2">
              <w:rPr>
                <w:rFonts w:ascii="Arial" w:hAnsi="Arial" w:cs="Arial"/>
                <w:b/>
                <w:sz w:val="24"/>
                <w:szCs w:val="24"/>
              </w:rPr>
              <w:t>Рождение кукол, как рождение целого мира</w:t>
            </w:r>
          </w:p>
        </w:tc>
        <w:tc>
          <w:tcPr>
            <w:tcW w:w="1666" w:type="dxa"/>
          </w:tcPr>
          <w:p w:rsidR="00EB0E66" w:rsidRDefault="00EB0E6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ч</w:t>
            </w: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5264F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Русская народная кукла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5264F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Куклы-обереги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5264F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Изготовление куклы- оберега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Игровые куклы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5264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Изготовление игровой куклы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5264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Обрядовые куклы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5264F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Изготовление обрядовой куклы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EB0E66">
              <w:rPr>
                <w:rFonts w:ascii="Arial" w:hAnsi="Arial" w:cs="Arial"/>
                <w:sz w:val="24"/>
                <w:szCs w:val="24"/>
              </w:rPr>
              <w:t>-2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«Изготовление куклы, стилизованной под русскую народную куклу»</w:t>
            </w:r>
          </w:p>
        </w:tc>
        <w:tc>
          <w:tcPr>
            <w:tcW w:w="1666" w:type="dxa"/>
          </w:tcPr>
          <w:p w:rsidR="00EB0E66" w:rsidRPr="00EB0E66" w:rsidRDefault="00EB0E66" w:rsidP="005264F6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5264F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Выставка- презентация «Куклы наших прабабушек»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8" w:type="dxa"/>
          </w:tcPr>
          <w:p w:rsidR="00EB0E66" w:rsidRPr="006F48C2" w:rsidRDefault="00EB0E66" w:rsidP="00EB0E66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F48C2">
              <w:rPr>
                <w:rFonts w:ascii="Arial" w:hAnsi="Arial" w:cs="Arial"/>
                <w:b/>
                <w:sz w:val="24"/>
                <w:szCs w:val="24"/>
              </w:rPr>
              <w:t>Сделал дело - гуляй смело.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ч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5264F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Русские народные праздники: Масленица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5264F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Русские народные праздники: Пасха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EB0E66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«Светлый праздник Пасха»</w:t>
            </w:r>
          </w:p>
        </w:tc>
        <w:tc>
          <w:tcPr>
            <w:tcW w:w="1666" w:type="dxa"/>
          </w:tcPr>
          <w:p w:rsidR="00EB0E66" w:rsidRDefault="00EB0E66" w:rsidP="005264F6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5264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Русские народные песни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5264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EB0E66" w:rsidRDefault="00EB0E66" w:rsidP="00EB0E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Русские народные танцы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5264F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EB0E66" w:rsidRPr="00DA004D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Песни и танцы как основа русского фольклора</w:t>
            </w:r>
          </w:p>
        </w:tc>
        <w:tc>
          <w:tcPr>
            <w:tcW w:w="1666" w:type="dxa"/>
          </w:tcPr>
          <w:p w:rsidR="00EB0E66" w:rsidRDefault="005264F6" w:rsidP="005264F6">
            <w:pPr>
              <w:spacing w:line="283" w:lineRule="exact"/>
              <w:ind w:left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DA004D" w:rsidRDefault="005264F6" w:rsidP="005264F6">
            <w:pPr>
              <w:spacing w:line="283" w:lineRule="exact"/>
              <w:ind w:left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0E66" w:rsidRPr="00EB0E66" w:rsidTr="00EB0E66">
        <w:tc>
          <w:tcPr>
            <w:tcW w:w="817" w:type="dxa"/>
          </w:tcPr>
          <w:p w:rsidR="00EB0E66" w:rsidRPr="00EB0E66" w:rsidRDefault="005264F6" w:rsidP="00EB0E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7088" w:type="dxa"/>
          </w:tcPr>
          <w:p w:rsidR="00EB0E66" w:rsidRPr="00EB0E66" w:rsidRDefault="00EB0E66" w:rsidP="00EB0E66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Конкурс «Лучший знаток русских традиций</w:t>
            </w:r>
          </w:p>
        </w:tc>
        <w:tc>
          <w:tcPr>
            <w:tcW w:w="1666" w:type="dxa"/>
          </w:tcPr>
          <w:p w:rsid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5264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F4872" w:rsidRDefault="000F4872" w:rsidP="006F48C2">
      <w:pPr>
        <w:pStyle w:val="30"/>
        <w:spacing w:before="240" w:after="544" w:line="278" w:lineRule="exact"/>
        <w:ind w:right="440" w:firstLine="0"/>
        <w:rPr>
          <w:rStyle w:val="12pt"/>
          <w:rFonts w:ascii="Arial" w:hAnsi="Arial" w:cs="Arial"/>
          <w:sz w:val="32"/>
          <w:szCs w:val="32"/>
        </w:rPr>
      </w:pPr>
    </w:p>
    <w:p w:rsidR="002F7BA4" w:rsidRDefault="002F7BA4" w:rsidP="006F48C2">
      <w:pPr>
        <w:pStyle w:val="30"/>
        <w:spacing w:before="240" w:after="544" w:line="278" w:lineRule="exact"/>
        <w:ind w:right="440" w:firstLine="0"/>
        <w:rPr>
          <w:rStyle w:val="12pt"/>
          <w:rFonts w:ascii="Arial" w:hAnsi="Arial" w:cs="Arial"/>
          <w:sz w:val="32"/>
          <w:szCs w:val="32"/>
        </w:rPr>
      </w:pPr>
    </w:p>
    <w:p w:rsidR="00EB0E66" w:rsidRPr="006F48C2" w:rsidRDefault="00753B07" w:rsidP="006F48C2">
      <w:pPr>
        <w:pStyle w:val="30"/>
        <w:spacing w:before="240" w:after="544" w:line="278" w:lineRule="exact"/>
        <w:ind w:left="20" w:right="440"/>
        <w:jc w:val="center"/>
        <w:rPr>
          <w:rFonts w:ascii="Arial" w:hAnsi="Arial" w:cs="Arial"/>
          <w:sz w:val="32"/>
          <w:szCs w:val="32"/>
        </w:rPr>
      </w:pPr>
      <w:r>
        <w:rPr>
          <w:rStyle w:val="12pt"/>
          <w:rFonts w:ascii="Arial" w:hAnsi="Arial" w:cs="Arial"/>
          <w:sz w:val="32"/>
          <w:szCs w:val="32"/>
        </w:rPr>
        <w:lastRenderedPageBreak/>
        <w:t>Планирование 4</w:t>
      </w:r>
      <w:bookmarkStart w:id="9" w:name="_GoBack"/>
      <w:bookmarkEnd w:id="9"/>
      <w:r w:rsidR="005264F6" w:rsidRPr="005264F6">
        <w:rPr>
          <w:rStyle w:val="12pt"/>
          <w:rFonts w:ascii="Arial" w:hAnsi="Arial" w:cs="Arial"/>
          <w:sz w:val="32"/>
          <w:szCs w:val="32"/>
        </w:rPr>
        <w:t xml:space="preserve">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7088"/>
        <w:gridCol w:w="1666"/>
      </w:tblGrid>
      <w:tr w:rsidR="005264F6" w:rsidTr="00912FFC">
        <w:tc>
          <w:tcPr>
            <w:tcW w:w="817" w:type="dxa"/>
          </w:tcPr>
          <w:p w:rsidR="005264F6" w:rsidRPr="00EB0E66" w:rsidRDefault="005264F6" w:rsidP="00912F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0E66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5264F6" w:rsidRPr="00EB0E66" w:rsidRDefault="005264F6" w:rsidP="00912F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0E66">
              <w:rPr>
                <w:rFonts w:ascii="Arial" w:hAnsi="Arial" w:cs="Arial"/>
                <w:b/>
                <w:sz w:val="24"/>
                <w:szCs w:val="24"/>
              </w:rPr>
              <w:t>Раздел, тема занятия</w:t>
            </w:r>
          </w:p>
          <w:p w:rsidR="005264F6" w:rsidRPr="00EB0E66" w:rsidRDefault="005264F6" w:rsidP="00912FF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5264F6" w:rsidRPr="00EB0E66" w:rsidRDefault="005264F6" w:rsidP="00912FF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B0E66">
              <w:rPr>
                <w:rFonts w:ascii="Arial" w:hAnsi="Arial" w:cs="Arial"/>
                <w:b/>
                <w:sz w:val="24"/>
                <w:szCs w:val="24"/>
              </w:rPr>
              <w:t>Кол-во часов</w:t>
            </w:r>
          </w:p>
        </w:tc>
      </w:tr>
      <w:tr w:rsidR="005264F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5264F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Введение</w:t>
            </w:r>
          </w:p>
          <w:p w:rsidR="005264F6" w:rsidRDefault="005264F6" w:rsidP="00912FF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5264F6" w:rsidRP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264F6" w:rsidTr="00912FFC">
        <w:tc>
          <w:tcPr>
            <w:tcW w:w="817" w:type="dxa"/>
          </w:tcPr>
          <w:p w:rsidR="005264F6" w:rsidRDefault="005264F6" w:rsidP="00912FF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088" w:type="dxa"/>
          </w:tcPr>
          <w:p w:rsidR="005264F6" w:rsidRPr="006F48C2" w:rsidRDefault="006F48C2" w:rsidP="00912FF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Уклад жизни моего</w:t>
            </w:r>
            <w:r w:rsidR="005264F6" w:rsidRPr="006F48C2">
              <w:rPr>
                <w:rFonts w:ascii="Arial" w:hAnsi="Arial" w:cs="Arial"/>
                <w:b/>
                <w:sz w:val="24"/>
                <w:szCs w:val="24"/>
              </w:rPr>
              <w:t xml:space="preserve">  народа</w:t>
            </w:r>
          </w:p>
          <w:p w:rsidR="005264F6" w:rsidRDefault="005264F6" w:rsidP="00912FF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</w:tcPr>
          <w:p w:rsidR="005264F6" w:rsidRPr="005264F6" w:rsidRDefault="006F48C2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5264F6">
              <w:rPr>
                <w:rFonts w:ascii="Arial" w:hAnsi="Arial" w:cs="Arial"/>
                <w:sz w:val="24"/>
                <w:szCs w:val="24"/>
              </w:rPr>
              <w:t xml:space="preserve"> ч</w:t>
            </w:r>
          </w:p>
        </w:tc>
      </w:tr>
      <w:tr w:rsidR="005264F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5264F6" w:rsidRDefault="005264F6" w:rsidP="00912FF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Семья, дом</w:t>
            </w:r>
            <w:r>
              <w:rPr>
                <w:rFonts w:ascii="Arial" w:hAnsi="Arial" w:cs="Arial"/>
                <w:sz w:val="24"/>
                <w:szCs w:val="24"/>
              </w:rPr>
              <w:t xml:space="preserve"> татарского народа.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5264F6" w:rsidRPr="00EB0E66" w:rsidRDefault="005264F6" w:rsidP="005264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Семейные традиции</w:t>
            </w:r>
            <w:r w:rsidRPr="00DA004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912FFC">
        <w:tc>
          <w:tcPr>
            <w:tcW w:w="817" w:type="dxa"/>
          </w:tcPr>
          <w:p w:rsidR="005264F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5264F6" w:rsidRPr="00DA004D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Уважение к старшим</w:t>
            </w:r>
            <w:r>
              <w:rPr>
                <w:rFonts w:ascii="Arial" w:hAnsi="Arial" w:cs="Arial"/>
                <w:sz w:val="24"/>
                <w:szCs w:val="24"/>
              </w:rPr>
              <w:t xml:space="preserve"> в татарской культуре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5-6</w:t>
            </w:r>
          </w:p>
        </w:tc>
        <w:tc>
          <w:tcPr>
            <w:tcW w:w="7088" w:type="dxa"/>
          </w:tcPr>
          <w:p w:rsidR="005264F6" w:rsidRDefault="005264F6" w:rsidP="00912FF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Уклад жизни татар</w:t>
            </w:r>
            <w:r w:rsidRPr="00DA004D">
              <w:rPr>
                <w:rFonts w:ascii="Arial" w:hAnsi="Arial" w:cs="Arial"/>
                <w:sz w:val="24"/>
                <w:szCs w:val="24"/>
              </w:rPr>
              <w:t>ского народа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088" w:type="dxa"/>
          </w:tcPr>
          <w:p w:rsidR="005264F6" w:rsidRPr="00EB0E66" w:rsidRDefault="005264F6" w:rsidP="00144ED9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 xml:space="preserve">Викторина «Уклад жизни </w:t>
            </w:r>
            <w:r w:rsidR="00144ED9">
              <w:rPr>
                <w:rFonts w:ascii="Arial" w:hAnsi="Arial" w:cs="Arial"/>
                <w:sz w:val="24"/>
                <w:szCs w:val="24"/>
              </w:rPr>
              <w:t>татар</w:t>
            </w:r>
            <w:r w:rsidR="00144ED9" w:rsidRPr="00DA004D">
              <w:rPr>
                <w:rFonts w:ascii="Arial" w:hAnsi="Arial" w:cs="Arial"/>
                <w:sz w:val="24"/>
                <w:szCs w:val="24"/>
              </w:rPr>
              <w:t xml:space="preserve">ского </w:t>
            </w:r>
            <w:r w:rsidRPr="00DA004D">
              <w:rPr>
                <w:rFonts w:ascii="Arial" w:hAnsi="Arial" w:cs="Arial"/>
                <w:sz w:val="24"/>
                <w:szCs w:val="24"/>
              </w:rPr>
              <w:t>народа»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088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Презентация исследовательских работ «Традиции моей семьи»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48C2" w:rsidRPr="00EB0E66" w:rsidTr="00912FFC">
        <w:tc>
          <w:tcPr>
            <w:tcW w:w="817" w:type="dxa"/>
          </w:tcPr>
          <w:p w:rsidR="006F48C2" w:rsidRDefault="006F48C2" w:rsidP="00912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8" w:type="dxa"/>
          </w:tcPr>
          <w:p w:rsidR="006F48C2" w:rsidRPr="006F48C2" w:rsidRDefault="006F48C2" w:rsidP="00912FF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F48C2">
              <w:rPr>
                <w:rFonts w:ascii="Arial" w:hAnsi="Arial" w:cs="Arial"/>
                <w:b/>
                <w:sz w:val="24"/>
                <w:szCs w:val="24"/>
              </w:rPr>
              <w:t>По одежке встречают…</w:t>
            </w:r>
          </w:p>
          <w:p w:rsidR="006F48C2" w:rsidRPr="00DA004D" w:rsidRDefault="006F48C2" w:rsidP="00912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dxa"/>
          </w:tcPr>
          <w:p w:rsidR="006F48C2" w:rsidRDefault="006F48C2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ч</w:t>
            </w: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088" w:type="dxa"/>
          </w:tcPr>
          <w:p w:rsidR="005264F6" w:rsidRPr="00EB0E66" w:rsidRDefault="005264F6" w:rsidP="00144ED9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История</w:t>
            </w:r>
            <w:r w:rsidR="00144ED9">
              <w:rPr>
                <w:rFonts w:ascii="Arial" w:hAnsi="Arial" w:cs="Arial"/>
                <w:sz w:val="24"/>
                <w:szCs w:val="24"/>
              </w:rPr>
              <w:t xml:space="preserve"> татар</w:t>
            </w:r>
            <w:r w:rsidR="00144ED9" w:rsidRPr="00DA004D">
              <w:rPr>
                <w:rFonts w:ascii="Arial" w:hAnsi="Arial" w:cs="Arial"/>
                <w:sz w:val="24"/>
                <w:szCs w:val="24"/>
              </w:rPr>
              <w:t>ского</w:t>
            </w:r>
            <w:r w:rsidRPr="00DA004D">
              <w:rPr>
                <w:rFonts w:ascii="Arial" w:hAnsi="Arial" w:cs="Arial"/>
                <w:sz w:val="24"/>
                <w:szCs w:val="24"/>
              </w:rPr>
              <w:t xml:space="preserve"> костюма. Традиционные цвета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88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Тво</w:t>
            </w:r>
            <w:r w:rsidR="00144ED9">
              <w:rPr>
                <w:rFonts w:ascii="Arial" w:hAnsi="Arial" w:cs="Arial"/>
                <w:sz w:val="24"/>
                <w:szCs w:val="24"/>
              </w:rPr>
              <w:t>рческая работа «Татар</w:t>
            </w:r>
            <w:r>
              <w:rPr>
                <w:rFonts w:ascii="Arial" w:hAnsi="Arial" w:cs="Arial"/>
                <w:sz w:val="24"/>
                <w:szCs w:val="24"/>
              </w:rPr>
              <w:t>ский костюм в красках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7088" w:type="dxa"/>
          </w:tcPr>
          <w:p w:rsidR="005264F6" w:rsidRPr="00EB0E66" w:rsidRDefault="005264F6" w:rsidP="00144ED9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 xml:space="preserve">Викторина по истории </w:t>
            </w:r>
            <w:r w:rsidR="00144ED9">
              <w:rPr>
                <w:rFonts w:ascii="Arial" w:hAnsi="Arial" w:cs="Arial"/>
                <w:sz w:val="24"/>
                <w:szCs w:val="24"/>
              </w:rPr>
              <w:t>татар</w:t>
            </w:r>
            <w:r w:rsidR="00144ED9" w:rsidRPr="00DA004D">
              <w:rPr>
                <w:rFonts w:ascii="Arial" w:hAnsi="Arial" w:cs="Arial"/>
                <w:sz w:val="24"/>
                <w:szCs w:val="24"/>
              </w:rPr>
              <w:t xml:space="preserve">ского </w:t>
            </w:r>
            <w:r w:rsidRPr="00DA004D">
              <w:rPr>
                <w:rFonts w:ascii="Arial" w:hAnsi="Arial" w:cs="Arial"/>
                <w:sz w:val="24"/>
                <w:szCs w:val="24"/>
              </w:rPr>
              <w:t>народного костюма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144ED9">
              <w:rPr>
                <w:rFonts w:ascii="Arial" w:hAnsi="Arial" w:cs="Arial"/>
                <w:sz w:val="24"/>
                <w:szCs w:val="24"/>
              </w:rPr>
              <w:t>-13</w:t>
            </w:r>
          </w:p>
        </w:tc>
        <w:tc>
          <w:tcPr>
            <w:tcW w:w="7088" w:type="dxa"/>
          </w:tcPr>
          <w:p w:rsidR="005264F6" w:rsidRPr="00EB0E66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Символы в татарской</w:t>
            </w:r>
            <w:r w:rsidR="005264F6" w:rsidRPr="00DA004D">
              <w:rPr>
                <w:rFonts w:ascii="Arial" w:hAnsi="Arial" w:cs="Arial"/>
                <w:sz w:val="24"/>
                <w:szCs w:val="24"/>
              </w:rPr>
              <w:t xml:space="preserve"> народной одежде</w:t>
            </w:r>
          </w:p>
        </w:tc>
        <w:tc>
          <w:tcPr>
            <w:tcW w:w="1666" w:type="dxa"/>
          </w:tcPr>
          <w:p w:rsidR="005264F6" w:rsidRDefault="00144ED9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14-16</w:t>
            </w:r>
          </w:p>
        </w:tc>
        <w:tc>
          <w:tcPr>
            <w:tcW w:w="7088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Создание орнамент</w:t>
            </w:r>
            <w:r w:rsidR="00144ED9">
              <w:rPr>
                <w:rFonts w:ascii="Arial" w:hAnsi="Arial" w:cs="Arial"/>
                <w:sz w:val="24"/>
                <w:szCs w:val="24"/>
              </w:rPr>
              <w:t>ов с использованием символов татар</w:t>
            </w:r>
            <w:r w:rsidRPr="00DA004D">
              <w:rPr>
                <w:rFonts w:ascii="Arial" w:hAnsi="Arial" w:cs="Arial"/>
                <w:sz w:val="24"/>
                <w:szCs w:val="24"/>
              </w:rPr>
              <w:t>ской народной одежды</w:t>
            </w:r>
          </w:p>
        </w:tc>
        <w:tc>
          <w:tcPr>
            <w:tcW w:w="1666" w:type="dxa"/>
          </w:tcPr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64F6" w:rsidRPr="006F48C2" w:rsidRDefault="005264F6" w:rsidP="00912FF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F48C2">
              <w:rPr>
                <w:rFonts w:ascii="Arial" w:hAnsi="Arial" w:cs="Arial"/>
                <w:b/>
                <w:sz w:val="24"/>
                <w:szCs w:val="24"/>
              </w:rPr>
              <w:t>Рождение кукол, как рождение целого мира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64F6" w:rsidRPr="00EB0E66" w:rsidRDefault="000F4872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5264F6">
              <w:rPr>
                <w:rFonts w:ascii="Arial" w:hAnsi="Arial" w:cs="Arial"/>
                <w:sz w:val="24"/>
                <w:szCs w:val="24"/>
              </w:rPr>
              <w:t xml:space="preserve"> ч</w:t>
            </w:r>
          </w:p>
        </w:tc>
      </w:tr>
      <w:tr w:rsidR="005264F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144ED9">
              <w:rPr>
                <w:rFonts w:ascii="Arial" w:hAnsi="Arial" w:cs="Arial"/>
                <w:sz w:val="24"/>
                <w:szCs w:val="24"/>
              </w:rPr>
              <w:t>-18</w:t>
            </w:r>
          </w:p>
        </w:tc>
        <w:tc>
          <w:tcPr>
            <w:tcW w:w="7088" w:type="dxa"/>
          </w:tcPr>
          <w:p w:rsidR="005264F6" w:rsidRDefault="00144ED9" w:rsidP="00912FF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Татар</w:t>
            </w:r>
            <w:r w:rsidR="005264F6" w:rsidRPr="00DA004D">
              <w:rPr>
                <w:rFonts w:ascii="Arial" w:hAnsi="Arial" w:cs="Arial"/>
                <w:sz w:val="24"/>
                <w:szCs w:val="24"/>
              </w:rPr>
              <w:t>ская народная кукла</w:t>
            </w:r>
          </w:p>
        </w:tc>
        <w:tc>
          <w:tcPr>
            <w:tcW w:w="1666" w:type="dxa"/>
          </w:tcPr>
          <w:p w:rsidR="005264F6" w:rsidRDefault="00144ED9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5264F6" w:rsidRP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Tr="00912FFC">
        <w:tc>
          <w:tcPr>
            <w:tcW w:w="817" w:type="dxa"/>
          </w:tcPr>
          <w:p w:rsidR="005264F6" w:rsidRPr="00EB0E66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19-21</w:t>
            </w:r>
          </w:p>
        </w:tc>
        <w:tc>
          <w:tcPr>
            <w:tcW w:w="7088" w:type="dxa"/>
          </w:tcPr>
          <w:p w:rsidR="005264F6" w:rsidRDefault="00144ED9" w:rsidP="00912FF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Изготовление татарской</w:t>
            </w:r>
            <w:r w:rsidR="005264F6" w:rsidRPr="00DA004D">
              <w:rPr>
                <w:rFonts w:ascii="Arial" w:hAnsi="Arial" w:cs="Arial"/>
                <w:sz w:val="24"/>
                <w:szCs w:val="24"/>
              </w:rPr>
              <w:t xml:space="preserve"> куклы</w:t>
            </w:r>
          </w:p>
        </w:tc>
        <w:tc>
          <w:tcPr>
            <w:tcW w:w="1666" w:type="dxa"/>
          </w:tcPr>
          <w:p w:rsidR="005264F6" w:rsidRDefault="000F4872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5264F6" w:rsidRP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44ED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Выставка- презентация «Куклы наших прабабушек»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8" w:type="dxa"/>
          </w:tcPr>
          <w:p w:rsidR="005264F6" w:rsidRPr="006F48C2" w:rsidRDefault="005264F6" w:rsidP="00912FF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F48C2">
              <w:rPr>
                <w:rFonts w:ascii="Arial" w:hAnsi="Arial" w:cs="Arial"/>
                <w:b/>
                <w:sz w:val="24"/>
                <w:szCs w:val="24"/>
              </w:rPr>
              <w:t>Сделал дело - гуляй смело.</w:t>
            </w:r>
          </w:p>
        </w:tc>
        <w:tc>
          <w:tcPr>
            <w:tcW w:w="1666" w:type="dxa"/>
          </w:tcPr>
          <w:p w:rsidR="005264F6" w:rsidRDefault="000F4872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5264F6">
              <w:rPr>
                <w:rFonts w:ascii="Arial" w:hAnsi="Arial" w:cs="Arial"/>
                <w:sz w:val="24"/>
                <w:szCs w:val="24"/>
              </w:rPr>
              <w:t xml:space="preserve"> ч</w:t>
            </w:r>
          </w:p>
          <w:p w:rsidR="005264F6" w:rsidRP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44ED9">
              <w:rPr>
                <w:rFonts w:ascii="Arial" w:hAnsi="Arial" w:cs="Arial"/>
                <w:sz w:val="24"/>
                <w:szCs w:val="24"/>
              </w:rPr>
              <w:t>3-24</w:t>
            </w:r>
          </w:p>
        </w:tc>
        <w:tc>
          <w:tcPr>
            <w:tcW w:w="7088" w:type="dxa"/>
          </w:tcPr>
          <w:p w:rsidR="005264F6" w:rsidRDefault="00144ED9" w:rsidP="00912FF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Татар</w:t>
            </w:r>
            <w:r w:rsidR="005264F6" w:rsidRPr="00DA004D">
              <w:rPr>
                <w:rFonts w:ascii="Arial" w:hAnsi="Arial" w:cs="Arial"/>
                <w:sz w:val="24"/>
                <w:szCs w:val="24"/>
              </w:rPr>
              <w:t xml:space="preserve">ские народные праздники: </w:t>
            </w:r>
            <w:r>
              <w:rPr>
                <w:rFonts w:ascii="Arial" w:hAnsi="Arial" w:cs="Arial"/>
                <w:sz w:val="24"/>
                <w:szCs w:val="24"/>
              </w:rPr>
              <w:t>Сабантуй</w:t>
            </w:r>
          </w:p>
        </w:tc>
        <w:tc>
          <w:tcPr>
            <w:tcW w:w="1666" w:type="dxa"/>
          </w:tcPr>
          <w:p w:rsidR="005264F6" w:rsidRDefault="00144ED9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5264F6" w:rsidRP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0F4872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44ED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88" w:type="dxa"/>
          </w:tcPr>
          <w:p w:rsidR="005264F6" w:rsidRPr="00144ED9" w:rsidRDefault="000F4872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Татарский праздник.</w:t>
            </w:r>
            <w:r w:rsidR="00144ED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0F4872" w:rsidTr="00912FFC">
        <w:tc>
          <w:tcPr>
            <w:tcW w:w="817" w:type="dxa"/>
          </w:tcPr>
          <w:p w:rsidR="005264F6" w:rsidRPr="00EB0E66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5264F6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7088" w:type="dxa"/>
          </w:tcPr>
          <w:p w:rsidR="005264F6" w:rsidRPr="000F4872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Татарская национальная кухня</w:t>
            </w:r>
          </w:p>
        </w:tc>
        <w:tc>
          <w:tcPr>
            <w:tcW w:w="1666" w:type="dxa"/>
          </w:tcPr>
          <w:p w:rsidR="005264F6" w:rsidRPr="00144ED9" w:rsidRDefault="00144ED9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5264F6" w:rsidRPr="000F4872" w:rsidTr="00912FFC">
        <w:tc>
          <w:tcPr>
            <w:tcW w:w="817" w:type="dxa"/>
          </w:tcPr>
          <w:p w:rsidR="005264F6" w:rsidRPr="00EB0E66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7088" w:type="dxa"/>
          </w:tcPr>
          <w:p w:rsidR="005264F6" w:rsidRPr="000F4872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Татар</w:t>
            </w:r>
            <w:r w:rsidR="005264F6" w:rsidRPr="00DA004D">
              <w:rPr>
                <w:rFonts w:ascii="Arial" w:hAnsi="Arial" w:cs="Arial"/>
                <w:sz w:val="24"/>
                <w:szCs w:val="24"/>
              </w:rPr>
              <w:t>ские народные песни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0F4872" w:rsidTr="00912FFC">
        <w:tc>
          <w:tcPr>
            <w:tcW w:w="817" w:type="dxa"/>
          </w:tcPr>
          <w:p w:rsidR="005264F6" w:rsidRPr="00EB0E66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29</w:t>
            </w:r>
          </w:p>
        </w:tc>
        <w:tc>
          <w:tcPr>
            <w:tcW w:w="7088" w:type="dxa"/>
          </w:tcPr>
          <w:p w:rsidR="005264F6" w:rsidRPr="000F4872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Татар</w:t>
            </w:r>
            <w:r w:rsidR="005264F6" w:rsidRPr="00DA004D">
              <w:rPr>
                <w:rFonts w:ascii="Arial" w:hAnsi="Arial" w:cs="Arial"/>
                <w:sz w:val="24"/>
                <w:szCs w:val="24"/>
              </w:rPr>
              <w:t>ские народные танцы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4ED9" w:rsidTr="00912FFC">
        <w:tc>
          <w:tcPr>
            <w:tcW w:w="817" w:type="dxa"/>
          </w:tcPr>
          <w:p w:rsidR="00144ED9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30-31</w:t>
            </w:r>
          </w:p>
        </w:tc>
        <w:tc>
          <w:tcPr>
            <w:tcW w:w="7088" w:type="dxa"/>
          </w:tcPr>
          <w:p w:rsidR="00144ED9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День татарской культуры</w:t>
            </w:r>
          </w:p>
        </w:tc>
        <w:tc>
          <w:tcPr>
            <w:tcW w:w="1666" w:type="dxa"/>
          </w:tcPr>
          <w:p w:rsidR="00144ED9" w:rsidRDefault="00144ED9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5264F6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144ED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5264F6" w:rsidRPr="00DA004D" w:rsidRDefault="005264F6" w:rsidP="00144ED9">
            <w:pPr>
              <w:rPr>
                <w:rFonts w:ascii="Arial" w:hAnsi="Arial" w:cs="Arial"/>
                <w:sz w:val="24"/>
                <w:szCs w:val="24"/>
              </w:rPr>
            </w:pPr>
            <w:r w:rsidRPr="00DA004D">
              <w:rPr>
                <w:rFonts w:ascii="Arial" w:hAnsi="Arial" w:cs="Arial"/>
                <w:sz w:val="24"/>
                <w:szCs w:val="24"/>
              </w:rPr>
              <w:t>Песни и танцы как основа фольклора</w:t>
            </w:r>
          </w:p>
        </w:tc>
        <w:tc>
          <w:tcPr>
            <w:tcW w:w="1666" w:type="dxa"/>
          </w:tcPr>
          <w:p w:rsidR="005264F6" w:rsidRDefault="005264F6" w:rsidP="00912FFC">
            <w:pPr>
              <w:spacing w:line="283" w:lineRule="exact"/>
              <w:ind w:left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DA004D" w:rsidRDefault="005264F6" w:rsidP="00912FFC">
            <w:pPr>
              <w:spacing w:line="283" w:lineRule="exact"/>
              <w:ind w:left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4F6" w:rsidRPr="00EB0E66" w:rsidTr="00912FFC">
        <w:tc>
          <w:tcPr>
            <w:tcW w:w="817" w:type="dxa"/>
          </w:tcPr>
          <w:p w:rsidR="005264F6" w:rsidRPr="00EB0E66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7088" w:type="dxa"/>
          </w:tcPr>
          <w:p w:rsidR="005264F6" w:rsidRPr="00EB0E66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«Лучший знаток татар</w:t>
            </w:r>
            <w:r w:rsidR="005264F6" w:rsidRPr="00DA004D">
              <w:rPr>
                <w:rFonts w:ascii="Arial" w:hAnsi="Arial" w:cs="Arial"/>
                <w:sz w:val="24"/>
                <w:szCs w:val="24"/>
              </w:rPr>
              <w:t>ских традиций</w:t>
            </w:r>
          </w:p>
        </w:tc>
        <w:tc>
          <w:tcPr>
            <w:tcW w:w="1666" w:type="dxa"/>
          </w:tcPr>
          <w:p w:rsidR="005264F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264F6" w:rsidRPr="00EB0E66" w:rsidRDefault="005264F6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4ED9" w:rsidRPr="00EB0E66" w:rsidTr="00912FFC">
        <w:tc>
          <w:tcPr>
            <w:tcW w:w="817" w:type="dxa"/>
          </w:tcPr>
          <w:p w:rsidR="00144ED9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7088" w:type="dxa"/>
          </w:tcPr>
          <w:p w:rsidR="00144ED9" w:rsidRDefault="00144ED9" w:rsidP="00912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Подведение итогов</w:t>
            </w:r>
          </w:p>
          <w:p w:rsidR="000F4872" w:rsidRDefault="000F4872" w:rsidP="00912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dxa"/>
          </w:tcPr>
          <w:p w:rsidR="00144ED9" w:rsidRDefault="000F4872" w:rsidP="00912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:rsidR="00EB0E66" w:rsidRPr="00EB0E66" w:rsidRDefault="00EB0E66" w:rsidP="00EB0E66">
      <w:pPr>
        <w:rPr>
          <w:rFonts w:ascii="Arial" w:hAnsi="Arial" w:cs="Arial"/>
          <w:sz w:val="24"/>
          <w:szCs w:val="24"/>
        </w:rPr>
      </w:pPr>
    </w:p>
    <w:p w:rsidR="00EB0E66" w:rsidRPr="006F48C2" w:rsidRDefault="00EB0E66" w:rsidP="00EB0E66">
      <w:pPr>
        <w:ind w:left="3880"/>
        <w:rPr>
          <w:rFonts w:ascii="Arial" w:hAnsi="Arial" w:cs="Arial"/>
          <w:b/>
          <w:sz w:val="24"/>
          <w:szCs w:val="24"/>
        </w:rPr>
      </w:pPr>
      <w:bookmarkStart w:id="10" w:name="bookmark12"/>
      <w:r w:rsidRPr="006F48C2">
        <w:rPr>
          <w:rFonts w:ascii="Arial" w:hAnsi="Arial" w:cs="Arial"/>
          <w:b/>
          <w:sz w:val="24"/>
          <w:szCs w:val="24"/>
        </w:rPr>
        <w:t>Список литературы</w:t>
      </w:r>
      <w:bookmarkEnd w:id="10"/>
    </w:p>
    <w:p w:rsidR="00EB0E66" w:rsidRPr="00DA004D" w:rsidRDefault="00EB0E66" w:rsidP="00EB0E66">
      <w:pPr>
        <w:ind w:left="560"/>
        <w:rPr>
          <w:rFonts w:ascii="Arial" w:hAnsi="Arial" w:cs="Arial"/>
          <w:sz w:val="24"/>
          <w:szCs w:val="24"/>
        </w:rPr>
      </w:pPr>
      <w:r w:rsidRPr="00DA004D">
        <w:rPr>
          <w:rStyle w:val="20"/>
          <w:rFonts w:ascii="Arial" w:hAnsi="Arial" w:cs="Arial"/>
          <w:sz w:val="24"/>
          <w:szCs w:val="24"/>
        </w:rPr>
        <w:t>Источники информации для учителя:</w:t>
      </w:r>
    </w:p>
    <w:p w:rsidR="00EB0E66" w:rsidRPr="00DA004D" w:rsidRDefault="00EB0E66" w:rsidP="00EB0E66">
      <w:pPr>
        <w:numPr>
          <w:ilvl w:val="1"/>
          <w:numId w:val="4"/>
        </w:numPr>
        <w:shd w:val="clear" w:color="auto" w:fill="FFFFFF"/>
        <w:tabs>
          <w:tab w:val="left" w:pos="562"/>
        </w:tabs>
        <w:spacing w:after="0" w:line="274" w:lineRule="exact"/>
        <w:ind w:right="20" w:firstLine="320"/>
        <w:jc w:val="both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Агеева Р.А. Какого мы роду-племени? Народы России: имена и судьбы: Словарь- справочник. М.: Академия, 2000.</w:t>
      </w:r>
    </w:p>
    <w:p w:rsidR="00EB0E66" w:rsidRPr="00DA004D" w:rsidRDefault="00EB0E66" w:rsidP="00EB0E66">
      <w:pPr>
        <w:numPr>
          <w:ilvl w:val="1"/>
          <w:numId w:val="4"/>
        </w:numPr>
        <w:shd w:val="clear" w:color="auto" w:fill="FFFFFF"/>
        <w:tabs>
          <w:tab w:val="left" w:pos="514"/>
        </w:tabs>
        <w:spacing w:after="0" w:line="274" w:lineRule="exact"/>
        <w:ind w:right="20" w:firstLine="320"/>
        <w:jc w:val="both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Батурина Г.И., Лисова К.Л., Суворова Г.Ю. Нравственное воспитание школьников на народных традициях. М.: Народное образование, 2002.</w:t>
      </w:r>
    </w:p>
    <w:p w:rsidR="00EB0E66" w:rsidRPr="00DA004D" w:rsidRDefault="00EB0E66" w:rsidP="00EB0E66">
      <w:pPr>
        <w:numPr>
          <w:ilvl w:val="1"/>
          <w:numId w:val="4"/>
        </w:numPr>
        <w:shd w:val="clear" w:color="auto" w:fill="FFFFFF"/>
        <w:tabs>
          <w:tab w:val="left" w:pos="550"/>
        </w:tabs>
        <w:spacing w:after="0" w:line="274" w:lineRule="exact"/>
        <w:ind w:left="3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Кудрявцева Т.С., Михайлова С.Ю. Рассказы о русской культуре. - М.: ЮНВЕС, 1997.</w:t>
      </w:r>
    </w:p>
    <w:p w:rsidR="00EB0E66" w:rsidRPr="00DA004D" w:rsidRDefault="00EB0E66" w:rsidP="00EB0E66">
      <w:pPr>
        <w:numPr>
          <w:ilvl w:val="1"/>
          <w:numId w:val="4"/>
        </w:numPr>
        <w:shd w:val="clear" w:color="auto" w:fill="FFFFFF"/>
        <w:tabs>
          <w:tab w:val="left" w:pos="605"/>
        </w:tabs>
        <w:spacing w:after="0" w:line="274" w:lineRule="exact"/>
        <w:ind w:right="20" w:firstLine="320"/>
        <w:jc w:val="both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Примерные программы внеурочной деятельности основного образования под редакцией В.А. Горского, М.: Просвещение, 2011г.</w:t>
      </w:r>
    </w:p>
    <w:p w:rsidR="00EB0E66" w:rsidRPr="00DA004D" w:rsidRDefault="00EB0E66" w:rsidP="00EB0E66">
      <w:pPr>
        <w:numPr>
          <w:ilvl w:val="1"/>
          <w:numId w:val="4"/>
        </w:numPr>
        <w:shd w:val="clear" w:color="auto" w:fill="FFFFFF"/>
        <w:tabs>
          <w:tab w:val="left" w:pos="550"/>
        </w:tabs>
        <w:spacing w:after="0" w:line="274" w:lineRule="exact"/>
        <w:ind w:left="3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Хворостов А.С. Декоративно-прикладное искусство в школе. М.: Просвещение, 1990.</w:t>
      </w:r>
    </w:p>
    <w:p w:rsidR="00EB0E66" w:rsidRPr="00DA004D" w:rsidRDefault="00EB0E66" w:rsidP="00EB0E66">
      <w:pPr>
        <w:numPr>
          <w:ilvl w:val="1"/>
          <w:numId w:val="4"/>
        </w:numPr>
        <w:shd w:val="clear" w:color="auto" w:fill="FFFFFF"/>
        <w:tabs>
          <w:tab w:val="left" w:pos="542"/>
        </w:tabs>
        <w:spacing w:after="0" w:line="274" w:lineRule="exact"/>
        <w:ind w:right="20" w:firstLine="320"/>
        <w:jc w:val="both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Шевчук Л.В. Дети и народное творчество. Кн. для учителя.- М.: Просвещение, 1995.</w:t>
      </w:r>
    </w:p>
    <w:p w:rsidR="00EB0E66" w:rsidRPr="00DA004D" w:rsidRDefault="00EB0E66" w:rsidP="00EB0E66">
      <w:pPr>
        <w:numPr>
          <w:ilvl w:val="1"/>
          <w:numId w:val="4"/>
        </w:numPr>
        <w:shd w:val="clear" w:color="auto" w:fill="FFFFFF"/>
        <w:tabs>
          <w:tab w:val="left" w:pos="550"/>
        </w:tabs>
        <w:spacing w:after="0" w:line="274" w:lineRule="exact"/>
        <w:ind w:left="3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Русские: семейный и общественный быт. М.: Наука, 1989.</w:t>
      </w:r>
    </w:p>
    <w:p w:rsidR="00EB0E66" w:rsidRPr="00DA004D" w:rsidRDefault="00EB0E66" w:rsidP="00EB0E66">
      <w:pPr>
        <w:numPr>
          <w:ilvl w:val="1"/>
          <w:numId w:val="4"/>
        </w:numPr>
        <w:shd w:val="clear" w:color="auto" w:fill="FFFFFF"/>
        <w:tabs>
          <w:tab w:val="left" w:pos="648"/>
        </w:tabs>
        <w:spacing w:after="0" w:line="274" w:lineRule="exact"/>
        <w:ind w:right="20" w:firstLine="320"/>
        <w:jc w:val="both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Пособие для учителя «Внеурочная деятельность школьников. Методический конструктор» /Д.В. Григорьев, П.В. Степанов. - М.: Просвещение, 2010г.</w:t>
      </w:r>
    </w:p>
    <w:p w:rsidR="00EB0E66" w:rsidRPr="00DA004D" w:rsidRDefault="00EB0E66" w:rsidP="00EB0E66">
      <w:pPr>
        <w:numPr>
          <w:ilvl w:val="1"/>
          <w:numId w:val="4"/>
        </w:numPr>
        <w:shd w:val="clear" w:color="auto" w:fill="FFFFFF"/>
        <w:tabs>
          <w:tab w:val="left" w:pos="696"/>
        </w:tabs>
        <w:spacing w:after="0" w:line="274" w:lineRule="exact"/>
        <w:ind w:right="20" w:firstLine="320"/>
        <w:jc w:val="both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</w:rPr>
        <w:t>Н.Ф. Виноградова. Сборник программ внеурочной деятельности. Москва, издательский центр «Вентана-Граф», 2011</w:t>
      </w:r>
    </w:p>
    <w:p w:rsidR="00EB0E66" w:rsidRPr="00DA004D" w:rsidRDefault="00EB0E66" w:rsidP="00EB0E66">
      <w:pPr>
        <w:spacing w:before="240"/>
        <w:ind w:left="560"/>
        <w:rPr>
          <w:rFonts w:ascii="Arial" w:hAnsi="Arial" w:cs="Arial"/>
          <w:sz w:val="24"/>
          <w:szCs w:val="24"/>
        </w:rPr>
      </w:pPr>
      <w:r w:rsidRPr="00DA004D">
        <w:rPr>
          <w:rStyle w:val="20"/>
          <w:rFonts w:ascii="Arial" w:hAnsi="Arial" w:cs="Arial"/>
          <w:sz w:val="24"/>
          <w:szCs w:val="24"/>
        </w:rPr>
        <w:t>Интернет ресурсы программы</w:t>
      </w:r>
    </w:p>
    <w:p w:rsidR="00EB0E66" w:rsidRPr="00DA004D" w:rsidRDefault="00753B07" w:rsidP="00EB0E66">
      <w:pPr>
        <w:numPr>
          <w:ilvl w:val="2"/>
          <w:numId w:val="4"/>
        </w:numPr>
        <w:shd w:val="clear" w:color="auto" w:fill="FFFFFF"/>
        <w:tabs>
          <w:tab w:val="left" w:pos="536"/>
        </w:tabs>
        <w:spacing w:after="0" w:line="274" w:lineRule="exact"/>
        <w:ind w:left="320"/>
        <w:rPr>
          <w:rFonts w:ascii="Arial" w:hAnsi="Arial" w:cs="Arial"/>
          <w:sz w:val="24"/>
          <w:szCs w:val="24"/>
        </w:rPr>
      </w:pPr>
      <w:hyperlink r:id="rId8">
        <w:r w:rsidR="00EB0E66" w:rsidRPr="00DA004D">
          <w:rPr>
            <w:rStyle w:val="20"/>
            <w:rFonts w:ascii="Arial" w:hAnsi="Arial" w:cs="Arial"/>
            <w:sz w:val="24"/>
            <w:szCs w:val="24"/>
          </w:rPr>
          <w:t>http://www.webartplus.narod.ru/folk105.html</w:t>
        </w:r>
      </w:hyperlink>
    </w:p>
    <w:p w:rsidR="00EB0E66" w:rsidRPr="00DA004D" w:rsidRDefault="00753B07" w:rsidP="00EB0E66">
      <w:pPr>
        <w:numPr>
          <w:ilvl w:val="2"/>
          <w:numId w:val="4"/>
        </w:numPr>
        <w:shd w:val="clear" w:color="auto" w:fill="FFFFFF"/>
        <w:tabs>
          <w:tab w:val="left" w:pos="560"/>
        </w:tabs>
        <w:spacing w:after="0" w:line="274" w:lineRule="exact"/>
        <w:ind w:left="320"/>
        <w:rPr>
          <w:rFonts w:ascii="Arial" w:hAnsi="Arial" w:cs="Arial"/>
          <w:sz w:val="24"/>
          <w:szCs w:val="24"/>
          <w:lang w:val="en-US"/>
        </w:rPr>
      </w:pPr>
      <w:hyperlink r:id="rId9">
        <w:r w:rsidR="00EB0E66" w:rsidRPr="00EB0E66">
          <w:rPr>
            <w:rStyle w:val="20"/>
            <w:rFonts w:ascii="Arial" w:hAnsi="Arial" w:cs="Arial"/>
            <w:sz w:val="24"/>
            <w:szCs w:val="24"/>
            <w:lang w:val="en-US"/>
          </w:rPr>
          <w:t>http://dic.academic.ru/dic.nsf/russian history/10057/%D0%95%D0%94%D0%90</w:t>
        </w:r>
      </w:hyperlink>
    </w:p>
    <w:p w:rsidR="00EB0E66" w:rsidRPr="00DA004D" w:rsidRDefault="00753B07" w:rsidP="00EB0E66">
      <w:pPr>
        <w:numPr>
          <w:ilvl w:val="2"/>
          <w:numId w:val="4"/>
        </w:numPr>
        <w:shd w:val="clear" w:color="auto" w:fill="FFFFFF"/>
        <w:tabs>
          <w:tab w:val="left" w:pos="555"/>
        </w:tabs>
        <w:spacing w:after="0" w:line="274" w:lineRule="exact"/>
        <w:ind w:left="320"/>
        <w:rPr>
          <w:rFonts w:ascii="Arial" w:hAnsi="Arial" w:cs="Arial"/>
          <w:sz w:val="24"/>
          <w:szCs w:val="24"/>
          <w:lang w:val="en-US"/>
        </w:rPr>
      </w:pPr>
      <w:hyperlink r:id="rId10">
        <w:r w:rsidR="00EB0E66" w:rsidRPr="00EB0E66">
          <w:rPr>
            <w:rStyle w:val="20"/>
            <w:rFonts w:ascii="Arial" w:hAnsi="Arial" w:cs="Arial"/>
            <w:sz w:val="24"/>
            <w:szCs w:val="24"/>
            <w:lang w:val="en-US"/>
          </w:rPr>
          <w:t>http://www. shazina.com/ru/pressa.aspx</w:t>
        </w:r>
        <w:r w:rsidR="00EB0E66" w:rsidRPr="00DA004D">
          <w:rPr>
            <w:rFonts w:ascii="Arial" w:hAnsi="Arial" w:cs="Arial"/>
            <w:sz w:val="24"/>
            <w:szCs w:val="24"/>
            <w:lang w:val="en-US"/>
          </w:rPr>
          <w:t>?</w:t>
        </w:r>
      </w:hyperlink>
    </w:p>
    <w:p w:rsidR="00EB0E66" w:rsidRPr="00DA004D" w:rsidRDefault="00753B07" w:rsidP="00EB0E66">
      <w:pPr>
        <w:numPr>
          <w:ilvl w:val="2"/>
          <w:numId w:val="4"/>
        </w:numPr>
        <w:shd w:val="clear" w:color="auto" w:fill="FFFFFF"/>
        <w:tabs>
          <w:tab w:val="left" w:pos="560"/>
        </w:tabs>
        <w:spacing w:after="0" w:line="274" w:lineRule="exact"/>
        <w:ind w:left="320"/>
        <w:rPr>
          <w:rFonts w:ascii="Arial" w:hAnsi="Arial" w:cs="Arial"/>
          <w:sz w:val="24"/>
          <w:szCs w:val="24"/>
          <w:lang w:val="en-US"/>
        </w:rPr>
      </w:pPr>
      <w:hyperlink r:id="rId11">
        <w:r w:rsidR="00EB0E66" w:rsidRPr="00EB0E66">
          <w:rPr>
            <w:rStyle w:val="20"/>
            <w:rFonts w:ascii="Arial" w:hAnsi="Arial" w:cs="Arial"/>
            <w:sz w:val="24"/>
            <w:szCs w:val="24"/>
            <w:lang w:val="en-US"/>
          </w:rPr>
          <w:t>http://kata-log.ru/nauka/psihologia-filosofia-magia/kukly-oberegi.html</w:t>
        </w:r>
      </w:hyperlink>
    </w:p>
    <w:p w:rsidR="00EB0E66" w:rsidRPr="00DA004D" w:rsidRDefault="00753B07" w:rsidP="00EB0E66">
      <w:pPr>
        <w:numPr>
          <w:ilvl w:val="2"/>
          <w:numId w:val="4"/>
        </w:numPr>
        <w:shd w:val="clear" w:color="auto" w:fill="FFFFFF"/>
        <w:tabs>
          <w:tab w:val="left" w:pos="550"/>
        </w:tabs>
        <w:spacing w:after="0" w:line="274" w:lineRule="exact"/>
        <w:ind w:left="320"/>
        <w:rPr>
          <w:rFonts w:ascii="Arial" w:hAnsi="Arial" w:cs="Arial"/>
          <w:sz w:val="24"/>
          <w:szCs w:val="24"/>
          <w:lang w:val="en-US"/>
        </w:rPr>
      </w:pPr>
      <w:hyperlink r:id="rId12">
        <w:r w:rsidR="00EB0E66" w:rsidRPr="00EB0E66">
          <w:rPr>
            <w:rStyle w:val="20"/>
            <w:rFonts w:ascii="Arial" w:hAnsi="Arial" w:cs="Arial"/>
            <w:sz w:val="24"/>
            <w:szCs w:val="24"/>
            <w:lang w:val="en-US"/>
          </w:rPr>
          <w:t>http://otherreferats.allbest.ru/religion/00007573 0.html</w:t>
        </w:r>
      </w:hyperlink>
    </w:p>
    <w:p w:rsidR="00EB0E66" w:rsidRPr="00DA004D" w:rsidRDefault="00753B07" w:rsidP="00EB0E66">
      <w:pPr>
        <w:numPr>
          <w:ilvl w:val="2"/>
          <w:numId w:val="4"/>
        </w:numPr>
        <w:shd w:val="clear" w:color="auto" w:fill="FFFFFF"/>
        <w:tabs>
          <w:tab w:val="left" w:pos="555"/>
        </w:tabs>
        <w:spacing w:after="0" w:line="274" w:lineRule="exact"/>
        <w:ind w:left="320"/>
        <w:rPr>
          <w:rFonts w:ascii="Arial" w:hAnsi="Arial" w:cs="Arial"/>
          <w:sz w:val="24"/>
          <w:szCs w:val="24"/>
          <w:lang w:val="en-US"/>
        </w:rPr>
      </w:pPr>
      <w:hyperlink r:id="rId13">
        <w:r w:rsidR="00EB0E66" w:rsidRPr="00EB0E66">
          <w:rPr>
            <w:rStyle w:val="20"/>
            <w:rFonts w:ascii="Arial" w:hAnsi="Arial" w:cs="Arial"/>
            <w:sz w:val="24"/>
            <w:szCs w:val="24"/>
            <w:lang w:val="en-US"/>
          </w:rPr>
          <w:t>http:// druidgor.narod.ru/ sl avtrad/Ribakov/Ribakov 13.html</w:t>
        </w:r>
      </w:hyperlink>
    </w:p>
    <w:p w:rsidR="00EB0E66" w:rsidRPr="00DA004D" w:rsidRDefault="00753B07" w:rsidP="00EB0E66">
      <w:pPr>
        <w:numPr>
          <w:ilvl w:val="2"/>
          <w:numId w:val="4"/>
        </w:numPr>
        <w:shd w:val="clear" w:color="auto" w:fill="FFFFFF"/>
        <w:tabs>
          <w:tab w:val="left" w:pos="555"/>
        </w:tabs>
        <w:spacing w:after="0" w:line="274" w:lineRule="exact"/>
        <w:ind w:left="320"/>
        <w:rPr>
          <w:rFonts w:ascii="Arial" w:hAnsi="Arial" w:cs="Arial"/>
          <w:sz w:val="24"/>
          <w:szCs w:val="24"/>
          <w:lang w:val="en-US"/>
        </w:rPr>
      </w:pPr>
      <w:hyperlink r:id="rId14">
        <w:r w:rsidR="00EB0E66" w:rsidRPr="00EB0E66">
          <w:rPr>
            <w:rStyle w:val="20"/>
            <w:rFonts w:ascii="Arial" w:hAnsi="Arial" w:cs="Arial"/>
            <w:sz w:val="24"/>
            <w:szCs w:val="24"/>
            <w:lang w:val="en-US"/>
          </w:rPr>
          <w:t>http://www.history-ryazan.ru/node/1171</w:t>
        </w:r>
      </w:hyperlink>
    </w:p>
    <w:p w:rsidR="00EB0E66" w:rsidRPr="00DA004D" w:rsidRDefault="00753B07" w:rsidP="00EB0E66">
      <w:pPr>
        <w:numPr>
          <w:ilvl w:val="2"/>
          <w:numId w:val="4"/>
        </w:numPr>
        <w:shd w:val="clear" w:color="auto" w:fill="FFFFFF"/>
        <w:tabs>
          <w:tab w:val="left" w:pos="550"/>
        </w:tabs>
        <w:spacing w:after="0" w:line="274" w:lineRule="exact"/>
        <w:ind w:left="320"/>
        <w:rPr>
          <w:rFonts w:ascii="Arial" w:hAnsi="Arial" w:cs="Arial"/>
          <w:sz w:val="24"/>
          <w:szCs w:val="24"/>
          <w:lang w:val="en-US"/>
        </w:rPr>
      </w:pPr>
      <w:hyperlink r:id="rId15">
        <w:r w:rsidR="00EB0E66" w:rsidRPr="00EB0E66">
          <w:rPr>
            <w:rStyle w:val="20"/>
            <w:rFonts w:ascii="Arial" w:hAnsi="Arial" w:cs="Arial"/>
            <w:sz w:val="24"/>
            <w:szCs w:val="24"/>
            <w:lang w:val="en-US"/>
          </w:rPr>
          <w:t>http://www.family-history.ru/material/history/kostum/kostum 3.html</w:t>
        </w:r>
      </w:hyperlink>
    </w:p>
    <w:p w:rsidR="00EB0E66" w:rsidRPr="00DA004D" w:rsidRDefault="00753B07" w:rsidP="00EB0E66">
      <w:pPr>
        <w:numPr>
          <w:ilvl w:val="2"/>
          <w:numId w:val="4"/>
        </w:numPr>
        <w:shd w:val="clear" w:color="auto" w:fill="FFFFFF"/>
        <w:tabs>
          <w:tab w:val="left" w:pos="555"/>
        </w:tabs>
        <w:spacing w:after="0" w:line="274" w:lineRule="exact"/>
        <w:ind w:left="320"/>
        <w:rPr>
          <w:rFonts w:ascii="Arial" w:hAnsi="Arial" w:cs="Arial"/>
          <w:sz w:val="24"/>
          <w:szCs w:val="24"/>
          <w:lang w:val="en-US"/>
        </w:rPr>
      </w:pPr>
      <w:hyperlink r:id="rId16">
        <w:r w:rsidR="00EB0E66" w:rsidRPr="00EB0E66">
          <w:rPr>
            <w:rStyle w:val="20"/>
            <w:rFonts w:ascii="Arial" w:hAnsi="Arial" w:cs="Arial"/>
            <w:sz w:val="24"/>
            <w:szCs w:val="24"/>
            <w:lang w:val="en-US"/>
          </w:rPr>
          <w:t>http://lib.ru/KSP/narodnye.txt</w:t>
        </w:r>
      </w:hyperlink>
    </w:p>
    <w:p w:rsidR="00EB0E66" w:rsidRPr="00DA004D" w:rsidRDefault="00EB0E66" w:rsidP="00EB0E66">
      <w:pPr>
        <w:ind w:left="320" w:right="20"/>
        <w:rPr>
          <w:rFonts w:ascii="Arial" w:hAnsi="Arial" w:cs="Arial"/>
          <w:sz w:val="24"/>
          <w:szCs w:val="24"/>
        </w:rPr>
      </w:pPr>
      <w:r w:rsidRPr="00DA004D">
        <w:rPr>
          <w:rFonts w:ascii="Arial" w:hAnsi="Arial" w:cs="Arial"/>
          <w:sz w:val="24"/>
          <w:szCs w:val="24"/>
          <w:lang w:val="en-US"/>
        </w:rPr>
        <w:t xml:space="preserve">10.. </w:t>
      </w:r>
      <w:hyperlink r:id="rId17">
        <w:r w:rsidRPr="00EB0E66">
          <w:rPr>
            <w:rStyle w:val="20"/>
            <w:rFonts w:ascii="Arial" w:hAnsi="Arial" w:cs="Arial"/>
            <w:sz w:val="24"/>
            <w:szCs w:val="24"/>
            <w:lang w:val="en-US"/>
          </w:rPr>
          <w:t>http://perunica.ru/tradicii/830-simvoly-nebesnyx-svetil-v-ornamente-drevnej-rusi.html</w:t>
        </w:r>
      </w:hyperlink>
      <w:r w:rsidRPr="00EB0E66">
        <w:rPr>
          <w:rStyle w:val="20"/>
          <w:rFonts w:ascii="Arial" w:hAnsi="Arial" w:cs="Arial"/>
          <w:sz w:val="24"/>
          <w:szCs w:val="24"/>
          <w:lang w:val="en-US"/>
        </w:rPr>
        <w:t xml:space="preserve"> </w:t>
      </w:r>
      <w:r w:rsidRPr="00DA004D">
        <w:rPr>
          <w:rFonts w:ascii="Arial" w:hAnsi="Arial" w:cs="Arial"/>
          <w:sz w:val="24"/>
          <w:szCs w:val="24"/>
          <w:lang w:val="en-US"/>
        </w:rPr>
        <w:t>11.</w:t>
      </w:r>
      <w:hyperlink r:id="rId18">
        <w:r w:rsidRPr="00DA004D">
          <w:rPr>
            <w:rFonts w:ascii="Arial" w:hAnsi="Arial" w:cs="Arial"/>
            <w:sz w:val="24"/>
            <w:szCs w:val="24"/>
            <w:lang w:val="en-US"/>
          </w:rPr>
          <w:t xml:space="preserve"> </w:t>
        </w:r>
        <w:r w:rsidRPr="00DA004D">
          <w:rPr>
            <w:rStyle w:val="20"/>
            <w:rFonts w:ascii="Arial" w:hAnsi="Arial" w:cs="Arial"/>
            <w:sz w:val="24"/>
            <w:szCs w:val="24"/>
          </w:rPr>
          <w:t>http ://www. art. oryol .ru/rites main .htm</w:t>
        </w:r>
      </w:hyperlink>
    </w:p>
    <w:p w:rsidR="00316112" w:rsidRPr="00C435D0" w:rsidRDefault="00316112" w:rsidP="00C435D0">
      <w:pPr>
        <w:rPr>
          <w:rFonts w:ascii="Times New Roman" w:hAnsi="Times New Roman" w:cs="Times New Roman"/>
          <w:sz w:val="36"/>
          <w:szCs w:val="36"/>
        </w:rPr>
      </w:pPr>
    </w:p>
    <w:sectPr w:rsidR="00316112" w:rsidRPr="00C435D0" w:rsidSect="00F51331">
      <w:headerReference w:type="even" r:id="rId19"/>
      <w:footerReference w:type="even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2E4" w:rsidRDefault="004802E4" w:rsidP="00F51331">
      <w:pPr>
        <w:spacing w:after="0" w:line="240" w:lineRule="auto"/>
      </w:pPr>
      <w:r>
        <w:separator/>
      </w:r>
    </w:p>
  </w:endnote>
  <w:endnote w:type="continuationSeparator" w:id="0">
    <w:p w:rsidR="004802E4" w:rsidRDefault="004802E4" w:rsidP="00F51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0CE" w:rsidRDefault="00F10A2E">
    <w:pPr>
      <w:pStyle w:val="1"/>
      <w:framePr w:h="221" w:wrap="none" w:vAnchor="text" w:hAnchor="margin" w:x="7517" w:y="107"/>
      <w:rPr>
        <w:rFonts w:ascii="Arial Unicode MS" w:hAnsi="Arial Unicode MS" w:cs="Arial Unicode MS"/>
      </w:rPr>
    </w:pPr>
    <w:r>
      <w:rPr>
        <w:rFonts w:ascii="Arial Unicode MS" w:hAnsi="Arial Unicode MS" w:cs="Arial Unicode MS"/>
      </w:rPr>
      <w:fldChar w:fldCharType="begin"/>
    </w:r>
    <w:r w:rsidR="00E640CE">
      <w:rPr>
        <w:rFonts w:ascii="Arial Unicode MS" w:hAnsi="Arial Unicode MS" w:cs="Arial Unicode MS"/>
      </w:rPr>
      <w:instrText xml:space="preserve"> PAGE \* MERGEFORMAT </w:instrText>
    </w:r>
    <w:r>
      <w:rPr>
        <w:rFonts w:ascii="Arial Unicode MS" w:hAnsi="Arial Unicode MS" w:cs="Arial Unicode MS"/>
      </w:rPr>
      <w:fldChar w:fldCharType="separate"/>
    </w:r>
    <w:r w:rsidR="00E640CE" w:rsidRPr="00240CF0">
      <w:rPr>
        <w:rStyle w:val="BookmanOldStyle"/>
        <w:noProof/>
      </w:rPr>
      <w:t>4</w:t>
    </w:r>
    <w:r>
      <w:rPr>
        <w:rFonts w:ascii="Arial Unicode MS" w:hAnsi="Arial Unicode MS" w:cs="Arial Unicode MS"/>
      </w:rPr>
      <w:fldChar w:fldCharType="end"/>
    </w:r>
  </w:p>
  <w:p w:rsidR="00E640CE" w:rsidRDefault="00E640CE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2E4" w:rsidRDefault="004802E4" w:rsidP="00F51331">
      <w:pPr>
        <w:spacing w:after="0" w:line="240" w:lineRule="auto"/>
      </w:pPr>
      <w:r>
        <w:separator/>
      </w:r>
    </w:p>
  </w:footnote>
  <w:footnote w:type="continuationSeparator" w:id="0">
    <w:p w:rsidR="004802E4" w:rsidRDefault="004802E4" w:rsidP="00F51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0CE" w:rsidRDefault="00E640CE">
    <w:pPr>
      <w:pStyle w:val="1"/>
      <w:framePr w:h="514" w:wrap="none" w:vAnchor="text" w:hAnchor="margin" w:x="2247" w:y="-618"/>
      <w:rPr>
        <w:rFonts w:ascii="Arial Unicode MS" w:hAnsi="Arial Unicode MS" w:cs="Arial Unicode MS"/>
      </w:rPr>
    </w:pPr>
    <w:r>
      <w:rPr>
        <w:rStyle w:val="BookmanOldStyle"/>
      </w:rPr>
      <w:t>Планирование</w:t>
    </w:r>
  </w:p>
  <w:p w:rsidR="00E640CE" w:rsidRDefault="00E640CE">
    <w:pPr>
      <w:pStyle w:val="1"/>
      <w:framePr w:h="514" w:wrap="none" w:vAnchor="text" w:hAnchor="margin" w:x="2247" w:y="-618"/>
      <w:rPr>
        <w:rFonts w:ascii="Arial Unicode MS" w:hAnsi="Arial Unicode MS" w:cs="Arial Unicode MS"/>
      </w:rPr>
    </w:pPr>
    <w:r>
      <w:rPr>
        <w:rStyle w:val="BookmanOldStyle"/>
      </w:rPr>
      <w:t>1 класс (34 ч. -I- 2 доп. ч.)</w:t>
    </w:r>
  </w:p>
  <w:p w:rsidR="00E640CE" w:rsidRDefault="00E640CE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0"/>
    <w:lvl w:ilvl="0" w:tplc="000F4241">
      <w:start w:val="1"/>
      <w:numFmt w:val="bullet"/>
      <w:lvlText w:val="-"/>
      <w:lvlJc w:val="left"/>
      <w:rPr>
        <w:sz w:val="18"/>
        <w:szCs w:val="18"/>
      </w:rPr>
    </w:lvl>
    <w:lvl w:ilvl="1" w:tplc="000F4242">
      <w:start w:val="1"/>
      <w:numFmt w:val="bullet"/>
      <w:lvlText w:val="-"/>
      <w:lvlJc w:val="left"/>
      <w:rPr>
        <w:sz w:val="18"/>
        <w:szCs w:val="18"/>
      </w:rPr>
    </w:lvl>
    <w:lvl w:ilvl="2" w:tplc="000F4243">
      <w:start w:val="1"/>
      <w:numFmt w:val="bullet"/>
      <w:lvlText w:val="-"/>
      <w:lvlJc w:val="left"/>
      <w:rPr>
        <w:sz w:val="18"/>
        <w:szCs w:val="18"/>
      </w:rPr>
    </w:lvl>
    <w:lvl w:ilvl="3" w:tplc="000F4244">
      <w:start w:val="1"/>
      <w:numFmt w:val="bullet"/>
      <w:lvlText w:val="-"/>
      <w:lvlJc w:val="left"/>
      <w:rPr>
        <w:sz w:val="18"/>
        <w:szCs w:val="18"/>
      </w:rPr>
    </w:lvl>
    <w:lvl w:ilvl="4" w:tplc="000F4245">
      <w:start w:val="1"/>
      <w:numFmt w:val="bullet"/>
      <w:lvlText w:val="-"/>
      <w:lvlJc w:val="left"/>
      <w:rPr>
        <w:sz w:val="18"/>
        <w:szCs w:val="18"/>
      </w:rPr>
    </w:lvl>
    <w:lvl w:ilvl="5" w:tplc="000F4246">
      <w:start w:val="1"/>
      <w:numFmt w:val="bullet"/>
      <w:lvlText w:val="-"/>
      <w:lvlJc w:val="left"/>
      <w:rPr>
        <w:sz w:val="18"/>
        <w:szCs w:val="18"/>
      </w:rPr>
    </w:lvl>
    <w:lvl w:ilvl="6" w:tplc="000F4247">
      <w:start w:val="1"/>
      <w:numFmt w:val="bullet"/>
      <w:lvlText w:val="-"/>
      <w:lvlJc w:val="left"/>
      <w:rPr>
        <w:sz w:val="18"/>
        <w:szCs w:val="18"/>
      </w:rPr>
    </w:lvl>
    <w:lvl w:ilvl="7" w:tplc="000F4248">
      <w:start w:val="1"/>
      <w:numFmt w:val="bullet"/>
      <w:lvlText w:val="-"/>
      <w:lvlJc w:val="left"/>
      <w:rPr>
        <w:sz w:val="18"/>
        <w:szCs w:val="18"/>
      </w:rPr>
    </w:lvl>
    <w:lvl w:ilvl="8" w:tplc="000F4249">
      <w:start w:val="1"/>
      <w:numFmt w:val="bullet"/>
      <w:lvlText w:val="-"/>
      <w:lvlJc w:val="left"/>
      <w:rPr>
        <w:sz w:val="18"/>
        <w:szCs w:val="18"/>
      </w:rPr>
    </w:lvl>
  </w:abstractNum>
  <w:abstractNum w:abstractNumId="1" w15:restartNumberingAfterBreak="0">
    <w:nsid w:val="0F7C4A4C"/>
    <w:multiLevelType w:val="hybridMultilevel"/>
    <w:tmpl w:val="1BD2B428"/>
    <w:lvl w:ilvl="0" w:tplc="118A577E">
      <w:start w:val="1"/>
      <w:numFmt w:val="bullet"/>
      <w:lvlText w:val="•"/>
      <w:lvlJc w:val="left"/>
      <w:rPr>
        <w:sz w:val="22"/>
        <w:szCs w:val="22"/>
      </w:rPr>
    </w:lvl>
    <w:lvl w:ilvl="1" w:tplc="D1DA1E16">
      <w:start w:val="1"/>
      <w:numFmt w:val="decimal"/>
      <w:lvlText w:val="%2."/>
      <w:lvlJc w:val="left"/>
      <w:rPr>
        <w:sz w:val="22"/>
        <w:szCs w:val="22"/>
      </w:rPr>
    </w:lvl>
    <w:lvl w:ilvl="2" w:tplc="AAF29D58">
      <w:start w:val="1"/>
      <w:numFmt w:val="decimal"/>
      <w:lvlText w:val="%3."/>
      <w:lvlJc w:val="left"/>
      <w:rPr>
        <w:sz w:val="22"/>
        <w:szCs w:val="22"/>
      </w:rPr>
    </w:lvl>
    <w:lvl w:ilvl="3" w:tplc="DECCC66A">
      <w:numFmt w:val="decimal"/>
      <w:lvlText w:val=""/>
      <w:lvlJc w:val="left"/>
    </w:lvl>
    <w:lvl w:ilvl="4" w:tplc="69EC1070">
      <w:numFmt w:val="decimal"/>
      <w:lvlText w:val=""/>
      <w:lvlJc w:val="left"/>
    </w:lvl>
    <w:lvl w:ilvl="5" w:tplc="F830F062">
      <w:numFmt w:val="decimal"/>
      <w:lvlText w:val=""/>
      <w:lvlJc w:val="left"/>
    </w:lvl>
    <w:lvl w:ilvl="6" w:tplc="8AB4912C">
      <w:numFmt w:val="decimal"/>
      <w:lvlText w:val=""/>
      <w:lvlJc w:val="left"/>
    </w:lvl>
    <w:lvl w:ilvl="7" w:tplc="AED832F4">
      <w:numFmt w:val="decimal"/>
      <w:lvlText w:val=""/>
      <w:lvlJc w:val="left"/>
    </w:lvl>
    <w:lvl w:ilvl="8" w:tplc="2432FC92">
      <w:numFmt w:val="decimal"/>
      <w:lvlText w:val=""/>
      <w:lvlJc w:val="left"/>
    </w:lvl>
  </w:abstractNum>
  <w:abstractNum w:abstractNumId="2" w15:restartNumberingAfterBreak="0">
    <w:nsid w:val="1AAE3E5E"/>
    <w:multiLevelType w:val="hybridMultilevel"/>
    <w:tmpl w:val="C70C9068"/>
    <w:lvl w:ilvl="0" w:tplc="8470628E">
      <w:start w:val="1"/>
      <w:numFmt w:val="bullet"/>
      <w:lvlText w:val="•"/>
      <w:lvlJc w:val="left"/>
      <w:rPr>
        <w:sz w:val="22"/>
        <w:szCs w:val="22"/>
      </w:rPr>
    </w:lvl>
    <w:lvl w:ilvl="1" w:tplc="62BC3C80">
      <w:numFmt w:val="decimal"/>
      <w:lvlText w:val=""/>
      <w:lvlJc w:val="left"/>
    </w:lvl>
    <w:lvl w:ilvl="2" w:tplc="747AF288">
      <w:numFmt w:val="decimal"/>
      <w:lvlText w:val=""/>
      <w:lvlJc w:val="left"/>
    </w:lvl>
    <w:lvl w:ilvl="3" w:tplc="06DEE2CE">
      <w:numFmt w:val="decimal"/>
      <w:lvlText w:val=""/>
      <w:lvlJc w:val="left"/>
    </w:lvl>
    <w:lvl w:ilvl="4" w:tplc="B0C4C44A">
      <w:numFmt w:val="decimal"/>
      <w:lvlText w:val=""/>
      <w:lvlJc w:val="left"/>
    </w:lvl>
    <w:lvl w:ilvl="5" w:tplc="DF729C46">
      <w:numFmt w:val="decimal"/>
      <w:lvlText w:val=""/>
      <w:lvlJc w:val="left"/>
    </w:lvl>
    <w:lvl w:ilvl="6" w:tplc="AAA63F5A">
      <w:numFmt w:val="decimal"/>
      <w:lvlText w:val=""/>
      <w:lvlJc w:val="left"/>
    </w:lvl>
    <w:lvl w:ilvl="7" w:tplc="C3FAF7A8">
      <w:numFmt w:val="decimal"/>
      <w:lvlText w:val=""/>
      <w:lvlJc w:val="left"/>
    </w:lvl>
    <w:lvl w:ilvl="8" w:tplc="766ED1CC">
      <w:numFmt w:val="decimal"/>
      <w:lvlText w:val=""/>
      <w:lvlJc w:val="left"/>
    </w:lvl>
  </w:abstractNum>
  <w:abstractNum w:abstractNumId="3" w15:restartNumberingAfterBreak="0">
    <w:nsid w:val="37487126"/>
    <w:multiLevelType w:val="hybridMultilevel"/>
    <w:tmpl w:val="79FE6CF6"/>
    <w:lvl w:ilvl="0" w:tplc="B436E7BE">
      <w:start w:val="1"/>
      <w:numFmt w:val="bullet"/>
      <w:lvlText w:val="-"/>
      <w:lvlJc w:val="left"/>
      <w:rPr>
        <w:sz w:val="22"/>
        <w:szCs w:val="22"/>
      </w:rPr>
    </w:lvl>
    <w:lvl w:ilvl="1" w:tplc="1206D8C2">
      <w:numFmt w:val="decimal"/>
      <w:lvlText w:val=""/>
      <w:lvlJc w:val="left"/>
    </w:lvl>
    <w:lvl w:ilvl="2" w:tplc="20B04CAC">
      <w:numFmt w:val="decimal"/>
      <w:lvlText w:val=""/>
      <w:lvlJc w:val="left"/>
    </w:lvl>
    <w:lvl w:ilvl="3" w:tplc="E7F8C75C">
      <w:numFmt w:val="decimal"/>
      <w:lvlText w:val=""/>
      <w:lvlJc w:val="left"/>
    </w:lvl>
    <w:lvl w:ilvl="4" w:tplc="C5BEA782">
      <w:numFmt w:val="decimal"/>
      <w:lvlText w:val=""/>
      <w:lvlJc w:val="left"/>
    </w:lvl>
    <w:lvl w:ilvl="5" w:tplc="B3B4A3E6">
      <w:numFmt w:val="decimal"/>
      <w:lvlText w:val=""/>
      <w:lvlJc w:val="left"/>
    </w:lvl>
    <w:lvl w:ilvl="6" w:tplc="60F03B98">
      <w:numFmt w:val="decimal"/>
      <w:lvlText w:val=""/>
      <w:lvlJc w:val="left"/>
    </w:lvl>
    <w:lvl w:ilvl="7" w:tplc="C76E4704">
      <w:numFmt w:val="decimal"/>
      <w:lvlText w:val=""/>
      <w:lvlJc w:val="left"/>
    </w:lvl>
    <w:lvl w:ilvl="8" w:tplc="DEF84D52">
      <w:numFmt w:val="decimal"/>
      <w:lvlText w:val=""/>
      <w:lvlJc w:val="left"/>
    </w:lvl>
  </w:abstractNum>
  <w:abstractNum w:abstractNumId="4" w15:restartNumberingAfterBreak="0">
    <w:nsid w:val="58224959"/>
    <w:multiLevelType w:val="hybridMultilevel"/>
    <w:tmpl w:val="58FC572A"/>
    <w:lvl w:ilvl="0" w:tplc="49C8D120">
      <w:start w:val="1"/>
      <w:numFmt w:val="bullet"/>
      <w:lvlText w:val="—"/>
      <w:lvlJc w:val="left"/>
      <w:rPr>
        <w:sz w:val="22"/>
        <w:szCs w:val="22"/>
      </w:rPr>
    </w:lvl>
    <w:lvl w:ilvl="1" w:tplc="62FA9BCA">
      <w:start w:val="1"/>
      <w:numFmt w:val="decimal"/>
      <w:lvlText w:val="%2)"/>
      <w:lvlJc w:val="left"/>
      <w:rPr>
        <w:sz w:val="22"/>
        <w:szCs w:val="22"/>
      </w:rPr>
    </w:lvl>
    <w:lvl w:ilvl="2" w:tplc="22325D18">
      <w:start w:val="1"/>
      <w:numFmt w:val="decimal"/>
      <w:lvlText w:val="%3)"/>
      <w:lvlJc w:val="left"/>
      <w:rPr>
        <w:sz w:val="22"/>
        <w:szCs w:val="22"/>
      </w:rPr>
    </w:lvl>
    <w:lvl w:ilvl="3" w:tplc="EB72FC20">
      <w:start w:val="1"/>
      <w:numFmt w:val="decimal"/>
      <w:lvlText w:val="%4)"/>
      <w:lvlJc w:val="left"/>
      <w:rPr>
        <w:sz w:val="22"/>
        <w:szCs w:val="22"/>
      </w:rPr>
    </w:lvl>
    <w:lvl w:ilvl="4" w:tplc="FEBADDFC">
      <w:start w:val="1"/>
      <w:numFmt w:val="decimal"/>
      <w:lvlText w:val="%5)"/>
      <w:lvlJc w:val="left"/>
      <w:rPr>
        <w:sz w:val="22"/>
        <w:szCs w:val="22"/>
      </w:rPr>
    </w:lvl>
    <w:lvl w:ilvl="5" w:tplc="ACEC8C28">
      <w:numFmt w:val="decimal"/>
      <w:lvlText w:val=""/>
      <w:lvlJc w:val="left"/>
    </w:lvl>
    <w:lvl w:ilvl="6" w:tplc="3ED4BF44">
      <w:numFmt w:val="decimal"/>
      <w:lvlText w:val=""/>
      <w:lvlJc w:val="left"/>
    </w:lvl>
    <w:lvl w:ilvl="7" w:tplc="18C8FD44">
      <w:numFmt w:val="decimal"/>
      <w:lvlText w:val=""/>
      <w:lvlJc w:val="left"/>
    </w:lvl>
    <w:lvl w:ilvl="8" w:tplc="BACEFC56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435D0"/>
    <w:rsid w:val="000554E3"/>
    <w:rsid w:val="000F4872"/>
    <w:rsid w:val="00144ED9"/>
    <w:rsid w:val="001863EF"/>
    <w:rsid w:val="00190624"/>
    <w:rsid w:val="00204ED4"/>
    <w:rsid w:val="00230403"/>
    <w:rsid w:val="00270641"/>
    <w:rsid w:val="00284583"/>
    <w:rsid w:val="002F39D2"/>
    <w:rsid w:val="002F7BA4"/>
    <w:rsid w:val="00316112"/>
    <w:rsid w:val="003B6267"/>
    <w:rsid w:val="004802E4"/>
    <w:rsid w:val="00502B87"/>
    <w:rsid w:val="005264F6"/>
    <w:rsid w:val="005B3456"/>
    <w:rsid w:val="006B375E"/>
    <w:rsid w:val="006F48C2"/>
    <w:rsid w:val="00753B07"/>
    <w:rsid w:val="007A2A37"/>
    <w:rsid w:val="00931F1B"/>
    <w:rsid w:val="00B10C05"/>
    <w:rsid w:val="00C06A09"/>
    <w:rsid w:val="00C3620D"/>
    <w:rsid w:val="00C435D0"/>
    <w:rsid w:val="00E640CE"/>
    <w:rsid w:val="00EB0E66"/>
    <w:rsid w:val="00F10A2E"/>
    <w:rsid w:val="00F51331"/>
    <w:rsid w:val="00F548D5"/>
    <w:rsid w:val="00F7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A659"/>
  <w15:docId w15:val="{C82B98ED-523B-4F2F-94BE-5E9CF485C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"/>
    <w:basedOn w:val="a0"/>
    <w:link w:val="41"/>
    <w:rsid w:val="00C435D0"/>
    <w:rPr>
      <w:rFonts w:ascii="Bookman Old Style" w:hAnsi="Bookman Old Style" w:cs="Bookman Old Style"/>
      <w:sz w:val="18"/>
      <w:szCs w:val="18"/>
      <w:shd w:val="clear" w:color="auto" w:fill="FFFFFF"/>
    </w:rPr>
  </w:style>
  <w:style w:type="character" w:customStyle="1" w:styleId="2">
    <w:name w:val="Заголовок №2"/>
    <w:basedOn w:val="a0"/>
    <w:link w:val="21"/>
    <w:rsid w:val="00C435D0"/>
    <w:rPr>
      <w:rFonts w:ascii="Bookman Old Style" w:hAnsi="Bookman Old Style" w:cs="Bookman Old Style"/>
      <w:b/>
      <w:bCs/>
      <w:sz w:val="24"/>
      <w:szCs w:val="24"/>
      <w:shd w:val="clear" w:color="auto" w:fill="FFFFFF"/>
    </w:rPr>
  </w:style>
  <w:style w:type="character" w:customStyle="1" w:styleId="20">
    <w:name w:val="Основной текст (2)"/>
    <w:basedOn w:val="a0"/>
    <w:link w:val="210"/>
    <w:rsid w:val="00C435D0"/>
    <w:rPr>
      <w:rFonts w:ascii="Bookman Old Style" w:hAnsi="Bookman Old Style" w:cs="Bookman Old Style"/>
      <w:sz w:val="18"/>
      <w:szCs w:val="18"/>
      <w:shd w:val="clear" w:color="auto" w:fill="FFFFFF"/>
    </w:rPr>
  </w:style>
  <w:style w:type="character" w:customStyle="1" w:styleId="3">
    <w:name w:val="Основной текст (3)"/>
    <w:basedOn w:val="a0"/>
    <w:link w:val="31"/>
    <w:rsid w:val="00C435D0"/>
    <w:rPr>
      <w:rFonts w:ascii="Bookman Old Style" w:hAnsi="Bookman Old Style" w:cs="Bookman Old Style"/>
      <w:sz w:val="18"/>
      <w:szCs w:val="18"/>
      <w:shd w:val="clear" w:color="auto" w:fill="FFFFFF"/>
    </w:rPr>
  </w:style>
  <w:style w:type="paragraph" w:styleId="a3">
    <w:name w:val="Body Text"/>
    <w:basedOn w:val="a"/>
    <w:link w:val="a4"/>
    <w:uiPriority w:val="99"/>
    <w:rsid w:val="00C435D0"/>
    <w:pPr>
      <w:shd w:val="clear" w:color="auto" w:fill="FFFFFF"/>
      <w:spacing w:before="120" w:after="0" w:line="240" w:lineRule="atLeast"/>
    </w:pPr>
    <w:rPr>
      <w:rFonts w:ascii="Bookman Old Style" w:eastAsia="Arial Unicode MS" w:hAnsi="Bookman Old Style" w:cs="Bookman Old Style"/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99"/>
    <w:rsid w:val="00C435D0"/>
    <w:rPr>
      <w:rFonts w:ascii="Bookman Old Style" w:eastAsia="Arial Unicode MS" w:hAnsi="Bookman Old Style" w:cs="Bookman Old Style"/>
      <w:sz w:val="18"/>
      <w:szCs w:val="18"/>
      <w:shd w:val="clear" w:color="auto" w:fill="FFFFFF"/>
    </w:rPr>
  </w:style>
  <w:style w:type="character" w:customStyle="1" w:styleId="a5">
    <w:name w:val="Колонтитул"/>
    <w:basedOn w:val="a0"/>
    <w:link w:val="1"/>
    <w:uiPriority w:val="99"/>
    <w:rsid w:val="00C435D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okmanOldStyle">
    <w:name w:val="Колонтитул + Bookman Old Style"/>
    <w:aliases w:val="Полужирный"/>
    <w:basedOn w:val="a5"/>
    <w:uiPriority w:val="99"/>
    <w:rsid w:val="00C435D0"/>
    <w:rPr>
      <w:rFonts w:ascii="Bookman Old Style" w:hAnsi="Bookman Old Style" w:cs="Bookman Old Style"/>
      <w:b/>
      <w:bCs/>
      <w:sz w:val="20"/>
      <w:szCs w:val="20"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C435D0"/>
    <w:pPr>
      <w:shd w:val="clear" w:color="auto" w:fill="FFFFFF"/>
      <w:spacing w:after="420" w:line="240" w:lineRule="exact"/>
      <w:jc w:val="both"/>
    </w:pPr>
    <w:rPr>
      <w:rFonts w:ascii="Bookman Old Style" w:hAnsi="Bookman Old Style" w:cs="Bookman Old Style"/>
      <w:sz w:val="18"/>
      <w:szCs w:val="18"/>
    </w:rPr>
  </w:style>
  <w:style w:type="paragraph" w:customStyle="1" w:styleId="21">
    <w:name w:val="Заголовок №21"/>
    <w:basedOn w:val="a"/>
    <w:link w:val="2"/>
    <w:uiPriority w:val="99"/>
    <w:rsid w:val="00C435D0"/>
    <w:pPr>
      <w:shd w:val="clear" w:color="auto" w:fill="FFFFFF"/>
      <w:spacing w:after="120" w:line="322" w:lineRule="exact"/>
      <w:jc w:val="center"/>
      <w:outlineLvl w:val="1"/>
    </w:pPr>
    <w:rPr>
      <w:rFonts w:ascii="Bookman Old Style" w:hAnsi="Bookman Old Style" w:cs="Bookman Old Style"/>
      <w:b/>
      <w:bCs/>
      <w:sz w:val="24"/>
      <w:szCs w:val="24"/>
    </w:rPr>
  </w:style>
  <w:style w:type="paragraph" w:customStyle="1" w:styleId="210">
    <w:name w:val="Основной текст (2)1"/>
    <w:basedOn w:val="a"/>
    <w:link w:val="20"/>
    <w:uiPriority w:val="99"/>
    <w:rsid w:val="00C435D0"/>
    <w:pPr>
      <w:shd w:val="clear" w:color="auto" w:fill="FFFFFF"/>
      <w:spacing w:after="0" w:line="240" w:lineRule="exact"/>
      <w:ind w:firstLine="280"/>
      <w:jc w:val="both"/>
    </w:pPr>
    <w:rPr>
      <w:rFonts w:ascii="Bookman Old Style" w:hAnsi="Bookman Old Style" w:cs="Bookman Old Style"/>
      <w:sz w:val="18"/>
      <w:szCs w:val="18"/>
    </w:rPr>
  </w:style>
  <w:style w:type="paragraph" w:customStyle="1" w:styleId="31">
    <w:name w:val="Основной текст (3)1"/>
    <w:basedOn w:val="a"/>
    <w:link w:val="3"/>
    <w:uiPriority w:val="99"/>
    <w:rsid w:val="00C435D0"/>
    <w:pPr>
      <w:shd w:val="clear" w:color="auto" w:fill="FFFFFF"/>
      <w:spacing w:before="120" w:after="120" w:line="240" w:lineRule="atLeast"/>
      <w:ind w:hanging="280"/>
    </w:pPr>
    <w:rPr>
      <w:rFonts w:ascii="Bookman Old Style" w:hAnsi="Bookman Old Style" w:cs="Bookman Old Style"/>
      <w:sz w:val="18"/>
      <w:szCs w:val="18"/>
    </w:rPr>
  </w:style>
  <w:style w:type="paragraph" w:customStyle="1" w:styleId="1">
    <w:name w:val="Колонтитул1"/>
    <w:basedOn w:val="a"/>
    <w:link w:val="a5"/>
    <w:uiPriority w:val="99"/>
    <w:rsid w:val="00C435D0"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C435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2">
    <w:name w:val="Основной текст (12)2"/>
    <w:basedOn w:val="a0"/>
    <w:uiPriority w:val="99"/>
    <w:rsid w:val="005B3456"/>
    <w:rPr>
      <w:rFonts w:ascii="Bookman Old Style" w:hAnsi="Bookman Old Style" w:cs="Bookman Old Style"/>
      <w:i/>
      <w:iCs/>
      <w:noProof/>
      <w:sz w:val="22"/>
      <w:szCs w:val="22"/>
    </w:rPr>
  </w:style>
  <w:style w:type="character" w:customStyle="1" w:styleId="10">
    <w:name w:val="Основной текст1"/>
    <w:basedOn w:val="a0"/>
    <w:link w:val="30"/>
    <w:rsid w:val="00EB0E6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2pt">
    <w:name w:val="Основной текст (2) + 12 pt;Курсив"/>
    <w:basedOn w:val="20"/>
    <w:rsid w:val="00EB0E6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4"/>
      <w:szCs w:val="24"/>
      <w:shd w:val="clear" w:color="auto" w:fill="FFFFFF"/>
    </w:rPr>
  </w:style>
  <w:style w:type="character" w:customStyle="1" w:styleId="11">
    <w:name w:val="Заголовок №1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2">
    <w:name w:val="Заголовок №1 (2)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212pt0">
    <w:name w:val="Основной текст (2) + 12 pt;Полужирный"/>
    <w:basedOn w:val="20"/>
    <w:rsid w:val="00EB0E6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shd w:val="clear" w:color="auto" w:fill="FFFFFF"/>
    </w:rPr>
  </w:style>
  <w:style w:type="character" w:customStyle="1" w:styleId="22">
    <w:name w:val="Основной текст2"/>
    <w:basedOn w:val="10"/>
    <w:rsid w:val="00EB0E66"/>
    <w:rPr>
      <w:rFonts w:ascii="Times New Roman" w:eastAsia="Times New Roman" w:hAnsi="Times New Roman" w:cs="Times New Roman"/>
      <w:u w:val="single"/>
      <w:shd w:val="clear" w:color="auto" w:fill="FFFFFF"/>
    </w:rPr>
  </w:style>
  <w:style w:type="character" w:customStyle="1" w:styleId="1215pt">
    <w:name w:val="Заголовок №1 (2) + 15 pt;Малые прописные"/>
    <w:basedOn w:val="12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0"/>
      <w:szCs w:val="30"/>
    </w:rPr>
  </w:style>
  <w:style w:type="character" w:customStyle="1" w:styleId="312pt">
    <w:name w:val="Основной текст (3) + 12 pt;Полужирный"/>
    <w:basedOn w:val="3"/>
    <w:rsid w:val="00EB0E6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shd w:val="clear" w:color="auto" w:fill="FFFFFF"/>
    </w:rPr>
  </w:style>
  <w:style w:type="character" w:customStyle="1" w:styleId="220">
    <w:name w:val="Заголовок №2 (2)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5">
    <w:name w:val="Основной текст (5)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6">
    <w:name w:val="Основной текст (6)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7">
    <w:name w:val="Основной текст (7)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3">
    <w:name w:val="Заголовок №2 (3)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00">
    <w:name w:val="Основной текст (10)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2pt">
    <w:name w:val="Основной текст + 12 pt;Полужирный"/>
    <w:basedOn w:val="10"/>
    <w:rsid w:val="00EB0E66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a7">
    <w:name w:val="Подпись к таблице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8">
    <w:name w:val="Основной текст (8)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10">
    <w:name w:val="Основной текст (11)"/>
    <w:basedOn w:val="a0"/>
    <w:rsid w:val="00EB0E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paragraph" w:customStyle="1" w:styleId="30">
    <w:name w:val="Основной текст3"/>
    <w:basedOn w:val="a"/>
    <w:link w:val="10"/>
    <w:rsid w:val="00EB0E66"/>
    <w:pPr>
      <w:shd w:val="clear" w:color="auto" w:fill="FFFFFF"/>
      <w:spacing w:after="0" w:line="274" w:lineRule="exact"/>
      <w:ind w:firstLine="56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bartplus.narod.ru/folk105.html" TargetMode="External"/><Relationship Id="rId13" Type="http://schemas.openxmlformats.org/officeDocument/2006/relationships/hyperlink" Target="http://druidgor.narod.ru/slavtrad/Ribakov/Ribakov13.html" TargetMode="External"/><Relationship Id="rId18" Type="http://schemas.openxmlformats.org/officeDocument/2006/relationships/hyperlink" Target="http://www.art.oryol.ru/rites_main.ht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otherreferats.allbest.ru/religion/00007573_0.html" TargetMode="External"/><Relationship Id="rId17" Type="http://schemas.openxmlformats.org/officeDocument/2006/relationships/hyperlink" Target="http://perunica.ru/tradicii/830-simvoly-nebesnyx-svetil-v-ornamente-drevnej-rusi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b.ru/KSP/narodnye.tx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ata-log.ru/nauka/psihologia-filosofia-magia/kukly-oberegi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mily-history.ru/material/history/kostum/kostum_3.html" TargetMode="External"/><Relationship Id="rId10" Type="http://schemas.openxmlformats.org/officeDocument/2006/relationships/hyperlink" Target="http://www.shazina.com/ru/pressa.aspx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ic.academic.ru/dic.nsf/russian_history/10057/%D0%95%D0%94%D0%90" TargetMode="External"/><Relationship Id="rId14" Type="http://schemas.openxmlformats.org/officeDocument/2006/relationships/hyperlink" Target="http://www.history-ryazan.ru/node/117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0BC49-C97D-4752-B370-C0E342DB2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2309</Words>
  <Characters>13163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</cp:lastModifiedBy>
  <cp:revision>9</cp:revision>
  <dcterms:created xsi:type="dcterms:W3CDTF">2017-10-06T15:13:00Z</dcterms:created>
  <dcterms:modified xsi:type="dcterms:W3CDTF">2025-08-03T11:20:00Z</dcterms:modified>
</cp:coreProperties>
</file>