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40B" w:rsidRDefault="0025640B" w:rsidP="0025640B">
      <w:pPr>
        <w:spacing w:line="360" w:lineRule="auto"/>
        <w:jc w:val="right"/>
        <w:rPr>
          <w:b/>
          <w:sz w:val="28"/>
          <w:szCs w:val="28"/>
        </w:rPr>
      </w:pPr>
      <w:r>
        <w:rPr>
          <w:b/>
          <w:sz w:val="28"/>
          <w:szCs w:val="28"/>
        </w:rPr>
        <w:t>Кирсанова Маргарита Анатольевна</w:t>
      </w:r>
    </w:p>
    <w:p w:rsidR="0025640B" w:rsidRDefault="0025640B" w:rsidP="0025640B">
      <w:pPr>
        <w:spacing w:line="360" w:lineRule="auto"/>
        <w:jc w:val="right"/>
        <w:rPr>
          <w:b/>
          <w:sz w:val="28"/>
          <w:szCs w:val="28"/>
        </w:rPr>
      </w:pPr>
      <w:r>
        <w:rPr>
          <w:b/>
          <w:sz w:val="28"/>
          <w:szCs w:val="28"/>
        </w:rPr>
        <w:t>учитель русского языка и литературы</w:t>
      </w:r>
    </w:p>
    <w:p w:rsidR="0025640B" w:rsidRDefault="0025640B" w:rsidP="0025640B">
      <w:pPr>
        <w:spacing w:line="360" w:lineRule="auto"/>
        <w:jc w:val="right"/>
        <w:rPr>
          <w:b/>
          <w:sz w:val="28"/>
          <w:szCs w:val="28"/>
        </w:rPr>
      </w:pPr>
      <w:r>
        <w:rPr>
          <w:b/>
          <w:sz w:val="28"/>
          <w:szCs w:val="28"/>
        </w:rPr>
        <w:t>МАОУ «Лицей №62»</w:t>
      </w:r>
    </w:p>
    <w:p w:rsidR="0025640B" w:rsidRDefault="0025640B" w:rsidP="0025640B">
      <w:pPr>
        <w:spacing w:line="360" w:lineRule="auto"/>
        <w:jc w:val="right"/>
        <w:rPr>
          <w:b/>
          <w:sz w:val="28"/>
          <w:szCs w:val="28"/>
        </w:rPr>
      </w:pPr>
      <w:r>
        <w:rPr>
          <w:b/>
          <w:sz w:val="28"/>
          <w:szCs w:val="28"/>
        </w:rPr>
        <w:t>Г. Саратова</w:t>
      </w:r>
    </w:p>
    <w:p w:rsidR="0025640B" w:rsidRDefault="0025640B" w:rsidP="000D3FF3">
      <w:pPr>
        <w:spacing w:line="360" w:lineRule="auto"/>
        <w:jc w:val="both"/>
        <w:rPr>
          <w:b/>
          <w:sz w:val="28"/>
          <w:szCs w:val="28"/>
        </w:rPr>
      </w:pPr>
    </w:p>
    <w:p w:rsidR="000D3FF3" w:rsidRPr="00900E28" w:rsidRDefault="000D3FF3" w:rsidP="000D3FF3">
      <w:pPr>
        <w:spacing w:line="360" w:lineRule="auto"/>
        <w:jc w:val="both"/>
        <w:rPr>
          <w:b/>
          <w:sz w:val="28"/>
          <w:szCs w:val="28"/>
        </w:rPr>
      </w:pPr>
      <w:r>
        <w:rPr>
          <w:b/>
          <w:sz w:val="28"/>
          <w:szCs w:val="28"/>
        </w:rPr>
        <w:t>Необходимость развития творческих способностей</w:t>
      </w:r>
      <w:r w:rsidR="0025640B">
        <w:rPr>
          <w:b/>
          <w:sz w:val="28"/>
          <w:szCs w:val="28"/>
        </w:rPr>
        <w:t xml:space="preserve"> учащихся</w:t>
      </w:r>
      <w:r>
        <w:rPr>
          <w:b/>
          <w:sz w:val="28"/>
          <w:szCs w:val="28"/>
        </w:rPr>
        <w:t xml:space="preserve"> на уроках русского языка</w:t>
      </w:r>
    </w:p>
    <w:p w:rsidR="000D3FF3" w:rsidRDefault="000D3FF3" w:rsidP="000D3FF3">
      <w:pPr>
        <w:spacing w:line="360" w:lineRule="auto"/>
        <w:jc w:val="both"/>
        <w:rPr>
          <w:sz w:val="28"/>
          <w:szCs w:val="28"/>
        </w:rPr>
      </w:pPr>
      <w:r>
        <w:rPr>
          <w:sz w:val="28"/>
          <w:szCs w:val="28"/>
        </w:rPr>
        <w:t xml:space="preserve">        </w:t>
      </w:r>
      <w:r w:rsidRPr="00F35BAA">
        <w:rPr>
          <w:sz w:val="28"/>
          <w:szCs w:val="28"/>
        </w:rPr>
        <w:t xml:space="preserve">Ориентация современной школы на </w:t>
      </w:r>
      <w:proofErr w:type="spellStart"/>
      <w:r w:rsidRPr="00F35BAA">
        <w:rPr>
          <w:sz w:val="28"/>
          <w:szCs w:val="28"/>
        </w:rPr>
        <w:t>гуманизацию</w:t>
      </w:r>
      <w:proofErr w:type="spellEnd"/>
      <w:r w:rsidRPr="00F35BAA">
        <w:rPr>
          <w:sz w:val="28"/>
          <w:szCs w:val="28"/>
        </w:rPr>
        <w:t xml:space="preserve"> процесса образования и разностороннее развитие личности ребенка предполагает, в частности, необходимость гармонического сочетания собственно учебной деятельности, в рамках которой формируются базовые знания, умения и навыки, с деятельностью творческой, связанной с развитием индивидуальных задатков учащихся, их познавательной активности, способности самостоятельно решать нестандартные задачи и т.п. Активное введение в традиционный учебный процесс разнообразных развивающих занятий, специфически направленных на развитие личностно-мотивационной и аналитико-синтетической сфер ребенка, памяти, внимания, пространственного воображения и ряда других важных психических функций, является в этой связи одной из </w:t>
      </w:r>
      <w:r>
        <w:rPr>
          <w:sz w:val="28"/>
          <w:szCs w:val="28"/>
        </w:rPr>
        <w:t>важнейших задач учителя</w:t>
      </w:r>
    </w:p>
    <w:p w:rsidR="000D3FF3" w:rsidRDefault="000D3FF3" w:rsidP="000D3FF3">
      <w:pPr>
        <w:spacing w:line="360" w:lineRule="auto"/>
        <w:jc w:val="both"/>
        <w:rPr>
          <w:sz w:val="28"/>
          <w:szCs w:val="28"/>
        </w:rPr>
      </w:pPr>
      <w:r>
        <w:rPr>
          <w:sz w:val="28"/>
          <w:szCs w:val="28"/>
        </w:rPr>
        <w:t xml:space="preserve">         </w:t>
      </w:r>
      <w:r w:rsidRPr="00F35BAA">
        <w:rPr>
          <w:sz w:val="28"/>
          <w:szCs w:val="28"/>
        </w:rPr>
        <w:t xml:space="preserve">Значимость указанных выше занятий в общем учебно-воспитательном процессе обусловлена, прежде всего, тем обстоятельством, что сама по себе учебная деятельность, направленная в традиционном ее понимании на усвоение коллективом учащихся в целом требований базовой школьной программы, не сопряженная в должной степени с творческой деятельностью, способна, как это ни парадоксально, привести к торможению интеллектуального развития детей. Привыкая к выполнению стандартных заданий, направленных на закрепление базовых навыков, которые имеют единственное решение и, как правило, единственный заранее предопределенный путь его достижения на основе некоторого алгоритма, дети практически не имеют возможности действовать самостоятельно, эффективно </w:t>
      </w:r>
      <w:r w:rsidRPr="00F35BAA">
        <w:rPr>
          <w:sz w:val="28"/>
          <w:szCs w:val="28"/>
        </w:rPr>
        <w:lastRenderedPageBreak/>
        <w:t xml:space="preserve">использовать и развивать собственный интеллектуальный потенциал. С другой стороны, решение одних лишь типовых задач обедняет личность ребенка, поскольку в этом случае высокая самооценка учащихся и оценка их способностей преподавателями зависит, главным образом, от прилежания и старательности и не учитывает проявления ряда индивидуальных интеллектуальных качеств, таких, как выдумка, сообразительность, способность к творческому поиску, логическому анализу и синтезу. </w:t>
      </w:r>
    </w:p>
    <w:p w:rsidR="000D3FF3" w:rsidRDefault="000D3FF3" w:rsidP="000D3FF3">
      <w:pPr>
        <w:spacing w:line="360" w:lineRule="auto"/>
        <w:jc w:val="both"/>
        <w:rPr>
          <w:sz w:val="28"/>
          <w:szCs w:val="28"/>
        </w:rPr>
      </w:pPr>
      <w:r>
        <w:rPr>
          <w:sz w:val="28"/>
          <w:szCs w:val="28"/>
        </w:rPr>
        <w:t xml:space="preserve">            </w:t>
      </w:r>
      <w:r w:rsidRPr="00F35BAA">
        <w:rPr>
          <w:sz w:val="28"/>
          <w:szCs w:val="28"/>
        </w:rPr>
        <w:t xml:space="preserve">Таким образом, одним из основных мотивов использования развивающих упражнений является повышение творческо-поисковой активности детей, важное в равной степени как для учащихся, развитие которых соответствует возрастной норме или же опережает ее (для последних рамки стандартной программы просто тесны), так и для школьников, требующих специальной коррекционной работы, поскольку их отставание в развитии и, как следствие, пониженная успеваемость в большинстве случаев оказываются связанными именно с недостаточным развитием базовых психических функций. </w:t>
      </w:r>
    </w:p>
    <w:p w:rsidR="000D3FF3" w:rsidRDefault="000D3FF3" w:rsidP="000D3FF3">
      <w:pPr>
        <w:spacing w:line="360" w:lineRule="auto"/>
        <w:jc w:val="both"/>
        <w:rPr>
          <w:sz w:val="28"/>
          <w:szCs w:val="28"/>
        </w:rPr>
      </w:pPr>
      <w:r>
        <w:rPr>
          <w:sz w:val="28"/>
          <w:szCs w:val="28"/>
        </w:rPr>
        <w:t xml:space="preserve">             </w:t>
      </w:r>
      <w:r w:rsidRPr="00F35BAA">
        <w:rPr>
          <w:sz w:val="28"/>
          <w:szCs w:val="28"/>
        </w:rPr>
        <w:t xml:space="preserve">Следует также отметить, что игровой, увлекательный характер заданий, являющихся в то же время психологическими тестами, снижает </w:t>
      </w:r>
      <w:proofErr w:type="spellStart"/>
      <w:r w:rsidRPr="00F35BAA">
        <w:rPr>
          <w:sz w:val="28"/>
          <w:szCs w:val="28"/>
        </w:rPr>
        <w:t>стрессогенный</w:t>
      </w:r>
      <w:proofErr w:type="spellEnd"/>
      <w:r w:rsidRPr="00F35BAA">
        <w:rPr>
          <w:sz w:val="28"/>
          <w:szCs w:val="28"/>
        </w:rPr>
        <w:t xml:space="preserve"> фактор проверки уровня развития, позволяет детям, отличающимся повышенной тревожностью, в более полной мере продемонстрировать свои истинные возможности. </w:t>
      </w:r>
    </w:p>
    <w:p w:rsidR="000D3FF3" w:rsidRDefault="000D3FF3" w:rsidP="000D3FF3">
      <w:pPr>
        <w:spacing w:line="360" w:lineRule="auto"/>
        <w:jc w:val="both"/>
        <w:rPr>
          <w:sz w:val="28"/>
          <w:szCs w:val="28"/>
        </w:rPr>
      </w:pPr>
      <w:r>
        <w:rPr>
          <w:sz w:val="28"/>
          <w:szCs w:val="28"/>
        </w:rPr>
        <w:t xml:space="preserve">              В основном развитие творческих способностей школьников происходит на уроках развития речи. Но к творческим формам работы </w:t>
      </w:r>
      <w:proofErr w:type="gramStart"/>
      <w:r>
        <w:rPr>
          <w:sz w:val="28"/>
          <w:szCs w:val="28"/>
        </w:rPr>
        <w:t>можно  отнести</w:t>
      </w:r>
      <w:proofErr w:type="gramEnd"/>
      <w:r>
        <w:rPr>
          <w:sz w:val="28"/>
          <w:szCs w:val="28"/>
        </w:rPr>
        <w:t xml:space="preserve"> и уроки-исследования, уроки-проекты.</w:t>
      </w:r>
    </w:p>
    <w:p w:rsidR="000D3FF3" w:rsidRDefault="000D3FF3" w:rsidP="000D3FF3">
      <w:pPr>
        <w:spacing w:line="360" w:lineRule="auto"/>
        <w:jc w:val="both"/>
        <w:rPr>
          <w:sz w:val="28"/>
          <w:szCs w:val="28"/>
        </w:rPr>
      </w:pPr>
      <w:r>
        <w:rPr>
          <w:sz w:val="28"/>
          <w:szCs w:val="28"/>
        </w:rPr>
        <w:t xml:space="preserve">            На текущих уроках и на уроках итогового повторения необходимо применять творческие формы работы. Например, дети с удовольствием выполняют такие задания, как составление текстов диктантов по пройденной теме (ребёнок сам и диктует классу подготовленный текст), подготовка индивидуальных перфокарт по изученной теме. Необходимо отметить такие </w:t>
      </w:r>
      <w:r>
        <w:rPr>
          <w:sz w:val="28"/>
          <w:szCs w:val="28"/>
        </w:rPr>
        <w:lastRenderedPageBreak/>
        <w:t>формы работы, как самопроверка и взаимопроверка упражнений (как домашних, так и классных).</w:t>
      </w:r>
    </w:p>
    <w:p w:rsidR="000D3FF3" w:rsidRDefault="000D3FF3" w:rsidP="000D3FF3">
      <w:pPr>
        <w:spacing w:line="360" w:lineRule="auto"/>
        <w:jc w:val="both"/>
        <w:rPr>
          <w:sz w:val="28"/>
          <w:szCs w:val="28"/>
        </w:rPr>
      </w:pPr>
      <w:r>
        <w:rPr>
          <w:sz w:val="28"/>
          <w:szCs w:val="28"/>
        </w:rPr>
        <w:t xml:space="preserve">         Особый вид творческих работ - это, конечно, мини-сочинение по предложенной теме или по картине. Этот вид творческой работы чаще всего используется на уроках итогового повторения.</w:t>
      </w:r>
    </w:p>
    <w:p w:rsidR="000D3FF3" w:rsidRDefault="000D3FF3" w:rsidP="000D3FF3">
      <w:pPr>
        <w:spacing w:line="360" w:lineRule="auto"/>
        <w:jc w:val="both"/>
        <w:rPr>
          <w:sz w:val="28"/>
          <w:szCs w:val="28"/>
        </w:rPr>
      </w:pPr>
      <w:r>
        <w:rPr>
          <w:sz w:val="28"/>
          <w:szCs w:val="28"/>
        </w:rPr>
        <w:t xml:space="preserve">          Перечислены лишь немногие виды творческих работ, применяемые на уроках русского языка.</w:t>
      </w:r>
    </w:p>
    <w:p w:rsidR="000D3FF3" w:rsidRDefault="000D3FF3" w:rsidP="000D3FF3">
      <w:pPr>
        <w:spacing w:line="360" w:lineRule="auto"/>
        <w:jc w:val="both"/>
        <w:rPr>
          <w:sz w:val="28"/>
          <w:szCs w:val="28"/>
        </w:rPr>
      </w:pPr>
      <w:r>
        <w:rPr>
          <w:sz w:val="28"/>
          <w:szCs w:val="28"/>
        </w:rPr>
        <w:t xml:space="preserve">           Вся творческая работа на уроках русского языка направлена на то, чтобы ученик научился чувствовать язык, понимать, почему так, а не иначе говорят, пишут, чтобы к нему пришло желание «изловить» законы языка, т. е. через постижение красоты языка, его богатства, неисчерпаемых возможностей к формированию навыка грамотной устной и письменной речи.  Надо приучать детей «всматриваться и вдумываться в средства, представляемые языком для выражения мысли» (</w:t>
      </w:r>
      <w:proofErr w:type="spellStart"/>
      <w:r>
        <w:rPr>
          <w:sz w:val="28"/>
          <w:szCs w:val="28"/>
        </w:rPr>
        <w:t>И.И.Срезневский</w:t>
      </w:r>
      <w:proofErr w:type="spellEnd"/>
      <w:r>
        <w:rPr>
          <w:sz w:val="28"/>
          <w:szCs w:val="28"/>
        </w:rPr>
        <w:t>).</w:t>
      </w:r>
    </w:p>
    <w:p w:rsidR="000D3FF3" w:rsidRDefault="000D3FF3" w:rsidP="000D3FF3">
      <w:pPr>
        <w:spacing w:line="360" w:lineRule="auto"/>
        <w:jc w:val="both"/>
        <w:rPr>
          <w:sz w:val="28"/>
          <w:szCs w:val="28"/>
        </w:rPr>
      </w:pPr>
    </w:p>
    <w:p w:rsidR="000D3FF3" w:rsidRDefault="000D3FF3" w:rsidP="000D3FF3">
      <w:pPr>
        <w:spacing w:line="360" w:lineRule="auto"/>
        <w:jc w:val="both"/>
        <w:rPr>
          <w:sz w:val="28"/>
          <w:szCs w:val="28"/>
        </w:rPr>
      </w:pPr>
    </w:p>
    <w:p w:rsidR="000D3FF3" w:rsidRPr="000D3FF3" w:rsidRDefault="000D3FF3" w:rsidP="000D3FF3">
      <w:pPr>
        <w:spacing w:line="360" w:lineRule="auto"/>
        <w:jc w:val="both"/>
        <w:rPr>
          <w:b/>
          <w:sz w:val="28"/>
          <w:szCs w:val="28"/>
        </w:rPr>
      </w:pPr>
      <w:r w:rsidRPr="000D3FF3">
        <w:rPr>
          <w:b/>
          <w:sz w:val="28"/>
          <w:szCs w:val="28"/>
        </w:rPr>
        <w:t>Приложение.</w:t>
      </w:r>
      <w:r>
        <w:rPr>
          <w:b/>
          <w:sz w:val="28"/>
          <w:szCs w:val="28"/>
        </w:rPr>
        <w:t xml:space="preserve">  Пример урока-исследования.</w:t>
      </w:r>
    </w:p>
    <w:p w:rsidR="000D3FF3" w:rsidRDefault="000D3FF3" w:rsidP="000D3FF3">
      <w:pPr>
        <w:spacing w:line="360" w:lineRule="auto"/>
        <w:jc w:val="both"/>
        <w:rPr>
          <w:sz w:val="28"/>
          <w:szCs w:val="28"/>
        </w:rPr>
      </w:pPr>
    </w:p>
    <w:p w:rsidR="000D3FF3" w:rsidRPr="000D3FF3" w:rsidRDefault="000D3FF3" w:rsidP="000D3FF3">
      <w:pPr>
        <w:spacing w:line="360" w:lineRule="auto"/>
        <w:jc w:val="both"/>
        <w:rPr>
          <w:sz w:val="28"/>
          <w:szCs w:val="28"/>
        </w:rPr>
      </w:pPr>
      <w:r>
        <w:rPr>
          <w:b/>
          <w:sz w:val="28"/>
          <w:szCs w:val="28"/>
        </w:rPr>
        <w:t>Урок-исследование.</w:t>
      </w:r>
    </w:p>
    <w:p w:rsidR="000D3FF3" w:rsidRPr="00242364" w:rsidRDefault="000D3FF3" w:rsidP="000D3FF3">
      <w:pPr>
        <w:ind w:left="-540"/>
        <w:rPr>
          <w:sz w:val="28"/>
          <w:szCs w:val="28"/>
        </w:rPr>
      </w:pPr>
    </w:p>
    <w:p w:rsidR="000D3FF3" w:rsidRDefault="000D3FF3" w:rsidP="000D3FF3">
      <w:pPr>
        <w:spacing w:line="360" w:lineRule="auto"/>
        <w:ind w:left="-540"/>
        <w:outlineLvl w:val="0"/>
        <w:rPr>
          <w:sz w:val="28"/>
          <w:szCs w:val="28"/>
        </w:rPr>
      </w:pPr>
      <w:r w:rsidRPr="00242364">
        <w:rPr>
          <w:sz w:val="28"/>
          <w:szCs w:val="28"/>
        </w:rPr>
        <w:t>Тема урока</w:t>
      </w:r>
      <w:r>
        <w:rPr>
          <w:b/>
          <w:sz w:val="28"/>
          <w:szCs w:val="28"/>
        </w:rPr>
        <w:t xml:space="preserve">: </w:t>
      </w:r>
      <w:r w:rsidRPr="00242364">
        <w:rPr>
          <w:b/>
          <w:i/>
          <w:sz w:val="28"/>
          <w:szCs w:val="28"/>
        </w:rPr>
        <w:t>Роль имён прилагательных в речи.</w:t>
      </w:r>
    </w:p>
    <w:p w:rsidR="000D3FF3" w:rsidRDefault="000D3FF3" w:rsidP="000D3FF3">
      <w:pPr>
        <w:spacing w:line="360" w:lineRule="auto"/>
        <w:ind w:left="-540"/>
        <w:outlineLvl w:val="0"/>
        <w:rPr>
          <w:sz w:val="28"/>
          <w:szCs w:val="28"/>
        </w:rPr>
      </w:pPr>
      <w:r>
        <w:rPr>
          <w:sz w:val="28"/>
          <w:szCs w:val="28"/>
        </w:rPr>
        <w:t>Цель урока: показать роль имён прилагательных в речи.</w:t>
      </w:r>
    </w:p>
    <w:p w:rsidR="000D3FF3" w:rsidRDefault="000D3FF3" w:rsidP="000D3FF3">
      <w:pPr>
        <w:spacing w:line="360" w:lineRule="auto"/>
        <w:ind w:left="-540"/>
        <w:rPr>
          <w:sz w:val="28"/>
          <w:szCs w:val="28"/>
        </w:rPr>
      </w:pPr>
      <w:r>
        <w:rPr>
          <w:sz w:val="28"/>
          <w:szCs w:val="28"/>
        </w:rPr>
        <w:t xml:space="preserve">                                      </w:t>
      </w:r>
    </w:p>
    <w:p w:rsidR="000D3FF3" w:rsidRPr="00E84FBE" w:rsidRDefault="000D3FF3" w:rsidP="000D3FF3">
      <w:pPr>
        <w:spacing w:line="360" w:lineRule="auto"/>
        <w:ind w:left="-540"/>
        <w:outlineLvl w:val="0"/>
        <w:rPr>
          <w:sz w:val="28"/>
          <w:szCs w:val="28"/>
        </w:rPr>
      </w:pPr>
      <w:r>
        <w:rPr>
          <w:sz w:val="28"/>
          <w:szCs w:val="28"/>
        </w:rPr>
        <w:t xml:space="preserve">                                                   Ход урока.</w:t>
      </w:r>
    </w:p>
    <w:p w:rsidR="000D3FF3" w:rsidRPr="00242364" w:rsidRDefault="000D3FF3" w:rsidP="000D3FF3">
      <w:pPr>
        <w:spacing w:line="360" w:lineRule="auto"/>
        <w:ind w:left="-540"/>
        <w:rPr>
          <w:sz w:val="28"/>
          <w:szCs w:val="28"/>
        </w:rPr>
      </w:pPr>
    </w:p>
    <w:p w:rsidR="000D3FF3" w:rsidRDefault="000D3FF3" w:rsidP="000D3FF3">
      <w:pPr>
        <w:spacing w:line="360" w:lineRule="auto"/>
        <w:ind w:left="-540"/>
        <w:jc w:val="both"/>
        <w:rPr>
          <w:sz w:val="28"/>
          <w:szCs w:val="28"/>
        </w:rPr>
      </w:pPr>
      <w:r>
        <w:rPr>
          <w:sz w:val="28"/>
          <w:szCs w:val="28"/>
        </w:rPr>
        <w:t>- На сегодняшнем уроке перед нами стоит задача – определить роль имён прилагательных в речи. В конце урока нам необходимо сделать вывод. А на протяжение всего урока мы должны будем исследуя, анализируя предложенные примеры текстов, предложений, показать роль прилагательных в речи.</w:t>
      </w:r>
    </w:p>
    <w:p w:rsidR="000D3FF3" w:rsidRDefault="000D3FF3" w:rsidP="000D3FF3">
      <w:pPr>
        <w:spacing w:line="360" w:lineRule="auto"/>
        <w:ind w:left="-540"/>
        <w:jc w:val="both"/>
        <w:rPr>
          <w:sz w:val="28"/>
          <w:szCs w:val="28"/>
        </w:rPr>
      </w:pPr>
      <w:r>
        <w:rPr>
          <w:sz w:val="28"/>
          <w:szCs w:val="28"/>
        </w:rPr>
        <w:lastRenderedPageBreak/>
        <w:t xml:space="preserve">    Самую важную информацию мы получаем от двух частей речи: имени существительного и глагола. Весь мир предметов предстаёт в виде существительных, действие – сфера глагола.</w:t>
      </w:r>
    </w:p>
    <w:p w:rsidR="000D3FF3" w:rsidRDefault="000D3FF3" w:rsidP="000D3FF3">
      <w:pPr>
        <w:spacing w:line="360" w:lineRule="auto"/>
        <w:ind w:left="-540"/>
        <w:jc w:val="both"/>
        <w:rPr>
          <w:sz w:val="28"/>
          <w:szCs w:val="28"/>
        </w:rPr>
      </w:pPr>
      <w:r>
        <w:rPr>
          <w:sz w:val="28"/>
          <w:szCs w:val="28"/>
        </w:rPr>
        <w:t xml:space="preserve">    Прилагательное несёт дополнительную информацию, какую?</w:t>
      </w:r>
    </w:p>
    <w:p w:rsidR="000D3FF3" w:rsidRDefault="000D3FF3" w:rsidP="000D3FF3">
      <w:pPr>
        <w:spacing w:line="360" w:lineRule="auto"/>
        <w:ind w:left="-540"/>
        <w:jc w:val="both"/>
        <w:rPr>
          <w:sz w:val="28"/>
          <w:szCs w:val="28"/>
        </w:rPr>
      </w:pPr>
    </w:p>
    <w:p w:rsidR="000D3FF3" w:rsidRPr="00567C67" w:rsidRDefault="000D3FF3" w:rsidP="000D3FF3">
      <w:pPr>
        <w:numPr>
          <w:ilvl w:val="0"/>
          <w:numId w:val="1"/>
        </w:numPr>
        <w:spacing w:line="360" w:lineRule="auto"/>
        <w:jc w:val="both"/>
        <w:rPr>
          <w:b/>
          <w:sz w:val="28"/>
          <w:szCs w:val="28"/>
        </w:rPr>
      </w:pPr>
      <w:r w:rsidRPr="00567C67">
        <w:rPr>
          <w:b/>
          <w:sz w:val="28"/>
          <w:szCs w:val="28"/>
        </w:rPr>
        <w:t>Синтаксический разбор предложения.</w:t>
      </w:r>
    </w:p>
    <w:p w:rsidR="000D3FF3" w:rsidRDefault="000D3FF3" w:rsidP="000D3FF3">
      <w:pPr>
        <w:spacing w:line="360" w:lineRule="auto"/>
        <w:ind w:left="-180"/>
        <w:jc w:val="both"/>
        <w:rPr>
          <w:sz w:val="28"/>
          <w:szCs w:val="28"/>
        </w:rPr>
      </w:pPr>
      <w:r>
        <w:rPr>
          <w:sz w:val="28"/>
          <w:szCs w:val="28"/>
        </w:rPr>
        <w:t>Даётся предложение без имён прилагательных. Задача: подобрать имена прилагательные, записать предложение и разобрать.</w:t>
      </w:r>
    </w:p>
    <w:p w:rsidR="000D3FF3" w:rsidRDefault="000D3FF3" w:rsidP="000D3FF3">
      <w:pPr>
        <w:spacing w:line="360" w:lineRule="auto"/>
        <w:ind w:left="-180"/>
        <w:jc w:val="both"/>
        <w:rPr>
          <w:sz w:val="28"/>
          <w:szCs w:val="28"/>
        </w:rPr>
      </w:pPr>
    </w:p>
    <w:p w:rsidR="000D3FF3" w:rsidRDefault="000D3FF3" w:rsidP="000D3FF3">
      <w:pPr>
        <w:spacing w:line="360" w:lineRule="auto"/>
        <w:ind w:left="-180"/>
        <w:jc w:val="both"/>
        <w:outlineLvl w:val="0"/>
        <w:rPr>
          <w:sz w:val="28"/>
          <w:szCs w:val="28"/>
        </w:rPr>
      </w:pPr>
      <w:r w:rsidRPr="00567C67">
        <w:rPr>
          <w:i/>
          <w:sz w:val="28"/>
          <w:szCs w:val="28"/>
        </w:rPr>
        <w:t>Прошли (летние) деньки, и наступила (дождливая) осень</w:t>
      </w:r>
      <w:r>
        <w:rPr>
          <w:sz w:val="28"/>
          <w:szCs w:val="28"/>
        </w:rPr>
        <w:t>.</w:t>
      </w:r>
    </w:p>
    <w:p w:rsidR="000D3FF3" w:rsidRDefault="000D3FF3" w:rsidP="000D3FF3">
      <w:pPr>
        <w:spacing w:line="360" w:lineRule="auto"/>
        <w:ind w:left="-180"/>
        <w:jc w:val="both"/>
        <w:rPr>
          <w:sz w:val="28"/>
          <w:szCs w:val="28"/>
        </w:rPr>
      </w:pPr>
    </w:p>
    <w:p w:rsidR="000D3FF3" w:rsidRDefault="000D3FF3" w:rsidP="000D3FF3">
      <w:pPr>
        <w:spacing w:line="360" w:lineRule="auto"/>
        <w:ind w:left="-180"/>
        <w:jc w:val="both"/>
        <w:rPr>
          <w:sz w:val="28"/>
          <w:szCs w:val="28"/>
        </w:rPr>
      </w:pPr>
      <w:r w:rsidRPr="00897D35">
        <w:rPr>
          <w:sz w:val="28"/>
          <w:szCs w:val="28"/>
          <w:u w:val="single"/>
        </w:rPr>
        <w:t>Вывод (делается вместе с учениками):</w:t>
      </w:r>
      <w:r>
        <w:rPr>
          <w:b/>
          <w:sz w:val="28"/>
          <w:szCs w:val="28"/>
        </w:rPr>
        <w:t xml:space="preserve"> </w:t>
      </w:r>
      <w:r>
        <w:rPr>
          <w:b/>
          <w:i/>
          <w:sz w:val="28"/>
          <w:szCs w:val="28"/>
        </w:rPr>
        <w:t>Имена прилагательные помогают выделить предмет из ряда подобных, точно, ярко и образно определяя его признаки. Имена прилагательные помогают сделать речь более точной, образной.</w:t>
      </w:r>
    </w:p>
    <w:p w:rsidR="000D3FF3" w:rsidRDefault="000D3FF3" w:rsidP="000D3FF3">
      <w:pPr>
        <w:numPr>
          <w:ilvl w:val="0"/>
          <w:numId w:val="1"/>
        </w:numPr>
        <w:spacing w:line="360" w:lineRule="auto"/>
        <w:jc w:val="both"/>
        <w:rPr>
          <w:sz w:val="28"/>
          <w:szCs w:val="28"/>
        </w:rPr>
      </w:pPr>
      <w:r>
        <w:rPr>
          <w:sz w:val="28"/>
          <w:szCs w:val="28"/>
        </w:rPr>
        <w:t>Продолжаем наше наблюдение.</w:t>
      </w:r>
    </w:p>
    <w:p w:rsidR="000D3FF3" w:rsidRDefault="000D3FF3" w:rsidP="000D3FF3">
      <w:pPr>
        <w:spacing w:line="360" w:lineRule="auto"/>
        <w:ind w:left="-180"/>
        <w:jc w:val="both"/>
        <w:rPr>
          <w:sz w:val="28"/>
          <w:szCs w:val="28"/>
        </w:rPr>
      </w:pPr>
      <w:r>
        <w:rPr>
          <w:sz w:val="28"/>
          <w:szCs w:val="28"/>
        </w:rPr>
        <w:t>Мы знаем, что род, число, падеж прилагательного определяется по существительному, к которому оно относится.</w:t>
      </w:r>
    </w:p>
    <w:p w:rsidR="000D3FF3" w:rsidRDefault="000D3FF3" w:rsidP="000D3FF3">
      <w:pPr>
        <w:spacing w:line="360" w:lineRule="auto"/>
        <w:ind w:left="-180"/>
        <w:jc w:val="both"/>
        <w:rPr>
          <w:sz w:val="28"/>
          <w:szCs w:val="28"/>
        </w:rPr>
      </w:pPr>
      <w:r>
        <w:rPr>
          <w:sz w:val="28"/>
          <w:szCs w:val="28"/>
        </w:rPr>
        <w:t xml:space="preserve"> Но! Посмотрим на </w:t>
      </w:r>
      <w:proofErr w:type="gramStart"/>
      <w:r>
        <w:rPr>
          <w:sz w:val="28"/>
          <w:szCs w:val="28"/>
        </w:rPr>
        <w:t>доску  и</w:t>
      </w:r>
      <w:proofErr w:type="gramEnd"/>
      <w:r>
        <w:rPr>
          <w:sz w:val="28"/>
          <w:szCs w:val="28"/>
        </w:rPr>
        <w:t xml:space="preserve"> запишем следующие словосочетания.</w:t>
      </w:r>
    </w:p>
    <w:p w:rsidR="000D3FF3" w:rsidRDefault="000D3FF3" w:rsidP="000D3FF3">
      <w:pPr>
        <w:spacing w:line="360" w:lineRule="auto"/>
        <w:ind w:left="-180"/>
        <w:jc w:val="both"/>
        <w:rPr>
          <w:i/>
          <w:sz w:val="28"/>
          <w:szCs w:val="28"/>
        </w:rPr>
      </w:pPr>
      <w:r w:rsidRPr="00897D35">
        <w:rPr>
          <w:i/>
          <w:sz w:val="28"/>
          <w:szCs w:val="28"/>
        </w:rPr>
        <w:t>Известная фамилия, спелое яблоко, болезненная мозоль, красивый тюль, крепкий толь, травяной шампунь.</w:t>
      </w:r>
    </w:p>
    <w:p w:rsidR="000D3FF3" w:rsidRDefault="000D3FF3" w:rsidP="000D3FF3">
      <w:pPr>
        <w:spacing w:line="360" w:lineRule="auto"/>
        <w:ind w:left="-180"/>
        <w:jc w:val="both"/>
        <w:rPr>
          <w:sz w:val="28"/>
          <w:szCs w:val="28"/>
        </w:rPr>
      </w:pPr>
      <w:r>
        <w:rPr>
          <w:sz w:val="28"/>
          <w:szCs w:val="28"/>
        </w:rPr>
        <w:t xml:space="preserve"> - Могли бы сразу определить род существительного, не будь рядом с ним имени прилагательного? Какой мы можем сделать вывод?</w:t>
      </w:r>
    </w:p>
    <w:p w:rsidR="000D3FF3" w:rsidRDefault="000D3FF3" w:rsidP="000D3FF3">
      <w:pPr>
        <w:spacing w:line="360" w:lineRule="auto"/>
        <w:ind w:left="-180"/>
        <w:jc w:val="both"/>
        <w:rPr>
          <w:b/>
          <w:i/>
          <w:sz w:val="28"/>
          <w:szCs w:val="28"/>
        </w:rPr>
      </w:pPr>
      <w:r w:rsidRPr="00625F68">
        <w:rPr>
          <w:sz w:val="28"/>
          <w:szCs w:val="28"/>
          <w:u w:val="single"/>
        </w:rPr>
        <w:t xml:space="preserve"> Вывод: </w:t>
      </w:r>
      <w:r w:rsidRPr="00625F68">
        <w:rPr>
          <w:b/>
          <w:i/>
          <w:sz w:val="28"/>
          <w:szCs w:val="28"/>
        </w:rPr>
        <w:t>прилагательные повторяют род, число, падеж существительного – главного слова в словосочетании. Прилагательное сообщает о роде существительного и тогда, когда форма самого существительного не позволяет определить род (проявляется в уже готовых текстах)</w:t>
      </w:r>
    </w:p>
    <w:p w:rsidR="000D3FF3" w:rsidRDefault="000D3FF3" w:rsidP="000D3FF3">
      <w:pPr>
        <w:spacing w:line="360" w:lineRule="auto"/>
        <w:ind w:left="-180"/>
        <w:jc w:val="both"/>
        <w:rPr>
          <w:sz w:val="28"/>
          <w:szCs w:val="28"/>
        </w:rPr>
      </w:pPr>
    </w:p>
    <w:p w:rsidR="000D3FF3" w:rsidRDefault="000D3FF3" w:rsidP="000D3FF3">
      <w:pPr>
        <w:numPr>
          <w:ilvl w:val="0"/>
          <w:numId w:val="1"/>
        </w:numPr>
        <w:spacing w:line="360" w:lineRule="auto"/>
        <w:jc w:val="both"/>
        <w:rPr>
          <w:sz w:val="28"/>
          <w:szCs w:val="28"/>
        </w:rPr>
      </w:pPr>
      <w:r>
        <w:rPr>
          <w:sz w:val="28"/>
          <w:szCs w:val="28"/>
        </w:rPr>
        <w:t>Итак, мы уже говорили, что имя прилагательное обозначает признак предмета.</w:t>
      </w:r>
    </w:p>
    <w:p w:rsidR="000D3FF3" w:rsidRDefault="000D3FF3" w:rsidP="000D3FF3">
      <w:pPr>
        <w:spacing w:line="360" w:lineRule="auto"/>
        <w:ind w:left="-180"/>
        <w:jc w:val="both"/>
        <w:rPr>
          <w:sz w:val="28"/>
          <w:szCs w:val="28"/>
        </w:rPr>
      </w:pPr>
      <w:r>
        <w:rPr>
          <w:sz w:val="28"/>
          <w:szCs w:val="28"/>
        </w:rPr>
        <w:t>Задание. Работа с текстом, записанном на доске.</w:t>
      </w:r>
    </w:p>
    <w:p w:rsidR="000D3FF3" w:rsidRDefault="000D3FF3" w:rsidP="000D3FF3">
      <w:pPr>
        <w:spacing w:line="360" w:lineRule="auto"/>
        <w:ind w:left="-180"/>
        <w:jc w:val="both"/>
        <w:rPr>
          <w:sz w:val="28"/>
          <w:szCs w:val="28"/>
        </w:rPr>
      </w:pPr>
    </w:p>
    <w:p w:rsidR="000D3FF3" w:rsidRDefault="000D3FF3" w:rsidP="000D3FF3">
      <w:pPr>
        <w:spacing w:line="360" w:lineRule="auto"/>
        <w:ind w:left="-180"/>
        <w:jc w:val="both"/>
        <w:rPr>
          <w:i/>
          <w:sz w:val="28"/>
          <w:szCs w:val="28"/>
        </w:rPr>
      </w:pPr>
      <w:r>
        <w:rPr>
          <w:sz w:val="28"/>
          <w:szCs w:val="28"/>
        </w:rPr>
        <w:t xml:space="preserve">     </w:t>
      </w:r>
      <w:r w:rsidRPr="00625F68">
        <w:rPr>
          <w:i/>
          <w:sz w:val="28"/>
          <w:szCs w:val="28"/>
        </w:rPr>
        <w:t xml:space="preserve">Любопытно, </w:t>
      </w:r>
      <w:proofErr w:type="gramStart"/>
      <w:r w:rsidRPr="00625F68">
        <w:rPr>
          <w:i/>
          <w:sz w:val="28"/>
          <w:szCs w:val="28"/>
        </w:rPr>
        <w:t>что</w:t>
      </w:r>
      <w:proofErr w:type="gramEnd"/>
      <w:r w:rsidRPr="00625F68">
        <w:rPr>
          <w:i/>
          <w:sz w:val="28"/>
          <w:szCs w:val="28"/>
        </w:rPr>
        <w:t xml:space="preserve"> говоря о двадцати семи разновидностях сыроежек, </w:t>
      </w:r>
      <w:proofErr w:type="spellStart"/>
      <w:r w:rsidRPr="00625F68">
        <w:rPr>
          <w:i/>
          <w:sz w:val="28"/>
          <w:szCs w:val="28"/>
        </w:rPr>
        <w:t>В.Солоухин</w:t>
      </w:r>
      <w:proofErr w:type="spellEnd"/>
      <w:r w:rsidRPr="00625F68">
        <w:rPr>
          <w:i/>
          <w:sz w:val="28"/>
          <w:szCs w:val="28"/>
        </w:rPr>
        <w:t xml:space="preserve"> употребляет много прилагательных: «Сыроежка блестящая, болотная, бурая, оливковая, вильчатая, выцветающая, жгуче-едкая, жёлтая, сыроежка </w:t>
      </w:r>
      <w:proofErr w:type="spellStart"/>
      <w:r w:rsidRPr="00625F68">
        <w:rPr>
          <w:i/>
          <w:sz w:val="28"/>
          <w:szCs w:val="28"/>
        </w:rPr>
        <w:t>Келе</w:t>
      </w:r>
      <w:proofErr w:type="spellEnd"/>
      <w:r w:rsidRPr="00625F68">
        <w:rPr>
          <w:i/>
          <w:sz w:val="28"/>
          <w:szCs w:val="28"/>
        </w:rPr>
        <w:t>, сыроежка красная, ломкая красная, ломкая фиолетовая,</w:t>
      </w:r>
      <w:r>
        <w:rPr>
          <w:i/>
          <w:sz w:val="28"/>
          <w:szCs w:val="28"/>
        </w:rPr>
        <w:t xml:space="preserve"> </w:t>
      </w:r>
      <w:r w:rsidRPr="00625F68">
        <w:rPr>
          <w:i/>
          <w:sz w:val="28"/>
          <w:szCs w:val="28"/>
        </w:rPr>
        <w:t>невзрачная, обманчивая, охристая, пищевая, родственная, розовая, серая, сине-жёлтая, цельная»</w:t>
      </w:r>
      <w:r>
        <w:rPr>
          <w:i/>
          <w:sz w:val="28"/>
          <w:szCs w:val="28"/>
        </w:rPr>
        <w:t xml:space="preserve"> </w:t>
      </w:r>
      <w:r w:rsidRPr="00D93B62">
        <w:rPr>
          <w:i/>
          <w:sz w:val="28"/>
          <w:szCs w:val="28"/>
        </w:rPr>
        <w:t xml:space="preserve">Видите, какой набор: от родственной до обманчивой, от красной до невзрачной. Все цвета радуги, все оттенки, и всё это рассыпано по лесу, как цветы, в изобилии, с преобладанием синего, лилового, фиолетового тонов. </w:t>
      </w:r>
    </w:p>
    <w:p w:rsidR="000D3FF3" w:rsidRDefault="000D3FF3" w:rsidP="000D3FF3">
      <w:pPr>
        <w:spacing w:line="360" w:lineRule="auto"/>
        <w:ind w:left="-180"/>
        <w:jc w:val="both"/>
        <w:rPr>
          <w:i/>
          <w:sz w:val="28"/>
          <w:szCs w:val="28"/>
        </w:rPr>
      </w:pPr>
    </w:p>
    <w:p w:rsidR="000D3FF3" w:rsidRDefault="000D3FF3" w:rsidP="000D3FF3">
      <w:pPr>
        <w:spacing w:line="360" w:lineRule="auto"/>
        <w:ind w:left="-180"/>
        <w:jc w:val="both"/>
        <w:rPr>
          <w:sz w:val="28"/>
          <w:szCs w:val="28"/>
        </w:rPr>
      </w:pPr>
      <w:r>
        <w:rPr>
          <w:sz w:val="28"/>
          <w:szCs w:val="28"/>
        </w:rPr>
        <w:t>- А если расположить наименования сыроежек, чтобы получились все цвета радуги, т.е. по семи основным цветам (красный, оранжевый, жёлтый, зелёный, голубой, синий, фиолетовый)?</w:t>
      </w:r>
    </w:p>
    <w:p w:rsidR="000D3FF3" w:rsidRDefault="000D3FF3" w:rsidP="000D3FF3">
      <w:pPr>
        <w:spacing w:line="360" w:lineRule="auto"/>
        <w:ind w:left="-180"/>
        <w:jc w:val="both"/>
        <w:rPr>
          <w:sz w:val="28"/>
          <w:szCs w:val="28"/>
        </w:rPr>
      </w:pPr>
      <w:r>
        <w:rPr>
          <w:sz w:val="28"/>
          <w:szCs w:val="28"/>
        </w:rPr>
        <w:t>Возникают следующие вопросы:</w:t>
      </w:r>
    </w:p>
    <w:p w:rsidR="000D3FF3" w:rsidRDefault="000D3FF3" w:rsidP="000D3FF3">
      <w:pPr>
        <w:spacing w:line="360" w:lineRule="auto"/>
        <w:ind w:left="-180"/>
        <w:jc w:val="both"/>
        <w:rPr>
          <w:sz w:val="28"/>
          <w:szCs w:val="28"/>
        </w:rPr>
      </w:pPr>
      <w:r>
        <w:rPr>
          <w:sz w:val="28"/>
          <w:szCs w:val="28"/>
        </w:rPr>
        <w:t xml:space="preserve">   - В какую группу основных цветов попадают охристый и оливковый?</w:t>
      </w:r>
    </w:p>
    <w:p w:rsidR="000D3FF3" w:rsidRDefault="000D3FF3" w:rsidP="000D3FF3">
      <w:pPr>
        <w:spacing w:line="360" w:lineRule="auto"/>
        <w:ind w:left="-180"/>
        <w:jc w:val="both"/>
        <w:rPr>
          <w:sz w:val="28"/>
          <w:szCs w:val="28"/>
        </w:rPr>
      </w:pPr>
      <w:r>
        <w:rPr>
          <w:sz w:val="28"/>
          <w:szCs w:val="28"/>
        </w:rPr>
        <w:t xml:space="preserve">   - Какого цвета сыроежек нет в этом наборе цветов радуги?</w:t>
      </w:r>
    </w:p>
    <w:p w:rsidR="000D3FF3" w:rsidRDefault="000D3FF3" w:rsidP="000D3FF3">
      <w:pPr>
        <w:spacing w:line="360" w:lineRule="auto"/>
        <w:ind w:left="-180"/>
        <w:jc w:val="both"/>
        <w:rPr>
          <w:sz w:val="28"/>
          <w:szCs w:val="28"/>
        </w:rPr>
      </w:pPr>
      <w:r>
        <w:rPr>
          <w:sz w:val="28"/>
          <w:szCs w:val="28"/>
        </w:rPr>
        <w:t xml:space="preserve">   -Какие прилагательные не обозначают цвета?</w:t>
      </w:r>
    </w:p>
    <w:p w:rsidR="000D3FF3" w:rsidRDefault="000D3FF3" w:rsidP="000D3FF3">
      <w:pPr>
        <w:spacing w:line="360" w:lineRule="auto"/>
        <w:ind w:left="-180"/>
        <w:jc w:val="both"/>
        <w:rPr>
          <w:sz w:val="28"/>
          <w:szCs w:val="28"/>
        </w:rPr>
      </w:pPr>
      <w:r>
        <w:rPr>
          <w:sz w:val="28"/>
          <w:szCs w:val="28"/>
        </w:rPr>
        <w:t>Попытаемся разрешить эти вопросы.</w:t>
      </w:r>
    </w:p>
    <w:p w:rsidR="000D3FF3" w:rsidRDefault="000D3FF3" w:rsidP="000D3FF3">
      <w:pPr>
        <w:spacing w:line="360" w:lineRule="auto"/>
        <w:ind w:left="-180"/>
        <w:jc w:val="both"/>
        <w:rPr>
          <w:sz w:val="28"/>
          <w:szCs w:val="28"/>
        </w:rPr>
      </w:pPr>
      <w:r>
        <w:rPr>
          <w:sz w:val="28"/>
          <w:szCs w:val="28"/>
        </w:rPr>
        <w:t xml:space="preserve">                     Задания по рядам.</w:t>
      </w:r>
    </w:p>
    <w:p w:rsidR="000D3FF3" w:rsidRDefault="000D3FF3" w:rsidP="000D3FF3">
      <w:pPr>
        <w:spacing w:line="360" w:lineRule="auto"/>
        <w:ind w:left="-180"/>
        <w:jc w:val="both"/>
        <w:rPr>
          <w:sz w:val="28"/>
          <w:szCs w:val="28"/>
        </w:rPr>
      </w:pPr>
      <w:r>
        <w:rPr>
          <w:sz w:val="28"/>
          <w:szCs w:val="28"/>
        </w:rPr>
        <w:t>1 ряд – выписать прилагательные, обозначающие цвет.</w:t>
      </w:r>
    </w:p>
    <w:p w:rsidR="000D3FF3" w:rsidRDefault="000D3FF3" w:rsidP="000D3FF3">
      <w:pPr>
        <w:spacing w:line="360" w:lineRule="auto"/>
        <w:ind w:left="-180"/>
        <w:jc w:val="both"/>
        <w:rPr>
          <w:sz w:val="28"/>
          <w:szCs w:val="28"/>
        </w:rPr>
      </w:pPr>
      <w:r>
        <w:rPr>
          <w:sz w:val="28"/>
          <w:szCs w:val="28"/>
        </w:rPr>
        <w:t>2 ряд – прилагательные, не обозначающие цвет</w:t>
      </w:r>
    </w:p>
    <w:p w:rsidR="000D3FF3" w:rsidRDefault="000D3FF3" w:rsidP="000D3FF3">
      <w:pPr>
        <w:spacing w:line="360" w:lineRule="auto"/>
        <w:ind w:left="-180"/>
        <w:jc w:val="both"/>
        <w:rPr>
          <w:sz w:val="28"/>
          <w:szCs w:val="28"/>
        </w:rPr>
      </w:pPr>
      <w:r>
        <w:rPr>
          <w:sz w:val="28"/>
          <w:szCs w:val="28"/>
        </w:rPr>
        <w:t>3 ряд – выписать из цветов радуги те, которых нет в описании сыроежек.</w:t>
      </w:r>
    </w:p>
    <w:p w:rsidR="000D3FF3" w:rsidRDefault="000D3FF3" w:rsidP="000D3FF3">
      <w:pPr>
        <w:spacing w:line="360" w:lineRule="auto"/>
        <w:ind w:left="-180"/>
        <w:jc w:val="both"/>
        <w:rPr>
          <w:sz w:val="28"/>
          <w:szCs w:val="28"/>
        </w:rPr>
      </w:pPr>
    </w:p>
    <w:p w:rsidR="000D3FF3" w:rsidRDefault="000D3FF3" w:rsidP="000D3FF3">
      <w:pPr>
        <w:spacing w:line="360" w:lineRule="auto"/>
        <w:ind w:left="-180"/>
        <w:jc w:val="both"/>
        <w:rPr>
          <w:sz w:val="28"/>
          <w:szCs w:val="28"/>
        </w:rPr>
      </w:pPr>
      <w:r>
        <w:rPr>
          <w:sz w:val="28"/>
          <w:szCs w:val="28"/>
        </w:rPr>
        <w:t xml:space="preserve"> - Без какой части речи автору не удалось бы описать такое разнообразие (27 сортов) сыроежек?</w:t>
      </w:r>
    </w:p>
    <w:p w:rsidR="000D3FF3" w:rsidRDefault="000D3FF3" w:rsidP="000D3FF3">
      <w:pPr>
        <w:spacing w:line="360" w:lineRule="auto"/>
        <w:ind w:left="-180"/>
        <w:jc w:val="both"/>
        <w:rPr>
          <w:sz w:val="28"/>
          <w:szCs w:val="28"/>
        </w:rPr>
      </w:pPr>
      <w:r>
        <w:rPr>
          <w:sz w:val="28"/>
          <w:szCs w:val="28"/>
        </w:rPr>
        <w:t xml:space="preserve"> - Все ли </w:t>
      </w:r>
      <w:proofErr w:type="gramStart"/>
      <w:r>
        <w:rPr>
          <w:sz w:val="28"/>
          <w:szCs w:val="28"/>
        </w:rPr>
        <w:t>возможности  прилагательного</w:t>
      </w:r>
      <w:proofErr w:type="gramEnd"/>
      <w:r>
        <w:rPr>
          <w:sz w:val="28"/>
          <w:szCs w:val="28"/>
        </w:rPr>
        <w:t xml:space="preserve"> раскрыты в данном отрывке?</w:t>
      </w:r>
    </w:p>
    <w:p w:rsidR="000D3FF3" w:rsidRDefault="000D3FF3" w:rsidP="000D3FF3">
      <w:pPr>
        <w:spacing w:line="360" w:lineRule="auto"/>
        <w:ind w:left="-180"/>
        <w:jc w:val="both"/>
        <w:rPr>
          <w:sz w:val="28"/>
          <w:szCs w:val="28"/>
        </w:rPr>
      </w:pPr>
    </w:p>
    <w:p w:rsidR="000D3FF3" w:rsidRDefault="000D3FF3" w:rsidP="000D3FF3">
      <w:pPr>
        <w:spacing w:line="360" w:lineRule="auto"/>
        <w:ind w:left="-180"/>
        <w:jc w:val="both"/>
        <w:rPr>
          <w:b/>
          <w:sz w:val="28"/>
          <w:szCs w:val="28"/>
        </w:rPr>
      </w:pPr>
      <w:r w:rsidRPr="00C32E0D">
        <w:rPr>
          <w:sz w:val="28"/>
          <w:szCs w:val="28"/>
          <w:u w:val="single"/>
        </w:rPr>
        <w:lastRenderedPageBreak/>
        <w:t>Вывод:</w:t>
      </w:r>
      <w:r>
        <w:rPr>
          <w:sz w:val="28"/>
          <w:szCs w:val="28"/>
        </w:rPr>
        <w:t xml:space="preserve"> </w:t>
      </w:r>
      <w:r w:rsidRPr="00C32E0D">
        <w:rPr>
          <w:b/>
          <w:sz w:val="28"/>
          <w:szCs w:val="28"/>
        </w:rPr>
        <w:t>прилагательное может обозначать не только цвет, но и размер, черты портрета, место, время, материал, температуру, возраст, принадлежность к чему-то.</w:t>
      </w:r>
    </w:p>
    <w:p w:rsidR="000D3FF3" w:rsidRDefault="000D3FF3" w:rsidP="000D3FF3">
      <w:pPr>
        <w:spacing w:line="360" w:lineRule="auto"/>
        <w:ind w:left="-180"/>
        <w:jc w:val="both"/>
        <w:rPr>
          <w:sz w:val="28"/>
          <w:szCs w:val="28"/>
        </w:rPr>
      </w:pPr>
    </w:p>
    <w:p w:rsidR="000D3FF3" w:rsidRDefault="000D3FF3" w:rsidP="000D3FF3">
      <w:pPr>
        <w:numPr>
          <w:ilvl w:val="0"/>
          <w:numId w:val="1"/>
        </w:numPr>
        <w:spacing w:line="360" w:lineRule="auto"/>
        <w:jc w:val="both"/>
        <w:rPr>
          <w:sz w:val="28"/>
          <w:szCs w:val="28"/>
        </w:rPr>
      </w:pPr>
      <w:r>
        <w:rPr>
          <w:sz w:val="28"/>
          <w:szCs w:val="28"/>
        </w:rPr>
        <w:t>Физкультминутка.</w:t>
      </w:r>
    </w:p>
    <w:p w:rsidR="000D3FF3" w:rsidRDefault="000D3FF3" w:rsidP="000D3FF3">
      <w:pPr>
        <w:spacing w:line="360" w:lineRule="auto"/>
        <w:ind w:left="-540"/>
        <w:jc w:val="both"/>
        <w:rPr>
          <w:sz w:val="28"/>
          <w:szCs w:val="28"/>
        </w:rPr>
      </w:pPr>
      <w:r>
        <w:rPr>
          <w:sz w:val="28"/>
          <w:szCs w:val="28"/>
        </w:rPr>
        <w:t xml:space="preserve">  </w:t>
      </w:r>
    </w:p>
    <w:p w:rsidR="000D3FF3" w:rsidRDefault="000D3FF3" w:rsidP="000D3FF3">
      <w:pPr>
        <w:numPr>
          <w:ilvl w:val="0"/>
          <w:numId w:val="1"/>
        </w:numPr>
        <w:spacing w:line="360" w:lineRule="auto"/>
        <w:jc w:val="both"/>
        <w:rPr>
          <w:sz w:val="28"/>
          <w:szCs w:val="28"/>
        </w:rPr>
      </w:pPr>
      <w:r>
        <w:rPr>
          <w:sz w:val="28"/>
          <w:szCs w:val="28"/>
        </w:rPr>
        <w:t>Прилагательные могут быть в полной и краткой форме.</w:t>
      </w:r>
    </w:p>
    <w:p w:rsidR="000D3FF3" w:rsidRDefault="000D3FF3" w:rsidP="000D3FF3">
      <w:pPr>
        <w:spacing w:line="360" w:lineRule="auto"/>
        <w:jc w:val="both"/>
        <w:rPr>
          <w:b/>
          <w:sz w:val="28"/>
          <w:szCs w:val="28"/>
        </w:rPr>
      </w:pPr>
    </w:p>
    <w:p w:rsidR="000D3FF3" w:rsidRDefault="000D3FF3" w:rsidP="000D3FF3">
      <w:pPr>
        <w:spacing w:line="360" w:lineRule="auto"/>
        <w:ind w:left="-540"/>
        <w:jc w:val="both"/>
        <w:rPr>
          <w:sz w:val="28"/>
          <w:szCs w:val="28"/>
        </w:rPr>
      </w:pPr>
      <w:r>
        <w:rPr>
          <w:sz w:val="28"/>
          <w:szCs w:val="28"/>
        </w:rPr>
        <w:t>Задание: в данных предложениях подчеркнуть прилагательные как члены предложения.</w:t>
      </w:r>
    </w:p>
    <w:p w:rsidR="000D3FF3" w:rsidRDefault="000D3FF3" w:rsidP="000D3FF3">
      <w:pPr>
        <w:spacing w:line="360" w:lineRule="auto"/>
        <w:ind w:left="-540"/>
        <w:jc w:val="both"/>
        <w:rPr>
          <w:sz w:val="28"/>
          <w:szCs w:val="28"/>
        </w:rPr>
      </w:pPr>
      <w:r>
        <w:rPr>
          <w:sz w:val="28"/>
          <w:szCs w:val="28"/>
        </w:rPr>
        <w:t xml:space="preserve">                                   Зрительный диктант.</w:t>
      </w:r>
    </w:p>
    <w:p w:rsidR="000D3FF3" w:rsidRPr="00742CA0" w:rsidRDefault="000D3FF3" w:rsidP="000D3FF3">
      <w:pPr>
        <w:spacing w:line="360" w:lineRule="auto"/>
        <w:ind w:left="-540"/>
        <w:jc w:val="both"/>
        <w:rPr>
          <w:i/>
          <w:sz w:val="28"/>
          <w:szCs w:val="28"/>
        </w:rPr>
      </w:pPr>
      <w:r w:rsidRPr="00742CA0">
        <w:rPr>
          <w:i/>
          <w:sz w:val="28"/>
          <w:szCs w:val="28"/>
        </w:rPr>
        <w:t>Как хорош лес осенью! С синего неба посылает солнце прощальные лучи.</w:t>
      </w:r>
    </w:p>
    <w:p w:rsidR="000D3FF3" w:rsidRDefault="000D3FF3" w:rsidP="000D3FF3">
      <w:pPr>
        <w:spacing w:line="360" w:lineRule="auto"/>
        <w:ind w:left="-540"/>
        <w:jc w:val="both"/>
        <w:rPr>
          <w:i/>
          <w:sz w:val="28"/>
          <w:szCs w:val="28"/>
        </w:rPr>
      </w:pPr>
      <w:r w:rsidRPr="00742CA0">
        <w:rPr>
          <w:i/>
          <w:sz w:val="28"/>
          <w:szCs w:val="28"/>
        </w:rPr>
        <w:t xml:space="preserve"> Воздух свеж.</w:t>
      </w:r>
    </w:p>
    <w:p w:rsidR="000D3FF3" w:rsidRDefault="000D3FF3" w:rsidP="000D3FF3">
      <w:pPr>
        <w:spacing w:line="360" w:lineRule="auto"/>
        <w:ind w:left="-540"/>
        <w:jc w:val="both"/>
        <w:rPr>
          <w:sz w:val="28"/>
          <w:szCs w:val="28"/>
        </w:rPr>
      </w:pPr>
    </w:p>
    <w:p w:rsidR="000D3FF3" w:rsidRDefault="000D3FF3" w:rsidP="000D3FF3">
      <w:pPr>
        <w:spacing w:line="360" w:lineRule="auto"/>
        <w:ind w:left="-540"/>
        <w:jc w:val="both"/>
        <w:rPr>
          <w:sz w:val="28"/>
          <w:szCs w:val="28"/>
        </w:rPr>
      </w:pPr>
      <w:r>
        <w:rPr>
          <w:sz w:val="28"/>
          <w:szCs w:val="28"/>
        </w:rPr>
        <w:t xml:space="preserve"> - Какими членами предложения могут быть прилагательные?</w:t>
      </w:r>
    </w:p>
    <w:p w:rsidR="000D3FF3" w:rsidRDefault="000D3FF3" w:rsidP="000D3FF3">
      <w:pPr>
        <w:spacing w:line="360" w:lineRule="auto"/>
        <w:ind w:left="-540"/>
        <w:jc w:val="both"/>
        <w:rPr>
          <w:sz w:val="28"/>
          <w:szCs w:val="28"/>
        </w:rPr>
      </w:pPr>
      <w:r>
        <w:rPr>
          <w:sz w:val="28"/>
          <w:szCs w:val="28"/>
        </w:rPr>
        <w:t xml:space="preserve"> - Какова роль кратких прилагательных в речи?</w:t>
      </w:r>
    </w:p>
    <w:p w:rsidR="000D3FF3" w:rsidRDefault="000D3FF3" w:rsidP="000D3FF3">
      <w:pPr>
        <w:spacing w:line="360" w:lineRule="auto"/>
        <w:ind w:left="-540"/>
        <w:jc w:val="both"/>
        <w:rPr>
          <w:sz w:val="28"/>
          <w:szCs w:val="28"/>
        </w:rPr>
      </w:pPr>
    </w:p>
    <w:p w:rsidR="000D3FF3" w:rsidRPr="00043948" w:rsidRDefault="000D3FF3" w:rsidP="000D3FF3">
      <w:pPr>
        <w:spacing w:line="360" w:lineRule="auto"/>
        <w:ind w:left="-540"/>
        <w:jc w:val="both"/>
        <w:rPr>
          <w:b/>
          <w:sz w:val="28"/>
          <w:szCs w:val="28"/>
        </w:rPr>
      </w:pPr>
      <w:r w:rsidRPr="00043948">
        <w:rPr>
          <w:sz w:val="28"/>
          <w:szCs w:val="28"/>
          <w:u w:val="single"/>
        </w:rPr>
        <w:t>Вывод:</w:t>
      </w:r>
      <w:r>
        <w:rPr>
          <w:sz w:val="28"/>
          <w:szCs w:val="28"/>
        </w:rPr>
        <w:t xml:space="preserve"> </w:t>
      </w:r>
      <w:r w:rsidRPr="00043948">
        <w:rPr>
          <w:b/>
          <w:sz w:val="28"/>
          <w:szCs w:val="28"/>
        </w:rPr>
        <w:t>краткие формы прилагательного обозначают качество предмета более чётко и конкретно.</w:t>
      </w:r>
    </w:p>
    <w:p w:rsidR="000D3FF3" w:rsidRPr="00043948" w:rsidRDefault="000D3FF3" w:rsidP="000D3FF3">
      <w:pPr>
        <w:spacing w:line="360" w:lineRule="auto"/>
        <w:ind w:left="-540"/>
        <w:jc w:val="both"/>
        <w:outlineLvl w:val="0"/>
        <w:rPr>
          <w:b/>
          <w:sz w:val="28"/>
          <w:szCs w:val="28"/>
        </w:rPr>
      </w:pPr>
      <w:r w:rsidRPr="00043948">
        <w:rPr>
          <w:b/>
          <w:sz w:val="28"/>
          <w:szCs w:val="28"/>
        </w:rPr>
        <w:t xml:space="preserve">Особенно это важно для пословиц. </w:t>
      </w:r>
      <w:proofErr w:type="gramStart"/>
      <w:r w:rsidRPr="00043948">
        <w:rPr>
          <w:b/>
          <w:sz w:val="28"/>
          <w:szCs w:val="28"/>
        </w:rPr>
        <w:t>Например</w:t>
      </w:r>
      <w:proofErr w:type="gramEnd"/>
      <w:r w:rsidRPr="00043948">
        <w:rPr>
          <w:b/>
          <w:sz w:val="28"/>
          <w:szCs w:val="28"/>
        </w:rPr>
        <w:t>:</w:t>
      </w:r>
    </w:p>
    <w:p w:rsidR="000D3FF3" w:rsidRPr="00043948" w:rsidRDefault="000D3FF3" w:rsidP="000D3FF3">
      <w:pPr>
        <w:numPr>
          <w:ilvl w:val="0"/>
          <w:numId w:val="2"/>
        </w:numPr>
        <w:spacing w:line="360" w:lineRule="auto"/>
        <w:jc w:val="both"/>
        <w:rPr>
          <w:b/>
          <w:sz w:val="28"/>
          <w:szCs w:val="28"/>
        </w:rPr>
      </w:pPr>
      <w:r w:rsidRPr="00043948">
        <w:rPr>
          <w:b/>
          <w:sz w:val="28"/>
          <w:szCs w:val="28"/>
        </w:rPr>
        <w:t>Молод годами, да стар бедами.</w:t>
      </w:r>
    </w:p>
    <w:p w:rsidR="000D3FF3" w:rsidRPr="00043948" w:rsidRDefault="000D3FF3" w:rsidP="000D3FF3">
      <w:pPr>
        <w:numPr>
          <w:ilvl w:val="0"/>
          <w:numId w:val="2"/>
        </w:numPr>
        <w:spacing w:line="360" w:lineRule="auto"/>
        <w:jc w:val="both"/>
        <w:rPr>
          <w:b/>
          <w:sz w:val="28"/>
          <w:szCs w:val="28"/>
        </w:rPr>
      </w:pPr>
      <w:r w:rsidRPr="00043948">
        <w:rPr>
          <w:b/>
          <w:sz w:val="28"/>
          <w:szCs w:val="28"/>
        </w:rPr>
        <w:t>И стар, да весел, и молод, да угрюм.</w:t>
      </w:r>
    </w:p>
    <w:p w:rsidR="000D3FF3" w:rsidRDefault="000D3FF3" w:rsidP="000D3FF3">
      <w:pPr>
        <w:numPr>
          <w:ilvl w:val="0"/>
          <w:numId w:val="2"/>
        </w:numPr>
        <w:spacing w:line="360" w:lineRule="auto"/>
        <w:jc w:val="both"/>
        <w:rPr>
          <w:b/>
          <w:sz w:val="28"/>
          <w:szCs w:val="28"/>
        </w:rPr>
      </w:pPr>
      <w:r w:rsidRPr="00043948">
        <w:rPr>
          <w:b/>
          <w:sz w:val="28"/>
          <w:szCs w:val="28"/>
        </w:rPr>
        <w:t xml:space="preserve">Добр молодец, да есть </w:t>
      </w:r>
      <w:proofErr w:type="spellStart"/>
      <w:r w:rsidRPr="00043948">
        <w:rPr>
          <w:b/>
          <w:sz w:val="28"/>
          <w:szCs w:val="28"/>
        </w:rPr>
        <w:t>норовец</w:t>
      </w:r>
      <w:proofErr w:type="spellEnd"/>
      <w:r w:rsidRPr="00043948">
        <w:rPr>
          <w:b/>
          <w:sz w:val="28"/>
          <w:szCs w:val="28"/>
        </w:rPr>
        <w:t>.</w:t>
      </w:r>
    </w:p>
    <w:p w:rsidR="000D3FF3" w:rsidRDefault="000D3FF3" w:rsidP="000D3FF3">
      <w:pPr>
        <w:spacing w:line="360" w:lineRule="auto"/>
        <w:ind w:left="-540"/>
        <w:jc w:val="both"/>
        <w:rPr>
          <w:b/>
          <w:sz w:val="28"/>
          <w:szCs w:val="28"/>
        </w:rPr>
      </w:pPr>
    </w:p>
    <w:p w:rsidR="000D3FF3" w:rsidRPr="00043948" w:rsidRDefault="000D3FF3" w:rsidP="000D3FF3">
      <w:pPr>
        <w:spacing w:line="360" w:lineRule="auto"/>
        <w:ind w:left="-540"/>
        <w:jc w:val="both"/>
        <w:rPr>
          <w:sz w:val="28"/>
          <w:szCs w:val="28"/>
        </w:rPr>
      </w:pPr>
      <w:r w:rsidRPr="00863E11">
        <w:rPr>
          <w:b/>
          <w:sz w:val="28"/>
          <w:szCs w:val="28"/>
        </w:rPr>
        <w:t xml:space="preserve">6. </w:t>
      </w:r>
      <w:r w:rsidRPr="00043948">
        <w:rPr>
          <w:sz w:val="28"/>
          <w:szCs w:val="28"/>
        </w:rPr>
        <w:t>Сфера использования имён прилагательных.</w:t>
      </w:r>
    </w:p>
    <w:p w:rsidR="000D3FF3" w:rsidRDefault="000D3FF3" w:rsidP="000D3FF3">
      <w:pPr>
        <w:spacing w:line="360" w:lineRule="auto"/>
        <w:ind w:left="-540"/>
        <w:jc w:val="both"/>
        <w:rPr>
          <w:sz w:val="28"/>
          <w:szCs w:val="28"/>
        </w:rPr>
      </w:pPr>
      <w:r w:rsidRPr="00043948">
        <w:rPr>
          <w:sz w:val="28"/>
          <w:szCs w:val="28"/>
          <w:u w:val="single"/>
        </w:rPr>
        <w:t>Сообщение 1 ученика по теме:</w:t>
      </w:r>
      <w:r>
        <w:rPr>
          <w:sz w:val="28"/>
          <w:szCs w:val="28"/>
        </w:rPr>
        <w:t xml:space="preserve"> «</w:t>
      </w:r>
      <w:r w:rsidRPr="00043948">
        <w:rPr>
          <w:i/>
          <w:sz w:val="28"/>
          <w:szCs w:val="28"/>
        </w:rPr>
        <w:t>В каких типах речи (стилях) чаще всего используются имена прилагательные».</w:t>
      </w:r>
    </w:p>
    <w:p w:rsidR="000D3FF3" w:rsidRDefault="000D3FF3" w:rsidP="000D3FF3">
      <w:pPr>
        <w:spacing w:line="360" w:lineRule="auto"/>
        <w:ind w:left="-540"/>
        <w:jc w:val="both"/>
        <w:rPr>
          <w:sz w:val="28"/>
          <w:szCs w:val="28"/>
        </w:rPr>
      </w:pPr>
      <w:r w:rsidRPr="00043948">
        <w:rPr>
          <w:sz w:val="28"/>
          <w:szCs w:val="28"/>
        </w:rPr>
        <w:t>(Для наблюдения предложены 3 текста: художественного, научного и разговорного стилей)</w:t>
      </w:r>
    </w:p>
    <w:p w:rsidR="000D3FF3" w:rsidRDefault="000D3FF3" w:rsidP="000D3FF3">
      <w:pPr>
        <w:spacing w:line="360" w:lineRule="auto"/>
        <w:ind w:left="-540"/>
        <w:jc w:val="both"/>
        <w:rPr>
          <w:sz w:val="28"/>
          <w:szCs w:val="28"/>
        </w:rPr>
      </w:pPr>
      <w:r>
        <w:rPr>
          <w:sz w:val="28"/>
          <w:szCs w:val="28"/>
        </w:rPr>
        <w:t>Анализ проводится по вопросам:</w:t>
      </w:r>
    </w:p>
    <w:p w:rsidR="000D3FF3" w:rsidRDefault="000D3FF3" w:rsidP="000D3FF3">
      <w:pPr>
        <w:numPr>
          <w:ilvl w:val="0"/>
          <w:numId w:val="3"/>
        </w:numPr>
        <w:spacing w:line="360" w:lineRule="auto"/>
        <w:jc w:val="both"/>
        <w:rPr>
          <w:sz w:val="28"/>
          <w:szCs w:val="28"/>
        </w:rPr>
      </w:pPr>
      <w:r>
        <w:rPr>
          <w:sz w:val="28"/>
          <w:szCs w:val="28"/>
        </w:rPr>
        <w:lastRenderedPageBreak/>
        <w:t>Частота употребления прилагательных в каждом тексте (подсчёт).</w:t>
      </w:r>
    </w:p>
    <w:p w:rsidR="000D3FF3" w:rsidRDefault="000D3FF3" w:rsidP="000D3FF3">
      <w:pPr>
        <w:numPr>
          <w:ilvl w:val="0"/>
          <w:numId w:val="3"/>
        </w:numPr>
        <w:spacing w:line="360" w:lineRule="auto"/>
        <w:jc w:val="both"/>
        <w:rPr>
          <w:sz w:val="28"/>
          <w:szCs w:val="28"/>
        </w:rPr>
      </w:pPr>
      <w:r>
        <w:rPr>
          <w:sz w:val="28"/>
          <w:szCs w:val="28"/>
        </w:rPr>
        <w:t>С какой целью используются прилагательные в каждом тексте.</w:t>
      </w:r>
    </w:p>
    <w:p w:rsidR="000D3FF3" w:rsidRDefault="000D3FF3" w:rsidP="000D3FF3">
      <w:pPr>
        <w:spacing w:line="360" w:lineRule="auto"/>
        <w:ind w:left="-540"/>
        <w:jc w:val="both"/>
        <w:rPr>
          <w:sz w:val="28"/>
          <w:szCs w:val="28"/>
        </w:rPr>
      </w:pPr>
    </w:p>
    <w:p w:rsidR="000D3FF3" w:rsidRDefault="000D3FF3" w:rsidP="000D3FF3">
      <w:pPr>
        <w:spacing w:line="360" w:lineRule="auto"/>
        <w:ind w:left="-540"/>
        <w:jc w:val="both"/>
        <w:rPr>
          <w:i/>
          <w:sz w:val="28"/>
          <w:szCs w:val="28"/>
        </w:rPr>
      </w:pPr>
      <w:r w:rsidRPr="00043948">
        <w:rPr>
          <w:sz w:val="28"/>
          <w:szCs w:val="28"/>
          <w:u w:val="single"/>
        </w:rPr>
        <w:t>Сообщение 2 ученика по теме:</w:t>
      </w:r>
      <w:r>
        <w:rPr>
          <w:sz w:val="28"/>
          <w:szCs w:val="28"/>
        </w:rPr>
        <w:t xml:space="preserve"> </w:t>
      </w:r>
      <w:r w:rsidRPr="001167E1">
        <w:rPr>
          <w:i/>
          <w:sz w:val="28"/>
          <w:szCs w:val="28"/>
        </w:rPr>
        <w:t>«В каких типах текста прилагательные употребляются чаще»</w:t>
      </w:r>
    </w:p>
    <w:p w:rsidR="000D3FF3" w:rsidRDefault="000D3FF3" w:rsidP="000D3FF3">
      <w:pPr>
        <w:spacing w:line="360" w:lineRule="auto"/>
        <w:ind w:left="-540"/>
        <w:jc w:val="both"/>
        <w:rPr>
          <w:sz w:val="28"/>
          <w:szCs w:val="28"/>
        </w:rPr>
      </w:pPr>
      <w:proofErr w:type="gramStart"/>
      <w:r w:rsidRPr="001167E1">
        <w:rPr>
          <w:sz w:val="28"/>
          <w:szCs w:val="28"/>
        </w:rPr>
        <w:t>( Для</w:t>
      </w:r>
      <w:proofErr w:type="gramEnd"/>
      <w:r w:rsidRPr="001167E1">
        <w:rPr>
          <w:sz w:val="28"/>
          <w:szCs w:val="28"/>
        </w:rPr>
        <w:t xml:space="preserve"> наблюдения предложены 3 текста: описание, повествование, рассуждение)</w:t>
      </w:r>
    </w:p>
    <w:p w:rsidR="000D3FF3" w:rsidRDefault="000D3FF3" w:rsidP="000D3FF3">
      <w:pPr>
        <w:spacing w:line="360" w:lineRule="auto"/>
        <w:ind w:left="-540"/>
        <w:jc w:val="both"/>
        <w:rPr>
          <w:sz w:val="28"/>
          <w:szCs w:val="28"/>
        </w:rPr>
      </w:pPr>
    </w:p>
    <w:p w:rsidR="000D3FF3" w:rsidRDefault="000D3FF3" w:rsidP="000D3FF3">
      <w:pPr>
        <w:spacing w:line="360" w:lineRule="auto"/>
        <w:ind w:left="-540"/>
        <w:jc w:val="both"/>
        <w:rPr>
          <w:sz w:val="28"/>
          <w:szCs w:val="28"/>
        </w:rPr>
      </w:pPr>
      <w:r w:rsidRPr="001167E1">
        <w:rPr>
          <w:sz w:val="28"/>
          <w:szCs w:val="28"/>
          <w:u w:val="single"/>
        </w:rPr>
        <w:t>Общий вывод:</w:t>
      </w:r>
      <w:r>
        <w:rPr>
          <w:sz w:val="28"/>
          <w:szCs w:val="28"/>
        </w:rPr>
        <w:t xml:space="preserve"> </w:t>
      </w:r>
      <w:r w:rsidRPr="001167E1">
        <w:rPr>
          <w:b/>
          <w:sz w:val="28"/>
          <w:szCs w:val="28"/>
        </w:rPr>
        <w:t>имена прилагательные чаще всего употребляются в художественном стиле в описании и повествовании, чтобы сделать речь более точной, образной.</w:t>
      </w:r>
    </w:p>
    <w:p w:rsidR="000D3FF3" w:rsidRDefault="000D3FF3" w:rsidP="000D3FF3">
      <w:pPr>
        <w:spacing w:line="360" w:lineRule="auto"/>
        <w:ind w:left="-540"/>
        <w:jc w:val="both"/>
        <w:rPr>
          <w:sz w:val="28"/>
          <w:szCs w:val="28"/>
        </w:rPr>
      </w:pPr>
    </w:p>
    <w:p w:rsidR="000D3FF3" w:rsidRDefault="000D3FF3" w:rsidP="000D3FF3">
      <w:pPr>
        <w:numPr>
          <w:ilvl w:val="0"/>
          <w:numId w:val="5"/>
        </w:numPr>
        <w:spacing w:line="360" w:lineRule="auto"/>
        <w:jc w:val="both"/>
        <w:rPr>
          <w:sz w:val="28"/>
          <w:szCs w:val="28"/>
        </w:rPr>
      </w:pPr>
      <w:r>
        <w:rPr>
          <w:sz w:val="28"/>
          <w:szCs w:val="28"/>
        </w:rPr>
        <w:t>В основном (чаще всего) прилагательные используются в художественном стиле.</w:t>
      </w:r>
    </w:p>
    <w:p w:rsidR="000D3FF3" w:rsidRDefault="000D3FF3" w:rsidP="000D3FF3">
      <w:pPr>
        <w:spacing w:line="360" w:lineRule="auto"/>
        <w:ind w:left="-180"/>
        <w:jc w:val="both"/>
        <w:rPr>
          <w:sz w:val="28"/>
          <w:szCs w:val="28"/>
        </w:rPr>
      </w:pPr>
      <w:r>
        <w:rPr>
          <w:sz w:val="28"/>
          <w:szCs w:val="28"/>
        </w:rPr>
        <w:t>Рассмотрим словосочетания.</w:t>
      </w:r>
    </w:p>
    <w:p w:rsidR="000D3FF3" w:rsidRPr="001167E1" w:rsidRDefault="000D3FF3" w:rsidP="000D3FF3">
      <w:pPr>
        <w:numPr>
          <w:ilvl w:val="1"/>
          <w:numId w:val="1"/>
        </w:numPr>
        <w:spacing w:line="360" w:lineRule="auto"/>
        <w:jc w:val="both"/>
        <w:rPr>
          <w:i/>
          <w:sz w:val="28"/>
          <w:szCs w:val="28"/>
        </w:rPr>
      </w:pPr>
      <w:r w:rsidRPr="001167E1">
        <w:rPr>
          <w:i/>
          <w:sz w:val="28"/>
          <w:szCs w:val="28"/>
        </w:rPr>
        <w:t xml:space="preserve">лёгкая ноша                    </w:t>
      </w:r>
    </w:p>
    <w:p w:rsidR="000D3FF3" w:rsidRPr="001167E1" w:rsidRDefault="000D3FF3" w:rsidP="000D3FF3">
      <w:pPr>
        <w:numPr>
          <w:ilvl w:val="1"/>
          <w:numId w:val="1"/>
        </w:numPr>
        <w:spacing w:line="360" w:lineRule="auto"/>
        <w:jc w:val="both"/>
        <w:rPr>
          <w:i/>
          <w:sz w:val="28"/>
          <w:szCs w:val="28"/>
        </w:rPr>
      </w:pPr>
      <w:r w:rsidRPr="001167E1">
        <w:rPr>
          <w:i/>
          <w:sz w:val="28"/>
          <w:szCs w:val="28"/>
        </w:rPr>
        <w:t>жёлтая трава</w:t>
      </w:r>
    </w:p>
    <w:p w:rsidR="000D3FF3" w:rsidRPr="001167E1" w:rsidRDefault="000D3FF3" w:rsidP="000D3FF3">
      <w:pPr>
        <w:numPr>
          <w:ilvl w:val="1"/>
          <w:numId w:val="1"/>
        </w:numPr>
        <w:spacing w:line="360" w:lineRule="auto"/>
        <w:jc w:val="both"/>
        <w:rPr>
          <w:i/>
          <w:sz w:val="28"/>
          <w:szCs w:val="28"/>
        </w:rPr>
      </w:pPr>
      <w:r w:rsidRPr="001167E1">
        <w:rPr>
          <w:i/>
          <w:sz w:val="28"/>
          <w:szCs w:val="28"/>
        </w:rPr>
        <w:t>свинцовое небо</w:t>
      </w:r>
    </w:p>
    <w:p w:rsidR="000D3FF3" w:rsidRPr="001167E1" w:rsidRDefault="000D3FF3" w:rsidP="000D3FF3">
      <w:pPr>
        <w:numPr>
          <w:ilvl w:val="1"/>
          <w:numId w:val="1"/>
        </w:numPr>
        <w:spacing w:line="360" w:lineRule="auto"/>
        <w:jc w:val="both"/>
        <w:rPr>
          <w:i/>
          <w:sz w:val="28"/>
          <w:szCs w:val="28"/>
        </w:rPr>
      </w:pPr>
      <w:r w:rsidRPr="001167E1">
        <w:rPr>
          <w:i/>
          <w:sz w:val="28"/>
          <w:szCs w:val="28"/>
        </w:rPr>
        <w:t>горячий суп</w:t>
      </w:r>
    </w:p>
    <w:p w:rsidR="000D3FF3" w:rsidRDefault="000D3FF3" w:rsidP="000D3FF3">
      <w:pPr>
        <w:spacing w:line="360" w:lineRule="auto"/>
        <w:ind w:left="180"/>
        <w:jc w:val="both"/>
        <w:rPr>
          <w:sz w:val="28"/>
          <w:szCs w:val="28"/>
        </w:rPr>
      </w:pPr>
      <w:r>
        <w:rPr>
          <w:sz w:val="28"/>
          <w:szCs w:val="28"/>
        </w:rPr>
        <w:t>В каком случае прилагательное употреблено в переносном значении?</w:t>
      </w:r>
    </w:p>
    <w:p w:rsidR="000D3FF3" w:rsidRDefault="000D3FF3" w:rsidP="000D3FF3">
      <w:pPr>
        <w:spacing w:line="360" w:lineRule="auto"/>
        <w:ind w:left="180"/>
        <w:jc w:val="both"/>
        <w:rPr>
          <w:sz w:val="28"/>
          <w:szCs w:val="28"/>
        </w:rPr>
      </w:pPr>
    </w:p>
    <w:p w:rsidR="000D3FF3" w:rsidRPr="001167E1" w:rsidRDefault="000D3FF3" w:rsidP="000D3FF3">
      <w:pPr>
        <w:numPr>
          <w:ilvl w:val="0"/>
          <w:numId w:val="4"/>
        </w:numPr>
        <w:spacing w:line="360" w:lineRule="auto"/>
        <w:jc w:val="both"/>
        <w:rPr>
          <w:i/>
          <w:sz w:val="28"/>
          <w:szCs w:val="28"/>
        </w:rPr>
      </w:pPr>
      <w:r w:rsidRPr="001167E1">
        <w:rPr>
          <w:i/>
          <w:sz w:val="28"/>
          <w:szCs w:val="28"/>
        </w:rPr>
        <w:t>густой снег</w:t>
      </w:r>
    </w:p>
    <w:p w:rsidR="000D3FF3" w:rsidRPr="001167E1" w:rsidRDefault="000D3FF3" w:rsidP="000D3FF3">
      <w:pPr>
        <w:numPr>
          <w:ilvl w:val="0"/>
          <w:numId w:val="4"/>
        </w:numPr>
        <w:spacing w:line="360" w:lineRule="auto"/>
        <w:jc w:val="both"/>
        <w:rPr>
          <w:i/>
          <w:sz w:val="28"/>
          <w:szCs w:val="28"/>
        </w:rPr>
      </w:pPr>
      <w:r w:rsidRPr="001167E1">
        <w:rPr>
          <w:i/>
          <w:sz w:val="28"/>
          <w:szCs w:val="28"/>
        </w:rPr>
        <w:t>широкая река</w:t>
      </w:r>
    </w:p>
    <w:p w:rsidR="000D3FF3" w:rsidRPr="001167E1" w:rsidRDefault="000D3FF3" w:rsidP="000D3FF3">
      <w:pPr>
        <w:numPr>
          <w:ilvl w:val="0"/>
          <w:numId w:val="4"/>
        </w:numPr>
        <w:spacing w:line="360" w:lineRule="auto"/>
        <w:jc w:val="both"/>
        <w:rPr>
          <w:i/>
          <w:sz w:val="28"/>
          <w:szCs w:val="28"/>
        </w:rPr>
      </w:pPr>
      <w:r w:rsidRPr="001167E1">
        <w:rPr>
          <w:i/>
          <w:sz w:val="28"/>
          <w:szCs w:val="28"/>
        </w:rPr>
        <w:t>задумчивый лес</w:t>
      </w:r>
    </w:p>
    <w:p w:rsidR="000D3FF3" w:rsidRDefault="000D3FF3" w:rsidP="000D3FF3">
      <w:pPr>
        <w:numPr>
          <w:ilvl w:val="0"/>
          <w:numId w:val="4"/>
        </w:numPr>
        <w:spacing w:line="360" w:lineRule="auto"/>
        <w:jc w:val="both"/>
        <w:rPr>
          <w:i/>
          <w:sz w:val="28"/>
          <w:szCs w:val="28"/>
        </w:rPr>
      </w:pPr>
      <w:r w:rsidRPr="001167E1">
        <w:rPr>
          <w:i/>
          <w:sz w:val="28"/>
          <w:szCs w:val="28"/>
        </w:rPr>
        <w:t>весёлые дети</w:t>
      </w:r>
    </w:p>
    <w:p w:rsidR="000D3FF3" w:rsidRDefault="000D3FF3" w:rsidP="000D3FF3">
      <w:pPr>
        <w:spacing w:line="360" w:lineRule="auto"/>
        <w:jc w:val="both"/>
        <w:rPr>
          <w:sz w:val="28"/>
          <w:szCs w:val="28"/>
        </w:rPr>
      </w:pPr>
      <w:r>
        <w:rPr>
          <w:sz w:val="28"/>
          <w:szCs w:val="28"/>
        </w:rPr>
        <w:t>В каком случае прилагательное выступает в роли эпитета?</w:t>
      </w:r>
    </w:p>
    <w:p w:rsidR="000D3FF3" w:rsidRDefault="000D3FF3" w:rsidP="000D3FF3">
      <w:pPr>
        <w:spacing w:line="360" w:lineRule="auto"/>
        <w:jc w:val="both"/>
        <w:rPr>
          <w:sz w:val="28"/>
          <w:szCs w:val="28"/>
        </w:rPr>
      </w:pPr>
      <w:r>
        <w:rPr>
          <w:sz w:val="28"/>
          <w:szCs w:val="28"/>
        </w:rPr>
        <w:t>Что такое эпитет?</w:t>
      </w:r>
    </w:p>
    <w:p w:rsidR="000D3FF3" w:rsidRDefault="000D3FF3" w:rsidP="000D3FF3">
      <w:pPr>
        <w:numPr>
          <w:ilvl w:val="0"/>
          <w:numId w:val="5"/>
        </w:numPr>
        <w:spacing w:line="360" w:lineRule="auto"/>
        <w:jc w:val="both"/>
        <w:rPr>
          <w:sz w:val="28"/>
          <w:szCs w:val="28"/>
        </w:rPr>
      </w:pPr>
      <w:r>
        <w:rPr>
          <w:sz w:val="28"/>
          <w:szCs w:val="28"/>
        </w:rPr>
        <w:t>Подводится итог урока.</w:t>
      </w:r>
    </w:p>
    <w:p w:rsidR="000D3FF3" w:rsidRDefault="000D3FF3" w:rsidP="000D3FF3">
      <w:pPr>
        <w:spacing w:line="360" w:lineRule="auto"/>
        <w:ind w:left="-540"/>
        <w:jc w:val="both"/>
        <w:rPr>
          <w:sz w:val="28"/>
          <w:szCs w:val="28"/>
        </w:rPr>
      </w:pPr>
      <w:r>
        <w:rPr>
          <w:sz w:val="28"/>
          <w:szCs w:val="28"/>
        </w:rPr>
        <w:t xml:space="preserve">  -Для чего служит прилагательное в речи?</w:t>
      </w:r>
    </w:p>
    <w:p w:rsidR="000D3FF3" w:rsidRDefault="000D3FF3" w:rsidP="000D3FF3">
      <w:pPr>
        <w:spacing w:line="360" w:lineRule="auto"/>
        <w:ind w:left="-540"/>
        <w:jc w:val="both"/>
        <w:rPr>
          <w:sz w:val="28"/>
          <w:szCs w:val="28"/>
        </w:rPr>
      </w:pPr>
      <w:r>
        <w:rPr>
          <w:sz w:val="28"/>
          <w:szCs w:val="28"/>
        </w:rPr>
        <w:t xml:space="preserve">   </w:t>
      </w:r>
    </w:p>
    <w:p w:rsidR="000D3FF3" w:rsidRDefault="000D3FF3" w:rsidP="0025640B">
      <w:pPr>
        <w:spacing w:line="360" w:lineRule="auto"/>
        <w:ind w:left="-540"/>
        <w:jc w:val="both"/>
        <w:rPr>
          <w:sz w:val="28"/>
          <w:szCs w:val="28"/>
        </w:rPr>
      </w:pPr>
      <w:r>
        <w:rPr>
          <w:sz w:val="28"/>
          <w:szCs w:val="28"/>
        </w:rPr>
        <w:t xml:space="preserve">    Выставление оценок.</w:t>
      </w:r>
    </w:p>
    <w:p w:rsidR="000D3FF3" w:rsidRDefault="000D3FF3" w:rsidP="000D3FF3">
      <w:pPr>
        <w:spacing w:line="360" w:lineRule="auto"/>
        <w:jc w:val="center"/>
        <w:outlineLvl w:val="0"/>
        <w:rPr>
          <w:b/>
          <w:sz w:val="28"/>
          <w:szCs w:val="28"/>
        </w:rPr>
      </w:pPr>
    </w:p>
    <w:p w:rsidR="000D3FF3" w:rsidRDefault="000D3FF3" w:rsidP="000D3FF3">
      <w:pPr>
        <w:spacing w:line="360" w:lineRule="auto"/>
        <w:jc w:val="center"/>
        <w:outlineLvl w:val="0"/>
        <w:rPr>
          <w:b/>
          <w:sz w:val="28"/>
          <w:szCs w:val="28"/>
        </w:rPr>
      </w:pPr>
    </w:p>
    <w:p w:rsidR="000D3FF3" w:rsidRDefault="000D3FF3" w:rsidP="000D3FF3">
      <w:pPr>
        <w:spacing w:line="360" w:lineRule="auto"/>
        <w:jc w:val="center"/>
        <w:outlineLvl w:val="0"/>
        <w:rPr>
          <w:b/>
          <w:sz w:val="28"/>
          <w:szCs w:val="28"/>
        </w:rPr>
      </w:pPr>
    </w:p>
    <w:p w:rsidR="000D3FF3" w:rsidRDefault="000D3FF3" w:rsidP="000D3FF3">
      <w:pPr>
        <w:spacing w:line="360" w:lineRule="auto"/>
        <w:jc w:val="center"/>
        <w:outlineLvl w:val="0"/>
        <w:rPr>
          <w:b/>
          <w:sz w:val="28"/>
          <w:szCs w:val="28"/>
        </w:rPr>
      </w:pPr>
    </w:p>
    <w:p w:rsidR="000D3FF3" w:rsidRDefault="000D3FF3" w:rsidP="000D3FF3">
      <w:pPr>
        <w:spacing w:line="360" w:lineRule="auto"/>
        <w:jc w:val="center"/>
        <w:outlineLvl w:val="0"/>
        <w:rPr>
          <w:b/>
          <w:sz w:val="28"/>
          <w:szCs w:val="28"/>
        </w:rPr>
      </w:pPr>
    </w:p>
    <w:p w:rsidR="000D3FF3" w:rsidRDefault="000D3FF3" w:rsidP="000D3FF3">
      <w:pPr>
        <w:spacing w:line="360" w:lineRule="auto"/>
        <w:jc w:val="center"/>
        <w:outlineLvl w:val="0"/>
        <w:rPr>
          <w:b/>
          <w:sz w:val="28"/>
          <w:szCs w:val="28"/>
        </w:rPr>
      </w:pPr>
    </w:p>
    <w:p w:rsidR="000D3FF3" w:rsidRDefault="000D3FF3" w:rsidP="000D3FF3">
      <w:pPr>
        <w:spacing w:line="360" w:lineRule="auto"/>
        <w:jc w:val="center"/>
        <w:outlineLvl w:val="0"/>
        <w:rPr>
          <w:b/>
          <w:sz w:val="28"/>
          <w:szCs w:val="28"/>
        </w:rPr>
      </w:pPr>
      <w:bookmarkStart w:id="0" w:name="_GoBack"/>
      <w:bookmarkEnd w:id="0"/>
    </w:p>
    <w:sectPr w:rsidR="000D3FF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F1D" w:rsidRDefault="00606F1D" w:rsidP="0025640B">
      <w:r>
        <w:separator/>
      </w:r>
    </w:p>
  </w:endnote>
  <w:endnote w:type="continuationSeparator" w:id="0">
    <w:p w:rsidR="00606F1D" w:rsidRDefault="00606F1D" w:rsidP="00256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F1D" w:rsidRDefault="00606F1D" w:rsidP="0025640B">
      <w:r>
        <w:separator/>
      </w:r>
    </w:p>
  </w:footnote>
  <w:footnote w:type="continuationSeparator" w:id="0">
    <w:p w:rsidR="00606F1D" w:rsidRDefault="00606F1D" w:rsidP="002564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3269B"/>
    <w:multiLevelType w:val="hybridMultilevel"/>
    <w:tmpl w:val="7BD0364E"/>
    <w:lvl w:ilvl="0" w:tplc="86CA71FE">
      <w:start w:val="7"/>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1" w15:restartNumberingAfterBreak="0">
    <w:nsid w:val="1D865774"/>
    <w:multiLevelType w:val="hybridMultilevel"/>
    <w:tmpl w:val="D38AEFAE"/>
    <w:lvl w:ilvl="0" w:tplc="C1D464EA">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2" w15:restartNumberingAfterBreak="0">
    <w:nsid w:val="23F81647"/>
    <w:multiLevelType w:val="hybridMultilevel"/>
    <w:tmpl w:val="56CC5AF0"/>
    <w:lvl w:ilvl="0" w:tplc="CE0653BA">
      <w:start w:val="1"/>
      <w:numFmt w:val="decimal"/>
      <w:lvlText w:val="%1."/>
      <w:lvlJc w:val="left"/>
      <w:pPr>
        <w:tabs>
          <w:tab w:val="num" w:pos="-180"/>
        </w:tabs>
        <w:ind w:left="-180" w:hanging="360"/>
      </w:pPr>
      <w:rPr>
        <w:rFonts w:hint="default"/>
      </w:rPr>
    </w:lvl>
    <w:lvl w:ilvl="1" w:tplc="AEE4CF50">
      <w:start w:val="1"/>
      <w:numFmt w:val="decimal"/>
      <w:lvlText w:val="%2."/>
      <w:lvlJc w:val="left"/>
      <w:pPr>
        <w:tabs>
          <w:tab w:val="num" w:pos="540"/>
        </w:tabs>
        <w:ind w:left="540" w:hanging="360"/>
      </w:pPr>
      <w:rPr>
        <w:rFonts w:hint="default"/>
      </w:rPr>
    </w:lvl>
    <w:lvl w:ilvl="2" w:tplc="1BA86F0C">
      <w:start w:val="1"/>
      <w:numFmt w:val="decimal"/>
      <w:lvlText w:val="%3)"/>
      <w:lvlJc w:val="left"/>
      <w:pPr>
        <w:tabs>
          <w:tab w:val="num" w:pos="1515"/>
        </w:tabs>
        <w:ind w:left="1515" w:hanging="435"/>
      </w:pPr>
      <w:rPr>
        <w:rFonts w:hint="default"/>
      </w:rPr>
    </w:lvl>
    <w:lvl w:ilvl="3" w:tplc="407AE556">
      <w:start w:val="8"/>
      <w:numFmt w:val="decimal"/>
      <w:lvlText w:val="%4"/>
      <w:lvlJc w:val="left"/>
      <w:pPr>
        <w:tabs>
          <w:tab w:val="num" w:pos="1980"/>
        </w:tabs>
        <w:ind w:left="1980" w:hanging="360"/>
      </w:pPr>
      <w:rPr>
        <w:rFonts w:hint="default"/>
      </w:r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3" w15:restartNumberingAfterBreak="0">
    <w:nsid w:val="51A268CB"/>
    <w:multiLevelType w:val="hybridMultilevel"/>
    <w:tmpl w:val="E3ACDDB0"/>
    <w:lvl w:ilvl="0" w:tplc="3788EBB4">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4" w15:restartNumberingAfterBreak="0">
    <w:nsid w:val="6924607C"/>
    <w:multiLevelType w:val="hybridMultilevel"/>
    <w:tmpl w:val="4CE0BEE0"/>
    <w:lvl w:ilvl="0" w:tplc="2FDC8E80">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FF3"/>
    <w:rsid w:val="000D3FF3"/>
    <w:rsid w:val="0025640B"/>
    <w:rsid w:val="004A3DA3"/>
    <w:rsid w:val="00606F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562B4"/>
  <w15:chartTrackingRefBased/>
  <w15:docId w15:val="{42A7BA5B-97BE-4523-9FA3-03094F7FE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3FF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640B"/>
    <w:pPr>
      <w:tabs>
        <w:tab w:val="center" w:pos="4677"/>
        <w:tab w:val="right" w:pos="9355"/>
      </w:tabs>
    </w:pPr>
  </w:style>
  <w:style w:type="character" w:customStyle="1" w:styleId="a4">
    <w:name w:val="Верхний колонтитул Знак"/>
    <w:basedOn w:val="a0"/>
    <w:link w:val="a3"/>
    <w:uiPriority w:val="99"/>
    <w:rsid w:val="0025640B"/>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25640B"/>
    <w:pPr>
      <w:tabs>
        <w:tab w:val="center" w:pos="4677"/>
        <w:tab w:val="right" w:pos="9355"/>
      </w:tabs>
    </w:pPr>
  </w:style>
  <w:style w:type="character" w:customStyle="1" w:styleId="a6">
    <w:name w:val="Нижний колонтитул Знак"/>
    <w:basedOn w:val="a0"/>
    <w:link w:val="a5"/>
    <w:uiPriority w:val="99"/>
    <w:rsid w:val="0025640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1461</Words>
  <Characters>8329</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Василий Кирсанов</dc:creator>
  <cp:keywords/>
  <dc:description/>
  <cp:lastModifiedBy>Василий Кирсанов</cp:lastModifiedBy>
  <cp:revision>2</cp:revision>
  <dcterms:created xsi:type="dcterms:W3CDTF">2025-08-19T11:23:00Z</dcterms:created>
  <dcterms:modified xsi:type="dcterms:W3CDTF">2025-08-19T11:38:00Z</dcterms:modified>
</cp:coreProperties>
</file>