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CD0" w:rsidRDefault="00987CD0" w:rsidP="00987CD0">
      <w:pPr>
        <w:shd w:val="clear" w:color="auto" w:fill="FFFFFF"/>
        <w:spacing w:after="0" w:line="240" w:lineRule="auto"/>
        <w:jc w:val="both"/>
        <w:rPr>
          <w:rFonts w:ascii="Times New Roman" w:eastAsia="Times New Roman" w:hAnsi="Times New Roman" w:cs="Times New Roman"/>
          <w:color w:val="181818"/>
          <w:sz w:val="24"/>
          <w:szCs w:val="24"/>
          <w:lang w:eastAsia="ru-RU"/>
        </w:rPr>
      </w:pPr>
    </w:p>
    <w:p w:rsidR="00987CD0" w:rsidRDefault="00987CD0" w:rsidP="00987CD0">
      <w:pPr>
        <w:spacing w:after="0" w:line="240" w:lineRule="auto"/>
        <w:jc w:val="center"/>
        <w:rPr>
          <w:rFonts w:ascii="Times New Roman" w:eastAsia="Times New Roman" w:hAnsi="Times New Roman" w:cs="Times New Roman"/>
          <w:sz w:val="24"/>
          <w:szCs w:val="24"/>
          <w:lang w:eastAsia="ru-RU"/>
        </w:rPr>
      </w:pPr>
    </w:p>
    <w:p w:rsidR="00987CD0" w:rsidRDefault="00954D16" w:rsidP="00987CD0">
      <w:pPr>
        <w:spacing w:after="0" w:line="240" w:lineRule="auto"/>
        <w:jc w:val="center"/>
        <w:rPr>
          <w:rFonts w:ascii="Times New Roman" w:eastAsia="Times New Roman" w:hAnsi="Times New Roman" w:cs="Times New Roman"/>
          <w:sz w:val="24"/>
          <w:szCs w:val="24"/>
          <w:lang w:eastAsia="ru-RU"/>
        </w:rPr>
      </w:pPr>
      <w:r w:rsidRPr="00954D16">
        <w:rPr>
          <w:rFonts w:ascii="Times New Roman" w:eastAsia="Times New Roman" w:hAnsi="Times New Roman" w:cs="Times New Roman"/>
          <w:noProof/>
          <w:sz w:val="24"/>
          <w:szCs w:val="24"/>
          <w:lang w:eastAsia="ru-RU"/>
        </w:rPr>
        <w:drawing>
          <wp:inline distT="0" distB="0" distL="0" distR="0" wp14:anchorId="7A2782A2" wp14:editId="10203EE9">
            <wp:extent cx="4997450" cy="8303455"/>
            <wp:effectExtent l="0" t="0" r="0" b="254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997450" cy="8303455"/>
                    </a:xfrm>
                    <a:prstGeom prst="rect">
                      <a:avLst/>
                    </a:prstGeom>
                  </pic:spPr>
                </pic:pic>
              </a:graphicData>
            </a:graphic>
          </wp:inline>
        </w:drawing>
      </w:r>
    </w:p>
    <w:p w:rsidR="00331070" w:rsidRDefault="00331070" w:rsidP="00F05AB2">
      <w:pPr>
        <w:spacing w:after="0" w:line="240" w:lineRule="auto"/>
        <w:jc w:val="center"/>
        <w:rPr>
          <w:rFonts w:ascii="Times New Roman" w:eastAsia="Times New Roman" w:hAnsi="Times New Roman" w:cs="Times New Roman"/>
          <w:sz w:val="20"/>
          <w:szCs w:val="20"/>
          <w:lang w:eastAsia="ru-RU"/>
        </w:rPr>
      </w:pPr>
    </w:p>
    <w:p w:rsidR="00331070" w:rsidRDefault="00331070" w:rsidP="00E92C8A">
      <w:pPr>
        <w:spacing w:after="0" w:line="240" w:lineRule="auto"/>
        <w:rPr>
          <w:rFonts w:ascii="Times New Roman" w:eastAsia="Times New Roman" w:hAnsi="Times New Roman" w:cs="Times New Roman"/>
          <w:sz w:val="20"/>
          <w:szCs w:val="20"/>
          <w:lang w:eastAsia="ru-RU"/>
        </w:rPr>
      </w:pPr>
    </w:p>
    <w:p w:rsidR="00F05AB2" w:rsidRDefault="00F05AB2" w:rsidP="00EB4A32">
      <w:pPr>
        <w:pStyle w:val="a4"/>
        <w:jc w:val="center"/>
        <w:rPr>
          <w:b/>
          <w:bCs/>
          <w:color w:val="000000"/>
        </w:rPr>
      </w:pPr>
    </w:p>
    <w:p w:rsidR="00954D16" w:rsidRDefault="00954D16" w:rsidP="00EB4A32">
      <w:pPr>
        <w:pStyle w:val="a4"/>
        <w:jc w:val="center"/>
        <w:rPr>
          <w:b/>
          <w:bCs/>
          <w:color w:val="000000"/>
        </w:rPr>
      </w:pPr>
    </w:p>
    <w:p w:rsidR="00954D16" w:rsidRDefault="00954D16" w:rsidP="00EB4A32">
      <w:pPr>
        <w:pStyle w:val="a4"/>
        <w:jc w:val="center"/>
        <w:rPr>
          <w:b/>
          <w:bCs/>
          <w:color w:val="000000"/>
        </w:rPr>
      </w:pPr>
    </w:p>
    <w:p w:rsidR="00954D16" w:rsidRDefault="00954D16" w:rsidP="00EB4A32">
      <w:pPr>
        <w:pStyle w:val="a4"/>
        <w:jc w:val="center"/>
        <w:rPr>
          <w:b/>
          <w:bCs/>
          <w:color w:val="000000"/>
        </w:rPr>
      </w:pPr>
    </w:p>
    <w:p w:rsidR="00954D16" w:rsidRDefault="00954D16" w:rsidP="00EB4A32">
      <w:pPr>
        <w:pStyle w:val="a4"/>
        <w:jc w:val="center"/>
        <w:rPr>
          <w:b/>
          <w:bCs/>
          <w:color w:val="000000"/>
        </w:rPr>
      </w:pPr>
    </w:p>
    <w:p w:rsidR="00FC15DF" w:rsidRPr="00FC15DF" w:rsidRDefault="00FC15DF" w:rsidP="00FC15DF">
      <w:pPr>
        <w:widowControl w:val="0"/>
        <w:autoSpaceDE w:val="0"/>
        <w:autoSpaceDN w:val="0"/>
        <w:spacing w:after="0" w:line="360" w:lineRule="auto"/>
        <w:jc w:val="center"/>
        <w:rPr>
          <w:rFonts w:ascii="Times New Roman" w:eastAsia="Times New Roman" w:hAnsi="Times New Roman" w:cs="Times New Roman"/>
          <w:b/>
          <w:sz w:val="24"/>
          <w:szCs w:val="24"/>
        </w:rPr>
      </w:pPr>
      <w:r w:rsidRPr="00FC15DF">
        <w:rPr>
          <w:rFonts w:ascii="Times New Roman" w:eastAsia="Times New Roman" w:hAnsi="Times New Roman" w:cs="Times New Roman"/>
          <w:b/>
          <w:sz w:val="24"/>
          <w:szCs w:val="24"/>
        </w:rPr>
        <w:t xml:space="preserve">Содержание </w:t>
      </w:r>
    </w:p>
    <w:p w:rsidR="00FC15DF" w:rsidRPr="00FC15DF" w:rsidRDefault="00FC15DF" w:rsidP="00FC15DF">
      <w:pPr>
        <w:widowControl w:val="0"/>
        <w:autoSpaceDE w:val="0"/>
        <w:autoSpaceDN w:val="0"/>
        <w:spacing w:after="0" w:line="360" w:lineRule="auto"/>
        <w:jc w:val="center"/>
        <w:rPr>
          <w:rFonts w:ascii="Times New Roman" w:eastAsia="Times New Roman" w:hAnsi="Times New Roman" w:cs="Times New Roman"/>
          <w:sz w:val="24"/>
          <w:szCs w:val="24"/>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079"/>
        <w:gridCol w:w="1241"/>
      </w:tblGrid>
      <w:tr w:rsidR="00FC15DF" w:rsidRPr="00FC15DF" w:rsidTr="00A66FC4">
        <w:tc>
          <w:tcPr>
            <w:tcW w:w="534" w:type="dxa"/>
            <w:hideMark/>
          </w:tcPr>
          <w:p w:rsidR="00FC15DF" w:rsidRPr="00FC15DF" w:rsidRDefault="00FC15DF" w:rsidP="00FC15DF">
            <w:pPr>
              <w:autoSpaceDE w:val="0"/>
              <w:autoSpaceDN w:val="0"/>
              <w:spacing w:line="360" w:lineRule="auto"/>
              <w:jc w:val="both"/>
              <w:rPr>
                <w:sz w:val="24"/>
                <w:szCs w:val="24"/>
              </w:rPr>
            </w:pPr>
            <w:r w:rsidRPr="00FC15DF">
              <w:rPr>
                <w:sz w:val="24"/>
                <w:szCs w:val="24"/>
              </w:rPr>
              <w:t>1.</w:t>
            </w:r>
          </w:p>
        </w:tc>
        <w:tc>
          <w:tcPr>
            <w:tcW w:w="8079" w:type="dxa"/>
            <w:hideMark/>
          </w:tcPr>
          <w:p w:rsidR="00FC15DF" w:rsidRPr="00FC15DF" w:rsidRDefault="00FC15DF" w:rsidP="00FC15DF">
            <w:pPr>
              <w:autoSpaceDE w:val="0"/>
              <w:autoSpaceDN w:val="0"/>
              <w:spacing w:line="360" w:lineRule="auto"/>
              <w:jc w:val="both"/>
              <w:rPr>
                <w:rFonts w:ascii="Times New Roman" w:hAnsi="Times New Roman" w:cs="Times New Roman"/>
                <w:sz w:val="24"/>
                <w:szCs w:val="24"/>
              </w:rPr>
            </w:pPr>
            <w:r w:rsidRPr="00FC15DF">
              <w:rPr>
                <w:rFonts w:ascii="Times New Roman" w:hAnsi="Times New Roman" w:cs="Times New Roman"/>
                <w:sz w:val="24"/>
                <w:szCs w:val="24"/>
              </w:rPr>
              <w:t>Пояснительная записка</w:t>
            </w:r>
          </w:p>
        </w:tc>
        <w:tc>
          <w:tcPr>
            <w:tcW w:w="1241" w:type="dxa"/>
            <w:hideMark/>
          </w:tcPr>
          <w:p w:rsidR="00FC15DF" w:rsidRPr="00FC15DF" w:rsidRDefault="00FC15DF" w:rsidP="00FC15DF">
            <w:pPr>
              <w:autoSpaceDE w:val="0"/>
              <w:autoSpaceDN w:val="0"/>
              <w:spacing w:line="360" w:lineRule="auto"/>
              <w:jc w:val="both"/>
              <w:rPr>
                <w:rFonts w:ascii="Times New Roman" w:hAnsi="Times New Roman" w:cs="Times New Roman"/>
                <w:sz w:val="24"/>
                <w:szCs w:val="24"/>
              </w:rPr>
            </w:pPr>
            <w:r w:rsidRPr="00FC15DF">
              <w:rPr>
                <w:rFonts w:ascii="Times New Roman" w:hAnsi="Times New Roman" w:cs="Times New Roman"/>
                <w:sz w:val="24"/>
                <w:szCs w:val="24"/>
              </w:rPr>
              <w:t>стр.3</w:t>
            </w:r>
          </w:p>
        </w:tc>
      </w:tr>
      <w:tr w:rsidR="00FC15DF" w:rsidRPr="00FC15DF" w:rsidTr="00A66FC4">
        <w:tc>
          <w:tcPr>
            <w:tcW w:w="534" w:type="dxa"/>
            <w:hideMark/>
          </w:tcPr>
          <w:p w:rsidR="00FC15DF" w:rsidRPr="00FC15DF" w:rsidRDefault="00FC15DF" w:rsidP="00FC15DF">
            <w:pPr>
              <w:autoSpaceDE w:val="0"/>
              <w:autoSpaceDN w:val="0"/>
              <w:spacing w:line="360" w:lineRule="auto"/>
              <w:jc w:val="both"/>
              <w:rPr>
                <w:sz w:val="24"/>
                <w:szCs w:val="24"/>
              </w:rPr>
            </w:pPr>
            <w:r w:rsidRPr="00FC15DF">
              <w:rPr>
                <w:sz w:val="24"/>
                <w:szCs w:val="24"/>
              </w:rPr>
              <w:t>2.</w:t>
            </w:r>
          </w:p>
        </w:tc>
        <w:tc>
          <w:tcPr>
            <w:tcW w:w="8079" w:type="dxa"/>
            <w:hideMark/>
          </w:tcPr>
          <w:p w:rsidR="00FC15DF" w:rsidRPr="00FC15DF" w:rsidRDefault="00FC15DF" w:rsidP="00FC15DF">
            <w:pPr>
              <w:autoSpaceDE w:val="0"/>
              <w:autoSpaceDN w:val="0"/>
              <w:spacing w:line="360" w:lineRule="auto"/>
              <w:jc w:val="both"/>
              <w:rPr>
                <w:rFonts w:ascii="Times New Roman" w:hAnsi="Times New Roman" w:cs="Times New Roman"/>
                <w:sz w:val="24"/>
                <w:szCs w:val="24"/>
              </w:rPr>
            </w:pPr>
            <w:r w:rsidRPr="00FC15DF">
              <w:rPr>
                <w:rFonts w:ascii="Times New Roman" w:hAnsi="Times New Roman" w:cs="Times New Roman"/>
                <w:sz w:val="24"/>
                <w:szCs w:val="24"/>
              </w:rPr>
              <w:t xml:space="preserve">Выписка из рабочей программы </w:t>
            </w:r>
          </w:p>
        </w:tc>
        <w:tc>
          <w:tcPr>
            <w:tcW w:w="1241" w:type="dxa"/>
            <w:hideMark/>
          </w:tcPr>
          <w:p w:rsidR="00FC15DF" w:rsidRPr="00FC15DF" w:rsidRDefault="00FC15DF"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стр.4</w:t>
            </w:r>
          </w:p>
        </w:tc>
      </w:tr>
      <w:tr w:rsidR="00FC15DF" w:rsidRPr="00FC15DF" w:rsidTr="00A66FC4">
        <w:tc>
          <w:tcPr>
            <w:tcW w:w="534" w:type="dxa"/>
            <w:hideMark/>
          </w:tcPr>
          <w:p w:rsidR="00FC15DF" w:rsidRPr="00FC15DF" w:rsidRDefault="00FC15DF" w:rsidP="00FC15DF">
            <w:pPr>
              <w:autoSpaceDE w:val="0"/>
              <w:autoSpaceDN w:val="0"/>
              <w:spacing w:line="360" w:lineRule="auto"/>
              <w:jc w:val="both"/>
              <w:rPr>
                <w:sz w:val="24"/>
                <w:szCs w:val="24"/>
              </w:rPr>
            </w:pPr>
            <w:r w:rsidRPr="00FC15DF">
              <w:rPr>
                <w:sz w:val="24"/>
                <w:szCs w:val="24"/>
              </w:rPr>
              <w:t>3.</w:t>
            </w:r>
          </w:p>
          <w:p w:rsidR="00FC15DF" w:rsidRPr="00FC15DF" w:rsidRDefault="00FC15DF" w:rsidP="00FC15DF">
            <w:pPr>
              <w:autoSpaceDE w:val="0"/>
              <w:autoSpaceDN w:val="0"/>
              <w:spacing w:line="360" w:lineRule="auto"/>
              <w:jc w:val="both"/>
              <w:rPr>
                <w:sz w:val="24"/>
                <w:szCs w:val="24"/>
              </w:rPr>
            </w:pPr>
            <w:r w:rsidRPr="00FC15DF">
              <w:rPr>
                <w:sz w:val="24"/>
                <w:szCs w:val="24"/>
              </w:rPr>
              <w:t>4.</w:t>
            </w:r>
          </w:p>
        </w:tc>
        <w:tc>
          <w:tcPr>
            <w:tcW w:w="8079" w:type="dxa"/>
            <w:hideMark/>
          </w:tcPr>
          <w:p w:rsidR="00FC15DF" w:rsidRPr="00FC15DF" w:rsidRDefault="00FC15DF" w:rsidP="00FC15DF">
            <w:pPr>
              <w:autoSpaceDE w:val="0"/>
              <w:autoSpaceDN w:val="0"/>
              <w:spacing w:line="360" w:lineRule="auto"/>
              <w:jc w:val="both"/>
              <w:rPr>
                <w:rFonts w:ascii="Times New Roman" w:hAnsi="Times New Roman" w:cs="Times New Roman"/>
                <w:sz w:val="24"/>
                <w:szCs w:val="24"/>
              </w:rPr>
            </w:pPr>
            <w:r w:rsidRPr="00FC15DF">
              <w:rPr>
                <w:rFonts w:ascii="Times New Roman" w:hAnsi="Times New Roman" w:cs="Times New Roman"/>
                <w:sz w:val="24"/>
                <w:szCs w:val="24"/>
              </w:rPr>
              <w:t>Методическая разрабо</w:t>
            </w:r>
            <w:r w:rsidRPr="00A66FC4">
              <w:rPr>
                <w:rFonts w:ascii="Times New Roman" w:hAnsi="Times New Roman" w:cs="Times New Roman"/>
                <w:sz w:val="24"/>
                <w:szCs w:val="24"/>
              </w:rPr>
              <w:t>тка теоретического занятия №1.12</w:t>
            </w:r>
            <w:r w:rsidRPr="00FC15DF">
              <w:rPr>
                <w:rFonts w:ascii="Times New Roman" w:hAnsi="Times New Roman" w:cs="Times New Roman"/>
                <w:sz w:val="24"/>
                <w:szCs w:val="24"/>
              </w:rPr>
              <w:t>.</w:t>
            </w:r>
          </w:p>
          <w:p w:rsidR="00FC15DF" w:rsidRPr="00FC15DF" w:rsidRDefault="00FC15DF" w:rsidP="00FC15DF">
            <w:pPr>
              <w:autoSpaceDE w:val="0"/>
              <w:autoSpaceDN w:val="0"/>
              <w:rPr>
                <w:rFonts w:ascii="Times New Roman" w:hAnsi="Times New Roman" w:cs="Times New Roman"/>
                <w:sz w:val="24"/>
                <w:szCs w:val="24"/>
              </w:rPr>
            </w:pPr>
            <w:r w:rsidRPr="00FC15DF">
              <w:rPr>
                <w:rFonts w:ascii="Times New Roman" w:hAnsi="Times New Roman" w:cs="Times New Roman"/>
                <w:sz w:val="24"/>
                <w:szCs w:val="24"/>
              </w:rPr>
              <w:t>Технологическая карта</w:t>
            </w:r>
          </w:p>
        </w:tc>
        <w:tc>
          <w:tcPr>
            <w:tcW w:w="1241" w:type="dxa"/>
            <w:hideMark/>
          </w:tcPr>
          <w:p w:rsidR="00FC15DF" w:rsidRPr="00FC15DF" w:rsidRDefault="00FC15DF"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стр.5</w:t>
            </w:r>
          </w:p>
          <w:p w:rsidR="00FC15DF" w:rsidRPr="00FC15DF" w:rsidRDefault="00FC15DF"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стр.5-8</w:t>
            </w:r>
          </w:p>
        </w:tc>
      </w:tr>
      <w:tr w:rsidR="00FC15DF" w:rsidRPr="00FC15DF" w:rsidTr="00A66FC4">
        <w:tc>
          <w:tcPr>
            <w:tcW w:w="534" w:type="dxa"/>
            <w:hideMark/>
          </w:tcPr>
          <w:p w:rsidR="00FC15DF" w:rsidRDefault="00FC15DF" w:rsidP="00FC15DF">
            <w:pPr>
              <w:autoSpaceDE w:val="0"/>
              <w:autoSpaceDN w:val="0"/>
              <w:spacing w:line="360" w:lineRule="auto"/>
              <w:jc w:val="both"/>
              <w:rPr>
                <w:sz w:val="24"/>
                <w:szCs w:val="24"/>
              </w:rPr>
            </w:pPr>
            <w:r w:rsidRPr="00FC15DF">
              <w:rPr>
                <w:sz w:val="24"/>
                <w:szCs w:val="24"/>
              </w:rPr>
              <w:t>5</w:t>
            </w:r>
          </w:p>
          <w:p w:rsidR="00FC15DF" w:rsidRDefault="00FC15DF" w:rsidP="00FC15DF">
            <w:pPr>
              <w:autoSpaceDE w:val="0"/>
              <w:autoSpaceDN w:val="0"/>
              <w:spacing w:line="360" w:lineRule="auto"/>
              <w:jc w:val="both"/>
              <w:rPr>
                <w:sz w:val="24"/>
                <w:szCs w:val="24"/>
              </w:rPr>
            </w:pPr>
            <w:r>
              <w:rPr>
                <w:sz w:val="24"/>
                <w:szCs w:val="24"/>
              </w:rPr>
              <w:t>6.</w:t>
            </w:r>
          </w:p>
          <w:p w:rsidR="00160466" w:rsidRDefault="00160466" w:rsidP="00FC15DF">
            <w:pPr>
              <w:autoSpaceDE w:val="0"/>
              <w:autoSpaceDN w:val="0"/>
              <w:spacing w:line="360" w:lineRule="auto"/>
              <w:jc w:val="both"/>
              <w:rPr>
                <w:sz w:val="24"/>
                <w:szCs w:val="24"/>
              </w:rPr>
            </w:pPr>
            <w:r>
              <w:rPr>
                <w:sz w:val="24"/>
                <w:szCs w:val="24"/>
              </w:rPr>
              <w:t>7.</w:t>
            </w:r>
          </w:p>
          <w:p w:rsidR="00160466" w:rsidRDefault="00160466" w:rsidP="00FC15DF">
            <w:pPr>
              <w:autoSpaceDE w:val="0"/>
              <w:autoSpaceDN w:val="0"/>
              <w:spacing w:line="360" w:lineRule="auto"/>
              <w:jc w:val="both"/>
              <w:rPr>
                <w:sz w:val="24"/>
                <w:szCs w:val="24"/>
              </w:rPr>
            </w:pPr>
            <w:r>
              <w:rPr>
                <w:sz w:val="24"/>
                <w:szCs w:val="24"/>
              </w:rPr>
              <w:t>8.</w:t>
            </w:r>
          </w:p>
          <w:p w:rsidR="00160466" w:rsidRDefault="00160466" w:rsidP="00FC15DF">
            <w:pPr>
              <w:autoSpaceDE w:val="0"/>
              <w:autoSpaceDN w:val="0"/>
              <w:spacing w:line="360" w:lineRule="auto"/>
              <w:jc w:val="both"/>
              <w:rPr>
                <w:sz w:val="24"/>
                <w:szCs w:val="24"/>
              </w:rPr>
            </w:pPr>
            <w:r>
              <w:rPr>
                <w:sz w:val="24"/>
                <w:szCs w:val="24"/>
              </w:rPr>
              <w:t>9.</w:t>
            </w:r>
          </w:p>
          <w:p w:rsidR="00160466" w:rsidRDefault="00160466" w:rsidP="00FC15DF">
            <w:pPr>
              <w:autoSpaceDE w:val="0"/>
              <w:autoSpaceDN w:val="0"/>
              <w:spacing w:line="360" w:lineRule="auto"/>
              <w:jc w:val="both"/>
              <w:rPr>
                <w:sz w:val="24"/>
                <w:szCs w:val="24"/>
              </w:rPr>
            </w:pPr>
            <w:r>
              <w:rPr>
                <w:sz w:val="24"/>
                <w:szCs w:val="24"/>
              </w:rPr>
              <w:t>10.</w:t>
            </w:r>
          </w:p>
          <w:p w:rsidR="00160466" w:rsidRDefault="00160466" w:rsidP="00FC15DF">
            <w:pPr>
              <w:autoSpaceDE w:val="0"/>
              <w:autoSpaceDN w:val="0"/>
              <w:spacing w:line="360" w:lineRule="auto"/>
              <w:jc w:val="both"/>
              <w:rPr>
                <w:sz w:val="24"/>
                <w:szCs w:val="24"/>
              </w:rPr>
            </w:pPr>
            <w:r>
              <w:rPr>
                <w:sz w:val="24"/>
                <w:szCs w:val="24"/>
              </w:rPr>
              <w:t>11.</w:t>
            </w:r>
          </w:p>
          <w:p w:rsidR="00160466" w:rsidRDefault="00160466" w:rsidP="00FC15DF">
            <w:pPr>
              <w:autoSpaceDE w:val="0"/>
              <w:autoSpaceDN w:val="0"/>
              <w:spacing w:line="360" w:lineRule="auto"/>
              <w:jc w:val="both"/>
              <w:rPr>
                <w:sz w:val="24"/>
                <w:szCs w:val="24"/>
              </w:rPr>
            </w:pPr>
            <w:r>
              <w:rPr>
                <w:sz w:val="24"/>
                <w:szCs w:val="24"/>
              </w:rPr>
              <w:t>12.</w:t>
            </w:r>
          </w:p>
          <w:p w:rsidR="00A66FC4" w:rsidRPr="00FC15DF" w:rsidRDefault="00A66FC4" w:rsidP="00FC15DF">
            <w:pPr>
              <w:autoSpaceDE w:val="0"/>
              <w:autoSpaceDN w:val="0"/>
              <w:spacing w:line="360" w:lineRule="auto"/>
              <w:jc w:val="both"/>
              <w:rPr>
                <w:sz w:val="24"/>
                <w:szCs w:val="24"/>
              </w:rPr>
            </w:pPr>
            <w:r>
              <w:rPr>
                <w:sz w:val="24"/>
                <w:szCs w:val="24"/>
              </w:rPr>
              <w:t>13.</w:t>
            </w:r>
          </w:p>
        </w:tc>
        <w:tc>
          <w:tcPr>
            <w:tcW w:w="8079" w:type="dxa"/>
            <w:hideMark/>
          </w:tcPr>
          <w:p w:rsidR="00160466" w:rsidRPr="00A66FC4" w:rsidRDefault="00FC15DF" w:rsidP="00A66FC4">
            <w:pPr>
              <w:autoSpaceDE w:val="0"/>
              <w:autoSpaceDN w:val="0"/>
              <w:spacing w:line="360" w:lineRule="auto"/>
              <w:jc w:val="both"/>
              <w:rPr>
                <w:rFonts w:ascii="Times New Roman" w:hAnsi="Times New Roman" w:cs="Times New Roman"/>
                <w:sz w:val="24"/>
                <w:szCs w:val="24"/>
              </w:rPr>
            </w:pPr>
            <w:r w:rsidRPr="00FC15DF">
              <w:rPr>
                <w:rFonts w:ascii="Times New Roman" w:hAnsi="Times New Roman" w:cs="Times New Roman"/>
                <w:sz w:val="24"/>
                <w:szCs w:val="24"/>
              </w:rPr>
              <w:t>Содержание теоритического материала</w:t>
            </w:r>
          </w:p>
          <w:p w:rsidR="00160466" w:rsidRPr="00A66FC4" w:rsidRDefault="00160466" w:rsidP="00A66FC4">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Методическая разработка практического занятия № 1.12</w:t>
            </w:r>
          </w:p>
          <w:p w:rsidR="00160466" w:rsidRPr="00A66FC4" w:rsidRDefault="00160466" w:rsidP="00A66FC4">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Содержание теоритического материала</w:t>
            </w:r>
          </w:p>
          <w:p w:rsidR="00160466" w:rsidRPr="00A66FC4" w:rsidRDefault="00160466" w:rsidP="00A66FC4">
            <w:pPr>
              <w:autoSpaceDE w:val="0"/>
              <w:autoSpaceDN w:val="0"/>
              <w:spacing w:line="360" w:lineRule="auto"/>
              <w:jc w:val="both"/>
              <w:rPr>
                <w:rFonts w:ascii="Times New Roman" w:hAnsi="Times New Roman" w:cs="Times New Roman"/>
                <w:sz w:val="24"/>
                <w:szCs w:val="24"/>
              </w:rPr>
            </w:pPr>
            <w:proofErr w:type="spellStart"/>
            <w:r w:rsidRPr="00A66FC4">
              <w:rPr>
                <w:rFonts w:ascii="Times New Roman" w:hAnsi="Times New Roman" w:cs="Times New Roman"/>
                <w:sz w:val="24"/>
                <w:szCs w:val="24"/>
              </w:rPr>
              <w:t>Небулайзерная</w:t>
            </w:r>
            <w:proofErr w:type="spellEnd"/>
            <w:r w:rsidRPr="00A66FC4">
              <w:rPr>
                <w:rFonts w:ascii="Times New Roman" w:hAnsi="Times New Roman" w:cs="Times New Roman"/>
                <w:sz w:val="24"/>
                <w:szCs w:val="24"/>
              </w:rPr>
              <w:t xml:space="preserve"> терапия</w:t>
            </w:r>
          </w:p>
          <w:p w:rsidR="00160466" w:rsidRPr="00A66FC4" w:rsidRDefault="00160466" w:rsidP="00A66FC4">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 xml:space="preserve">Доврачебная помощь </w:t>
            </w:r>
            <w:proofErr w:type="gramStart"/>
            <w:r w:rsidRPr="00A66FC4">
              <w:rPr>
                <w:rFonts w:ascii="Times New Roman" w:hAnsi="Times New Roman" w:cs="Times New Roman"/>
                <w:sz w:val="24"/>
                <w:szCs w:val="24"/>
              </w:rPr>
              <w:t>при</w:t>
            </w:r>
            <w:proofErr w:type="gramEnd"/>
            <w:r w:rsidRPr="00A66FC4">
              <w:rPr>
                <w:rFonts w:ascii="Times New Roman" w:hAnsi="Times New Roman" w:cs="Times New Roman"/>
                <w:sz w:val="24"/>
                <w:szCs w:val="24"/>
              </w:rPr>
              <w:t xml:space="preserve"> БА</w:t>
            </w:r>
          </w:p>
          <w:p w:rsidR="00160466" w:rsidRPr="00A66FC4" w:rsidRDefault="00160466" w:rsidP="00A66FC4">
            <w:pPr>
              <w:autoSpaceDE w:val="0"/>
              <w:autoSpaceDN w:val="0"/>
              <w:spacing w:line="360" w:lineRule="auto"/>
              <w:jc w:val="both"/>
              <w:rPr>
                <w:rFonts w:ascii="Times New Roman" w:hAnsi="Times New Roman" w:cs="Times New Roman"/>
                <w:i/>
                <w:sz w:val="24"/>
                <w:szCs w:val="24"/>
              </w:rPr>
            </w:pPr>
            <w:r w:rsidRPr="00A66FC4">
              <w:rPr>
                <w:rFonts w:ascii="Times New Roman" w:hAnsi="Times New Roman" w:cs="Times New Roman"/>
                <w:i/>
                <w:sz w:val="24"/>
                <w:szCs w:val="24"/>
              </w:rPr>
              <w:t>Приложение № 1 Решение ситуационных задач</w:t>
            </w:r>
          </w:p>
          <w:p w:rsidR="00160466" w:rsidRPr="00A66FC4" w:rsidRDefault="00160466" w:rsidP="00A66FC4">
            <w:pPr>
              <w:autoSpaceDE w:val="0"/>
              <w:autoSpaceDN w:val="0"/>
              <w:spacing w:line="360" w:lineRule="auto"/>
              <w:jc w:val="both"/>
              <w:rPr>
                <w:rFonts w:ascii="Times New Roman" w:hAnsi="Times New Roman" w:cs="Times New Roman"/>
                <w:i/>
                <w:sz w:val="24"/>
                <w:szCs w:val="24"/>
              </w:rPr>
            </w:pPr>
            <w:r w:rsidRPr="00A66FC4">
              <w:rPr>
                <w:rFonts w:ascii="Times New Roman" w:hAnsi="Times New Roman" w:cs="Times New Roman"/>
                <w:i/>
                <w:sz w:val="24"/>
                <w:szCs w:val="24"/>
              </w:rPr>
              <w:t>Приложение № 2 Итоговое тестирование</w:t>
            </w:r>
          </w:p>
          <w:p w:rsidR="00160466" w:rsidRPr="00A66FC4" w:rsidRDefault="00160466" w:rsidP="00A66FC4">
            <w:pPr>
              <w:autoSpaceDE w:val="0"/>
              <w:autoSpaceDN w:val="0"/>
              <w:spacing w:line="360" w:lineRule="auto"/>
              <w:jc w:val="both"/>
              <w:rPr>
                <w:rFonts w:ascii="Times New Roman" w:hAnsi="Times New Roman" w:cs="Times New Roman"/>
                <w:i/>
                <w:sz w:val="24"/>
                <w:szCs w:val="24"/>
              </w:rPr>
            </w:pPr>
            <w:r w:rsidRPr="00A66FC4">
              <w:rPr>
                <w:rFonts w:ascii="Times New Roman" w:hAnsi="Times New Roman" w:cs="Times New Roman"/>
                <w:i/>
                <w:sz w:val="24"/>
                <w:szCs w:val="24"/>
              </w:rPr>
              <w:t>Приложение № 3 Сравнительная перкуссия легких</w:t>
            </w:r>
          </w:p>
          <w:p w:rsidR="00A66FC4" w:rsidRPr="00FC15DF" w:rsidRDefault="00A66FC4" w:rsidP="00A66FC4">
            <w:pPr>
              <w:autoSpaceDE w:val="0"/>
              <w:autoSpaceDN w:val="0"/>
              <w:spacing w:line="360" w:lineRule="auto"/>
              <w:jc w:val="both"/>
              <w:rPr>
                <w:rFonts w:ascii="Times New Roman" w:hAnsi="Times New Roman" w:cs="Times New Roman"/>
                <w:i/>
                <w:sz w:val="24"/>
                <w:szCs w:val="24"/>
              </w:rPr>
            </w:pPr>
            <w:r w:rsidRPr="00A66FC4">
              <w:rPr>
                <w:rFonts w:ascii="Times New Roman" w:hAnsi="Times New Roman" w:cs="Times New Roman"/>
                <w:i/>
                <w:sz w:val="24"/>
                <w:szCs w:val="24"/>
              </w:rPr>
              <w:t>Приложение № 4 Аускультация и перкуссия легких</w:t>
            </w:r>
          </w:p>
        </w:tc>
        <w:tc>
          <w:tcPr>
            <w:tcW w:w="1241" w:type="dxa"/>
            <w:hideMark/>
          </w:tcPr>
          <w:p w:rsidR="00FC15DF" w:rsidRPr="00A66FC4" w:rsidRDefault="00FC15DF"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стр.11</w:t>
            </w:r>
          </w:p>
          <w:p w:rsidR="00160466" w:rsidRPr="00A66FC4" w:rsidRDefault="00160466"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 30</w:t>
            </w:r>
          </w:p>
          <w:p w:rsidR="00160466" w:rsidRPr="00A66FC4" w:rsidRDefault="00160466"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 35</w:t>
            </w:r>
          </w:p>
          <w:p w:rsidR="00160466" w:rsidRPr="00A66FC4" w:rsidRDefault="00160466"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 57</w:t>
            </w:r>
          </w:p>
          <w:p w:rsidR="00160466" w:rsidRPr="00A66FC4" w:rsidRDefault="00160466"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 61</w:t>
            </w:r>
          </w:p>
          <w:p w:rsidR="00160466" w:rsidRPr="00A66FC4" w:rsidRDefault="00160466"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 62</w:t>
            </w:r>
          </w:p>
          <w:p w:rsidR="00160466" w:rsidRPr="00A66FC4" w:rsidRDefault="00160466"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 64</w:t>
            </w:r>
          </w:p>
          <w:p w:rsidR="00A66FC4" w:rsidRDefault="00A66FC4"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 66</w:t>
            </w:r>
          </w:p>
          <w:p w:rsidR="00A66FC4" w:rsidRPr="00FC15DF" w:rsidRDefault="00A66FC4"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 67-68</w:t>
            </w:r>
          </w:p>
        </w:tc>
      </w:tr>
      <w:tr w:rsidR="00FC15DF" w:rsidRPr="00FC15DF" w:rsidTr="00A66FC4">
        <w:tc>
          <w:tcPr>
            <w:tcW w:w="534" w:type="dxa"/>
            <w:hideMark/>
          </w:tcPr>
          <w:p w:rsidR="00FC15DF" w:rsidRDefault="00A66FC4" w:rsidP="00FC15DF">
            <w:pPr>
              <w:autoSpaceDE w:val="0"/>
              <w:autoSpaceDN w:val="0"/>
              <w:spacing w:line="360" w:lineRule="auto"/>
              <w:jc w:val="both"/>
              <w:rPr>
                <w:sz w:val="24"/>
                <w:szCs w:val="24"/>
              </w:rPr>
            </w:pPr>
            <w:r>
              <w:rPr>
                <w:sz w:val="24"/>
                <w:szCs w:val="24"/>
              </w:rPr>
              <w:t>14</w:t>
            </w:r>
            <w:r w:rsidR="00FC15DF" w:rsidRPr="00FC15DF">
              <w:rPr>
                <w:sz w:val="24"/>
                <w:szCs w:val="24"/>
              </w:rPr>
              <w:t>.</w:t>
            </w:r>
          </w:p>
          <w:p w:rsidR="00A66FC4" w:rsidRDefault="00A66FC4" w:rsidP="00FC15DF">
            <w:pPr>
              <w:autoSpaceDE w:val="0"/>
              <w:autoSpaceDN w:val="0"/>
              <w:spacing w:line="360" w:lineRule="auto"/>
              <w:jc w:val="both"/>
              <w:rPr>
                <w:sz w:val="24"/>
                <w:szCs w:val="24"/>
              </w:rPr>
            </w:pPr>
            <w:r>
              <w:rPr>
                <w:sz w:val="24"/>
                <w:szCs w:val="24"/>
              </w:rPr>
              <w:t>15.</w:t>
            </w:r>
          </w:p>
          <w:p w:rsidR="00A66FC4" w:rsidRPr="00FC15DF" w:rsidRDefault="00A66FC4" w:rsidP="00FC15DF">
            <w:pPr>
              <w:autoSpaceDE w:val="0"/>
              <w:autoSpaceDN w:val="0"/>
              <w:spacing w:line="360" w:lineRule="auto"/>
              <w:jc w:val="both"/>
              <w:rPr>
                <w:sz w:val="24"/>
                <w:szCs w:val="24"/>
              </w:rPr>
            </w:pPr>
            <w:r>
              <w:rPr>
                <w:sz w:val="24"/>
                <w:szCs w:val="24"/>
              </w:rPr>
              <w:t>16.</w:t>
            </w:r>
          </w:p>
          <w:p w:rsidR="00FC15DF" w:rsidRPr="00FC15DF" w:rsidRDefault="00FC15DF" w:rsidP="00FC15DF">
            <w:pPr>
              <w:autoSpaceDE w:val="0"/>
              <w:autoSpaceDN w:val="0"/>
              <w:spacing w:line="360" w:lineRule="auto"/>
              <w:jc w:val="both"/>
              <w:rPr>
                <w:sz w:val="24"/>
                <w:szCs w:val="24"/>
              </w:rPr>
            </w:pPr>
            <w:r w:rsidRPr="00FC15DF">
              <w:rPr>
                <w:sz w:val="24"/>
                <w:szCs w:val="24"/>
              </w:rPr>
              <w:t xml:space="preserve"> </w:t>
            </w:r>
          </w:p>
        </w:tc>
        <w:tc>
          <w:tcPr>
            <w:tcW w:w="8079" w:type="dxa"/>
            <w:hideMark/>
          </w:tcPr>
          <w:p w:rsidR="00160466" w:rsidRPr="00A66FC4" w:rsidRDefault="00160466" w:rsidP="00A66FC4">
            <w:pPr>
              <w:autoSpaceDE w:val="0"/>
              <w:autoSpaceDN w:val="0"/>
              <w:spacing w:line="360" w:lineRule="auto"/>
              <w:jc w:val="both"/>
              <w:rPr>
                <w:rFonts w:ascii="Times New Roman" w:hAnsi="Times New Roman" w:cs="Times New Roman"/>
                <w:i/>
                <w:sz w:val="24"/>
                <w:szCs w:val="24"/>
              </w:rPr>
            </w:pPr>
            <w:r w:rsidRPr="00A66FC4">
              <w:rPr>
                <w:rFonts w:ascii="Times New Roman" w:hAnsi="Times New Roman" w:cs="Times New Roman"/>
                <w:i/>
                <w:sz w:val="24"/>
                <w:szCs w:val="24"/>
              </w:rPr>
              <w:t>Приложение № 5 Сбор мокроты на общий анализ</w:t>
            </w:r>
          </w:p>
          <w:p w:rsidR="00FC15DF" w:rsidRPr="00FC15DF" w:rsidRDefault="00160466" w:rsidP="00A66FC4">
            <w:pPr>
              <w:autoSpaceDE w:val="0"/>
              <w:autoSpaceDN w:val="0"/>
              <w:spacing w:line="360" w:lineRule="auto"/>
              <w:jc w:val="both"/>
              <w:rPr>
                <w:rFonts w:ascii="Times New Roman" w:hAnsi="Times New Roman" w:cs="Times New Roman"/>
                <w:i/>
                <w:sz w:val="24"/>
                <w:szCs w:val="24"/>
              </w:rPr>
            </w:pPr>
            <w:r w:rsidRPr="00A66FC4">
              <w:rPr>
                <w:rFonts w:ascii="Times New Roman" w:hAnsi="Times New Roman" w:cs="Times New Roman"/>
                <w:i/>
                <w:sz w:val="24"/>
                <w:szCs w:val="24"/>
              </w:rPr>
              <w:t xml:space="preserve">Приложение № 6 </w:t>
            </w:r>
            <w:r w:rsidR="00FC15DF" w:rsidRPr="00FC15DF">
              <w:rPr>
                <w:rFonts w:ascii="Times New Roman" w:hAnsi="Times New Roman" w:cs="Times New Roman"/>
                <w:i/>
                <w:sz w:val="24"/>
                <w:szCs w:val="24"/>
              </w:rPr>
              <w:t>Задания для самостоятельного выполнения</w:t>
            </w:r>
          </w:p>
          <w:p w:rsidR="00FC15DF" w:rsidRPr="00FC15DF" w:rsidRDefault="00FC15DF" w:rsidP="00A66FC4">
            <w:pPr>
              <w:autoSpaceDE w:val="0"/>
              <w:autoSpaceDN w:val="0"/>
              <w:spacing w:line="360" w:lineRule="auto"/>
              <w:jc w:val="both"/>
              <w:rPr>
                <w:rFonts w:ascii="Times New Roman" w:hAnsi="Times New Roman" w:cs="Times New Roman"/>
                <w:i/>
                <w:sz w:val="24"/>
                <w:szCs w:val="24"/>
              </w:rPr>
            </w:pPr>
            <w:r w:rsidRPr="00FC15DF">
              <w:rPr>
                <w:rFonts w:ascii="Times New Roman" w:hAnsi="Times New Roman" w:cs="Times New Roman"/>
                <w:i/>
                <w:sz w:val="24"/>
                <w:szCs w:val="24"/>
              </w:rPr>
              <w:t>Прил</w:t>
            </w:r>
            <w:r w:rsidR="00160466" w:rsidRPr="00A66FC4">
              <w:rPr>
                <w:rFonts w:ascii="Times New Roman" w:hAnsi="Times New Roman" w:cs="Times New Roman"/>
                <w:i/>
                <w:sz w:val="24"/>
                <w:szCs w:val="24"/>
              </w:rPr>
              <w:t>ожение № 7</w:t>
            </w:r>
            <w:r w:rsidRPr="00FC15DF">
              <w:rPr>
                <w:rFonts w:ascii="Times New Roman" w:hAnsi="Times New Roman" w:cs="Times New Roman"/>
                <w:i/>
                <w:sz w:val="24"/>
                <w:szCs w:val="24"/>
              </w:rPr>
              <w:t xml:space="preserve"> Эталон ответов</w:t>
            </w:r>
          </w:p>
          <w:p w:rsidR="00FC15DF" w:rsidRPr="00FC15DF" w:rsidRDefault="00FC15DF" w:rsidP="00A66FC4">
            <w:pPr>
              <w:autoSpaceDE w:val="0"/>
              <w:autoSpaceDN w:val="0"/>
              <w:spacing w:line="360" w:lineRule="auto"/>
              <w:jc w:val="both"/>
              <w:rPr>
                <w:rFonts w:ascii="Times New Roman" w:hAnsi="Times New Roman" w:cs="Times New Roman"/>
                <w:sz w:val="24"/>
                <w:szCs w:val="24"/>
              </w:rPr>
            </w:pPr>
            <w:r w:rsidRPr="00FC15DF">
              <w:rPr>
                <w:rFonts w:ascii="Times New Roman" w:hAnsi="Times New Roman" w:cs="Times New Roman"/>
                <w:i/>
                <w:sz w:val="24"/>
                <w:szCs w:val="24"/>
              </w:rPr>
              <w:t xml:space="preserve">  </w:t>
            </w:r>
          </w:p>
          <w:p w:rsidR="00FC15DF" w:rsidRPr="00FC15DF" w:rsidRDefault="00FC15DF" w:rsidP="00A66FC4">
            <w:pPr>
              <w:autoSpaceDE w:val="0"/>
              <w:autoSpaceDN w:val="0"/>
              <w:spacing w:line="360" w:lineRule="auto"/>
              <w:jc w:val="both"/>
              <w:rPr>
                <w:rFonts w:ascii="Times New Roman" w:hAnsi="Times New Roman" w:cs="Times New Roman"/>
                <w:sz w:val="24"/>
                <w:szCs w:val="24"/>
              </w:rPr>
            </w:pPr>
          </w:p>
        </w:tc>
        <w:tc>
          <w:tcPr>
            <w:tcW w:w="1241" w:type="dxa"/>
            <w:hideMark/>
          </w:tcPr>
          <w:p w:rsidR="00FC15DF" w:rsidRPr="00FC15DF" w:rsidRDefault="00160466"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 71</w:t>
            </w:r>
          </w:p>
          <w:p w:rsidR="00FC15DF" w:rsidRDefault="00160466" w:rsidP="00FC15DF">
            <w:pPr>
              <w:autoSpaceDE w:val="0"/>
              <w:autoSpaceDN w:val="0"/>
              <w:spacing w:line="360" w:lineRule="auto"/>
              <w:jc w:val="both"/>
              <w:rPr>
                <w:rFonts w:ascii="Times New Roman" w:hAnsi="Times New Roman" w:cs="Times New Roman"/>
                <w:sz w:val="24"/>
                <w:szCs w:val="24"/>
              </w:rPr>
            </w:pPr>
            <w:r w:rsidRPr="00A66FC4">
              <w:rPr>
                <w:rFonts w:ascii="Times New Roman" w:hAnsi="Times New Roman" w:cs="Times New Roman"/>
                <w:sz w:val="24"/>
                <w:szCs w:val="24"/>
              </w:rPr>
              <w:t>стр. 74</w:t>
            </w:r>
          </w:p>
          <w:p w:rsidR="00A66FC4" w:rsidRPr="00FC15DF" w:rsidRDefault="00A66FC4" w:rsidP="00FC15DF">
            <w:pPr>
              <w:autoSpaceDE w:val="0"/>
              <w:autoSpaceDN w:val="0"/>
              <w:spacing w:line="360" w:lineRule="auto"/>
              <w:jc w:val="both"/>
              <w:rPr>
                <w:rFonts w:ascii="Times New Roman" w:hAnsi="Times New Roman" w:cs="Times New Roman"/>
                <w:sz w:val="24"/>
                <w:szCs w:val="24"/>
              </w:rPr>
            </w:pPr>
            <w:r>
              <w:rPr>
                <w:rFonts w:ascii="Times New Roman" w:hAnsi="Times New Roman" w:cs="Times New Roman"/>
                <w:sz w:val="24"/>
                <w:szCs w:val="24"/>
              </w:rPr>
              <w:t>стр. 75</w:t>
            </w:r>
          </w:p>
          <w:p w:rsidR="00FC15DF" w:rsidRPr="00FC15DF" w:rsidRDefault="00FC15DF" w:rsidP="00160466">
            <w:pPr>
              <w:autoSpaceDE w:val="0"/>
              <w:autoSpaceDN w:val="0"/>
              <w:spacing w:line="360" w:lineRule="auto"/>
              <w:jc w:val="both"/>
              <w:rPr>
                <w:rFonts w:ascii="Times New Roman" w:hAnsi="Times New Roman" w:cs="Times New Roman"/>
                <w:sz w:val="24"/>
                <w:szCs w:val="24"/>
              </w:rPr>
            </w:pPr>
          </w:p>
        </w:tc>
      </w:tr>
    </w:tbl>
    <w:p w:rsidR="00160466" w:rsidRDefault="00160466" w:rsidP="00FC15DF">
      <w:pPr>
        <w:pStyle w:val="a4"/>
        <w:jc w:val="center"/>
        <w:rPr>
          <w:b/>
          <w:bCs/>
          <w:color w:val="000000"/>
        </w:rPr>
      </w:pPr>
    </w:p>
    <w:p w:rsidR="00160466" w:rsidRDefault="00160466" w:rsidP="00FC15DF">
      <w:pPr>
        <w:pStyle w:val="a4"/>
        <w:jc w:val="center"/>
        <w:rPr>
          <w:b/>
          <w:bCs/>
          <w:color w:val="000000"/>
        </w:rPr>
      </w:pPr>
    </w:p>
    <w:p w:rsidR="00160466" w:rsidRDefault="00160466" w:rsidP="00FC15DF">
      <w:pPr>
        <w:pStyle w:val="a4"/>
        <w:jc w:val="center"/>
        <w:rPr>
          <w:b/>
          <w:bCs/>
          <w:color w:val="000000"/>
        </w:rPr>
      </w:pPr>
    </w:p>
    <w:p w:rsidR="00160466" w:rsidRDefault="00160466" w:rsidP="00FC15DF">
      <w:pPr>
        <w:pStyle w:val="a4"/>
        <w:jc w:val="center"/>
        <w:rPr>
          <w:b/>
          <w:bCs/>
          <w:color w:val="000000"/>
        </w:rPr>
      </w:pPr>
    </w:p>
    <w:p w:rsidR="00160466" w:rsidRDefault="00160466" w:rsidP="00FC15DF">
      <w:pPr>
        <w:pStyle w:val="a4"/>
        <w:jc w:val="center"/>
        <w:rPr>
          <w:b/>
          <w:bCs/>
          <w:color w:val="000000"/>
        </w:rPr>
      </w:pPr>
    </w:p>
    <w:p w:rsidR="00A66FC4" w:rsidRDefault="00A66FC4" w:rsidP="009A17F6">
      <w:pPr>
        <w:pStyle w:val="a4"/>
        <w:rPr>
          <w:b/>
          <w:bCs/>
          <w:color w:val="000000"/>
        </w:rPr>
      </w:pPr>
    </w:p>
    <w:p w:rsidR="00160466" w:rsidRDefault="00160466" w:rsidP="00FC15DF">
      <w:pPr>
        <w:pStyle w:val="a4"/>
        <w:jc w:val="center"/>
        <w:rPr>
          <w:b/>
          <w:bCs/>
          <w:color w:val="000000"/>
        </w:rPr>
      </w:pPr>
    </w:p>
    <w:p w:rsidR="00EB4A32" w:rsidRDefault="00EB4A32" w:rsidP="00FC15DF">
      <w:pPr>
        <w:pStyle w:val="a4"/>
        <w:jc w:val="center"/>
        <w:rPr>
          <w:b/>
          <w:bCs/>
          <w:color w:val="000000"/>
        </w:rPr>
      </w:pPr>
      <w:r w:rsidRPr="00EB4A32">
        <w:rPr>
          <w:b/>
          <w:bCs/>
          <w:color w:val="000000"/>
        </w:rPr>
        <w:t>Пояснительная записка</w:t>
      </w:r>
    </w:p>
    <w:p w:rsidR="009F03D0" w:rsidRDefault="00947AF4" w:rsidP="00331070">
      <w:pPr>
        <w:pStyle w:val="a4"/>
        <w:ind w:firstLine="709"/>
        <w:jc w:val="both"/>
        <w:rPr>
          <w:color w:val="000000"/>
        </w:rPr>
      </w:pPr>
      <w:r w:rsidRPr="00947AF4">
        <w:rPr>
          <w:color w:val="000000"/>
        </w:rPr>
        <w:t>Методическая разработка предназначена в помощь преподавателям при подготовке и</w:t>
      </w:r>
      <w:r>
        <w:rPr>
          <w:color w:val="000000"/>
        </w:rPr>
        <w:t xml:space="preserve"> </w:t>
      </w:r>
      <w:r w:rsidRPr="00947AF4">
        <w:rPr>
          <w:color w:val="000000"/>
        </w:rPr>
        <w:t xml:space="preserve">проведении практического занятия по теме </w:t>
      </w:r>
      <w:bookmarkStart w:id="0" w:name="_GoBack"/>
      <w:r w:rsidRPr="00947AF4">
        <w:rPr>
          <w:color w:val="000000"/>
        </w:rPr>
        <w:t>«</w:t>
      </w:r>
      <w:r w:rsidR="00F05AB2" w:rsidRPr="00F05AB2">
        <w:rPr>
          <w:color w:val="000000"/>
        </w:rPr>
        <w:t>Диагностика и лечение заболеваний органов дыхания</w:t>
      </w:r>
      <w:r w:rsidR="00F05AB2">
        <w:rPr>
          <w:color w:val="000000"/>
        </w:rPr>
        <w:t xml:space="preserve">» </w:t>
      </w:r>
      <w:bookmarkEnd w:id="0"/>
      <w:r w:rsidRPr="00947AF4">
        <w:rPr>
          <w:color w:val="000000"/>
        </w:rPr>
        <w:t>по МДК</w:t>
      </w:r>
      <w:r>
        <w:rPr>
          <w:color w:val="000000"/>
        </w:rPr>
        <w:t xml:space="preserve"> </w:t>
      </w:r>
      <w:r w:rsidRPr="00947AF4">
        <w:rPr>
          <w:color w:val="000000"/>
        </w:rPr>
        <w:t xml:space="preserve">02.01. </w:t>
      </w:r>
      <w:r w:rsidR="0071141B" w:rsidRPr="0071141B">
        <w:rPr>
          <w:color w:val="000000"/>
        </w:rPr>
        <w:t xml:space="preserve">Проведение медицинского обследования с целью диагностики, назначения и проведения лечения заболеваний терапевтического профиля </w:t>
      </w:r>
      <w:r w:rsidRPr="00947AF4">
        <w:rPr>
          <w:color w:val="000000"/>
        </w:rPr>
        <w:t>для студентов специальности</w:t>
      </w:r>
      <w:r>
        <w:rPr>
          <w:color w:val="000000"/>
        </w:rPr>
        <w:t xml:space="preserve"> </w:t>
      </w:r>
      <w:r w:rsidR="00E53633">
        <w:rPr>
          <w:color w:val="000000"/>
        </w:rPr>
        <w:t xml:space="preserve">СПО </w:t>
      </w:r>
      <w:smartTag w:uri="urn:schemas-microsoft-com:office:smarttags" w:element="date">
        <w:smartTagPr>
          <w:attr w:name="ls" w:val="trans"/>
          <w:attr w:name="Month" w:val="2"/>
          <w:attr w:name="Day" w:val="01"/>
          <w:attr w:name="Year" w:val="31"/>
        </w:smartTagPr>
        <w:r w:rsidR="00E53633">
          <w:rPr>
            <w:color w:val="000000"/>
          </w:rPr>
          <w:t>31.02.01.</w:t>
        </w:r>
      </w:smartTag>
      <w:r w:rsidR="00E53633">
        <w:rPr>
          <w:color w:val="000000"/>
        </w:rPr>
        <w:t xml:space="preserve"> Лечебное дело углубленной подготовки.</w:t>
      </w:r>
    </w:p>
    <w:p w:rsidR="009F03D0" w:rsidRDefault="009F03D0" w:rsidP="00331070">
      <w:pPr>
        <w:pStyle w:val="a4"/>
        <w:ind w:firstLine="709"/>
        <w:jc w:val="both"/>
        <w:rPr>
          <w:color w:val="000000"/>
        </w:rPr>
      </w:pPr>
      <w:r w:rsidRPr="009F03D0">
        <w:rPr>
          <w:color w:val="000000"/>
        </w:rPr>
        <w:t>Методическая разработка составлена в соответствии с требованиями к знаниям по ФГОС, для использования на практических занятиях по специальности 31.02.01 Лечебное дело.</w:t>
      </w:r>
    </w:p>
    <w:p w:rsidR="009F03D0" w:rsidRDefault="009F03D0" w:rsidP="009F03D0">
      <w:pPr>
        <w:pStyle w:val="a4"/>
        <w:spacing w:before="0" w:beforeAutospacing="0" w:after="0" w:afterAutospacing="0" w:line="360" w:lineRule="auto"/>
        <w:rPr>
          <w:color w:val="000000"/>
        </w:rPr>
      </w:pPr>
      <w:r w:rsidRPr="009F03D0">
        <w:rPr>
          <w:color w:val="000000"/>
        </w:rPr>
        <w:t>В соответствии с ФГОС, после изуче</w:t>
      </w:r>
      <w:r>
        <w:rPr>
          <w:color w:val="000000"/>
        </w:rPr>
        <w:t xml:space="preserve">ния данной темы студент должен </w:t>
      </w:r>
      <w:r w:rsidRPr="009F03D0">
        <w:rPr>
          <w:color w:val="000000"/>
        </w:rPr>
        <w:t>иметь практический опыт:</w:t>
      </w:r>
    </w:p>
    <w:p w:rsidR="009F03D0" w:rsidRDefault="009F03D0" w:rsidP="00331070">
      <w:pPr>
        <w:pStyle w:val="a4"/>
        <w:numPr>
          <w:ilvl w:val="0"/>
          <w:numId w:val="1"/>
        </w:numPr>
        <w:spacing w:before="0" w:beforeAutospacing="0" w:after="0" w:afterAutospacing="0" w:line="276" w:lineRule="auto"/>
        <w:rPr>
          <w:color w:val="000000"/>
        </w:rPr>
      </w:pPr>
      <w:r w:rsidRPr="009F03D0">
        <w:rPr>
          <w:color w:val="000000"/>
        </w:rPr>
        <w:t xml:space="preserve">назначения лечения и определения тактики ведения пациента; </w:t>
      </w:r>
    </w:p>
    <w:p w:rsidR="009F03D0" w:rsidRDefault="009F03D0" w:rsidP="00331070">
      <w:pPr>
        <w:pStyle w:val="a4"/>
        <w:numPr>
          <w:ilvl w:val="0"/>
          <w:numId w:val="1"/>
        </w:numPr>
        <w:spacing w:before="0" w:beforeAutospacing="0" w:after="0" w:afterAutospacing="0" w:line="276" w:lineRule="auto"/>
        <w:rPr>
          <w:color w:val="000000"/>
        </w:rPr>
      </w:pPr>
      <w:r w:rsidRPr="009F03D0">
        <w:rPr>
          <w:color w:val="000000"/>
        </w:rPr>
        <w:t>выполнения и оценки</w:t>
      </w:r>
      <w:r>
        <w:rPr>
          <w:color w:val="000000"/>
        </w:rPr>
        <w:t xml:space="preserve"> </w:t>
      </w:r>
      <w:r w:rsidRPr="009F03D0">
        <w:rPr>
          <w:color w:val="000000"/>
        </w:rPr>
        <w:t>результатов лечебных ме</w:t>
      </w:r>
      <w:r>
        <w:rPr>
          <w:color w:val="000000"/>
        </w:rPr>
        <w:t xml:space="preserve">роприятий; организации ухода за </w:t>
      </w:r>
      <w:r w:rsidRPr="009F03D0">
        <w:rPr>
          <w:color w:val="000000"/>
        </w:rPr>
        <w:t>пациентами;</w:t>
      </w:r>
    </w:p>
    <w:p w:rsidR="009F03D0" w:rsidRPr="009F03D0" w:rsidRDefault="009F03D0" w:rsidP="00331070">
      <w:pPr>
        <w:pStyle w:val="a4"/>
        <w:numPr>
          <w:ilvl w:val="0"/>
          <w:numId w:val="1"/>
        </w:numPr>
        <w:spacing w:before="0" w:beforeAutospacing="0" w:after="0" w:afterAutospacing="0" w:line="276" w:lineRule="auto"/>
        <w:rPr>
          <w:color w:val="000000"/>
        </w:rPr>
      </w:pPr>
      <w:r w:rsidRPr="009F03D0">
        <w:rPr>
          <w:color w:val="000000"/>
        </w:rPr>
        <w:t>оказания</w:t>
      </w:r>
      <w:r>
        <w:rPr>
          <w:color w:val="000000"/>
        </w:rPr>
        <w:t xml:space="preserve"> </w:t>
      </w:r>
      <w:r w:rsidRPr="009F03D0">
        <w:rPr>
          <w:color w:val="000000"/>
        </w:rPr>
        <w:t>медицинских услуг в терапии;</w:t>
      </w:r>
    </w:p>
    <w:p w:rsidR="009F03D0" w:rsidRDefault="009F03D0" w:rsidP="00164B44">
      <w:pPr>
        <w:pStyle w:val="a4"/>
        <w:spacing w:line="276" w:lineRule="auto"/>
        <w:jc w:val="both"/>
        <w:rPr>
          <w:color w:val="000000"/>
        </w:rPr>
      </w:pPr>
      <w:r w:rsidRPr="009F03D0">
        <w:rPr>
          <w:color w:val="000000"/>
        </w:rPr>
        <w:t>уметь:</w:t>
      </w:r>
    </w:p>
    <w:p w:rsidR="009F03D0" w:rsidRDefault="009F03D0" w:rsidP="00331070">
      <w:pPr>
        <w:pStyle w:val="a4"/>
        <w:numPr>
          <w:ilvl w:val="0"/>
          <w:numId w:val="2"/>
        </w:numPr>
        <w:spacing w:line="276" w:lineRule="auto"/>
        <w:jc w:val="both"/>
        <w:rPr>
          <w:color w:val="000000"/>
        </w:rPr>
      </w:pPr>
      <w:r w:rsidRPr="009F03D0">
        <w:rPr>
          <w:color w:val="000000"/>
        </w:rPr>
        <w:t xml:space="preserve">проводить дифференциальную диагностику заболеваний; </w:t>
      </w:r>
    </w:p>
    <w:p w:rsidR="009F03D0" w:rsidRPr="009F03D0" w:rsidRDefault="009F03D0" w:rsidP="00331070">
      <w:pPr>
        <w:pStyle w:val="a4"/>
        <w:numPr>
          <w:ilvl w:val="0"/>
          <w:numId w:val="2"/>
        </w:numPr>
        <w:spacing w:line="276" w:lineRule="auto"/>
        <w:jc w:val="both"/>
        <w:rPr>
          <w:color w:val="000000"/>
        </w:rPr>
      </w:pPr>
      <w:r w:rsidRPr="009F03D0">
        <w:rPr>
          <w:color w:val="000000"/>
        </w:rPr>
        <w:t>определять тактику ведения</w:t>
      </w:r>
      <w:r>
        <w:rPr>
          <w:color w:val="000000"/>
        </w:rPr>
        <w:t xml:space="preserve"> </w:t>
      </w:r>
      <w:r w:rsidRPr="009F03D0">
        <w:rPr>
          <w:color w:val="000000"/>
        </w:rPr>
        <w:t>пациента;</w:t>
      </w:r>
    </w:p>
    <w:p w:rsidR="009F03D0" w:rsidRPr="009F03D0" w:rsidRDefault="009F03D0" w:rsidP="00331070">
      <w:pPr>
        <w:pStyle w:val="a4"/>
        <w:numPr>
          <w:ilvl w:val="0"/>
          <w:numId w:val="2"/>
        </w:numPr>
        <w:spacing w:line="276" w:lineRule="auto"/>
        <w:jc w:val="both"/>
        <w:rPr>
          <w:color w:val="000000"/>
        </w:rPr>
      </w:pPr>
      <w:r w:rsidRPr="009F03D0">
        <w:rPr>
          <w:color w:val="000000"/>
        </w:rPr>
        <w:t>назначать</w:t>
      </w:r>
      <w:r>
        <w:rPr>
          <w:color w:val="000000"/>
        </w:rPr>
        <w:t xml:space="preserve"> </w:t>
      </w:r>
      <w:r w:rsidRPr="009F03D0">
        <w:rPr>
          <w:color w:val="000000"/>
        </w:rPr>
        <w:t>немедикаментозное</w:t>
      </w:r>
      <w:r>
        <w:rPr>
          <w:color w:val="000000"/>
        </w:rPr>
        <w:t xml:space="preserve"> </w:t>
      </w:r>
      <w:r w:rsidRPr="009F03D0">
        <w:rPr>
          <w:color w:val="000000"/>
        </w:rPr>
        <w:t>и</w:t>
      </w:r>
      <w:r>
        <w:rPr>
          <w:color w:val="000000"/>
        </w:rPr>
        <w:t xml:space="preserve"> </w:t>
      </w:r>
      <w:r w:rsidRPr="009F03D0">
        <w:rPr>
          <w:color w:val="000000"/>
        </w:rPr>
        <w:t>медикаментозное</w:t>
      </w:r>
      <w:r>
        <w:rPr>
          <w:color w:val="000000"/>
        </w:rPr>
        <w:t xml:space="preserve"> </w:t>
      </w:r>
      <w:r w:rsidRPr="009F03D0">
        <w:rPr>
          <w:color w:val="000000"/>
        </w:rPr>
        <w:t>лечение;</w:t>
      </w:r>
    </w:p>
    <w:p w:rsidR="009F03D0" w:rsidRPr="009F03D0" w:rsidRDefault="009F03D0" w:rsidP="00331070">
      <w:pPr>
        <w:pStyle w:val="a4"/>
        <w:numPr>
          <w:ilvl w:val="0"/>
          <w:numId w:val="2"/>
        </w:numPr>
        <w:spacing w:line="276" w:lineRule="auto"/>
        <w:jc w:val="both"/>
        <w:rPr>
          <w:color w:val="000000"/>
        </w:rPr>
      </w:pPr>
      <w:r w:rsidRPr="009F03D0">
        <w:rPr>
          <w:color w:val="000000"/>
        </w:rPr>
        <w:t>показания,</w:t>
      </w:r>
      <w:r>
        <w:rPr>
          <w:color w:val="000000"/>
        </w:rPr>
        <w:t xml:space="preserve"> </w:t>
      </w:r>
      <w:r w:rsidRPr="009F03D0">
        <w:rPr>
          <w:color w:val="000000"/>
        </w:rPr>
        <w:t>противопоказания</w:t>
      </w:r>
      <w:r>
        <w:rPr>
          <w:color w:val="000000"/>
        </w:rPr>
        <w:t xml:space="preserve"> </w:t>
      </w:r>
      <w:r w:rsidRPr="009F03D0">
        <w:rPr>
          <w:color w:val="000000"/>
        </w:rPr>
        <w:t>к</w:t>
      </w:r>
      <w:r>
        <w:rPr>
          <w:color w:val="000000"/>
        </w:rPr>
        <w:t xml:space="preserve"> </w:t>
      </w:r>
      <w:r w:rsidRPr="009F03D0">
        <w:rPr>
          <w:color w:val="000000"/>
        </w:rPr>
        <w:t>применению</w:t>
      </w:r>
      <w:r>
        <w:rPr>
          <w:color w:val="000000"/>
        </w:rPr>
        <w:t xml:space="preserve"> </w:t>
      </w:r>
      <w:r w:rsidRPr="009F03D0">
        <w:rPr>
          <w:color w:val="000000"/>
        </w:rPr>
        <w:t>лекарственных</w:t>
      </w:r>
      <w:r>
        <w:rPr>
          <w:color w:val="000000"/>
        </w:rPr>
        <w:t xml:space="preserve"> </w:t>
      </w:r>
      <w:r w:rsidRPr="009F03D0">
        <w:rPr>
          <w:color w:val="000000"/>
        </w:rPr>
        <w:t>средств;</w:t>
      </w:r>
    </w:p>
    <w:p w:rsidR="009F03D0" w:rsidRDefault="009F03D0" w:rsidP="00331070">
      <w:pPr>
        <w:pStyle w:val="a4"/>
        <w:numPr>
          <w:ilvl w:val="0"/>
          <w:numId w:val="2"/>
        </w:numPr>
        <w:spacing w:line="276" w:lineRule="auto"/>
        <w:jc w:val="both"/>
        <w:rPr>
          <w:color w:val="000000"/>
        </w:rPr>
      </w:pPr>
      <w:r w:rsidRPr="009F03D0">
        <w:rPr>
          <w:color w:val="000000"/>
        </w:rPr>
        <w:t xml:space="preserve">лекарственные средства пациентам разных возрастных групп; </w:t>
      </w:r>
    </w:p>
    <w:p w:rsidR="009F03D0" w:rsidRDefault="009F03D0" w:rsidP="00331070">
      <w:pPr>
        <w:pStyle w:val="a4"/>
        <w:numPr>
          <w:ilvl w:val="0"/>
          <w:numId w:val="2"/>
        </w:numPr>
        <w:spacing w:line="276" w:lineRule="auto"/>
        <w:jc w:val="both"/>
        <w:rPr>
          <w:color w:val="000000"/>
        </w:rPr>
      </w:pPr>
      <w:r w:rsidRPr="009F03D0">
        <w:rPr>
          <w:color w:val="000000"/>
        </w:rPr>
        <w:t>проводить лечебно-</w:t>
      </w:r>
      <w:r>
        <w:rPr>
          <w:color w:val="000000"/>
        </w:rPr>
        <w:t xml:space="preserve"> </w:t>
      </w:r>
      <w:r w:rsidRPr="009F03D0">
        <w:rPr>
          <w:color w:val="000000"/>
        </w:rPr>
        <w:t xml:space="preserve">диагностические манипуляции; </w:t>
      </w:r>
    </w:p>
    <w:p w:rsidR="009F03D0" w:rsidRDefault="009F03D0" w:rsidP="00331070">
      <w:pPr>
        <w:pStyle w:val="a4"/>
        <w:numPr>
          <w:ilvl w:val="0"/>
          <w:numId w:val="2"/>
        </w:numPr>
        <w:spacing w:line="276" w:lineRule="auto"/>
        <w:jc w:val="both"/>
        <w:rPr>
          <w:color w:val="000000"/>
        </w:rPr>
      </w:pPr>
      <w:r w:rsidRPr="009F03D0">
        <w:rPr>
          <w:color w:val="000000"/>
        </w:rPr>
        <w:t>проводить контроль эффективности лечения;</w:t>
      </w:r>
    </w:p>
    <w:p w:rsidR="00F97874" w:rsidRPr="00F97874" w:rsidRDefault="00F97874" w:rsidP="00164B44">
      <w:pPr>
        <w:pStyle w:val="a4"/>
        <w:spacing w:line="276" w:lineRule="auto"/>
        <w:jc w:val="both"/>
        <w:rPr>
          <w:color w:val="000000"/>
        </w:rPr>
      </w:pPr>
      <w:r w:rsidRPr="00F97874">
        <w:rPr>
          <w:color w:val="000000"/>
        </w:rPr>
        <w:t>знать:</w:t>
      </w:r>
    </w:p>
    <w:p w:rsidR="00F97874" w:rsidRPr="00F97874" w:rsidRDefault="00F97874" w:rsidP="00331070">
      <w:pPr>
        <w:pStyle w:val="a4"/>
        <w:numPr>
          <w:ilvl w:val="0"/>
          <w:numId w:val="3"/>
        </w:numPr>
        <w:spacing w:line="276" w:lineRule="auto"/>
        <w:jc w:val="both"/>
        <w:rPr>
          <w:color w:val="000000"/>
        </w:rPr>
      </w:pPr>
      <w:r>
        <w:rPr>
          <w:color w:val="000000"/>
        </w:rPr>
        <w:t xml:space="preserve">принципы лечения и ухода в </w:t>
      </w:r>
      <w:r w:rsidRPr="00F97874">
        <w:rPr>
          <w:color w:val="000000"/>
        </w:rPr>
        <w:t>терапии;</w:t>
      </w:r>
    </w:p>
    <w:p w:rsidR="00F97874" w:rsidRDefault="00F97874" w:rsidP="00331070">
      <w:pPr>
        <w:pStyle w:val="a4"/>
        <w:numPr>
          <w:ilvl w:val="0"/>
          <w:numId w:val="3"/>
        </w:numPr>
        <w:spacing w:line="276" w:lineRule="auto"/>
        <w:jc w:val="both"/>
        <w:rPr>
          <w:color w:val="000000"/>
        </w:rPr>
      </w:pPr>
      <w:proofErr w:type="spellStart"/>
      <w:r>
        <w:rPr>
          <w:color w:val="000000"/>
        </w:rPr>
        <w:t>фармакокинетику</w:t>
      </w:r>
      <w:proofErr w:type="spellEnd"/>
      <w:r>
        <w:rPr>
          <w:color w:val="000000"/>
        </w:rPr>
        <w:t xml:space="preserve"> и </w:t>
      </w:r>
      <w:proofErr w:type="spellStart"/>
      <w:r>
        <w:rPr>
          <w:color w:val="000000"/>
        </w:rPr>
        <w:t>фармакодинамику</w:t>
      </w:r>
      <w:proofErr w:type="spellEnd"/>
      <w:r>
        <w:rPr>
          <w:color w:val="000000"/>
        </w:rPr>
        <w:t xml:space="preserve"> </w:t>
      </w:r>
      <w:r w:rsidRPr="00F97874">
        <w:rPr>
          <w:color w:val="000000"/>
        </w:rPr>
        <w:t xml:space="preserve">лекарственных препаратов; </w:t>
      </w:r>
    </w:p>
    <w:p w:rsidR="00F97874" w:rsidRDefault="00F97874" w:rsidP="00331070">
      <w:pPr>
        <w:pStyle w:val="a4"/>
        <w:numPr>
          <w:ilvl w:val="0"/>
          <w:numId w:val="3"/>
        </w:numPr>
        <w:spacing w:line="276" w:lineRule="auto"/>
        <w:jc w:val="both"/>
        <w:rPr>
          <w:color w:val="000000"/>
        </w:rPr>
      </w:pPr>
      <w:r w:rsidRPr="00F97874">
        <w:rPr>
          <w:color w:val="000000"/>
        </w:rPr>
        <w:t>показания и противопоказ</w:t>
      </w:r>
      <w:r>
        <w:rPr>
          <w:color w:val="000000"/>
        </w:rPr>
        <w:t xml:space="preserve">ания к применению лекарственных </w:t>
      </w:r>
      <w:r w:rsidRPr="00F97874">
        <w:rPr>
          <w:color w:val="000000"/>
        </w:rPr>
        <w:t xml:space="preserve">средств; </w:t>
      </w:r>
    </w:p>
    <w:p w:rsidR="00F97874" w:rsidRPr="009F03D0" w:rsidRDefault="00F97874" w:rsidP="00331070">
      <w:pPr>
        <w:pStyle w:val="a4"/>
        <w:numPr>
          <w:ilvl w:val="0"/>
          <w:numId w:val="3"/>
        </w:numPr>
        <w:spacing w:line="276" w:lineRule="auto"/>
        <w:jc w:val="both"/>
        <w:rPr>
          <w:color w:val="000000"/>
        </w:rPr>
      </w:pPr>
      <w:r w:rsidRPr="00F97874">
        <w:rPr>
          <w:color w:val="000000"/>
        </w:rPr>
        <w:t>побочные действия, характер взаимодейст</w:t>
      </w:r>
      <w:r>
        <w:rPr>
          <w:color w:val="000000"/>
        </w:rPr>
        <w:t xml:space="preserve">вия лекарственных препаратов из </w:t>
      </w:r>
      <w:r w:rsidRPr="00F97874">
        <w:rPr>
          <w:color w:val="000000"/>
        </w:rPr>
        <w:t>однородных и различных лекарственных групп;</w:t>
      </w:r>
    </w:p>
    <w:p w:rsidR="009F03D0" w:rsidRPr="009F03D0" w:rsidRDefault="009F03D0" w:rsidP="009F03D0">
      <w:pPr>
        <w:pStyle w:val="a4"/>
        <w:jc w:val="both"/>
        <w:rPr>
          <w:color w:val="000000"/>
        </w:rPr>
      </w:pPr>
    </w:p>
    <w:p w:rsidR="009F03D0" w:rsidRPr="009F03D0" w:rsidRDefault="009F03D0" w:rsidP="009F03D0">
      <w:pPr>
        <w:pStyle w:val="a4"/>
        <w:rPr>
          <w:color w:val="000000"/>
        </w:rPr>
      </w:pPr>
    </w:p>
    <w:p w:rsidR="009F03D0" w:rsidRPr="009F03D0" w:rsidRDefault="009F03D0" w:rsidP="009F03D0">
      <w:pPr>
        <w:pStyle w:val="a4"/>
        <w:jc w:val="both"/>
        <w:rPr>
          <w:color w:val="000000"/>
        </w:rPr>
      </w:pPr>
    </w:p>
    <w:p w:rsidR="00E1343B" w:rsidRDefault="00E1343B" w:rsidP="00E1343B">
      <w:pPr>
        <w:pStyle w:val="a4"/>
        <w:jc w:val="both"/>
        <w:rPr>
          <w:color w:val="000000"/>
        </w:rPr>
      </w:pPr>
    </w:p>
    <w:p w:rsidR="00164B44" w:rsidRDefault="00164B44" w:rsidP="00E1343B">
      <w:pPr>
        <w:pStyle w:val="a4"/>
        <w:jc w:val="both"/>
        <w:rPr>
          <w:color w:val="000000"/>
        </w:rPr>
      </w:pPr>
    </w:p>
    <w:p w:rsidR="00164B44" w:rsidRDefault="00164B44" w:rsidP="00E1343B">
      <w:pPr>
        <w:pStyle w:val="a4"/>
        <w:jc w:val="both"/>
        <w:rPr>
          <w:color w:val="000000"/>
        </w:rPr>
      </w:pPr>
    </w:p>
    <w:p w:rsidR="00865856" w:rsidRPr="00865856" w:rsidRDefault="00865856" w:rsidP="00865856">
      <w:pPr>
        <w:widowControl w:val="0"/>
        <w:autoSpaceDE w:val="0"/>
        <w:autoSpaceDN w:val="0"/>
        <w:spacing w:before="80" w:after="0" w:line="240" w:lineRule="auto"/>
        <w:ind w:left="-1" w:right="2"/>
        <w:jc w:val="center"/>
        <w:rPr>
          <w:rFonts w:ascii="Times New Roman" w:eastAsia="Times New Roman" w:hAnsi="Times New Roman" w:cs="Times New Roman"/>
          <w:b/>
          <w:sz w:val="24"/>
          <w:szCs w:val="24"/>
        </w:rPr>
      </w:pPr>
      <w:r w:rsidRPr="00865856">
        <w:rPr>
          <w:rFonts w:ascii="Times New Roman" w:eastAsia="Times New Roman" w:hAnsi="Times New Roman" w:cs="Times New Roman"/>
          <w:b/>
          <w:sz w:val="24"/>
          <w:szCs w:val="24"/>
        </w:rPr>
        <w:t>Выписка из рабочей программы</w:t>
      </w:r>
    </w:p>
    <w:p w:rsidR="00865856" w:rsidRPr="00865856" w:rsidRDefault="00865856" w:rsidP="00865856">
      <w:pPr>
        <w:widowControl w:val="0"/>
        <w:autoSpaceDE w:val="0"/>
        <w:autoSpaceDN w:val="0"/>
        <w:spacing w:before="80" w:after="0" w:line="240" w:lineRule="auto"/>
        <w:ind w:left="-1" w:right="2"/>
        <w:jc w:val="center"/>
        <w:rPr>
          <w:rFonts w:ascii="Times New Roman" w:eastAsia="Times New Roman" w:hAnsi="Times New Roman" w:cs="Times New Roman"/>
          <w:b/>
          <w:sz w:val="24"/>
          <w:szCs w:val="24"/>
        </w:rPr>
      </w:pPr>
      <w:r w:rsidRPr="00865856">
        <w:rPr>
          <w:rFonts w:ascii="Times New Roman" w:eastAsia="Times New Roman" w:hAnsi="Times New Roman" w:cs="Times New Roman"/>
          <w:b/>
          <w:sz w:val="24"/>
          <w:szCs w:val="24"/>
        </w:rPr>
        <w:t>дисциплины ПМ. 02. ОСУЩЕСТВЛЕНИЕ ЛЕЧЕБНО-ДИАГНОСТИЧЕСКОЙ ДЕЯТЕЛЬНОСТИ</w:t>
      </w:r>
    </w:p>
    <w:p w:rsidR="00865856" w:rsidRPr="00865856" w:rsidRDefault="00865856" w:rsidP="00865856">
      <w:pPr>
        <w:widowControl w:val="0"/>
        <w:autoSpaceDE w:val="0"/>
        <w:autoSpaceDN w:val="0"/>
        <w:spacing w:before="80" w:after="0" w:line="240" w:lineRule="auto"/>
        <w:ind w:left="-1" w:right="2"/>
        <w:jc w:val="center"/>
        <w:rPr>
          <w:rFonts w:ascii="Times New Roman" w:eastAsia="Times New Roman" w:hAnsi="Times New Roman" w:cs="Times New Roman"/>
          <w:b/>
          <w:sz w:val="24"/>
          <w:szCs w:val="24"/>
        </w:rPr>
      </w:pPr>
      <w:r w:rsidRPr="00865856">
        <w:rPr>
          <w:rFonts w:ascii="Times New Roman" w:eastAsia="Times New Roman" w:hAnsi="Times New Roman" w:cs="Times New Roman"/>
          <w:b/>
          <w:sz w:val="24"/>
          <w:szCs w:val="24"/>
        </w:rPr>
        <w:t>МДК 02.01. Проведение медицинского обследования с целью диагностики, назначения и проведения лечения заболеваний терапевтического профиля</w:t>
      </w:r>
    </w:p>
    <w:p w:rsidR="00865856" w:rsidRPr="00865856" w:rsidRDefault="00865856" w:rsidP="00865856">
      <w:pPr>
        <w:widowControl w:val="0"/>
        <w:autoSpaceDE w:val="0"/>
        <w:autoSpaceDN w:val="0"/>
        <w:spacing w:before="80" w:after="0" w:line="240" w:lineRule="auto"/>
        <w:ind w:left="-1" w:right="2"/>
        <w:jc w:val="center"/>
        <w:rPr>
          <w:rFonts w:ascii="Times New Roman" w:eastAsia="Times New Roman" w:hAnsi="Times New Roman" w:cs="Times New Roman"/>
          <w:b/>
          <w:sz w:val="24"/>
          <w:szCs w:val="24"/>
        </w:rPr>
      </w:pPr>
      <w:r w:rsidRPr="00865856">
        <w:rPr>
          <w:rFonts w:ascii="Times New Roman" w:eastAsia="Times New Roman" w:hAnsi="Times New Roman" w:cs="Times New Roman"/>
          <w:b/>
          <w:sz w:val="24"/>
          <w:szCs w:val="24"/>
        </w:rPr>
        <w:t xml:space="preserve"> для специальностей 31.02.01 Лечебное дело </w:t>
      </w:r>
    </w:p>
    <w:tbl>
      <w:tblPr>
        <w:tblpPr w:leftFromText="180" w:rightFromText="180" w:vertAnchor="text" w:horzAnchor="margin" w:tblpXSpec="center" w:tblpY="377"/>
        <w:tblW w:w="109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76"/>
        <w:gridCol w:w="8007"/>
        <w:gridCol w:w="533"/>
      </w:tblGrid>
      <w:tr w:rsidR="00C9208E" w:rsidRPr="00865856" w:rsidTr="00C9208E">
        <w:tc>
          <w:tcPr>
            <w:tcW w:w="10383" w:type="dxa"/>
            <w:gridSpan w:val="2"/>
            <w:tcBorders>
              <w:top w:val="single" w:sz="4" w:space="0" w:color="000000"/>
              <w:left w:val="single" w:sz="4" w:space="0" w:color="000000"/>
              <w:bottom w:val="single" w:sz="4" w:space="0" w:color="000000"/>
              <w:right w:val="single" w:sz="4" w:space="0" w:color="000000"/>
            </w:tcBorders>
          </w:tcPr>
          <w:p w:rsidR="00C9208E" w:rsidRPr="00865856" w:rsidRDefault="00C9208E" w:rsidP="00C9208E">
            <w:pPr>
              <w:tabs>
                <w:tab w:val="left" w:pos="1505"/>
              </w:tabs>
              <w:spacing w:after="0" w:line="240" w:lineRule="auto"/>
              <w:rPr>
                <w:rFonts w:ascii="Times New Roman" w:eastAsia="Times New Roman" w:hAnsi="Times New Roman" w:cs="Times New Roman"/>
                <w:b/>
                <w:i/>
                <w:color w:val="000000"/>
                <w:sz w:val="20"/>
                <w:szCs w:val="20"/>
              </w:rPr>
            </w:pPr>
            <w:r w:rsidRPr="00865856">
              <w:rPr>
                <w:rFonts w:ascii="Times New Roman" w:eastAsia="Times New Roman" w:hAnsi="Times New Roman" w:cs="Times New Roman"/>
                <w:b/>
                <w:color w:val="000000"/>
                <w:sz w:val="20"/>
                <w:szCs w:val="20"/>
              </w:rPr>
              <w:t>Раздел 1. Осуществление диагностики и лечения заболеваний терапевтического профиля</w:t>
            </w:r>
          </w:p>
        </w:tc>
        <w:tc>
          <w:tcPr>
            <w:tcW w:w="533" w:type="dxa"/>
            <w:tcBorders>
              <w:top w:val="single" w:sz="4" w:space="0" w:color="000000"/>
              <w:left w:val="single" w:sz="4" w:space="0" w:color="000000"/>
              <w:bottom w:val="single" w:sz="4" w:space="0" w:color="000000"/>
              <w:right w:val="single" w:sz="4" w:space="0" w:color="auto"/>
            </w:tcBorders>
            <w:vAlign w:val="center"/>
          </w:tcPr>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tc>
      </w:tr>
      <w:tr w:rsidR="00C9208E" w:rsidRPr="00865856" w:rsidTr="00C9208E">
        <w:tc>
          <w:tcPr>
            <w:tcW w:w="10383" w:type="dxa"/>
            <w:gridSpan w:val="2"/>
            <w:tcBorders>
              <w:top w:val="single" w:sz="4" w:space="0" w:color="000000"/>
              <w:left w:val="single" w:sz="4" w:space="0" w:color="000000"/>
              <w:bottom w:val="single" w:sz="4" w:space="0" w:color="000000"/>
              <w:right w:val="single" w:sz="4" w:space="0" w:color="000000"/>
            </w:tcBorders>
          </w:tcPr>
          <w:p w:rsidR="00C9208E" w:rsidRPr="00865856" w:rsidRDefault="00C9208E" w:rsidP="00C9208E">
            <w:pPr>
              <w:spacing w:after="0" w:line="240" w:lineRule="auto"/>
              <w:rPr>
                <w:rFonts w:ascii="Times New Roman" w:eastAsia="Times New Roman" w:hAnsi="Times New Roman" w:cs="Times New Roman"/>
                <w:b/>
                <w:color w:val="000000"/>
                <w:sz w:val="20"/>
                <w:szCs w:val="20"/>
              </w:rPr>
            </w:pPr>
            <w:r w:rsidRPr="00865856">
              <w:rPr>
                <w:rFonts w:ascii="Times New Roman" w:eastAsia="Times New Roman" w:hAnsi="Times New Roman" w:cs="Times New Roman"/>
                <w:b/>
                <w:color w:val="000000"/>
                <w:sz w:val="20"/>
                <w:szCs w:val="20"/>
              </w:rPr>
              <w:t>МДК 02.01. Проведение медицинского обследования с целью диагностики, назначения и проведения лечения заболеваний терапевтического профиля</w:t>
            </w:r>
          </w:p>
        </w:tc>
        <w:tc>
          <w:tcPr>
            <w:tcW w:w="533" w:type="dxa"/>
            <w:tcBorders>
              <w:top w:val="single" w:sz="4" w:space="0" w:color="000000"/>
              <w:left w:val="single" w:sz="4" w:space="0" w:color="000000"/>
              <w:bottom w:val="single" w:sz="4" w:space="0" w:color="000000"/>
              <w:right w:val="single" w:sz="4" w:space="0" w:color="auto"/>
            </w:tcBorders>
            <w:vAlign w:val="center"/>
          </w:tcPr>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tc>
      </w:tr>
      <w:tr w:rsidR="00C9208E" w:rsidRPr="00865856" w:rsidTr="00C9208E">
        <w:tc>
          <w:tcPr>
            <w:tcW w:w="2376" w:type="dxa"/>
            <w:tcBorders>
              <w:top w:val="single" w:sz="4" w:space="0" w:color="000000"/>
              <w:left w:val="single" w:sz="4" w:space="0" w:color="000000"/>
              <w:bottom w:val="single" w:sz="4" w:space="0" w:color="000000"/>
              <w:right w:val="single" w:sz="4" w:space="0" w:color="auto"/>
            </w:tcBorders>
          </w:tcPr>
          <w:p w:rsidR="00C9208E" w:rsidRPr="00865856" w:rsidRDefault="00C9208E" w:rsidP="00C9208E">
            <w:pPr>
              <w:spacing w:after="0" w:line="240" w:lineRule="auto"/>
              <w:rPr>
                <w:rFonts w:ascii="Times New Roman" w:eastAsia="Times New Roman" w:hAnsi="Times New Roman" w:cs="Times New Roman"/>
                <w:b/>
                <w:color w:val="C00000"/>
                <w:sz w:val="20"/>
                <w:szCs w:val="20"/>
              </w:rPr>
            </w:pPr>
          </w:p>
        </w:tc>
        <w:tc>
          <w:tcPr>
            <w:tcW w:w="8007" w:type="dxa"/>
            <w:tcBorders>
              <w:top w:val="single" w:sz="4" w:space="0" w:color="000000"/>
              <w:left w:val="single" w:sz="4" w:space="0" w:color="000000"/>
              <w:bottom w:val="single" w:sz="4" w:space="0" w:color="000000"/>
              <w:right w:val="single" w:sz="4" w:space="0" w:color="auto"/>
            </w:tcBorders>
          </w:tcPr>
          <w:p w:rsidR="00C9208E" w:rsidRPr="00865856" w:rsidRDefault="00C9208E" w:rsidP="00C9208E">
            <w:pPr>
              <w:spacing w:after="0" w:line="240" w:lineRule="auto"/>
              <w:rPr>
                <w:rFonts w:ascii="Times New Roman" w:eastAsia="Times New Roman" w:hAnsi="Times New Roman" w:cs="Times New Roman"/>
                <w:b/>
                <w:color w:val="C00000"/>
                <w:sz w:val="20"/>
                <w:szCs w:val="20"/>
              </w:rPr>
            </w:pPr>
          </w:p>
        </w:tc>
        <w:tc>
          <w:tcPr>
            <w:tcW w:w="533" w:type="dxa"/>
            <w:tcBorders>
              <w:top w:val="single" w:sz="4" w:space="0" w:color="000000"/>
              <w:left w:val="single" w:sz="4" w:space="0" w:color="auto"/>
              <w:bottom w:val="single" w:sz="4" w:space="0" w:color="000000"/>
              <w:right w:val="single" w:sz="4" w:space="0" w:color="auto"/>
            </w:tcBorders>
            <w:vAlign w:val="center"/>
          </w:tcPr>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tc>
      </w:tr>
      <w:tr w:rsidR="00C9208E" w:rsidRPr="00865856" w:rsidTr="00C9208E">
        <w:trPr>
          <w:trHeight w:val="255"/>
        </w:trPr>
        <w:tc>
          <w:tcPr>
            <w:tcW w:w="2376" w:type="dxa"/>
            <w:vMerge w:val="restart"/>
            <w:tcBorders>
              <w:top w:val="single" w:sz="4" w:space="0" w:color="000000"/>
              <w:left w:val="single" w:sz="4" w:space="0" w:color="000000"/>
              <w:right w:val="single" w:sz="4" w:space="0" w:color="auto"/>
            </w:tcBorders>
          </w:tcPr>
          <w:p w:rsidR="00C9208E" w:rsidRPr="00865856" w:rsidRDefault="00C9208E" w:rsidP="00C9208E">
            <w:pPr>
              <w:spacing w:after="0" w:line="240" w:lineRule="auto"/>
              <w:rPr>
                <w:rFonts w:ascii="Times New Roman" w:eastAsia="Times New Roman" w:hAnsi="Times New Roman" w:cs="Times New Roman"/>
                <w:color w:val="C00000"/>
                <w:sz w:val="20"/>
                <w:szCs w:val="20"/>
              </w:rPr>
            </w:pPr>
            <w:r w:rsidRPr="00C9208E">
              <w:rPr>
                <w:rFonts w:ascii="Times New Roman" w:eastAsia="Times New Roman" w:hAnsi="Times New Roman" w:cs="Times New Roman"/>
                <w:color w:val="000000"/>
                <w:sz w:val="20"/>
                <w:szCs w:val="20"/>
              </w:rPr>
              <w:t>Тема 1.12</w:t>
            </w:r>
            <w:r w:rsidRPr="00865856">
              <w:rPr>
                <w:rFonts w:ascii="Times New Roman" w:eastAsia="Times New Roman" w:hAnsi="Times New Roman" w:cs="Times New Roman"/>
                <w:color w:val="000000"/>
                <w:sz w:val="20"/>
                <w:szCs w:val="20"/>
              </w:rPr>
              <w:t xml:space="preserve">. </w:t>
            </w:r>
            <w:r w:rsidRPr="00865856">
              <w:rPr>
                <w:rFonts w:ascii="Times New Roman" w:eastAsia="Times New Roman" w:hAnsi="Times New Roman" w:cs="Times New Roman"/>
                <w:sz w:val="20"/>
                <w:szCs w:val="20"/>
              </w:rPr>
              <w:t xml:space="preserve"> </w:t>
            </w:r>
            <w:r w:rsidRPr="00C9208E">
              <w:rPr>
                <w:sz w:val="20"/>
                <w:szCs w:val="20"/>
              </w:rPr>
              <w:t xml:space="preserve"> </w:t>
            </w:r>
            <w:r w:rsidRPr="00C9208E">
              <w:rPr>
                <w:rFonts w:ascii="Times New Roman" w:eastAsia="Times New Roman" w:hAnsi="Times New Roman" w:cs="Times New Roman"/>
                <w:sz w:val="20"/>
                <w:szCs w:val="20"/>
              </w:rPr>
              <w:t>Диагностика и лечение заболеваний органов дыхания</w:t>
            </w:r>
          </w:p>
        </w:tc>
        <w:tc>
          <w:tcPr>
            <w:tcW w:w="8007" w:type="dxa"/>
            <w:tcBorders>
              <w:top w:val="single" w:sz="4" w:space="0" w:color="000000"/>
              <w:left w:val="single" w:sz="4" w:space="0" w:color="000000"/>
              <w:bottom w:val="single" w:sz="4" w:space="0" w:color="auto"/>
              <w:right w:val="single" w:sz="4" w:space="0" w:color="auto"/>
            </w:tcBorders>
          </w:tcPr>
          <w:p w:rsidR="00C9208E" w:rsidRDefault="00C9208E" w:rsidP="00C9208E">
            <w:pPr>
              <w:spacing w:after="0" w:line="240" w:lineRule="auto"/>
              <w:rPr>
                <w:rFonts w:ascii="Times New Roman" w:eastAsia="Times New Roman" w:hAnsi="Times New Roman" w:cs="Times New Roman"/>
                <w:b/>
                <w:sz w:val="20"/>
                <w:szCs w:val="20"/>
              </w:rPr>
            </w:pPr>
            <w:r w:rsidRPr="00865856">
              <w:rPr>
                <w:rFonts w:ascii="Times New Roman" w:eastAsia="Times New Roman" w:hAnsi="Times New Roman" w:cs="Times New Roman"/>
                <w:b/>
                <w:sz w:val="20"/>
                <w:szCs w:val="20"/>
              </w:rPr>
              <w:t>Содержание</w:t>
            </w:r>
          </w:p>
          <w:p w:rsidR="00C9208E" w:rsidRPr="00865856" w:rsidRDefault="00C9208E" w:rsidP="00C9208E">
            <w:pPr>
              <w:spacing w:after="0" w:line="240" w:lineRule="auto"/>
              <w:rPr>
                <w:rFonts w:ascii="Times New Roman" w:eastAsia="Times New Roman" w:hAnsi="Times New Roman" w:cs="Times New Roman"/>
                <w:b/>
                <w:sz w:val="20"/>
                <w:szCs w:val="20"/>
              </w:rPr>
            </w:pPr>
          </w:p>
        </w:tc>
        <w:tc>
          <w:tcPr>
            <w:tcW w:w="533" w:type="dxa"/>
            <w:tcBorders>
              <w:top w:val="single" w:sz="4" w:space="0" w:color="000000"/>
              <w:left w:val="single" w:sz="4" w:space="0" w:color="auto"/>
              <w:bottom w:val="single" w:sz="4" w:space="0" w:color="auto"/>
              <w:right w:val="single" w:sz="4" w:space="0" w:color="auto"/>
            </w:tcBorders>
            <w:vAlign w:val="center"/>
          </w:tcPr>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tc>
      </w:tr>
      <w:tr w:rsidR="00C9208E" w:rsidRPr="00865856" w:rsidTr="00C9208E">
        <w:trPr>
          <w:trHeight w:val="300"/>
        </w:trPr>
        <w:tc>
          <w:tcPr>
            <w:tcW w:w="2376" w:type="dxa"/>
            <w:vMerge/>
            <w:tcBorders>
              <w:left w:val="single" w:sz="4" w:space="0" w:color="000000"/>
              <w:bottom w:val="single" w:sz="4" w:space="0" w:color="000000"/>
              <w:right w:val="single" w:sz="4" w:space="0" w:color="auto"/>
            </w:tcBorders>
          </w:tcPr>
          <w:p w:rsidR="00C9208E" w:rsidRPr="00865856" w:rsidRDefault="00C9208E" w:rsidP="00C9208E">
            <w:pPr>
              <w:spacing w:after="0" w:line="240" w:lineRule="auto"/>
              <w:rPr>
                <w:rFonts w:ascii="Times New Roman" w:eastAsia="Times New Roman" w:hAnsi="Times New Roman" w:cs="Times New Roman"/>
                <w:b/>
                <w:color w:val="C00000"/>
                <w:sz w:val="20"/>
                <w:szCs w:val="20"/>
              </w:rPr>
            </w:pPr>
          </w:p>
        </w:tc>
        <w:tc>
          <w:tcPr>
            <w:tcW w:w="8007" w:type="dxa"/>
            <w:tcBorders>
              <w:top w:val="single" w:sz="4" w:space="0" w:color="auto"/>
              <w:left w:val="single" w:sz="4" w:space="0" w:color="000000"/>
              <w:bottom w:val="single" w:sz="4" w:space="0" w:color="000000"/>
              <w:right w:val="single" w:sz="4" w:space="0" w:color="auto"/>
            </w:tcBorders>
          </w:tcPr>
          <w:p w:rsidR="00C9208E" w:rsidRPr="00C9208E" w:rsidRDefault="00C9208E" w:rsidP="00C9208E">
            <w:pPr>
              <w:spacing w:after="0" w:line="240" w:lineRule="auto"/>
              <w:jc w:val="both"/>
              <w:rPr>
                <w:rFonts w:ascii="Times New Roman" w:eastAsia="Times New Roman" w:hAnsi="Times New Roman" w:cs="Times New Roman"/>
                <w:color w:val="000000"/>
                <w:sz w:val="20"/>
                <w:szCs w:val="20"/>
                <w:lang w:eastAsia="ru-RU"/>
              </w:rPr>
            </w:pPr>
            <w:r w:rsidRPr="00C9208E">
              <w:rPr>
                <w:rFonts w:ascii="Times New Roman" w:eastAsia="Times New Roman" w:hAnsi="Times New Roman" w:cs="Times New Roman"/>
                <w:color w:val="000000"/>
                <w:sz w:val="20"/>
                <w:szCs w:val="20"/>
                <w:lang w:eastAsia="ru-RU"/>
              </w:rPr>
              <w:t>Острый и хронический бронхиты, ХОБЛ, бронхиальная астма, пневмонии, плевриты, абсцесс лёгких, бронхоэктатическая болезнь, туберкулез легких.</w:t>
            </w:r>
            <w:r w:rsidRPr="00C9208E">
              <w:rPr>
                <w:rFonts w:ascii="Times New Roman" w:eastAsia="Times New Roman" w:hAnsi="Times New Roman" w:cs="Times New Roman"/>
                <w:b/>
                <w:color w:val="000000"/>
                <w:sz w:val="20"/>
                <w:szCs w:val="20"/>
                <w:lang w:eastAsia="ru-RU"/>
              </w:rPr>
              <w:t xml:space="preserve"> </w:t>
            </w:r>
            <w:r w:rsidRPr="00C9208E">
              <w:rPr>
                <w:rFonts w:ascii="Times New Roman" w:eastAsia="Times New Roman" w:hAnsi="Times New Roman" w:cs="Times New Roman"/>
                <w:color w:val="000000"/>
                <w:sz w:val="20"/>
                <w:szCs w:val="20"/>
                <w:lang w:eastAsia="ru-RU"/>
              </w:rPr>
              <w:t xml:space="preserve">Определение, этиология, патогенез, классификация, клиническая картина заболеваний, особенности течения у пациентов пожилого и старческого возраста, дифференциальная диагностика, осложнения, исходы. Методы лабораторного, инструментального исследования. Алгоритмы применения </w:t>
            </w:r>
            <w:proofErr w:type="spellStart"/>
            <w:r w:rsidRPr="00C9208E">
              <w:rPr>
                <w:rFonts w:ascii="Times New Roman" w:eastAsia="Times New Roman" w:hAnsi="Times New Roman" w:cs="Times New Roman"/>
                <w:color w:val="000000"/>
                <w:sz w:val="20"/>
                <w:szCs w:val="20"/>
                <w:lang w:eastAsia="ru-RU"/>
              </w:rPr>
              <w:t>пикфлоуметра</w:t>
            </w:r>
            <w:proofErr w:type="spellEnd"/>
            <w:r w:rsidRPr="00C9208E">
              <w:rPr>
                <w:rFonts w:ascii="Times New Roman" w:eastAsia="Times New Roman" w:hAnsi="Times New Roman" w:cs="Times New Roman"/>
                <w:color w:val="000000"/>
                <w:sz w:val="20"/>
                <w:szCs w:val="20"/>
                <w:lang w:eastAsia="ru-RU"/>
              </w:rPr>
              <w:t xml:space="preserve">, ингалятора, </w:t>
            </w:r>
            <w:proofErr w:type="spellStart"/>
            <w:r w:rsidRPr="00C9208E">
              <w:rPr>
                <w:rFonts w:ascii="Times New Roman" w:eastAsia="Times New Roman" w:hAnsi="Times New Roman" w:cs="Times New Roman"/>
                <w:color w:val="000000"/>
                <w:sz w:val="20"/>
                <w:szCs w:val="20"/>
                <w:lang w:eastAsia="ru-RU"/>
              </w:rPr>
              <w:t>спейсера</w:t>
            </w:r>
            <w:proofErr w:type="spellEnd"/>
            <w:r w:rsidRPr="00C9208E">
              <w:rPr>
                <w:rFonts w:ascii="Times New Roman" w:eastAsia="Times New Roman" w:hAnsi="Times New Roman" w:cs="Times New Roman"/>
                <w:color w:val="000000"/>
                <w:sz w:val="20"/>
                <w:szCs w:val="20"/>
                <w:lang w:eastAsia="ru-RU"/>
              </w:rPr>
              <w:t xml:space="preserve">, </w:t>
            </w:r>
            <w:proofErr w:type="spellStart"/>
            <w:r w:rsidRPr="00C9208E">
              <w:rPr>
                <w:rFonts w:ascii="Times New Roman" w:eastAsia="Times New Roman" w:hAnsi="Times New Roman" w:cs="Times New Roman"/>
                <w:color w:val="000000"/>
                <w:sz w:val="20"/>
                <w:szCs w:val="20"/>
                <w:lang w:eastAsia="ru-RU"/>
              </w:rPr>
              <w:t>небулайзера</w:t>
            </w:r>
            <w:proofErr w:type="spellEnd"/>
            <w:r w:rsidRPr="00C9208E">
              <w:rPr>
                <w:rFonts w:ascii="Times New Roman" w:eastAsia="Times New Roman" w:hAnsi="Times New Roman" w:cs="Times New Roman"/>
                <w:color w:val="000000"/>
                <w:sz w:val="20"/>
                <w:szCs w:val="20"/>
                <w:lang w:eastAsia="ru-RU"/>
              </w:rPr>
              <w:t xml:space="preserve">, </w:t>
            </w:r>
            <w:proofErr w:type="spellStart"/>
            <w:r w:rsidRPr="00C9208E">
              <w:rPr>
                <w:rFonts w:ascii="Times New Roman" w:eastAsia="Times New Roman" w:hAnsi="Times New Roman" w:cs="Times New Roman"/>
                <w:color w:val="000000"/>
                <w:sz w:val="20"/>
                <w:szCs w:val="20"/>
                <w:lang w:eastAsia="ru-RU"/>
              </w:rPr>
              <w:t>пульсоксиметра</w:t>
            </w:r>
            <w:proofErr w:type="spellEnd"/>
            <w:r w:rsidRPr="00C9208E">
              <w:rPr>
                <w:rFonts w:ascii="Times New Roman" w:eastAsia="Times New Roman" w:hAnsi="Times New Roman" w:cs="Times New Roman"/>
                <w:color w:val="000000"/>
                <w:sz w:val="20"/>
                <w:szCs w:val="20"/>
                <w:lang w:eastAsia="ru-RU"/>
              </w:rPr>
              <w:t xml:space="preserve">. Алгоритмы исследования функции внешнего дыхания, интерпретация результатов. </w:t>
            </w:r>
          </w:p>
          <w:p w:rsidR="00C9208E" w:rsidRPr="00C9208E" w:rsidRDefault="00C9208E" w:rsidP="00C9208E">
            <w:pPr>
              <w:widowControl w:val="0"/>
              <w:autoSpaceDE w:val="0"/>
              <w:autoSpaceDN w:val="0"/>
              <w:spacing w:after="0" w:line="240" w:lineRule="auto"/>
              <w:ind w:firstLine="709"/>
              <w:jc w:val="both"/>
              <w:rPr>
                <w:rFonts w:ascii="Times New Roman" w:eastAsia="Times New Roman" w:hAnsi="Times New Roman" w:cs="Times New Roman"/>
                <w:b/>
                <w:sz w:val="20"/>
                <w:szCs w:val="20"/>
                <w:u w:val="single"/>
              </w:rPr>
            </w:pPr>
            <w:r w:rsidRPr="00C9208E">
              <w:rPr>
                <w:rFonts w:ascii="Times New Roman" w:eastAsia="Times New Roman" w:hAnsi="Times New Roman" w:cs="Times New Roman"/>
                <w:color w:val="000000"/>
                <w:sz w:val="20"/>
                <w:szCs w:val="20"/>
                <w:lang w:eastAsia="ru-RU"/>
              </w:rPr>
              <w:t>Принципы немедикаментозного и медикаментозного лечения, побочные действия лекарственных препаратов. Особенности лечения пациентов пожилого и старческого возраста. Оценка эффективности и безопасности проводимого лечения.  Тактика ведения пациентов, показания к оказанию специализированной медицинской помощи в стационарных условиях.</w:t>
            </w:r>
          </w:p>
          <w:p w:rsidR="00C9208E" w:rsidRPr="00C9208E" w:rsidRDefault="00C9208E" w:rsidP="00C9208E">
            <w:pPr>
              <w:widowControl w:val="0"/>
              <w:autoSpaceDE w:val="0"/>
              <w:autoSpaceDN w:val="0"/>
              <w:spacing w:after="0" w:line="240" w:lineRule="auto"/>
              <w:jc w:val="both"/>
              <w:rPr>
                <w:rFonts w:ascii="Times New Roman" w:eastAsia="Times New Roman" w:hAnsi="Times New Roman" w:cs="Times New Roman"/>
                <w:b/>
                <w:sz w:val="20"/>
                <w:szCs w:val="20"/>
                <w:u w:val="single"/>
              </w:rPr>
            </w:pPr>
          </w:p>
          <w:p w:rsidR="00C9208E" w:rsidRPr="00865856" w:rsidRDefault="00C9208E" w:rsidP="00C9208E">
            <w:pPr>
              <w:widowControl w:val="0"/>
              <w:autoSpaceDE w:val="0"/>
              <w:autoSpaceDN w:val="0"/>
              <w:spacing w:after="0" w:line="240" w:lineRule="auto"/>
              <w:jc w:val="both"/>
              <w:rPr>
                <w:rFonts w:ascii="Times New Roman" w:eastAsia="Times New Roman" w:hAnsi="Times New Roman" w:cs="Times New Roman"/>
                <w:b/>
                <w:sz w:val="20"/>
                <w:szCs w:val="20"/>
                <w:u w:val="single"/>
              </w:rPr>
            </w:pPr>
            <w:r w:rsidRPr="00865856">
              <w:rPr>
                <w:rFonts w:ascii="Times New Roman" w:eastAsia="Times New Roman" w:hAnsi="Times New Roman" w:cs="Times New Roman"/>
                <w:b/>
                <w:sz w:val="20"/>
                <w:szCs w:val="20"/>
                <w:u w:val="single"/>
              </w:rPr>
              <w:t>Практические занятия:</w:t>
            </w:r>
          </w:p>
          <w:p w:rsidR="00C9208E" w:rsidRPr="00865856" w:rsidRDefault="00C9208E" w:rsidP="00C9208E">
            <w:pPr>
              <w:widowControl w:val="0"/>
              <w:autoSpaceDE w:val="0"/>
              <w:autoSpaceDN w:val="0"/>
              <w:spacing w:after="0" w:line="240" w:lineRule="auto"/>
              <w:jc w:val="both"/>
              <w:rPr>
                <w:rFonts w:ascii="Times New Roman" w:eastAsia="Times New Roman" w:hAnsi="Times New Roman" w:cs="Times New Roman"/>
                <w:b/>
                <w:sz w:val="20"/>
                <w:szCs w:val="20"/>
              </w:rPr>
            </w:pPr>
            <w:r w:rsidRPr="00865856">
              <w:rPr>
                <w:rFonts w:ascii="Times New Roman" w:eastAsia="Times New Roman" w:hAnsi="Times New Roman" w:cs="Times New Roman"/>
                <w:b/>
                <w:sz w:val="20"/>
                <w:szCs w:val="20"/>
              </w:rPr>
              <w:t>1</w:t>
            </w:r>
            <w:r w:rsidRPr="00C9208E">
              <w:rPr>
                <w:rFonts w:ascii="Times New Roman" w:eastAsia="Times New Roman" w:hAnsi="Times New Roman" w:cs="Times New Roman"/>
                <w:sz w:val="20"/>
                <w:szCs w:val="20"/>
              </w:rPr>
              <w:t>.Проведение диагностических мероприятий и планирование лечения с заболеваниями органов дыхания</w:t>
            </w:r>
          </w:p>
        </w:tc>
        <w:tc>
          <w:tcPr>
            <w:tcW w:w="533" w:type="dxa"/>
            <w:tcBorders>
              <w:top w:val="single" w:sz="4" w:space="0" w:color="auto"/>
              <w:left w:val="single" w:sz="4" w:space="0" w:color="auto"/>
              <w:bottom w:val="single" w:sz="4" w:space="0" w:color="000000"/>
              <w:right w:val="single" w:sz="4" w:space="0" w:color="auto"/>
            </w:tcBorders>
            <w:vAlign w:val="center"/>
          </w:tcPr>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4 </w:t>
            </w:r>
            <w:r w:rsidRPr="00865856">
              <w:rPr>
                <w:rFonts w:ascii="Times New Roman" w:eastAsia="Times New Roman" w:hAnsi="Times New Roman" w:cs="Times New Roman"/>
                <w:color w:val="000000"/>
                <w:sz w:val="16"/>
                <w:szCs w:val="16"/>
              </w:rPr>
              <w:t xml:space="preserve">часа </w:t>
            </w:r>
          </w:p>
          <w:p w:rsidR="00C9208E" w:rsidRPr="00865856" w:rsidRDefault="00C9208E" w:rsidP="00C9208E">
            <w:pPr>
              <w:spacing w:after="0" w:line="240" w:lineRule="auto"/>
              <w:jc w:val="center"/>
              <w:rPr>
                <w:rFonts w:ascii="Times New Roman" w:eastAsia="Times New Roman" w:hAnsi="Times New Roman" w:cs="Times New Roman"/>
                <w:color w:val="000000"/>
                <w:sz w:val="16"/>
                <w:szCs w:val="16"/>
              </w:rPr>
            </w:pPr>
          </w:p>
          <w:p w:rsidR="00C9208E" w:rsidRPr="00865856" w:rsidRDefault="00C9208E" w:rsidP="00C9208E">
            <w:pPr>
              <w:spacing w:after="0" w:line="240" w:lineRule="auto"/>
              <w:rPr>
                <w:rFonts w:ascii="Times New Roman" w:eastAsia="Times New Roman" w:hAnsi="Times New Roman" w:cs="Times New Roman"/>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rPr>
                <w:rFonts w:ascii="Times New Roman" w:eastAsia="Times New Roman" w:hAnsi="Times New Roman" w:cs="Times New Roman"/>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color w:val="000000"/>
                <w:sz w:val="16"/>
                <w:szCs w:val="16"/>
              </w:rPr>
            </w:pPr>
          </w:p>
          <w:p w:rsidR="00C9208E" w:rsidRDefault="00C9208E" w:rsidP="00C9208E">
            <w:pPr>
              <w:spacing w:after="0" w:line="240" w:lineRule="auto"/>
              <w:rPr>
                <w:rFonts w:ascii="Times New Roman" w:eastAsia="Times New Roman" w:hAnsi="Times New Roman" w:cs="Times New Roman"/>
                <w:color w:val="000000"/>
                <w:sz w:val="16"/>
                <w:szCs w:val="16"/>
              </w:rPr>
            </w:pPr>
          </w:p>
          <w:p w:rsidR="00C9208E" w:rsidRDefault="00C9208E" w:rsidP="00C9208E">
            <w:pPr>
              <w:spacing w:after="0" w:line="240" w:lineRule="auto"/>
              <w:rPr>
                <w:rFonts w:ascii="Times New Roman" w:eastAsia="Times New Roman" w:hAnsi="Times New Roman" w:cs="Times New Roman"/>
                <w:color w:val="000000"/>
                <w:sz w:val="16"/>
                <w:szCs w:val="16"/>
              </w:rPr>
            </w:pPr>
          </w:p>
          <w:p w:rsidR="00C9208E" w:rsidRDefault="00C9208E" w:rsidP="00C9208E">
            <w:pPr>
              <w:spacing w:after="0" w:line="240" w:lineRule="auto"/>
              <w:rPr>
                <w:rFonts w:ascii="Times New Roman" w:eastAsia="Times New Roman" w:hAnsi="Times New Roman" w:cs="Times New Roman"/>
                <w:color w:val="000000"/>
                <w:sz w:val="16"/>
                <w:szCs w:val="16"/>
              </w:rPr>
            </w:pPr>
          </w:p>
          <w:p w:rsidR="00C9208E" w:rsidRDefault="00C9208E" w:rsidP="00C9208E">
            <w:pPr>
              <w:spacing w:after="0" w:line="240" w:lineRule="auto"/>
              <w:rPr>
                <w:rFonts w:ascii="Times New Roman" w:eastAsia="Times New Roman" w:hAnsi="Times New Roman" w:cs="Times New Roman"/>
                <w:color w:val="000000"/>
                <w:sz w:val="16"/>
                <w:szCs w:val="16"/>
              </w:rPr>
            </w:pPr>
          </w:p>
          <w:p w:rsidR="00C9208E" w:rsidRDefault="00C9208E" w:rsidP="00C9208E">
            <w:pPr>
              <w:spacing w:after="0" w:line="240" w:lineRule="auto"/>
              <w:rPr>
                <w:rFonts w:ascii="Times New Roman" w:eastAsia="Times New Roman" w:hAnsi="Times New Roman" w:cs="Times New Roman"/>
                <w:color w:val="000000"/>
                <w:sz w:val="16"/>
                <w:szCs w:val="16"/>
              </w:rPr>
            </w:pPr>
          </w:p>
          <w:p w:rsidR="00C9208E" w:rsidRDefault="00C9208E" w:rsidP="00C9208E">
            <w:pPr>
              <w:spacing w:after="0" w:line="240" w:lineRule="auto"/>
              <w:rPr>
                <w:rFonts w:ascii="Times New Roman" w:eastAsia="Times New Roman" w:hAnsi="Times New Roman" w:cs="Times New Roman"/>
                <w:color w:val="000000"/>
                <w:sz w:val="16"/>
                <w:szCs w:val="16"/>
              </w:rPr>
            </w:pPr>
          </w:p>
          <w:p w:rsidR="00C9208E" w:rsidRDefault="00C9208E" w:rsidP="00C9208E">
            <w:pPr>
              <w:spacing w:after="0" w:line="240" w:lineRule="auto"/>
              <w:rPr>
                <w:rFonts w:ascii="Times New Roman" w:eastAsia="Times New Roman" w:hAnsi="Times New Roman" w:cs="Times New Roman"/>
                <w:color w:val="000000"/>
                <w:sz w:val="16"/>
                <w:szCs w:val="16"/>
              </w:rPr>
            </w:pPr>
          </w:p>
          <w:p w:rsidR="00C9208E" w:rsidRDefault="00C9208E" w:rsidP="00C9208E">
            <w:pPr>
              <w:spacing w:after="0" w:line="240" w:lineRule="auto"/>
              <w:rPr>
                <w:rFonts w:ascii="Times New Roman" w:eastAsia="Times New Roman" w:hAnsi="Times New Roman" w:cs="Times New Roman"/>
                <w:color w:val="000000"/>
                <w:sz w:val="16"/>
                <w:szCs w:val="16"/>
              </w:rPr>
            </w:pPr>
          </w:p>
          <w:p w:rsidR="00C9208E" w:rsidRPr="00865856" w:rsidRDefault="00C9208E" w:rsidP="00C9208E">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6 ч</w:t>
            </w:r>
          </w:p>
          <w:p w:rsidR="00C9208E" w:rsidRPr="00865856" w:rsidRDefault="00C9208E" w:rsidP="00C9208E">
            <w:pPr>
              <w:spacing w:after="0" w:line="240" w:lineRule="auto"/>
              <w:rPr>
                <w:rFonts w:ascii="Times New Roman" w:eastAsia="Times New Roman" w:hAnsi="Times New Roman" w:cs="Times New Roman"/>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b/>
                <w:color w:val="000000"/>
                <w:sz w:val="16"/>
                <w:szCs w:val="16"/>
              </w:rPr>
            </w:pPr>
          </w:p>
          <w:p w:rsidR="00C9208E" w:rsidRPr="00865856" w:rsidRDefault="00C9208E" w:rsidP="00C9208E">
            <w:pPr>
              <w:spacing w:after="0" w:line="240" w:lineRule="auto"/>
              <w:jc w:val="center"/>
              <w:rPr>
                <w:rFonts w:ascii="Times New Roman" w:eastAsia="Times New Roman" w:hAnsi="Times New Roman" w:cs="Times New Roman"/>
                <w:color w:val="000000"/>
                <w:sz w:val="16"/>
                <w:szCs w:val="16"/>
              </w:rPr>
            </w:pPr>
          </w:p>
        </w:tc>
      </w:tr>
    </w:tbl>
    <w:p w:rsidR="00865856" w:rsidRPr="00865856" w:rsidRDefault="00865856" w:rsidP="00865856">
      <w:pPr>
        <w:widowControl w:val="0"/>
        <w:autoSpaceDE w:val="0"/>
        <w:autoSpaceDN w:val="0"/>
        <w:spacing w:after="0" w:line="240" w:lineRule="auto"/>
        <w:rPr>
          <w:rFonts w:ascii="Times New Roman" w:eastAsia="Times New Roman" w:hAnsi="Times New Roman" w:cs="Times New Roman"/>
          <w:b/>
          <w:color w:val="000000"/>
          <w:sz w:val="24"/>
          <w:szCs w:val="24"/>
        </w:rPr>
      </w:pPr>
    </w:p>
    <w:p w:rsidR="00865856" w:rsidRDefault="00865856"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Pr="008726A1" w:rsidRDefault="008726A1" w:rsidP="008726A1">
      <w:pPr>
        <w:widowControl w:val="0"/>
        <w:autoSpaceDE w:val="0"/>
        <w:autoSpaceDN w:val="0"/>
        <w:spacing w:after="0" w:line="360" w:lineRule="auto"/>
        <w:jc w:val="center"/>
        <w:rPr>
          <w:rFonts w:ascii="Times New Roman" w:eastAsia="Times New Roman" w:hAnsi="Times New Roman" w:cs="Times New Roman"/>
          <w:sz w:val="24"/>
          <w:szCs w:val="24"/>
        </w:rPr>
      </w:pPr>
      <w:r w:rsidRPr="008726A1">
        <w:rPr>
          <w:rFonts w:ascii="Times New Roman" w:eastAsia="Times New Roman" w:hAnsi="Times New Roman" w:cs="Times New Roman"/>
          <w:noProof/>
          <w:lang w:eastAsia="ru-RU"/>
        </w:rPr>
        <w:drawing>
          <wp:anchor distT="0" distB="0" distL="114300" distR="114300" simplePos="0" relativeHeight="251672576" behindDoc="1" locked="0" layoutInCell="1" allowOverlap="1" wp14:anchorId="5945D19F" wp14:editId="6687A670">
            <wp:simplePos x="0" y="0"/>
            <wp:positionH relativeFrom="column">
              <wp:posOffset>-385445</wp:posOffset>
            </wp:positionH>
            <wp:positionV relativeFrom="paragraph">
              <wp:posOffset>-462915</wp:posOffset>
            </wp:positionV>
            <wp:extent cx="1049655" cy="1049655"/>
            <wp:effectExtent l="19050" t="0" r="17145" b="360045"/>
            <wp:wrapThrough wrapText="bothSides">
              <wp:wrapPolygon edited="0">
                <wp:start x="0" y="0"/>
                <wp:lineTo x="-392" y="392"/>
                <wp:lineTo x="-392" y="28617"/>
                <wp:lineTo x="21561" y="28617"/>
                <wp:lineTo x="21561" y="6272"/>
                <wp:lineTo x="21169" y="392"/>
                <wp:lineTo x="21169" y="0"/>
                <wp:lineTo x="0" y="0"/>
              </wp:wrapPolygon>
            </wp:wrapThrough>
            <wp:docPr id="15" name="Рисунок 15" descr="https://avatars.mds.yandex.net/i?id=b06a26dc7735c1bbb4e36dfeccc29679ec8e7813-8999179-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b06a26dc7735c1bbb4e36dfeccc29679ec8e7813-8999179-images-thumbs&amp;n=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9655" cy="10496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8726A1">
        <w:rPr>
          <w:rFonts w:ascii="Times New Roman" w:eastAsia="Times New Roman" w:hAnsi="Times New Roman" w:cs="Times New Roman"/>
          <w:sz w:val="24"/>
          <w:szCs w:val="24"/>
        </w:rPr>
        <w:t xml:space="preserve">областное государственное бюджетное профессиональное образовательное учреждение </w:t>
      </w:r>
    </w:p>
    <w:p w:rsidR="008726A1" w:rsidRPr="008726A1" w:rsidRDefault="008726A1" w:rsidP="008726A1">
      <w:pPr>
        <w:widowControl w:val="0"/>
        <w:autoSpaceDE w:val="0"/>
        <w:autoSpaceDN w:val="0"/>
        <w:spacing w:after="0" w:line="360" w:lineRule="auto"/>
        <w:jc w:val="center"/>
        <w:rPr>
          <w:rFonts w:ascii="Times New Roman" w:eastAsia="Times New Roman" w:hAnsi="Times New Roman" w:cs="Times New Roman"/>
          <w:sz w:val="24"/>
          <w:szCs w:val="24"/>
        </w:rPr>
      </w:pPr>
      <w:r w:rsidRPr="008726A1">
        <w:rPr>
          <w:rFonts w:ascii="Times New Roman" w:eastAsia="Times New Roman" w:hAnsi="Times New Roman" w:cs="Times New Roman"/>
          <w:sz w:val="24"/>
          <w:szCs w:val="24"/>
        </w:rPr>
        <w:t>«Саянский медицинский колледж»</w:t>
      </w:r>
    </w:p>
    <w:p w:rsid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sz w:val="28"/>
          <w:szCs w:val="28"/>
        </w:rPr>
      </w:pPr>
    </w:p>
    <w:p w:rsidR="00723D0E" w:rsidRDefault="00723D0E" w:rsidP="008726A1">
      <w:pPr>
        <w:widowControl w:val="0"/>
        <w:autoSpaceDE w:val="0"/>
        <w:autoSpaceDN w:val="0"/>
        <w:spacing w:after="0" w:line="240" w:lineRule="auto"/>
        <w:jc w:val="center"/>
        <w:rPr>
          <w:rFonts w:ascii="Times New Roman" w:eastAsia="Times New Roman" w:hAnsi="Times New Roman" w:cs="Times New Roman"/>
          <w:b/>
          <w:color w:val="000000"/>
          <w:sz w:val="28"/>
          <w:szCs w:val="28"/>
        </w:rPr>
      </w:pPr>
    </w:p>
    <w:p w:rsidR="00723D0E" w:rsidRPr="008726A1" w:rsidRDefault="00723D0E" w:rsidP="008726A1">
      <w:pPr>
        <w:widowControl w:val="0"/>
        <w:autoSpaceDE w:val="0"/>
        <w:autoSpaceDN w:val="0"/>
        <w:spacing w:after="0" w:line="240" w:lineRule="auto"/>
        <w:jc w:val="center"/>
        <w:rPr>
          <w:rFonts w:ascii="Times New Roman" w:eastAsia="Times New Roman" w:hAnsi="Times New Roman" w:cs="Times New Roman"/>
          <w:b/>
          <w:color w:val="000000"/>
          <w:sz w:val="28"/>
          <w:szCs w:val="28"/>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sz w:val="28"/>
          <w:szCs w:val="28"/>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sz w:val="28"/>
          <w:szCs w:val="28"/>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sz w:val="28"/>
          <w:szCs w:val="28"/>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sz w:val="40"/>
          <w:szCs w:val="28"/>
        </w:rPr>
      </w:pPr>
      <w:r w:rsidRPr="008726A1">
        <w:rPr>
          <w:rFonts w:ascii="Times New Roman" w:eastAsia="Times New Roman" w:hAnsi="Times New Roman" w:cs="Times New Roman"/>
          <w:b/>
          <w:sz w:val="28"/>
          <w:szCs w:val="20"/>
        </w:rPr>
        <w:t>Диагностика и лечение заболеваний органов дыхания</w:t>
      </w: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sz w:val="24"/>
          <w:szCs w:val="24"/>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sz w:val="24"/>
          <w:szCs w:val="24"/>
        </w:rPr>
      </w:pPr>
    </w:p>
    <w:p w:rsidR="008726A1" w:rsidRPr="008726A1" w:rsidRDefault="008726A1" w:rsidP="008726A1">
      <w:pPr>
        <w:widowControl w:val="0"/>
        <w:autoSpaceDE w:val="0"/>
        <w:autoSpaceDN w:val="0"/>
        <w:spacing w:after="0" w:line="360" w:lineRule="auto"/>
        <w:jc w:val="center"/>
        <w:rPr>
          <w:rFonts w:ascii="Times New Roman" w:eastAsia="Times New Roman" w:hAnsi="Times New Roman" w:cs="Times New Roman"/>
          <w:color w:val="000000"/>
          <w:sz w:val="24"/>
          <w:szCs w:val="24"/>
        </w:rPr>
      </w:pPr>
      <w:r w:rsidRPr="008726A1">
        <w:rPr>
          <w:rFonts w:ascii="Times New Roman" w:eastAsia="Times New Roman" w:hAnsi="Times New Roman" w:cs="Times New Roman"/>
          <w:color w:val="000000"/>
          <w:sz w:val="24"/>
          <w:szCs w:val="24"/>
        </w:rPr>
        <w:t xml:space="preserve">Учебно-методическая разработка теоретического занятия № 1.12 для преподавателей </w:t>
      </w:r>
    </w:p>
    <w:p w:rsidR="008726A1" w:rsidRPr="008726A1" w:rsidRDefault="008726A1" w:rsidP="008726A1">
      <w:pPr>
        <w:widowControl w:val="0"/>
        <w:autoSpaceDE w:val="0"/>
        <w:autoSpaceDN w:val="0"/>
        <w:spacing w:after="0" w:line="360" w:lineRule="auto"/>
        <w:jc w:val="center"/>
        <w:rPr>
          <w:rFonts w:ascii="Times New Roman" w:eastAsia="Times New Roman" w:hAnsi="Times New Roman" w:cs="Times New Roman"/>
          <w:color w:val="000000"/>
          <w:sz w:val="24"/>
          <w:szCs w:val="24"/>
        </w:rPr>
      </w:pPr>
      <w:r w:rsidRPr="008726A1">
        <w:rPr>
          <w:rFonts w:ascii="Times New Roman" w:eastAsia="Times New Roman" w:hAnsi="Times New Roman" w:cs="Times New Roman"/>
          <w:color w:val="000000"/>
          <w:sz w:val="24"/>
          <w:szCs w:val="24"/>
        </w:rPr>
        <w:t>по ПМ 02.01 Осуществление лечебно – диагностической  деятельности,</w:t>
      </w:r>
    </w:p>
    <w:p w:rsidR="008726A1" w:rsidRPr="008726A1" w:rsidRDefault="008726A1" w:rsidP="008726A1">
      <w:pPr>
        <w:widowControl w:val="0"/>
        <w:autoSpaceDE w:val="0"/>
        <w:autoSpaceDN w:val="0"/>
        <w:spacing w:after="0" w:line="360" w:lineRule="auto"/>
        <w:jc w:val="center"/>
        <w:rPr>
          <w:rFonts w:ascii="Times New Roman" w:eastAsia="Times New Roman" w:hAnsi="Times New Roman" w:cs="Times New Roman"/>
          <w:color w:val="000000"/>
          <w:sz w:val="24"/>
          <w:szCs w:val="24"/>
        </w:rPr>
      </w:pPr>
      <w:r w:rsidRPr="008726A1">
        <w:rPr>
          <w:rFonts w:ascii="Times New Roman" w:eastAsia="Times New Roman" w:hAnsi="Times New Roman" w:cs="Times New Roman"/>
          <w:color w:val="000000"/>
          <w:sz w:val="24"/>
          <w:szCs w:val="24"/>
        </w:rPr>
        <w:t>«МДК 02.01. Проведение медицинского обследования с целью диагностики, назначения и проведения лечения заболеваний терапевтического профиля»</w:t>
      </w:r>
    </w:p>
    <w:p w:rsidR="008726A1" w:rsidRPr="008726A1" w:rsidRDefault="008726A1" w:rsidP="008726A1">
      <w:pPr>
        <w:widowControl w:val="0"/>
        <w:autoSpaceDE w:val="0"/>
        <w:autoSpaceDN w:val="0"/>
        <w:spacing w:after="0" w:line="360" w:lineRule="auto"/>
        <w:jc w:val="center"/>
        <w:rPr>
          <w:rFonts w:ascii="Times New Roman" w:eastAsia="Times New Roman" w:hAnsi="Times New Roman" w:cs="Times New Roman"/>
          <w:color w:val="000000"/>
          <w:sz w:val="24"/>
          <w:szCs w:val="24"/>
        </w:rPr>
      </w:pPr>
      <w:r w:rsidRPr="008726A1">
        <w:rPr>
          <w:rFonts w:ascii="Times New Roman" w:eastAsia="Times New Roman" w:hAnsi="Times New Roman" w:cs="Times New Roman"/>
          <w:color w:val="000000"/>
          <w:sz w:val="24"/>
          <w:szCs w:val="24"/>
        </w:rPr>
        <w:t>Раздел 1. Осуществление диагностики и лечения заболеваний терапевтического профиля специальностей 31.02.01 Лечебное дело</w:t>
      </w: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sz w:val="24"/>
          <w:szCs w:val="24"/>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rPr>
      </w:pPr>
      <w:r>
        <w:rPr>
          <w:noProof/>
          <w:lang w:eastAsia="ru-RU"/>
        </w:rPr>
        <w:drawing>
          <wp:anchor distT="0" distB="0" distL="114300" distR="114300" simplePos="0" relativeHeight="251673600" behindDoc="0" locked="0" layoutInCell="1" allowOverlap="1">
            <wp:simplePos x="0" y="0"/>
            <wp:positionH relativeFrom="column">
              <wp:posOffset>1177290</wp:posOffset>
            </wp:positionH>
            <wp:positionV relativeFrom="paragraph">
              <wp:posOffset>3175</wp:posOffset>
            </wp:positionV>
            <wp:extent cx="3589655" cy="2019300"/>
            <wp:effectExtent l="0" t="0" r="0" b="0"/>
            <wp:wrapSquare wrapText="bothSides"/>
            <wp:docPr id="20" name="Рисунок 2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89655" cy="2019300"/>
                    </a:xfrm>
                    <a:prstGeom prst="rect">
                      <a:avLst/>
                    </a:prstGeom>
                    <a:noFill/>
                    <a:ln>
                      <a:noFill/>
                    </a:ln>
                    <a:effectLst>
                      <a:innerShdw blurRad="63500" dist="50800" dir="18900000">
                        <a:schemeClr val="accent1">
                          <a:lumMod val="75000"/>
                          <a:alpha val="50000"/>
                        </a:schemeClr>
                      </a:innerShdw>
                    </a:effectLst>
                  </pic:spPr>
                </pic:pic>
              </a:graphicData>
            </a:graphic>
            <wp14:sizeRelH relativeFrom="page">
              <wp14:pctWidth>0</wp14:pctWidth>
            </wp14:sizeRelH>
            <wp14:sizeRelV relativeFrom="page">
              <wp14:pctHeight>0</wp14:pctHeight>
            </wp14:sizeRelV>
          </wp:anchor>
        </w:drawing>
      </w: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rPr>
      </w:pPr>
      <w:r w:rsidRPr="008726A1">
        <w:rPr>
          <w:rFonts w:ascii="Times New Roman" w:eastAsia="Times New Roman" w:hAnsi="Times New Roman" w:cs="Times New Roman"/>
          <w:noProof/>
          <w:lang w:eastAsia="ru-RU"/>
        </w:rPr>
        <w:t xml:space="preserve"> </w:t>
      </w: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b/>
          <w:color w:val="000000"/>
        </w:rPr>
      </w:pPr>
    </w:p>
    <w:p w:rsidR="008726A1" w:rsidRDefault="008726A1"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8726A1" w:rsidRDefault="008726A1"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8726A1" w:rsidRDefault="008726A1"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8726A1" w:rsidRDefault="008726A1"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8726A1" w:rsidRDefault="008726A1"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8726A1" w:rsidRDefault="008726A1"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8726A1" w:rsidRDefault="008726A1"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8726A1" w:rsidRPr="008726A1" w:rsidRDefault="008726A1"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723D0E" w:rsidRDefault="00723D0E"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723D0E" w:rsidRDefault="00723D0E"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723D0E" w:rsidRDefault="00723D0E"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723D0E" w:rsidRDefault="00723D0E"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723D0E" w:rsidRDefault="00723D0E"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8726A1" w:rsidRDefault="008726A1"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r w:rsidRPr="008726A1">
        <w:rPr>
          <w:rFonts w:ascii="Times New Roman" w:eastAsia="Times New Roman" w:hAnsi="Times New Roman" w:cs="Times New Roman"/>
          <w:color w:val="000000"/>
          <w:sz w:val="24"/>
          <w:szCs w:val="24"/>
        </w:rPr>
        <w:lastRenderedPageBreak/>
        <w:t>Саянск, 2025</w:t>
      </w:r>
    </w:p>
    <w:p w:rsidR="00A71D2D" w:rsidRPr="008726A1" w:rsidRDefault="00A71D2D" w:rsidP="008726A1">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FC15DF" w:rsidRDefault="00FC15DF" w:rsidP="00723D0E">
      <w:pPr>
        <w:spacing w:after="0" w:line="240" w:lineRule="auto"/>
        <w:rPr>
          <w:rFonts w:ascii="Times New Roman" w:eastAsia="Calibri" w:hAnsi="Times New Roman" w:cs="Times New Roman"/>
          <w:b/>
          <w:sz w:val="24"/>
          <w:szCs w:val="24"/>
        </w:rPr>
      </w:pPr>
    </w:p>
    <w:p w:rsidR="00FC15DF" w:rsidRDefault="00FC15DF" w:rsidP="00723D0E">
      <w:pPr>
        <w:spacing w:after="0" w:line="240" w:lineRule="auto"/>
        <w:rPr>
          <w:rFonts w:ascii="Times New Roman" w:eastAsia="Calibri" w:hAnsi="Times New Roman" w:cs="Times New Roman"/>
          <w:b/>
          <w:sz w:val="24"/>
          <w:szCs w:val="24"/>
        </w:rPr>
      </w:pPr>
    </w:p>
    <w:p w:rsidR="00FC15DF" w:rsidRDefault="00FC15DF" w:rsidP="00723D0E">
      <w:pPr>
        <w:spacing w:after="0" w:line="240" w:lineRule="auto"/>
        <w:rPr>
          <w:rFonts w:ascii="Times New Roman" w:eastAsia="Calibri" w:hAnsi="Times New Roman" w:cs="Times New Roman"/>
          <w:b/>
          <w:sz w:val="24"/>
          <w:szCs w:val="24"/>
        </w:rPr>
      </w:pPr>
    </w:p>
    <w:p w:rsidR="00723D0E" w:rsidRPr="00723D0E" w:rsidRDefault="00723D0E" w:rsidP="00723D0E">
      <w:pPr>
        <w:spacing w:after="0" w:line="240" w:lineRule="auto"/>
        <w:rPr>
          <w:rFonts w:ascii="Times New Roman" w:eastAsia="Calibri" w:hAnsi="Times New Roman" w:cs="Times New Roman"/>
          <w:b/>
          <w:sz w:val="24"/>
          <w:szCs w:val="24"/>
        </w:rPr>
      </w:pPr>
      <w:r w:rsidRPr="00723D0E">
        <w:rPr>
          <w:rFonts w:ascii="Times New Roman" w:eastAsia="Calibri" w:hAnsi="Times New Roman" w:cs="Times New Roman"/>
          <w:b/>
          <w:sz w:val="24"/>
          <w:szCs w:val="24"/>
        </w:rPr>
        <w:t>Учебно-методическая карта (план)</w:t>
      </w:r>
      <w:r w:rsidRPr="00723D0E">
        <w:rPr>
          <w:rFonts w:ascii="Times New Roman" w:eastAsia="Calibri" w:hAnsi="Times New Roman" w:cs="Times New Roman"/>
          <w:sz w:val="24"/>
          <w:szCs w:val="24"/>
        </w:rPr>
        <w:t xml:space="preserve"> </w:t>
      </w:r>
      <w:r>
        <w:rPr>
          <w:rFonts w:ascii="Times New Roman" w:eastAsia="Calibri" w:hAnsi="Times New Roman" w:cs="Times New Roman"/>
          <w:b/>
          <w:sz w:val="24"/>
          <w:szCs w:val="24"/>
        </w:rPr>
        <w:t>занятия № 1.12</w:t>
      </w:r>
    </w:p>
    <w:tbl>
      <w:tblPr>
        <w:tblpPr w:leftFromText="180" w:rightFromText="180" w:vertAnchor="text" w:horzAnchor="page" w:tblpX="9082"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740"/>
      </w:tblGrid>
      <w:tr w:rsidR="00723D0E" w:rsidRPr="00723D0E" w:rsidTr="00E000F2">
        <w:tc>
          <w:tcPr>
            <w:tcW w:w="1019" w:type="dxa"/>
          </w:tcPr>
          <w:p w:rsidR="00723D0E" w:rsidRPr="00723D0E" w:rsidRDefault="00723D0E" w:rsidP="00723D0E">
            <w:pPr>
              <w:spacing w:after="0" w:line="240" w:lineRule="auto"/>
              <w:jc w:val="both"/>
              <w:rPr>
                <w:rFonts w:ascii="Times New Roman" w:eastAsia="Calibri" w:hAnsi="Times New Roman" w:cs="Times New Roman"/>
                <w:b/>
                <w:sz w:val="24"/>
                <w:szCs w:val="24"/>
              </w:rPr>
            </w:pPr>
            <w:r w:rsidRPr="00723D0E">
              <w:rPr>
                <w:rFonts w:ascii="Times New Roman" w:eastAsia="Calibri" w:hAnsi="Times New Roman" w:cs="Times New Roman"/>
                <w:b/>
                <w:sz w:val="24"/>
                <w:szCs w:val="24"/>
              </w:rPr>
              <w:t>Группа</w:t>
            </w:r>
          </w:p>
        </w:tc>
        <w:tc>
          <w:tcPr>
            <w:tcW w:w="740" w:type="dxa"/>
          </w:tcPr>
          <w:p w:rsidR="00723D0E" w:rsidRPr="00723D0E" w:rsidRDefault="00723D0E" w:rsidP="00723D0E">
            <w:pPr>
              <w:spacing w:after="0" w:line="240" w:lineRule="auto"/>
              <w:rPr>
                <w:rFonts w:ascii="Times New Roman" w:eastAsia="Calibri" w:hAnsi="Times New Roman" w:cs="Times New Roman"/>
                <w:b/>
                <w:sz w:val="24"/>
                <w:szCs w:val="24"/>
              </w:rPr>
            </w:pPr>
            <w:r w:rsidRPr="00723D0E">
              <w:rPr>
                <w:rFonts w:ascii="Times New Roman" w:eastAsia="Calibri" w:hAnsi="Times New Roman" w:cs="Times New Roman"/>
                <w:b/>
                <w:sz w:val="24"/>
                <w:szCs w:val="24"/>
              </w:rPr>
              <w:t>Дата</w:t>
            </w:r>
          </w:p>
        </w:tc>
      </w:tr>
      <w:tr w:rsidR="00723D0E" w:rsidRPr="00723D0E" w:rsidTr="00E000F2">
        <w:tc>
          <w:tcPr>
            <w:tcW w:w="1019" w:type="dxa"/>
          </w:tcPr>
          <w:p w:rsidR="00723D0E" w:rsidRPr="00723D0E" w:rsidRDefault="00723D0E" w:rsidP="00723D0E">
            <w:pPr>
              <w:spacing w:after="0" w:line="240" w:lineRule="auto"/>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ФБ - 23</w:t>
            </w:r>
          </w:p>
        </w:tc>
        <w:tc>
          <w:tcPr>
            <w:tcW w:w="740" w:type="dxa"/>
          </w:tcPr>
          <w:p w:rsidR="00723D0E" w:rsidRPr="00723D0E" w:rsidRDefault="00723D0E" w:rsidP="00723D0E">
            <w:pPr>
              <w:spacing w:after="0" w:line="240" w:lineRule="auto"/>
              <w:rPr>
                <w:rFonts w:ascii="Times New Roman" w:eastAsia="Calibri" w:hAnsi="Times New Roman" w:cs="Times New Roman"/>
                <w:sz w:val="24"/>
                <w:szCs w:val="24"/>
                <w:u w:val="single"/>
              </w:rPr>
            </w:pPr>
          </w:p>
        </w:tc>
      </w:tr>
      <w:tr w:rsidR="00723D0E" w:rsidRPr="00723D0E" w:rsidTr="00E000F2">
        <w:tc>
          <w:tcPr>
            <w:tcW w:w="1019" w:type="dxa"/>
          </w:tcPr>
          <w:p w:rsidR="00723D0E" w:rsidRPr="00723D0E" w:rsidRDefault="00723D0E" w:rsidP="00723D0E">
            <w:pPr>
              <w:spacing w:after="0" w:line="240"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ФА - 23</w:t>
            </w:r>
          </w:p>
        </w:tc>
        <w:tc>
          <w:tcPr>
            <w:tcW w:w="740" w:type="dxa"/>
          </w:tcPr>
          <w:p w:rsidR="00723D0E" w:rsidRPr="00723D0E" w:rsidRDefault="00723D0E" w:rsidP="00723D0E">
            <w:pPr>
              <w:spacing w:after="0" w:line="240" w:lineRule="auto"/>
              <w:rPr>
                <w:rFonts w:ascii="Times New Roman" w:eastAsia="Calibri" w:hAnsi="Times New Roman" w:cs="Times New Roman"/>
                <w:sz w:val="24"/>
                <w:szCs w:val="24"/>
                <w:u w:val="single"/>
              </w:rPr>
            </w:pPr>
          </w:p>
        </w:tc>
      </w:tr>
      <w:tr w:rsidR="00723D0E" w:rsidRPr="00723D0E" w:rsidTr="00E000F2">
        <w:tc>
          <w:tcPr>
            <w:tcW w:w="1019" w:type="dxa"/>
          </w:tcPr>
          <w:p w:rsidR="00723D0E" w:rsidRPr="00723D0E" w:rsidRDefault="00723D0E" w:rsidP="00723D0E">
            <w:pPr>
              <w:spacing w:after="0" w:line="240" w:lineRule="auto"/>
              <w:rPr>
                <w:rFonts w:ascii="Times New Roman" w:eastAsia="Calibri" w:hAnsi="Times New Roman" w:cs="Times New Roman"/>
                <w:sz w:val="24"/>
                <w:szCs w:val="24"/>
                <w:u w:val="single"/>
              </w:rPr>
            </w:pPr>
          </w:p>
        </w:tc>
        <w:tc>
          <w:tcPr>
            <w:tcW w:w="740" w:type="dxa"/>
          </w:tcPr>
          <w:p w:rsidR="00723D0E" w:rsidRPr="00723D0E" w:rsidRDefault="00723D0E" w:rsidP="00723D0E">
            <w:pPr>
              <w:spacing w:after="0" w:line="240" w:lineRule="auto"/>
              <w:rPr>
                <w:rFonts w:ascii="Times New Roman" w:eastAsia="Calibri" w:hAnsi="Times New Roman" w:cs="Times New Roman"/>
                <w:sz w:val="24"/>
                <w:szCs w:val="24"/>
                <w:u w:val="single"/>
              </w:rPr>
            </w:pPr>
          </w:p>
        </w:tc>
      </w:tr>
    </w:tbl>
    <w:p w:rsidR="00723D0E" w:rsidRPr="00723D0E" w:rsidRDefault="00723D0E" w:rsidP="00723D0E">
      <w:pPr>
        <w:spacing w:after="0" w:line="240" w:lineRule="auto"/>
        <w:jc w:val="both"/>
        <w:rPr>
          <w:rFonts w:ascii="Times New Roman" w:eastAsia="Calibri" w:hAnsi="Times New Roman" w:cs="Times New Roman"/>
          <w:sz w:val="24"/>
          <w:szCs w:val="24"/>
        </w:rPr>
      </w:pPr>
      <w:r w:rsidRPr="00723D0E">
        <w:rPr>
          <w:rFonts w:ascii="Times New Roman" w:eastAsia="Calibri" w:hAnsi="Times New Roman" w:cs="Times New Roman"/>
          <w:b/>
          <w:sz w:val="24"/>
          <w:szCs w:val="24"/>
        </w:rPr>
        <w:t>УД/ПМ</w:t>
      </w:r>
      <w:r>
        <w:rPr>
          <w:rFonts w:ascii="Times New Roman" w:eastAsia="Calibri" w:hAnsi="Times New Roman" w:cs="Times New Roman"/>
          <w:b/>
          <w:sz w:val="24"/>
          <w:szCs w:val="24"/>
        </w:rPr>
        <w:t xml:space="preserve">: </w:t>
      </w:r>
      <w:r w:rsidRPr="00723D0E">
        <w:rPr>
          <w:rFonts w:ascii="Times New Roman" w:eastAsia="Calibri" w:hAnsi="Times New Roman" w:cs="Times New Roman"/>
          <w:sz w:val="24"/>
          <w:szCs w:val="24"/>
        </w:rPr>
        <w:t xml:space="preserve">«ПМ. 02. ОСУЩЕСТВЛЕНИЕ ЛЕЧЕБНО - ДИАГНОСТИЧЕСКОЙ ДЕЯТЕЛЬНОСТИ </w:t>
      </w:r>
    </w:p>
    <w:p w:rsidR="00723D0E" w:rsidRPr="00723D0E" w:rsidRDefault="00723D0E" w:rsidP="00723D0E">
      <w:pPr>
        <w:spacing w:after="0" w:line="240" w:lineRule="auto"/>
        <w:jc w:val="both"/>
        <w:rPr>
          <w:rFonts w:ascii="Times New Roman" w:eastAsia="Calibri" w:hAnsi="Times New Roman" w:cs="Times New Roman"/>
          <w:sz w:val="24"/>
          <w:szCs w:val="24"/>
          <w:u w:val="single"/>
        </w:rPr>
      </w:pPr>
      <w:r w:rsidRPr="00723D0E">
        <w:rPr>
          <w:rFonts w:ascii="Times New Roman" w:eastAsia="Calibri" w:hAnsi="Times New Roman" w:cs="Times New Roman"/>
          <w:sz w:val="24"/>
          <w:szCs w:val="24"/>
        </w:rPr>
        <w:t>МДК 02.01. Проведение медицинского обследования с целью диагностики, назначения и проведения лечения заболеваний терапевтического профиля</w:t>
      </w:r>
    </w:p>
    <w:p w:rsidR="00723D0E" w:rsidRPr="00723D0E" w:rsidRDefault="00723D0E" w:rsidP="00723D0E">
      <w:pPr>
        <w:spacing w:after="0" w:line="240"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 xml:space="preserve">                                        (наименование)         </w:t>
      </w:r>
    </w:p>
    <w:p w:rsidR="00723D0E" w:rsidRPr="00723D0E" w:rsidRDefault="00723D0E" w:rsidP="00723D0E">
      <w:pPr>
        <w:spacing w:after="0" w:line="240" w:lineRule="auto"/>
        <w:jc w:val="both"/>
        <w:rPr>
          <w:rFonts w:ascii="Times New Roman" w:eastAsia="Calibri" w:hAnsi="Times New Roman" w:cs="Times New Roman"/>
          <w:i/>
          <w:sz w:val="24"/>
          <w:szCs w:val="24"/>
        </w:rPr>
      </w:pPr>
      <w:r w:rsidRPr="00723D0E">
        <w:rPr>
          <w:rFonts w:ascii="Times New Roman" w:eastAsia="Calibri" w:hAnsi="Times New Roman" w:cs="Times New Roman"/>
          <w:b/>
          <w:sz w:val="24"/>
          <w:szCs w:val="24"/>
        </w:rPr>
        <w:t>Тема занятия: «Диагностика и лечение заболеваний органов дыхания</w:t>
      </w:r>
      <w:r w:rsidRPr="00723D0E">
        <w:rPr>
          <w:rFonts w:ascii="Times New Roman" w:eastAsia="Calibri" w:hAnsi="Times New Roman" w:cs="Times New Roman"/>
          <w:i/>
          <w:sz w:val="24"/>
          <w:szCs w:val="24"/>
        </w:rPr>
        <w:t>»</w:t>
      </w:r>
    </w:p>
    <w:p w:rsidR="00723D0E" w:rsidRPr="00723D0E" w:rsidRDefault="00723D0E" w:rsidP="00723D0E">
      <w:pPr>
        <w:spacing w:after="0" w:line="240" w:lineRule="auto"/>
        <w:rPr>
          <w:rFonts w:ascii="Times New Roman" w:eastAsia="Calibri" w:hAnsi="Times New Roman" w:cs="Times New Roman"/>
          <w:sz w:val="24"/>
          <w:szCs w:val="24"/>
        </w:rPr>
      </w:pPr>
      <w:r w:rsidRPr="00723D0E">
        <w:rPr>
          <w:rFonts w:ascii="Times New Roman" w:eastAsia="Calibri" w:hAnsi="Times New Roman" w:cs="Times New Roman"/>
          <w:b/>
          <w:sz w:val="24"/>
          <w:szCs w:val="24"/>
        </w:rPr>
        <w:t>Время</w:t>
      </w:r>
      <w:r w:rsidRPr="00723D0E">
        <w:rPr>
          <w:rFonts w:ascii="Times New Roman" w:eastAsia="Calibri" w:hAnsi="Times New Roman" w:cs="Times New Roman"/>
          <w:sz w:val="24"/>
          <w:szCs w:val="24"/>
        </w:rPr>
        <w:t xml:space="preserve"> </w:t>
      </w:r>
      <w:r w:rsidRPr="00723D0E">
        <w:rPr>
          <w:rFonts w:ascii="Times New Roman" w:eastAsia="Calibri" w:hAnsi="Times New Roman" w:cs="Times New Roman"/>
          <w:sz w:val="24"/>
          <w:szCs w:val="24"/>
          <w:u w:val="single"/>
        </w:rPr>
        <w:t>___90 минут_</w:t>
      </w:r>
    </w:p>
    <w:p w:rsidR="00723D0E" w:rsidRPr="00723D0E" w:rsidRDefault="00723D0E" w:rsidP="00723D0E">
      <w:pPr>
        <w:spacing w:after="0" w:line="240" w:lineRule="auto"/>
        <w:jc w:val="both"/>
        <w:rPr>
          <w:rFonts w:ascii="Times New Roman" w:eastAsia="Calibri" w:hAnsi="Times New Roman" w:cs="Times New Roman"/>
          <w:sz w:val="24"/>
          <w:szCs w:val="24"/>
        </w:rPr>
      </w:pPr>
      <w:r w:rsidRPr="00723D0E">
        <w:rPr>
          <w:rFonts w:ascii="Times New Roman" w:eastAsia="Calibri" w:hAnsi="Times New Roman" w:cs="Times New Roman"/>
          <w:b/>
          <w:sz w:val="24"/>
          <w:szCs w:val="24"/>
        </w:rPr>
        <w:t xml:space="preserve">Вид занятия </w:t>
      </w:r>
      <w:r w:rsidRPr="00723D0E">
        <w:rPr>
          <w:rFonts w:ascii="Times New Roman" w:eastAsia="Calibri" w:hAnsi="Times New Roman" w:cs="Times New Roman"/>
          <w:sz w:val="24"/>
          <w:szCs w:val="24"/>
        </w:rPr>
        <w:t>_</w:t>
      </w:r>
      <w:r w:rsidRPr="00723D0E">
        <w:rPr>
          <w:rFonts w:ascii="Times New Roman" w:eastAsia="Calibri" w:hAnsi="Times New Roman" w:cs="Times New Roman"/>
          <w:sz w:val="24"/>
          <w:szCs w:val="24"/>
          <w:u w:val="single"/>
        </w:rPr>
        <w:t>теоретическое</w:t>
      </w:r>
      <w:r w:rsidRPr="00723D0E">
        <w:rPr>
          <w:rFonts w:ascii="Times New Roman" w:eastAsia="Calibri" w:hAnsi="Times New Roman" w:cs="Times New Roman"/>
          <w:sz w:val="24"/>
          <w:szCs w:val="24"/>
        </w:rPr>
        <w:t>_</w:t>
      </w:r>
    </w:p>
    <w:p w:rsidR="00723D0E" w:rsidRPr="00723D0E" w:rsidRDefault="00723D0E" w:rsidP="00723D0E">
      <w:pPr>
        <w:spacing w:after="0" w:line="240" w:lineRule="auto"/>
        <w:jc w:val="both"/>
        <w:rPr>
          <w:rFonts w:ascii="Times New Roman" w:eastAsia="Calibri" w:hAnsi="Times New Roman" w:cs="Times New Roman"/>
          <w:sz w:val="24"/>
          <w:szCs w:val="24"/>
        </w:rPr>
      </w:pPr>
      <w:r w:rsidRPr="00723D0E">
        <w:rPr>
          <w:rFonts w:ascii="Times New Roman" w:eastAsia="Calibri" w:hAnsi="Times New Roman" w:cs="Times New Roman"/>
          <w:b/>
          <w:sz w:val="24"/>
          <w:szCs w:val="24"/>
        </w:rPr>
        <w:t>Тип занятия</w:t>
      </w:r>
      <w:r w:rsidRPr="00723D0E">
        <w:rPr>
          <w:rFonts w:ascii="Times New Roman" w:eastAsia="Calibri" w:hAnsi="Times New Roman" w:cs="Times New Roman"/>
          <w:sz w:val="24"/>
          <w:szCs w:val="24"/>
        </w:rPr>
        <w:t xml:space="preserve">: </w:t>
      </w:r>
      <w:r w:rsidRPr="00723D0E">
        <w:rPr>
          <w:rFonts w:ascii="Times New Roman" w:eastAsia="Calibri" w:hAnsi="Times New Roman" w:cs="Times New Roman"/>
          <w:sz w:val="24"/>
          <w:szCs w:val="24"/>
          <w:u w:val="single"/>
        </w:rPr>
        <w:t>урок усвоения новых знаний</w:t>
      </w:r>
    </w:p>
    <w:p w:rsidR="00723D0E" w:rsidRPr="00723D0E" w:rsidRDefault="00723D0E" w:rsidP="00723D0E">
      <w:pPr>
        <w:spacing w:after="0" w:line="240" w:lineRule="auto"/>
        <w:jc w:val="both"/>
        <w:rPr>
          <w:rFonts w:ascii="Times New Roman" w:eastAsia="Calibri" w:hAnsi="Times New Roman" w:cs="Times New Roman"/>
          <w:i/>
          <w:sz w:val="24"/>
          <w:szCs w:val="24"/>
        </w:rPr>
      </w:pPr>
    </w:p>
    <w:p w:rsidR="00723D0E" w:rsidRPr="00723D0E" w:rsidRDefault="00723D0E" w:rsidP="00723D0E">
      <w:pPr>
        <w:spacing w:after="0" w:line="240" w:lineRule="auto"/>
        <w:jc w:val="both"/>
        <w:rPr>
          <w:rFonts w:ascii="Times New Roman" w:eastAsia="Calibri" w:hAnsi="Times New Roman" w:cs="Times New Roman"/>
          <w:i/>
          <w:sz w:val="24"/>
          <w:szCs w:val="24"/>
        </w:rPr>
      </w:pPr>
      <w:r w:rsidRPr="00723D0E">
        <w:rPr>
          <w:rFonts w:ascii="Times New Roman" w:eastAsia="Calibri" w:hAnsi="Times New Roman" w:cs="Times New Roman"/>
          <w:i/>
          <w:sz w:val="24"/>
          <w:szCs w:val="24"/>
        </w:rPr>
        <w:t>Цель занятия:</w:t>
      </w:r>
    </w:p>
    <w:p w:rsidR="00723D0E" w:rsidRPr="00723D0E" w:rsidRDefault="00723D0E" w:rsidP="00723D0E">
      <w:pPr>
        <w:spacing w:after="0" w:line="240" w:lineRule="auto"/>
        <w:jc w:val="both"/>
        <w:rPr>
          <w:rFonts w:ascii="Times New Roman" w:eastAsia="Calibri" w:hAnsi="Times New Roman" w:cs="Times New Roman"/>
          <w:sz w:val="24"/>
          <w:szCs w:val="24"/>
        </w:rPr>
      </w:pPr>
    </w:p>
    <w:tbl>
      <w:tblPr>
        <w:tblW w:w="10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63"/>
      </w:tblGrid>
      <w:tr w:rsidR="00723D0E" w:rsidRPr="00723D0E" w:rsidTr="00E000F2">
        <w:trPr>
          <w:jc w:val="center"/>
        </w:trPr>
        <w:tc>
          <w:tcPr>
            <w:tcW w:w="10463" w:type="dxa"/>
          </w:tcPr>
          <w:p w:rsidR="00723D0E" w:rsidRPr="00723D0E" w:rsidRDefault="00723D0E" w:rsidP="00723D0E">
            <w:pPr>
              <w:spacing w:after="0" w:line="240" w:lineRule="auto"/>
              <w:jc w:val="both"/>
              <w:rPr>
                <w:rFonts w:ascii="Times New Roman" w:eastAsia="Calibri" w:hAnsi="Times New Roman" w:cs="Times New Roman"/>
                <w:sz w:val="24"/>
                <w:szCs w:val="24"/>
              </w:rPr>
            </w:pPr>
            <w:r w:rsidRPr="00723D0E">
              <w:rPr>
                <w:rFonts w:ascii="Times New Roman" w:eastAsia="Calibri" w:hAnsi="Times New Roman" w:cs="Times New Roman"/>
                <w:b/>
                <w:sz w:val="24"/>
                <w:szCs w:val="24"/>
              </w:rPr>
              <w:t>Учебная</w:t>
            </w:r>
            <w:r w:rsidRPr="00723D0E">
              <w:rPr>
                <w:rFonts w:ascii="Times New Roman" w:eastAsia="Calibri" w:hAnsi="Times New Roman" w:cs="Times New Roman"/>
                <w:sz w:val="24"/>
                <w:szCs w:val="24"/>
              </w:rPr>
              <w:t xml:space="preserve">: </w:t>
            </w:r>
          </w:p>
          <w:p w:rsidR="00723D0E" w:rsidRPr="00723D0E" w:rsidRDefault="00723D0E" w:rsidP="00723D0E">
            <w:pPr>
              <w:widowControl w:val="0"/>
              <w:autoSpaceDE w:val="0"/>
              <w:autoSpaceDN w:val="0"/>
              <w:spacing w:after="0" w:line="240" w:lineRule="auto"/>
              <w:contextualSpacing/>
              <w:jc w:val="both"/>
              <w:rPr>
                <w:rFonts w:ascii="Times New Roman" w:eastAsia="Calibri" w:hAnsi="Times New Roman" w:cs="Times New Roman"/>
                <w:b/>
                <w:sz w:val="24"/>
                <w:szCs w:val="24"/>
              </w:rPr>
            </w:pPr>
            <w:r w:rsidRPr="00723D0E">
              <w:rPr>
                <w:rFonts w:ascii="Times New Roman" w:eastAsia="Calibri" w:hAnsi="Times New Roman" w:cs="Times New Roman"/>
                <w:sz w:val="24"/>
                <w:szCs w:val="24"/>
              </w:rPr>
              <w:t xml:space="preserve">Введение новых понятий: </w:t>
            </w:r>
            <w:r w:rsidRPr="00C9208E">
              <w:rPr>
                <w:rFonts w:ascii="Times New Roman" w:eastAsia="Times New Roman" w:hAnsi="Times New Roman" w:cs="Times New Roman"/>
                <w:color w:val="000000"/>
                <w:sz w:val="24"/>
                <w:szCs w:val="24"/>
                <w:lang w:eastAsia="ru-RU"/>
              </w:rPr>
              <w:t>Острый и хронический бронхиты, ХОБЛ, бронхиальная астма, пневмонии, плевриты, абсцесс лёгких, бронхоэктатиче</w:t>
            </w:r>
            <w:r w:rsidRPr="00723D0E">
              <w:rPr>
                <w:rFonts w:ascii="Times New Roman" w:eastAsia="Times New Roman" w:hAnsi="Times New Roman" w:cs="Times New Roman"/>
                <w:color w:val="000000"/>
                <w:sz w:val="24"/>
                <w:szCs w:val="24"/>
                <w:lang w:eastAsia="ru-RU"/>
              </w:rPr>
              <w:t>ская болезнь, туберкулез легких. Определение, этиология, патогенез, классификация, клиническая картина заболеваний</w:t>
            </w:r>
          </w:p>
          <w:p w:rsidR="00723D0E" w:rsidRPr="00723D0E" w:rsidRDefault="00723D0E" w:rsidP="00723D0E">
            <w:pPr>
              <w:widowControl w:val="0"/>
              <w:autoSpaceDE w:val="0"/>
              <w:autoSpaceDN w:val="0"/>
              <w:spacing w:after="0" w:line="240" w:lineRule="auto"/>
              <w:contextualSpacing/>
              <w:jc w:val="both"/>
              <w:rPr>
                <w:rFonts w:ascii="Times New Roman" w:eastAsia="Calibri" w:hAnsi="Times New Roman" w:cs="Times New Roman"/>
                <w:b/>
                <w:sz w:val="24"/>
                <w:szCs w:val="24"/>
              </w:rPr>
            </w:pPr>
            <w:r w:rsidRPr="00723D0E">
              <w:rPr>
                <w:rFonts w:ascii="Times New Roman" w:eastAsia="Calibri" w:hAnsi="Times New Roman" w:cs="Times New Roman"/>
                <w:b/>
                <w:sz w:val="24"/>
                <w:szCs w:val="24"/>
              </w:rPr>
              <w:t xml:space="preserve">Развивающая: </w:t>
            </w:r>
          </w:p>
          <w:p w:rsidR="00723D0E" w:rsidRPr="00723D0E" w:rsidRDefault="00723D0E" w:rsidP="00723D0E">
            <w:pPr>
              <w:widowControl w:val="0"/>
              <w:autoSpaceDE w:val="0"/>
              <w:autoSpaceDN w:val="0"/>
              <w:spacing w:after="0" w:line="276" w:lineRule="auto"/>
              <w:contextualSpacing/>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 xml:space="preserve">Научить применять полученные теоретические знания на практике, проявлять инициативу и настойчивость в приобретении знаний, развить познавательную и поисковую активность. </w:t>
            </w:r>
          </w:p>
          <w:p w:rsidR="00723D0E" w:rsidRPr="00723D0E" w:rsidRDefault="00723D0E" w:rsidP="00723D0E">
            <w:pPr>
              <w:spacing w:after="0" w:line="240" w:lineRule="auto"/>
              <w:ind w:left="360"/>
              <w:jc w:val="both"/>
              <w:rPr>
                <w:rFonts w:ascii="Times New Roman" w:eastAsia="Calibri" w:hAnsi="Times New Roman" w:cs="Times New Roman"/>
                <w:sz w:val="24"/>
                <w:szCs w:val="24"/>
              </w:rPr>
            </w:pPr>
            <w:r w:rsidRPr="00723D0E">
              <w:rPr>
                <w:rFonts w:ascii="Times New Roman" w:eastAsia="Calibri" w:hAnsi="Times New Roman" w:cs="Times New Roman"/>
                <w:b/>
                <w:sz w:val="24"/>
                <w:szCs w:val="24"/>
              </w:rPr>
              <w:t>Воспитательная</w:t>
            </w:r>
            <w:r w:rsidRPr="00723D0E">
              <w:rPr>
                <w:rFonts w:ascii="Times New Roman" w:eastAsia="Calibri" w:hAnsi="Times New Roman" w:cs="Times New Roman"/>
                <w:sz w:val="24"/>
                <w:szCs w:val="24"/>
              </w:rPr>
              <w:t xml:space="preserve">: </w:t>
            </w:r>
          </w:p>
          <w:p w:rsidR="00723D0E" w:rsidRPr="00723D0E" w:rsidRDefault="00723D0E" w:rsidP="00331070">
            <w:pPr>
              <w:widowControl w:val="0"/>
              <w:numPr>
                <w:ilvl w:val="0"/>
                <w:numId w:val="20"/>
              </w:numPr>
              <w:autoSpaceDE w:val="0"/>
              <w:autoSpaceDN w:val="0"/>
              <w:spacing w:after="0" w:line="276" w:lineRule="auto"/>
              <w:contextualSpacing/>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Воспитывать чувство ответственности и любви к будущей профессии;</w:t>
            </w:r>
          </w:p>
          <w:p w:rsidR="00723D0E" w:rsidRPr="00723D0E" w:rsidRDefault="00723D0E" w:rsidP="00331070">
            <w:pPr>
              <w:widowControl w:val="0"/>
              <w:numPr>
                <w:ilvl w:val="0"/>
                <w:numId w:val="20"/>
              </w:numPr>
              <w:autoSpaceDE w:val="0"/>
              <w:autoSpaceDN w:val="0"/>
              <w:spacing w:after="0" w:line="276" w:lineRule="auto"/>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вызвать профессиональный интерес студентов к изучаемому предмету;</w:t>
            </w:r>
          </w:p>
          <w:p w:rsidR="00723D0E" w:rsidRPr="00723D0E" w:rsidRDefault="00723D0E" w:rsidP="00331070">
            <w:pPr>
              <w:widowControl w:val="0"/>
              <w:numPr>
                <w:ilvl w:val="0"/>
                <w:numId w:val="20"/>
              </w:numPr>
              <w:autoSpaceDE w:val="0"/>
              <w:autoSpaceDN w:val="0"/>
              <w:spacing w:after="0" w:line="276" w:lineRule="auto"/>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продолжить воспитывать чувство значимости медицинской сестры в сохранении здоровья.</w:t>
            </w:r>
          </w:p>
          <w:p w:rsidR="00723D0E" w:rsidRPr="00723D0E" w:rsidRDefault="00723D0E" w:rsidP="00723D0E">
            <w:pPr>
              <w:spacing w:after="0" w:line="240" w:lineRule="auto"/>
              <w:ind w:firstLine="20"/>
              <w:jc w:val="both"/>
              <w:rPr>
                <w:rFonts w:ascii="Times New Roman" w:eastAsia="Calibri" w:hAnsi="Times New Roman" w:cs="Times New Roman"/>
                <w:sz w:val="24"/>
                <w:szCs w:val="24"/>
              </w:rPr>
            </w:pPr>
          </w:p>
          <w:p w:rsidR="00723D0E" w:rsidRPr="00723D0E" w:rsidRDefault="00723D0E" w:rsidP="00723D0E">
            <w:pPr>
              <w:spacing w:after="0" w:line="240" w:lineRule="auto"/>
              <w:rPr>
                <w:rFonts w:ascii="Times New Roman" w:eastAsia="Calibri" w:hAnsi="Times New Roman" w:cs="Times New Roman"/>
                <w:sz w:val="24"/>
                <w:szCs w:val="24"/>
              </w:rPr>
            </w:pPr>
          </w:p>
        </w:tc>
      </w:tr>
    </w:tbl>
    <w:p w:rsidR="00723D0E" w:rsidRPr="00723D0E" w:rsidRDefault="00723D0E" w:rsidP="00723D0E">
      <w:pPr>
        <w:spacing w:after="0" w:line="240" w:lineRule="auto"/>
        <w:jc w:val="both"/>
        <w:rPr>
          <w:rFonts w:ascii="Times New Roman" w:eastAsia="Calibri" w:hAnsi="Times New Roman" w:cs="Times New Roman"/>
          <w:sz w:val="24"/>
          <w:szCs w:val="24"/>
        </w:rPr>
      </w:pPr>
    </w:p>
    <w:tbl>
      <w:tblPr>
        <w:tblW w:w="10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63"/>
      </w:tblGrid>
      <w:tr w:rsidR="00723D0E" w:rsidRPr="00723D0E" w:rsidTr="00E000F2">
        <w:trPr>
          <w:jc w:val="center"/>
        </w:trPr>
        <w:tc>
          <w:tcPr>
            <w:tcW w:w="10463" w:type="dxa"/>
          </w:tcPr>
          <w:p w:rsidR="00723D0E" w:rsidRPr="00723D0E" w:rsidRDefault="00723D0E" w:rsidP="00723D0E">
            <w:pPr>
              <w:spacing w:after="0" w:line="240" w:lineRule="auto"/>
              <w:jc w:val="both"/>
              <w:rPr>
                <w:rFonts w:ascii="Times New Roman" w:eastAsia="Calibri" w:hAnsi="Times New Roman" w:cs="Times New Roman"/>
                <w:b/>
                <w:sz w:val="24"/>
                <w:szCs w:val="24"/>
              </w:rPr>
            </w:pPr>
            <w:r w:rsidRPr="00723D0E">
              <w:rPr>
                <w:rFonts w:ascii="Times New Roman" w:eastAsia="Calibri" w:hAnsi="Times New Roman" w:cs="Times New Roman"/>
                <w:b/>
                <w:sz w:val="24"/>
                <w:szCs w:val="24"/>
              </w:rPr>
              <w:t xml:space="preserve">Обучающийся должен уметь: </w:t>
            </w:r>
          </w:p>
          <w:p w:rsidR="00723D0E" w:rsidRPr="00723D0E" w:rsidRDefault="00723D0E" w:rsidP="00331070">
            <w:pPr>
              <w:widowControl w:val="0"/>
              <w:numPr>
                <w:ilvl w:val="0"/>
                <w:numId w:val="22"/>
              </w:numPr>
              <w:autoSpaceDE w:val="0"/>
              <w:autoSpaceDN w:val="0"/>
              <w:spacing w:after="200" w:line="276" w:lineRule="auto"/>
              <w:contextualSpacing/>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пользоваться терминами по теме;</w:t>
            </w:r>
          </w:p>
          <w:p w:rsidR="00723D0E" w:rsidRPr="00723D0E" w:rsidRDefault="00723D0E" w:rsidP="00331070">
            <w:pPr>
              <w:widowControl w:val="0"/>
              <w:numPr>
                <w:ilvl w:val="0"/>
                <w:numId w:val="22"/>
              </w:numPr>
              <w:autoSpaceDE w:val="0"/>
              <w:autoSpaceDN w:val="0"/>
              <w:spacing w:after="200" w:line="276" w:lineRule="auto"/>
              <w:contextualSpacing/>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применять  различные виды диагностических мероприятий для постановки диагноза;</w:t>
            </w:r>
          </w:p>
          <w:p w:rsidR="00723D0E" w:rsidRPr="00723D0E" w:rsidRDefault="00723D0E" w:rsidP="00331070">
            <w:pPr>
              <w:widowControl w:val="0"/>
              <w:numPr>
                <w:ilvl w:val="0"/>
                <w:numId w:val="22"/>
              </w:numPr>
              <w:autoSpaceDE w:val="0"/>
              <w:autoSpaceDN w:val="0"/>
              <w:spacing w:after="200" w:line="276" w:lineRule="auto"/>
              <w:contextualSpacing/>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 xml:space="preserve">оценивать анатомо – функциональное состояние органов и систем организма пациента с учётом возрастных особенностей. </w:t>
            </w:r>
          </w:p>
          <w:p w:rsidR="00723D0E" w:rsidRPr="00723D0E" w:rsidRDefault="00723D0E" w:rsidP="00723D0E">
            <w:pPr>
              <w:spacing w:after="0" w:line="240" w:lineRule="auto"/>
              <w:jc w:val="both"/>
              <w:rPr>
                <w:rFonts w:ascii="Times New Roman" w:eastAsia="Calibri" w:hAnsi="Times New Roman" w:cs="Times New Roman"/>
                <w:b/>
                <w:sz w:val="24"/>
                <w:szCs w:val="24"/>
              </w:rPr>
            </w:pPr>
            <w:r w:rsidRPr="00723D0E">
              <w:rPr>
                <w:rFonts w:ascii="Times New Roman" w:eastAsia="Calibri" w:hAnsi="Times New Roman" w:cs="Times New Roman"/>
                <w:b/>
                <w:sz w:val="24"/>
                <w:szCs w:val="24"/>
              </w:rPr>
              <w:t>Обучающийся должен знать:</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t>клиническое значение и методику сбора жалоб и анамнеза у пациентов или их законных представителей;</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t>закономерности функционирования здорового организма человека с учетом возрастных особенностей и механизмы обеспечения здоровья с позиции теории функциональных систем; особенности регуляции функциональных систем организма человека при патологических процессах;</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t>клиническое значение и методику сбора жалоб и анамнеза у пациентов или их законных представителей;</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t>порядки оказания медицинской помощи, клинические рекомендации (протоколы лечения), стандарты медицинской помощи, технологии выполнения простых медицинских услуг;</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lastRenderedPageBreak/>
              <w:t>порядок назначения, учёта и хранения лекарственных препаратов, включая наркотические лекарственные препараты и психотропные лекарственные препараты, медицинских изделий и специализированных продуктов лечебного питания в соответствии с нормативными правовыми актами;</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t>механизм действия лекарственных препаратов, медицинских изделий и лечебного питания, медицинские показания и медицинские противопоказания к назначению лекарственных препаратов, возможные осложнения, побочные действия, нежелательные реакции на введение лекарственных препаратов;</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t>методы немедикаментозного лечения: медицинские показания и медицинские противопоказания, возможные осложнения, побочные действия, нежелательные реакции;</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t>механизм действия немедикаментозных методов лечения (физиотерапевтическое лечение, лечебная физкультура, массаж, иглорефлексотерапия, бальнеотерапии, психотерапия);</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t>принципы, цели и объем динамического наблюдения пациентов, с высоким риском развития или наличием заболеваний с учетом возрастных особенностей;</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t>нормативно-правовые документы, регламентирующие порядок проведения экспертизы временной нетрудоспособности;</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t>критерии временной нетрудоспособности, порядок проведения экспертизы временной нетрудоспособности;</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t xml:space="preserve">правила оформления и продления листка нетрудоспособности, в том числе, в форме электронного документа; </w:t>
            </w:r>
          </w:p>
          <w:p w:rsidR="00723D0E" w:rsidRPr="00723D0E" w:rsidRDefault="00723D0E" w:rsidP="00331070">
            <w:pPr>
              <w:widowControl w:val="0"/>
              <w:numPr>
                <w:ilvl w:val="0"/>
                <w:numId w:val="21"/>
              </w:numPr>
              <w:shd w:val="clear" w:color="auto" w:fill="FFFFFF"/>
              <w:autoSpaceDE w:val="0"/>
              <w:autoSpaceDN w:val="0"/>
              <w:spacing w:after="200" w:line="276" w:lineRule="auto"/>
              <w:contextualSpacing/>
              <w:jc w:val="both"/>
              <w:rPr>
                <w:rFonts w:ascii="Times New Roman" w:eastAsia="Times New Roman" w:hAnsi="Times New Roman" w:cs="Times New Roman"/>
                <w:color w:val="000000"/>
                <w:sz w:val="24"/>
                <w:szCs w:val="24"/>
                <w:lang w:eastAsia="ru-RU"/>
              </w:rPr>
            </w:pPr>
            <w:r w:rsidRPr="00723D0E">
              <w:rPr>
                <w:rFonts w:ascii="Times New Roman" w:eastAsia="Times New Roman" w:hAnsi="Times New Roman" w:cs="Times New Roman"/>
                <w:color w:val="000000"/>
                <w:sz w:val="24"/>
                <w:szCs w:val="24"/>
                <w:lang w:eastAsia="ru-RU"/>
              </w:rPr>
              <w:t>классификация и критерии стойкого нарушения функций организма, обусловленного заболеваниями, последствиями травм или дефектами, порядок направления пациента на медико-социальную экспертизу при стойком нарушении функций организма.</w:t>
            </w:r>
          </w:p>
          <w:p w:rsidR="00723D0E" w:rsidRPr="00723D0E" w:rsidRDefault="00723D0E" w:rsidP="00723D0E">
            <w:pPr>
              <w:shd w:val="clear" w:color="auto" w:fill="FFFFFF"/>
              <w:spacing w:after="0" w:line="240" w:lineRule="auto"/>
              <w:ind w:left="720"/>
              <w:contextualSpacing/>
              <w:jc w:val="both"/>
              <w:rPr>
                <w:rFonts w:ascii="Times New Roman" w:eastAsia="Times New Roman" w:hAnsi="Times New Roman" w:cs="Times New Roman"/>
                <w:color w:val="000000"/>
                <w:sz w:val="24"/>
                <w:szCs w:val="24"/>
                <w:lang w:eastAsia="ru-RU"/>
              </w:rPr>
            </w:pPr>
          </w:p>
          <w:p w:rsidR="00723D0E" w:rsidRPr="00723D0E" w:rsidRDefault="00723D0E" w:rsidP="00723D0E">
            <w:pPr>
              <w:shd w:val="clear" w:color="auto" w:fill="FFFFFF"/>
              <w:tabs>
                <w:tab w:val="left" w:pos="8280"/>
              </w:tabs>
              <w:spacing w:after="0" w:line="240" w:lineRule="auto"/>
              <w:ind w:right="67"/>
              <w:rPr>
                <w:rFonts w:ascii="Times New Roman" w:eastAsia="Calibri" w:hAnsi="Times New Roman" w:cs="Times New Roman"/>
                <w:b/>
                <w:sz w:val="24"/>
                <w:szCs w:val="24"/>
              </w:rPr>
            </w:pPr>
            <w:r w:rsidRPr="00723D0E">
              <w:rPr>
                <w:rFonts w:ascii="Times New Roman" w:eastAsia="Calibri" w:hAnsi="Times New Roman" w:cs="Times New Roman"/>
                <w:b/>
                <w:sz w:val="24"/>
                <w:szCs w:val="24"/>
              </w:rPr>
              <w:t>Обучающийся должен иметь практический опыт для развития ОК и формирования ПК</w:t>
            </w:r>
          </w:p>
          <w:p w:rsidR="00723D0E" w:rsidRPr="00723D0E" w:rsidRDefault="00723D0E" w:rsidP="00723D0E">
            <w:pPr>
              <w:shd w:val="clear" w:color="auto" w:fill="FFFFFF"/>
              <w:tabs>
                <w:tab w:val="left" w:pos="8280"/>
              </w:tabs>
              <w:spacing w:after="0" w:line="240" w:lineRule="auto"/>
              <w:ind w:right="67"/>
              <w:rPr>
                <w:rFonts w:ascii="Times New Roman" w:eastAsia="Calibri" w:hAnsi="Times New Roman" w:cs="Times New Roman"/>
                <w:b/>
                <w:sz w:val="24"/>
                <w:szCs w:val="24"/>
              </w:rPr>
            </w:pPr>
          </w:p>
          <w:p w:rsidR="00723D0E" w:rsidRPr="00723D0E" w:rsidRDefault="00723D0E" w:rsidP="00723D0E">
            <w:pPr>
              <w:shd w:val="clear" w:color="auto" w:fill="FFFFFF"/>
              <w:tabs>
                <w:tab w:val="left" w:pos="8280"/>
              </w:tabs>
              <w:spacing w:after="0" w:line="240" w:lineRule="auto"/>
              <w:ind w:right="67"/>
              <w:rPr>
                <w:rFonts w:ascii="Times New Roman" w:eastAsia="Calibri" w:hAnsi="Times New Roman" w:cs="Times New Roman"/>
                <w:sz w:val="24"/>
                <w:szCs w:val="24"/>
              </w:rPr>
            </w:pPr>
            <w:r w:rsidRPr="00723D0E">
              <w:rPr>
                <w:rFonts w:ascii="Times New Roman" w:eastAsia="Calibri" w:hAnsi="Times New Roman" w:cs="Times New Roman"/>
                <w:sz w:val="24"/>
                <w:szCs w:val="24"/>
              </w:rPr>
              <w:t xml:space="preserve">ОК 1. </w:t>
            </w:r>
            <w:r w:rsidRPr="00723D0E">
              <w:rPr>
                <w:rFonts w:ascii="Times New Roman" w:eastAsia="Calibri" w:hAnsi="Times New Roman" w:cs="Times New Roman"/>
                <w:iCs/>
                <w:sz w:val="24"/>
                <w:szCs w:val="24"/>
              </w:rPr>
              <w:t>Выбирать способы решения задач профессиональной деятельности применительно к различным контекстам.</w:t>
            </w:r>
          </w:p>
          <w:p w:rsidR="00723D0E" w:rsidRPr="00723D0E" w:rsidRDefault="00723D0E" w:rsidP="00723D0E">
            <w:pPr>
              <w:spacing w:line="240" w:lineRule="auto"/>
              <w:jc w:val="both"/>
              <w:rPr>
                <w:rFonts w:ascii="Times New Roman" w:eastAsia="Calibri" w:hAnsi="Times New Roman" w:cs="Times New Roman"/>
                <w:bCs/>
                <w:iCs/>
                <w:sz w:val="24"/>
                <w:szCs w:val="24"/>
              </w:rPr>
            </w:pPr>
            <w:r w:rsidRPr="00723D0E">
              <w:rPr>
                <w:rFonts w:ascii="Times New Roman" w:eastAsia="Calibri" w:hAnsi="Times New Roman" w:cs="Times New Roman"/>
                <w:sz w:val="24"/>
                <w:szCs w:val="24"/>
              </w:rPr>
              <w:t xml:space="preserve">ОК 2. </w:t>
            </w:r>
            <w:r w:rsidRPr="00723D0E">
              <w:rPr>
                <w:rFonts w:ascii="Times New Roman" w:eastAsia="Calibri" w:hAnsi="Times New Roman" w:cs="Times New Roman"/>
                <w:bCs/>
                <w:iCs/>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rsidR="00723D0E" w:rsidRPr="00723D0E" w:rsidRDefault="00723D0E" w:rsidP="00723D0E">
            <w:pPr>
              <w:spacing w:line="240" w:lineRule="auto"/>
              <w:jc w:val="both"/>
              <w:rPr>
                <w:rFonts w:ascii="Times New Roman" w:eastAsia="Calibri" w:hAnsi="Times New Roman" w:cs="Times New Roman"/>
                <w:bCs/>
                <w:iCs/>
                <w:sz w:val="24"/>
                <w:szCs w:val="24"/>
              </w:rPr>
            </w:pPr>
            <w:r w:rsidRPr="00723D0E">
              <w:rPr>
                <w:rFonts w:ascii="Times New Roman" w:eastAsia="Calibri" w:hAnsi="Times New Roman" w:cs="Times New Roman"/>
                <w:bCs/>
                <w:iCs/>
                <w:sz w:val="24"/>
                <w:szCs w:val="24"/>
              </w:rPr>
              <w:t>ОК 04</w:t>
            </w:r>
            <w:r w:rsidRPr="00723D0E">
              <w:rPr>
                <w:rFonts w:ascii="Times New Roman" w:eastAsia="Calibri" w:hAnsi="Times New Roman" w:cs="Times New Roman"/>
                <w:bCs/>
                <w:iCs/>
                <w:sz w:val="24"/>
                <w:szCs w:val="24"/>
              </w:rPr>
              <w:tab/>
              <w:t>Эффективно взаимодействовать и работать в коллективе и команде.</w:t>
            </w:r>
          </w:p>
          <w:p w:rsidR="00723D0E" w:rsidRPr="00723D0E" w:rsidRDefault="00723D0E" w:rsidP="00723D0E">
            <w:pPr>
              <w:spacing w:line="240" w:lineRule="auto"/>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ВД 2</w:t>
            </w:r>
            <w:r w:rsidRPr="00723D0E">
              <w:rPr>
                <w:rFonts w:ascii="Times New Roman" w:eastAsia="Calibri" w:hAnsi="Times New Roman" w:cs="Times New Roman"/>
                <w:sz w:val="24"/>
                <w:szCs w:val="24"/>
              </w:rPr>
              <w:tab/>
              <w:t>Осуществление лечебно-диагностической деятельности</w:t>
            </w:r>
          </w:p>
          <w:p w:rsidR="00723D0E" w:rsidRPr="00723D0E" w:rsidRDefault="00723D0E" w:rsidP="00723D0E">
            <w:pPr>
              <w:spacing w:line="240" w:lineRule="auto"/>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ПК 2.1</w:t>
            </w:r>
            <w:r w:rsidRPr="00723D0E">
              <w:rPr>
                <w:rFonts w:ascii="Times New Roman" w:eastAsia="Calibri" w:hAnsi="Times New Roman" w:cs="Times New Roman"/>
                <w:sz w:val="24"/>
                <w:szCs w:val="24"/>
              </w:rPr>
              <w:tab/>
            </w:r>
            <w:r>
              <w:rPr>
                <w:rFonts w:ascii="Times New Roman" w:eastAsia="Calibri" w:hAnsi="Times New Roman" w:cs="Times New Roman"/>
                <w:sz w:val="24"/>
                <w:szCs w:val="24"/>
              </w:rPr>
              <w:t xml:space="preserve"> </w:t>
            </w:r>
            <w:r w:rsidRPr="00723D0E">
              <w:rPr>
                <w:rFonts w:ascii="Times New Roman" w:eastAsia="Calibri" w:hAnsi="Times New Roman" w:cs="Times New Roman"/>
                <w:sz w:val="24"/>
                <w:szCs w:val="24"/>
              </w:rPr>
              <w:t>Проводить обследование пациентов с целью диагностики неосложненных острых заболеваний и (или) состояний, хронических заболеваний и их обострений, травм, отравлений</w:t>
            </w:r>
          </w:p>
          <w:p w:rsidR="00723D0E" w:rsidRPr="00723D0E" w:rsidRDefault="00723D0E" w:rsidP="00723D0E">
            <w:pPr>
              <w:spacing w:line="240" w:lineRule="auto"/>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ПК 2.2</w:t>
            </w:r>
            <w:r w:rsidRPr="00723D0E">
              <w:rPr>
                <w:rFonts w:ascii="Times New Roman" w:eastAsia="Calibri" w:hAnsi="Times New Roman" w:cs="Times New Roman"/>
                <w:sz w:val="24"/>
                <w:szCs w:val="24"/>
              </w:rPr>
              <w:tab/>
            </w:r>
            <w:r>
              <w:rPr>
                <w:rFonts w:ascii="Times New Roman" w:eastAsia="Calibri" w:hAnsi="Times New Roman" w:cs="Times New Roman"/>
                <w:sz w:val="24"/>
                <w:szCs w:val="24"/>
              </w:rPr>
              <w:t xml:space="preserve"> </w:t>
            </w:r>
            <w:r w:rsidRPr="00723D0E">
              <w:rPr>
                <w:rFonts w:ascii="Times New Roman" w:eastAsia="Calibri" w:hAnsi="Times New Roman" w:cs="Times New Roman"/>
                <w:sz w:val="24"/>
                <w:szCs w:val="24"/>
              </w:rPr>
              <w:t>Назначать и проводить лечение неосложненных острых заболеваний и (или) состояний, хронических заболеваний и их обострений, травм, отравлений</w:t>
            </w:r>
          </w:p>
          <w:p w:rsidR="00723D0E" w:rsidRPr="00723D0E" w:rsidRDefault="00723D0E" w:rsidP="00723D0E">
            <w:pPr>
              <w:spacing w:after="0" w:line="240" w:lineRule="auto"/>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ПК 2.3</w:t>
            </w:r>
            <w:r>
              <w:rPr>
                <w:rFonts w:ascii="Times New Roman" w:eastAsia="Calibri" w:hAnsi="Times New Roman" w:cs="Times New Roman"/>
                <w:sz w:val="24"/>
                <w:szCs w:val="24"/>
              </w:rPr>
              <w:t xml:space="preserve"> </w:t>
            </w:r>
            <w:r w:rsidRPr="00723D0E">
              <w:rPr>
                <w:rFonts w:ascii="Times New Roman" w:eastAsia="Calibri" w:hAnsi="Times New Roman" w:cs="Times New Roman"/>
                <w:sz w:val="24"/>
                <w:szCs w:val="24"/>
              </w:rPr>
              <w:t>Осуществлять динамическое наблюдение за пациентом при хронических заболеваниях и</w:t>
            </w:r>
            <w:r w:rsidRPr="00723D0E">
              <w:rPr>
                <w:rFonts w:ascii="Times New Roman" w:eastAsia="Calibri" w:hAnsi="Times New Roman" w:cs="Times New Roman"/>
                <w:i/>
                <w:sz w:val="24"/>
                <w:szCs w:val="24"/>
              </w:rPr>
              <w:t xml:space="preserve"> (</w:t>
            </w:r>
            <w:r w:rsidRPr="00723D0E">
              <w:rPr>
                <w:rFonts w:ascii="Times New Roman" w:eastAsia="Calibri" w:hAnsi="Times New Roman" w:cs="Times New Roman"/>
                <w:sz w:val="24"/>
                <w:szCs w:val="24"/>
              </w:rPr>
              <w:t>или) состояниях, не сопровождающихся угрозой жизни пациента</w:t>
            </w:r>
          </w:p>
          <w:p w:rsidR="00723D0E" w:rsidRPr="00723D0E" w:rsidRDefault="00723D0E" w:rsidP="00723D0E">
            <w:pPr>
              <w:spacing w:after="0" w:line="240" w:lineRule="auto"/>
              <w:jc w:val="both"/>
              <w:rPr>
                <w:rFonts w:ascii="Times New Roman" w:eastAsia="Calibri" w:hAnsi="Times New Roman" w:cs="Times New Roman"/>
                <w:sz w:val="24"/>
                <w:szCs w:val="24"/>
              </w:rPr>
            </w:pPr>
            <w:r w:rsidRPr="00723D0E">
              <w:rPr>
                <w:rFonts w:ascii="Times New Roman" w:eastAsia="Calibri" w:hAnsi="Times New Roman" w:cs="Times New Roman"/>
                <w:sz w:val="24"/>
                <w:szCs w:val="24"/>
              </w:rPr>
              <w:t>ПК 2.4</w:t>
            </w:r>
            <w:r w:rsidRPr="00723D0E">
              <w:rPr>
                <w:rFonts w:ascii="Times New Roman" w:eastAsia="Calibri" w:hAnsi="Times New Roman" w:cs="Times New Roman"/>
                <w:sz w:val="24"/>
                <w:szCs w:val="24"/>
              </w:rPr>
              <w:tab/>
            </w:r>
            <w:r>
              <w:rPr>
                <w:rFonts w:ascii="Times New Roman" w:eastAsia="Calibri" w:hAnsi="Times New Roman" w:cs="Times New Roman"/>
                <w:sz w:val="24"/>
                <w:szCs w:val="24"/>
              </w:rPr>
              <w:t xml:space="preserve"> </w:t>
            </w:r>
            <w:r w:rsidRPr="00723D0E">
              <w:rPr>
                <w:rFonts w:ascii="Times New Roman" w:eastAsia="Calibri" w:hAnsi="Times New Roman" w:cs="Times New Roman"/>
                <w:sz w:val="24"/>
                <w:szCs w:val="24"/>
              </w:rPr>
              <w:t>Проводить экспертизу временной нетрудоспособности в соответствии с нормативными правовыми актами.</w:t>
            </w:r>
          </w:p>
        </w:tc>
      </w:tr>
    </w:tbl>
    <w:p w:rsidR="00723D0E" w:rsidRPr="00723D0E" w:rsidRDefault="00723D0E" w:rsidP="00723D0E">
      <w:pPr>
        <w:spacing w:after="0" w:line="240" w:lineRule="auto"/>
        <w:jc w:val="both"/>
        <w:rPr>
          <w:rFonts w:ascii="Times New Roman" w:eastAsia="Calibri" w:hAnsi="Times New Roman" w:cs="Times New Roman"/>
          <w:i/>
          <w:sz w:val="24"/>
          <w:szCs w:val="24"/>
        </w:rPr>
      </w:pPr>
    </w:p>
    <w:p w:rsidR="00723D0E" w:rsidRPr="00723D0E" w:rsidRDefault="00723D0E" w:rsidP="00723D0E">
      <w:pPr>
        <w:spacing w:after="0" w:line="240" w:lineRule="auto"/>
        <w:jc w:val="both"/>
        <w:rPr>
          <w:rFonts w:ascii="Times New Roman" w:eastAsia="Calibri" w:hAnsi="Times New Roman" w:cs="Times New Roman"/>
          <w:i/>
          <w:sz w:val="24"/>
          <w:szCs w:val="24"/>
        </w:rPr>
      </w:pPr>
    </w:p>
    <w:p w:rsidR="00723D0E" w:rsidRPr="00723D0E" w:rsidRDefault="00723D0E" w:rsidP="00723D0E">
      <w:pPr>
        <w:spacing w:after="0" w:line="240" w:lineRule="auto"/>
        <w:jc w:val="both"/>
        <w:rPr>
          <w:rFonts w:ascii="Times New Roman" w:eastAsia="Calibri" w:hAnsi="Times New Roman" w:cs="Times New Roman"/>
          <w:i/>
          <w:sz w:val="24"/>
          <w:szCs w:val="24"/>
        </w:rPr>
      </w:pPr>
      <w:r w:rsidRPr="00723D0E">
        <w:rPr>
          <w:rFonts w:ascii="Times New Roman" w:eastAsia="Calibri" w:hAnsi="Times New Roman" w:cs="Times New Roman"/>
          <w:i/>
          <w:sz w:val="24"/>
          <w:szCs w:val="24"/>
        </w:rPr>
        <w:t>Интеграционные связи УД и ПМ</w:t>
      </w:r>
    </w:p>
    <w:p w:rsidR="00723D0E" w:rsidRPr="00723D0E" w:rsidRDefault="00723D0E" w:rsidP="00723D0E">
      <w:pPr>
        <w:spacing w:after="0" w:line="240" w:lineRule="auto"/>
        <w:jc w:val="both"/>
        <w:rPr>
          <w:rFonts w:ascii="Times New Roman" w:eastAsia="Calibri" w:hAnsi="Times New Roman" w:cs="Times New Roman"/>
          <w:sz w:val="24"/>
          <w:szCs w:val="24"/>
        </w:rPr>
      </w:pPr>
    </w:p>
    <w:p w:rsidR="00723D0E" w:rsidRPr="00723D0E" w:rsidRDefault="00723D0E" w:rsidP="00723D0E">
      <w:pPr>
        <w:widowControl w:val="0"/>
        <w:autoSpaceDE w:val="0"/>
        <w:autoSpaceDN w:val="0"/>
        <w:spacing w:after="0" w:line="240" w:lineRule="auto"/>
        <w:jc w:val="both"/>
        <w:rPr>
          <w:rFonts w:ascii="Times New Roman" w:eastAsia="Times New Roman" w:hAnsi="Times New Roman" w:cs="Times New Roman"/>
          <w:sz w:val="24"/>
          <w:szCs w:val="24"/>
        </w:rPr>
      </w:pPr>
      <w:r w:rsidRPr="00723D0E">
        <w:rPr>
          <w:rFonts w:ascii="Times New Roman" w:eastAsia="Times New Roman" w:hAnsi="Times New Roman" w:cs="Times New Roman"/>
          <w:b/>
          <w:sz w:val="24"/>
          <w:szCs w:val="24"/>
        </w:rPr>
        <w:t>Обеспечивающие</w:t>
      </w:r>
      <w:r w:rsidRPr="00723D0E">
        <w:rPr>
          <w:rFonts w:ascii="Times New Roman" w:eastAsia="Times New Roman" w:hAnsi="Times New Roman" w:cs="Times New Roman"/>
          <w:sz w:val="24"/>
          <w:szCs w:val="24"/>
        </w:rPr>
        <w:t xml:space="preserve"> –    ПМ 01.Оказание медицинских услуг</w:t>
      </w:r>
    </w:p>
    <w:p w:rsidR="00723D0E" w:rsidRPr="00723D0E" w:rsidRDefault="00723D0E" w:rsidP="00331070">
      <w:pPr>
        <w:widowControl w:val="0"/>
        <w:numPr>
          <w:ilvl w:val="0"/>
          <w:numId w:val="23"/>
        </w:numPr>
        <w:autoSpaceDE w:val="0"/>
        <w:autoSpaceDN w:val="0"/>
        <w:spacing w:after="0" w:line="240" w:lineRule="auto"/>
        <w:contextualSpacing/>
        <w:jc w:val="both"/>
        <w:rPr>
          <w:rFonts w:ascii="Times New Roman" w:eastAsia="Times New Roman" w:hAnsi="Times New Roman" w:cs="Times New Roman"/>
          <w:sz w:val="24"/>
          <w:szCs w:val="24"/>
        </w:rPr>
      </w:pPr>
      <w:r w:rsidRPr="00723D0E">
        <w:rPr>
          <w:rFonts w:ascii="Times New Roman" w:eastAsia="Times New Roman" w:hAnsi="Times New Roman" w:cs="Times New Roman"/>
          <w:sz w:val="24"/>
          <w:szCs w:val="24"/>
        </w:rPr>
        <w:t>ОП 01. Анатомия и физиология человека</w:t>
      </w:r>
    </w:p>
    <w:p w:rsidR="00723D0E" w:rsidRPr="00723D0E" w:rsidRDefault="00723D0E" w:rsidP="00331070">
      <w:pPr>
        <w:widowControl w:val="0"/>
        <w:numPr>
          <w:ilvl w:val="0"/>
          <w:numId w:val="23"/>
        </w:numPr>
        <w:autoSpaceDE w:val="0"/>
        <w:autoSpaceDN w:val="0"/>
        <w:spacing w:after="0" w:line="240" w:lineRule="auto"/>
        <w:contextualSpacing/>
        <w:jc w:val="both"/>
        <w:rPr>
          <w:rFonts w:ascii="Times New Roman" w:eastAsia="Times New Roman" w:hAnsi="Times New Roman" w:cs="Times New Roman"/>
          <w:sz w:val="24"/>
          <w:szCs w:val="24"/>
        </w:rPr>
      </w:pPr>
      <w:r w:rsidRPr="00723D0E">
        <w:rPr>
          <w:rFonts w:ascii="Times New Roman" w:eastAsia="Times New Roman" w:hAnsi="Times New Roman" w:cs="Times New Roman"/>
          <w:sz w:val="24"/>
          <w:szCs w:val="24"/>
        </w:rPr>
        <w:lastRenderedPageBreak/>
        <w:t>ОП 05. Фармакология</w:t>
      </w:r>
    </w:p>
    <w:p w:rsidR="00723D0E" w:rsidRPr="00723D0E" w:rsidRDefault="00723D0E" w:rsidP="00331070">
      <w:pPr>
        <w:widowControl w:val="0"/>
        <w:numPr>
          <w:ilvl w:val="0"/>
          <w:numId w:val="23"/>
        </w:numPr>
        <w:autoSpaceDE w:val="0"/>
        <w:autoSpaceDN w:val="0"/>
        <w:spacing w:after="0" w:line="240" w:lineRule="auto"/>
        <w:contextualSpacing/>
        <w:jc w:val="both"/>
        <w:rPr>
          <w:rFonts w:ascii="Times New Roman" w:eastAsia="Times New Roman" w:hAnsi="Times New Roman" w:cs="Times New Roman"/>
          <w:sz w:val="24"/>
          <w:szCs w:val="24"/>
        </w:rPr>
      </w:pPr>
      <w:r w:rsidRPr="00723D0E">
        <w:rPr>
          <w:rFonts w:ascii="Times New Roman" w:eastAsia="Times New Roman" w:hAnsi="Times New Roman" w:cs="Times New Roman"/>
          <w:sz w:val="24"/>
          <w:szCs w:val="24"/>
        </w:rPr>
        <w:t xml:space="preserve">ОП 06. Основы микробиологии и иммунологии </w:t>
      </w:r>
    </w:p>
    <w:p w:rsidR="00723D0E" w:rsidRPr="00723D0E" w:rsidRDefault="00723D0E" w:rsidP="00723D0E">
      <w:pPr>
        <w:widowControl w:val="0"/>
        <w:autoSpaceDE w:val="0"/>
        <w:autoSpaceDN w:val="0"/>
        <w:spacing w:after="0" w:line="240" w:lineRule="auto"/>
        <w:jc w:val="both"/>
        <w:rPr>
          <w:rFonts w:ascii="Times New Roman" w:eastAsia="Times New Roman" w:hAnsi="Times New Roman" w:cs="Times New Roman"/>
          <w:sz w:val="24"/>
          <w:szCs w:val="24"/>
        </w:rPr>
      </w:pPr>
      <w:r w:rsidRPr="00723D0E">
        <w:rPr>
          <w:rFonts w:ascii="Times New Roman" w:eastAsia="Times New Roman" w:hAnsi="Times New Roman" w:cs="Times New Roman"/>
          <w:sz w:val="24"/>
          <w:szCs w:val="24"/>
        </w:rPr>
        <w:t xml:space="preserve"> </w:t>
      </w:r>
      <w:r w:rsidRPr="00723D0E">
        <w:rPr>
          <w:rFonts w:ascii="Times New Roman" w:eastAsia="Times New Roman" w:hAnsi="Times New Roman" w:cs="Times New Roman"/>
          <w:b/>
          <w:sz w:val="24"/>
          <w:szCs w:val="24"/>
        </w:rPr>
        <w:t xml:space="preserve"> Обеспечиваемые</w:t>
      </w:r>
      <w:r w:rsidRPr="00723D0E">
        <w:rPr>
          <w:rFonts w:ascii="Times New Roman" w:eastAsia="Times New Roman" w:hAnsi="Times New Roman" w:cs="Times New Roman"/>
          <w:sz w:val="24"/>
          <w:szCs w:val="24"/>
        </w:rPr>
        <w:t xml:space="preserve"> –   ПМ 03. Осуществление реабилитации и </w:t>
      </w:r>
      <w:proofErr w:type="spellStart"/>
      <w:r w:rsidRPr="00723D0E">
        <w:rPr>
          <w:rFonts w:ascii="Times New Roman" w:eastAsia="Times New Roman" w:hAnsi="Times New Roman" w:cs="Times New Roman"/>
          <w:sz w:val="24"/>
          <w:szCs w:val="24"/>
        </w:rPr>
        <w:t>абилитации</w:t>
      </w:r>
      <w:proofErr w:type="spellEnd"/>
    </w:p>
    <w:p w:rsidR="00723D0E" w:rsidRPr="00723D0E" w:rsidRDefault="00723D0E" w:rsidP="00331070">
      <w:pPr>
        <w:widowControl w:val="0"/>
        <w:numPr>
          <w:ilvl w:val="0"/>
          <w:numId w:val="24"/>
        </w:numPr>
        <w:autoSpaceDE w:val="0"/>
        <w:autoSpaceDN w:val="0"/>
        <w:spacing w:after="0" w:line="240" w:lineRule="auto"/>
        <w:contextualSpacing/>
        <w:jc w:val="both"/>
        <w:rPr>
          <w:rFonts w:ascii="Times New Roman" w:eastAsia="Times New Roman" w:hAnsi="Times New Roman" w:cs="Times New Roman"/>
          <w:sz w:val="24"/>
          <w:szCs w:val="24"/>
        </w:rPr>
      </w:pPr>
      <w:r w:rsidRPr="00723D0E">
        <w:rPr>
          <w:rFonts w:ascii="Times New Roman" w:eastAsia="Times New Roman" w:hAnsi="Times New Roman" w:cs="Times New Roman"/>
          <w:sz w:val="24"/>
          <w:szCs w:val="24"/>
        </w:rPr>
        <w:t>ПМ 04. Осуществление профилактической деятельности</w:t>
      </w:r>
    </w:p>
    <w:p w:rsidR="00723D0E" w:rsidRPr="00723D0E" w:rsidRDefault="00723D0E" w:rsidP="00331070">
      <w:pPr>
        <w:widowControl w:val="0"/>
        <w:numPr>
          <w:ilvl w:val="0"/>
          <w:numId w:val="24"/>
        </w:numPr>
        <w:autoSpaceDE w:val="0"/>
        <w:autoSpaceDN w:val="0"/>
        <w:spacing w:after="0" w:line="240" w:lineRule="auto"/>
        <w:contextualSpacing/>
        <w:jc w:val="both"/>
        <w:rPr>
          <w:rFonts w:ascii="Times New Roman" w:eastAsia="Times New Roman" w:hAnsi="Times New Roman" w:cs="Times New Roman"/>
          <w:sz w:val="24"/>
          <w:szCs w:val="24"/>
        </w:rPr>
      </w:pPr>
      <w:r w:rsidRPr="00723D0E">
        <w:rPr>
          <w:rFonts w:ascii="Times New Roman" w:eastAsia="Times New Roman" w:hAnsi="Times New Roman" w:cs="Times New Roman"/>
          <w:sz w:val="24"/>
          <w:szCs w:val="24"/>
        </w:rPr>
        <w:t>ПМ 05. Оказание медицинской помощи в экстренной форме</w:t>
      </w:r>
    </w:p>
    <w:p w:rsidR="00723D0E" w:rsidRPr="00723D0E" w:rsidRDefault="00723D0E" w:rsidP="00723D0E">
      <w:pPr>
        <w:spacing w:after="0" w:line="240" w:lineRule="auto"/>
        <w:contextualSpacing/>
        <w:jc w:val="both"/>
        <w:rPr>
          <w:rFonts w:ascii="Times New Roman" w:eastAsia="Times New Roman" w:hAnsi="Times New Roman" w:cs="Times New Roman"/>
          <w:sz w:val="24"/>
          <w:szCs w:val="24"/>
        </w:rPr>
      </w:pPr>
    </w:p>
    <w:p w:rsidR="00723D0E" w:rsidRPr="00723D0E" w:rsidRDefault="00723D0E" w:rsidP="00723D0E">
      <w:pPr>
        <w:spacing w:after="0" w:line="276" w:lineRule="auto"/>
        <w:jc w:val="both"/>
        <w:rPr>
          <w:rFonts w:ascii="Times New Roman" w:eastAsia="Calibri" w:hAnsi="Times New Roman" w:cs="Times New Roman"/>
          <w:sz w:val="24"/>
          <w:szCs w:val="24"/>
        </w:rPr>
      </w:pPr>
      <w:r w:rsidRPr="00723D0E">
        <w:rPr>
          <w:rFonts w:ascii="Times New Roman" w:eastAsia="Calibri" w:hAnsi="Times New Roman" w:cs="Times New Roman"/>
          <w:b/>
          <w:sz w:val="24"/>
          <w:szCs w:val="24"/>
        </w:rPr>
        <w:t xml:space="preserve">А. Наглядные пособия:  </w:t>
      </w:r>
      <w:r w:rsidRPr="00723D0E">
        <w:rPr>
          <w:rFonts w:ascii="Times New Roman" w:eastAsia="Calibri" w:hAnsi="Times New Roman" w:cs="Times New Roman"/>
          <w:sz w:val="24"/>
          <w:szCs w:val="24"/>
        </w:rPr>
        <w:t>компьютерная презентация, видеоматериалы по изучаемой теме, перкуссия, пальпация, аускультация органов пищеварения и мочевыделения, электронные учебники, компьютерное тестирование.</w:t>
      </w:r>
    </w:p>
    <w:p w:rsidR="00723D0E" w:rsidRPr="00723D0E" w:rsidRDefault="00723D0E" w:rsidP="00723D0E">
      <w:pPr>
        <w:spacing w:after="0" w:line="276" w:lineRule="auto"/>
        <w:jc w:val="both"/>
        <w:rPr>
          <w:rFonts w:ascii="Times New Roman" w:eastAsia="Calibri" w:hAnsi="Times New Roman" w:cs="Times New Roman"/>
          <w:sz w:val="24"/>
          <w:szCs w:val="24"/>
        </w:rPr>
      </w:pPr>
      <w:r w:rsidRPr="00723D0E">
        <w:rPr>
          <w:rFonts w:ascii="Times New Roman" w:eastAsia="Calibri" w:hAnsi="Times New Roman" w:cs="Times New Roman"/>
          <w:b/>
          <w:noProof/>
          <w:sz w:val="24"/>
          <w:szCs w:val="24"/>
          <w:u w:val="single"/>
          <w:lang w:eastAsia="ru-RU"/>
        </w:rPr>
        <mc:AlternateContent>
          <mc:Choice Requires="wps">
            <w:drawing>
              <wp:anchor distT="0" distB="0" distL="114300" distR="114300" simplePos="0" relativeHeight="251675648" behindDoc="0" locked="0" layoutInCell="1" allowOverlap="1" wp14:anchorId="09D9FFA7" wp14:editId="0B31502F">
                <wp:simplePos x="0" y="0"/>
                <wp:positionH relativeFrom="column">
                  <wp:posOffset>1181100</wp:posOffset>
                </wp:positionH>
                <wp:positionV relativeFrom="paragraph">
                  <wp:posOffset>3543300</wp:posOffset>
                </wp:positionV>
                <wp:extent cx="0" cy="0"/>
                <wp:effectExtent l="6985" t="13335" r="12065" b="5715"/>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pt,279pt" to="93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"/>
            </w:pict>
          </mc:Fallback>
        </mc:AlternateContent>
      </w:r>
      <w:r w:rsidRPr="00723D0E">
        <w:rPr>
          <w:rFonts w:ascii="Times New Roman" w:eastAsia="Calibri" w:hAnsi="Times New Roman" w:cs="Times New Roman"/>
          <w:b/>
          <w:sz w:val="24"/>
          <w:szCs w:val="24"/>
        </w:rPr>
        <w:t>Б. Раздаточный материал</w:t>
      </w:r>
      <w:r w:rsidRPr="00723D0E">
        <w:rPr>
          <w:rFonts w:ascii="Times New Roman" w:eastAsia="Calibri" w:hAnsi="Times New Roman" w:cs="Times New Roman"/>
          <w:sz w:val="24"/>
          <w:szCs w:val="24"/>
        </w:rPr>
        <w:t>: методическое пособие, иллюстрации по теме.</w:t>
      </w:r>
    </w:p>
    <w:p w:rsidR="00723D0E" w:rsidRPr="00723D0E" w:rsidRDefault="00723D0E" w:rsidP="00723D0E">
      <w:pPr>
        <w:spacing w:after="0" w:line="276" w:lineRule="auto"/>
        <w:jc w:val="both"/>
        <w:rPr>
          <w:rFonts w:ascii="Times New Roman" w:eastAsia="Calibri" w:hAnsi="Times New Roman" w:cs="Times New Roman"/>
          <w:sz w:val="24"/>
          <w:szCs w:val="24"/>
        </w:rPr>
      </w:pPr>
      <w:r w:rsidRPr="00723D0E">
        <w:rPr>
          <w:rFonts w:ascii="Times New Roman" w:eastAsia="Calibri" w:hAnsi="Times New Roman" w:cs="Times New Roman"/>
          <w:b/>
          <w:sz w:val="24"/>
          <w:szCs w:val="24"/>
        </w:rPr>
        <w:t>В. Технические средства</w:t>
      </w:r>
      <w:r w:rsidRPr="00723D0E">
        <w:rPr>
          <w:rFonts w:ascii="Times New Roman" w:eastAsia="Calibri" w:hAnsi="Times New Roman" w:cs="Times New Roman"/>
          <w:sz w:val="24"/>
          <w:szCs w:val="24"/>
        </w:rPr>
        <w:t xml:space="preserve"> </w:t>
      </w:r>
      <w:r w:rsidRPr="00723D0E">
        <w:rPr>
          <w:rFonts w:ascii="Times New Roman" w:eastAsia="Calibri" w:hAnsi="Times New Roman" w:cs="Times New Roman"/>
          <w:b/>
          <w:sz w:val="24"/>
          <w:szCs w:val="24"/>
        </w:rPr>
        <w:t>обучения</w:t>
      </w:r>
      <w:r w:rsidRPr="00723D0E">
        <w:rPr>
          <w:rFonts w:ascii="Times New Roman" w:eastAsia="Calibri" w:hAnsi="Times New Roman" w:cs="Times New Roman"/>
          <w:sz w:val="24"/>
          <w:szCs w:val="24"/>
        </w:rPr>
        <w:t>: мультимедийная установка, презентации, видеоролики.</w:t>
      </w:r>
    </w:p>
    <w:p w:rsidR="00723D0E" w:rsidRPr="00723D0E" w:rsidRDefault="00723D0E" w:rsidP="00723D0E">
      <w:pPr>
        <w:spacing w:after="0" w:line="276" w:lineRule="auto"/>
        <w:jc w:val="both"/>
        <w:rPr>
          <w:rFonts w:ascii="Times New Roman" w:eastAsia="Calibri" w:hAnsi="Times New Roman" w:cs="Times New Roman"/>
          <w:sz w:val="24"/>
          <w:szCs w:val="24"/>
        </w:rPr>
      </w:pPr>
      <w:r w:rsidRPr="00723D0E">
        <w:rPr>
          <w:rFonts w:ascii="Times New Roman" w:eastAsia="Calibri" w:hAnsi="Times New Roman" w:cs="Times New Roman"/>
          <w:b/>
          <w:sz w:val="24"/>
          <w:szCs w:val="24"/>
        </w:rPr>
        <w:t>Г. Учебные места</w:t>
      </w:r>
      <w:r w:rsidRPr="00723D0E">
        <w:rPr>
          <w:rFonts w:ascii="Times New Roman" w:eastAsia="Calibri" w:hAnsi="Times New Roman" w:cs="Times New Roman"/>
          <w:sz w:val="24"/>
          <w:szCs w:val="24"/>
        </w:rPr>
        <w:t xml:space="preserve"> кабинет № 3.</w:t>
      </w:r>
    </w:p>
    <w:p w:rsidR="00723D0E" w:rsidRPr="00723D0E" w:rsidRDefault="00723D0E" w:rsidP="00723D0E">
      <w:pPr>
        <w:shd w:val="clear" w:color="auto" w:fill="FFFFFF"/>
        <w:spacing w:after="0" w:line="276" w:lineRule="auto"/>
        <w:jc w:val="both"/>
        <w:rPr>
          <w:rFonts w:ascii="Times New Roman" w:eastAsia="Calibri" w:hAnsi="Times New Roman" w:cs="Times New Roman"/>
          <w:b/>
          <w:sz w:val="24"/>
          <w:szCs w:val="24"/>
        </w:rPr>
      </w:pPr>
      <w:r w:rsidRPr="00723D0E">
        <w:rPr>
          <w:rFonts w:ascii="Times New Roman" w:eastAsia="Calibri" w:hAnsi="Times New Roman" w:cs="Times New Roman"/>
          <w:b/>
          <w:sz w:val="24"/>
          <w:szCs w:val="24"/>
        </w:rPr>
        <w:t>Д. Литература  основная:</w:t>
      </w:r>
    </w:p>
    <w:p w:rsidR="00723D0E" w:rsidRPr="00723D0E" w:rsidRDefault="00723D0E" w:rsidP="00723D0E">
      <w:pPr>
        <w:widowControl w:val="0"/>
        <w:autoSpaceDE w:val="0"/>
        <w:autoSpaceDN w:val="0"/>
        <w:spacing w:before="80" w:after="0" w:line="276" w:lineRule="auto"/>
        <w:ind w:left="141" w:right="279"/>
        <w:jc w:val="both"/>
        <w:rPr>
          <w:rFonts w:ascii="Times New Roman" w:eastAsia="Times New Roman" w:hAnsi="Times New Roman" w:cs="Times New Roman"/>
          <w:i/>
          <w:sz w:val="24"/>
          <w:szCs w:val="24"/>
        </w:rPr>
      </w:pPr>
      <w:r w:rsidRPr="00723D0E">
        <w:rPr>
          <w:rFonts w:ascii="Times New Roman" w:eastAsia="Times New Roman" w:hAnsi="Times New Roman" w:cs="Times New Roman"/>
          <w:i/>
          <w:sz w:val="24"/>
          <w:szCs w:val="24"/>
        </w:rPr>
        <w:t>Основные печатные издания (ОПИ):</w:t>
      </w:r>
    </w:p>
    <w:p w:rsidR="00723D0E" w:rsidRPr="00723D0E" w:rsidRDefault="00723D0E" w:rsidP="00723D0E">
      <w:pPr>
        <w:widowControl w:val="0"/>
        <w:autoSpaceDE w:val="0"/>
        <w:autoSpaceDN w:val="0"/>
        <w:spacing w:before="80" w:after="0" w:line="276" w:lineRule="auto"/>
        <w:ind w:left="141" w:right="279"/>
        <w:jc w:val="both"/>
        <w:rPr>
          <w:rFonts w:ascii="Times New Roman" w:eastAsia="Times New Roman" w:hAnsi="Times New Roman" w:cs="Times New Roman"/>
          <w:sz w:val="24"/>
          <w:szCs w:val="24"/>
        </w:rPr>
      </w:pPr>
      <w:r w:rsidRPr="00723D0E">
        <w:rPr>
          <w:rFonts w:ascii="Times New Roman" w:eastAsia="Times New Roman" w:hAnsi="Times New Roman" w:cs="Times New Roman"/>
          <w:sz w:val="24"/>
          <w:szCs w:val="24"/>
        </w:rPr>
        <w:t>1.</w:t>
      </w:r>
      <w:r w:rsidRPr="00723D0E">
        <w:rPr>
          <w:rFonts w:ascii="Times New Roman" w:eastAsia="Times New Roman" w:hAnsi="Times New Roman" w:cs="Times New Roman"/>
          <w:sz w:val="24"/>
          <w:szCs w:val="24"/>
        </w:rPr>
        <w:tab/>
        <w:t xml:space="preserve">В.М. Нечаев, И. И. Кулешова, Л.С. </w:t>
      </w:r>
      <w:proofErr w:type="spellStart"/>
      <w:r w:rsidRPr="00723D0E">
        <w:rPr>
          <w:rFonts w:ascii="Times New Roman" w:eastAsia="Times New Roman" w:hAnsi="Times New Roman" w:cs="Times New Roman"/>
          <w:sz w:val="24"/>
          <w:szCs w:val="24"/>
        </w:rPr>
        <w:t>Фролькис</w:t>
      </w:r>
      <w:proofErr w:type="spellEnd"/>
      <w:r w:rsidRPr="00723D0E">
        <w:rPr>
          <w:rFonts w:ascii="Times New Roman" w:eastAsia="Times New Roman" w:hAnsi="Times New Roman" w:cs="Times New Roman"/>
          <w:sz w:val="24"/>
          <w:szCs w:val="24"/>
        </w:rPr>
        <w:t xml:space="preserve"> Диагностика терапевтических заболеваний. Москва: ГЭОТАР-Медиа, 2020. - 608 с.: ил. - ISBN 978-5-9704-5677-4, стр. 12-50</w:t>
      </w:r>
    </w:p>
    <w:p w:rsidR="00723D0E" w:rsidRPr="00723D0E" w:rsidRDefault="00723D0E" w:rsidP="00723D0E">
      <w:pPr>
        <w:widowControl w:val="0"/>
        <w:autoSpaceDE w:val="0"/>
        <w:autoSpaceDN w:val="0"/>
        <w:spacing w:before="80" w:after="0" w:line="276" w:lineRule="auto"/>
        <w:ind w:left="141" w:right="279"/>
        <w:jc w:val="both"/>
        <w:rPr>
          <w:rFonts w:ascii="Times New Roman" w:eastAsia="Times New Roman" w:hAnsi="Times New Roman" w:cs="Times New Roman"/>
          <w:sz w:val="24"/>
          <w:szCs w:val="24"/>
        </w:rPr>
      </w:pPr>
      <w:r w:rsidRPr="00723D0E">
        <w:rPr>
          <w:rFonts w:ascii="Times New Roman" w:eastAsia="Times New Roman" w:hAnsi="Times New Roman" w:cs="Times New Roman"/>
          <w:sz w:val="24"/>
          <w:szCs w:val="24"/>
        </w:rPr>
        <w:t>2. https://www.studentlibrary.ru/book/ISBN9785970486689.html (дата обращения: 31.03.2025). - Режим доступа: по подписке. - Текст: электронный</w:t>
      </w:r>
    </w:p>
    <w:p w:rsidR="00723D0E" w:rsidRPr="00723D0E" w:rsidRDefault="00723D0E" w:rsidP="00723D0E">
      <w:pPr>
        <w:widowControl w:val="0"/>
        <w:autoSpaceDE w:val="0"/>
        <w:autoSpaceDN w:val="0"/>
        <w:spacing w:before="80" w:after="0" w:line="276" w:lineRule="auto"/>
        <w:ind w:left="141" w:right="279"/>
        <w:jc w:val="both"/>
        <w:rPr>
          <w:rFonts w:ascii="Times New Roman" w:eastAsia="Times New Roman" w:hAnsi="Times New Roman" w:cs="Times New Roman"/>
          <w:sz w:val="24"/>
          <w:szCs w:val="24"/>
        </w:rPr>
      </w:pPr>
      <w:r w:rsidRPr="00723D0E">
        <w:rPr>
          <w:rFonts w:ascii="Times New Roman" w:eastAsia="Times New Roman" w:hAnsi="Times New Roman" w:cs="Times New Roman"/>
          <w:sz w:val="24"/>
          <w:szCs w:val="24"/>
        </w:rPr>
        <w:t>3.</w:t>
      </w:r>
      <w:r w:rsidRPr="00723D0E">
        <w:rPr>
          <w:rFonts w:ascii="Times New Roman" w:eastAsia="Times New Roman" w:hAnsi="Times New Roman" w:cs="Times New Roman"/>
          <w:sz w:val="24"/>
          <w:szCs w:val="24"/>
        </w:rPr>
        <w:tab/>
        <w:t xml:space="preserve">В. М. Нечаев, Т.Э. </w:t>
      </w:r>
      <w:proofErr w:type="spellStart"/>
      <w:r w:rsidRPr="00723D0E">
        <w:rPr>
          <w:rFonts w:ascii="Times New Roman" w:eastAsia="Times New Roman" w:hAnsi="Times New Roman" w:cs="Times New Roman"/>
          <w:sz w:val="24"/>
          <w:szCs w:val="24"/>
        </w:rPr>
        <w:t>Макурина</w:t>
      </w:r>
      <w:proofErr w:type="spellEnd"/>
      <w:r w:rsidRPr="00723D0E">
        <w:rPr>
          <w:rFonts w:ascii="Times New Roman" w:eastAsia="Times New Roman" w:hAnsi="Times New Roman" w:cs="Times New Roman"/>
          <w:sz w:val="24"/>
          <w:szCs w:val="24"/>
        </w:rPr>
        <w:t xml:space="preserve">, Л.С. </w:t>
      </w:r>
      <w:proofErr w:type="spellStart"/>
      <w:r w:rsidRPr="00723D0E">
        <w:rPr>
          <w:rFonts w:ascii="Times New Roman" w:eastAsia="Times New Roman" w:hAnsi="Times New Roman" w:cs="Times New Roman"/>
          <w:sz w:val="24"/>
          <w:szCs w:val="24"/>
        </w:rPr>
        <w:t>Фролькис</w:t>
      </w:r>
      <w:proofErr w:type="spellEnd"/>
      <w:r w:rsidRPr="00723D0E">
        <w:rPr>
          <w:rFonts w:ascii="Times New Roman" w:eastAsia="Times New Roman" w:hAnsi="Times New Roman" w:cs="Times New Roman"/>
          <w:sz w:val="24"/>
          <w:szCs w:val="24"/>
        </w:rPr>
        <w:t xml:space="preserve"> Пропедевтика клинических дисциплин - 2-е изд., </w:t>
      </w:r>
      <w:proofErr w:type="spellStart"/>
      <w:r w:rsidRPr="00723D0E">
        <w:rPr>
          <w:rFonts w:ascii="Times New Roman" w:eastAsia="Times New Roman" w:hAnsi="Times New Roman" w:cs="Times New Roman"/>
          <w:sz w:val="24"/>
          <w:szCs w:val="24"/>
        </w:rPr>
        <w:t>перераб</w:t>
      </w:r>
      <w:proofErr w:type="spellEnd"/>
      <w:r w:rsidRPr="00723D0E">
        <w:rPr>
          <w:rFonts w:ascii="Times New Roman" w:eastAsia="Times New Roman" w:hAnsi="Times New Roman" w:cs="Times New Roman"/>
          <w:sz w:val="24"/>
          <w:szCs w:val="24"/>
        </w:rPr>
        <w:t xml:space="preserve">. и доп. Москва: ГЭОТАР-Медиа, 2020. - 808 с.: ил. - ISBN 978-5-9704-5751-1, стр. 41-85 </w:t>
      </w:r>
    </w:p>
    <w:p w:rsidR="00723D0E" w:rsidRPr="00723D0E" w:rsidRDefault="00723D0E" w:rsidP="00723D0E">
      <w:pPr>
        <w:widowControl w:val="0"/>
        <w:autoSpaceDE w:val="0"/>
        <w:autoSpaceDN w:val="0"/>
        <w:spacing w:before="80" w:after="0" w:line="276" w:lineRule="auto"/>
        <w:ind w:left="141" w:right="279"/>
        <w:jc w:val="both"/>
        <w:rPr>
          <w:rFonts w:ascii="Times New Roman" w:eastAsia="Times New Roman" w:hAnsi="Times New Roman" w:cs="Times New Roman"/>
          <w:sz w:val="24"/>
          <w:szCs w:val="24"/>
        </w:rPr>
      </w:pPr>
      <w:r w:rsidRPr="00723D0E">
        <w:rPr>
          <w:rFonts w:ascii="Times New Roman" w:eastAsia="Times New Roman" w:hAnsi="Times New Roman" w:cs="Times New Roman"/>
          <w:sz w:val="24"/>
          <w:szCs w:val="24"/>
        </w:rPr>
        <w:t xml:space="preserve">3. В.М. Нечаев, Л.С. </w:t>
      </w:r>
      <w:proofErr w:type="spellStart"/>
      <w:r w:rsidRPr="00723D0E">
        <w:rPr>
          <w:rFonts w:ascii="Times New Roman" w:eastAsia="Times New Roman" w:hAnsi="Times New Roman" w:cs="Times New Roman"/>
          <w:sz w:val="24"/>
          <w:szCs w:val="24"/>
        </w:rPr>
        <w:t>Фролькис</w:t>
      </w:r>
      <w:proofErr w:type="spellEnd"/>
      <w:r w:rsidRPr="00723D0E">
        <w:rPr>
          <w:rFonts w:ascii="Times New Roman" w:eastAsia="Times New Roman" w:hAnsi="Times New Roman" w:cs="Times New Roman"/>
          <w:sz w:val="24"/>
          <w:szCs w:val="24"/>
        </w:rPr>
        <w:t xml:space="preserve">, Л.Ю. </w:t>
      </w:r>
      <w:proofErr w:type="spellStart"/>
      <w:r w:rsidRPr="00723D0E">
        <w:rPr>
          <w:rFonts w:ascii="Times New Roman" w:eastAsia="Times New Roman" w:hAnsi="Times New Roman" w:cs="Times New Roman"/>
          <w:sz w:val="24"/>
          <w:szCs w:val="24"/>
        </w:rPr>
        <w:t>Игнатюк</w:t>
      </w:r>
      <w:proofErr w:type="spellEnd"/>
      <w:r w:rsidRPr="00723D0E">
        <w:rPr>
          <w:rFonts w:ascii="Times New Roman" w:eastAsia="Times New Roman" w:hAnsi="Times New Roman" w:cs="Times New Roman"/>
          <w:sz w:val="24"/>
          <w:szCs w:val="24"/>
        </w:rPr>
        <w:t xml:space="preserve"> Лечение пациентов терапевтического профиля. Москва: ГЭОТАР-Медиа, 2020. - 880 с.: ил.- ISBN 978-5-9704-5471-8, стр. 15-32</w:t>
      </w:r>
    </w:p>
    <w:p w:rsidR="00723D0E" w:rsidRPr="00723D0E" w:rsidRDefault="00723D0E" w:rsidP="00723D0E">
      <w:pPr>
        <w:widowControl w:val="0"/>
        <w:autoSpaceDE w:val="0"/>
        <w:autoSpaceDN w:val="0"/>
        <w:spacing w:before="80" w:after="0" w:line="276" w:lineRule="auto"/>
        <w:ind w:left="141" w:right="279"/>
        <w:jc w:val="both"/>
        <w:rPr>
          <w:rFonts w:ascii="Times New Roman" w:eastAsia="Times New Roman" w:hAnsi="Times New Roman" w:cs="Times New Roman"/>
          <w:i/>
          <w:sz w:val="24"/>
          <w:szCs w:val="24"/>
        </w:rPr>
      </w:pPr>
      <w:r w:rsidRPr="00723D0E">
        <w:rPr>
          <w:rFonts w:ascii="Times New Roman" w:eastAsia="Times New Roman" w:hAnsi="Times New Roman" w:cs="Times New Roman"/>
          <w:i/>
          <w:sz w:val="24"/>
          <w:szCs w:val="24"/>
        </w:rPr>
        <w:t>Дополнительные источники (ДИ):</w:t>
      </w:r>
    </w:p>
    <w:p w:rsidR="00723D0E" w:rsidRPr="00723D0E" w:rsidRDefault="00723D0E" w:rsidP="00723D0E">
      <w:pPr>
        <w:widowControl w:val="0"/>
        <w:autoSpaceDE w:val="0"/>
        <w:autoSpaceDN w:val="0"/>
        <w:spacing w:before="80" w:after="0" w:line="276" w:lineRule="auto"/>
        <w:ind w:left="141" w:right="279"/>
        <w:jc w:val="both"/>
        <w:rPr>
          <w:rFonts w:ascii="Times New Roman" w:eastAsia="Times New Roman" w:hAnsi="Times New Roman" w:cs="Times New Roman"/>
          <w:sz w:val="24"/>
          <w:szCs w:val="24"/>
        </w:rPr>
      </w:pPr>
      <w:r w:rsidRPr="00723D0E">
        <w:rPr>
          <w:rFonts w:ascii="Times New Roman" w:eastAsia="Times New Roman" w:hAnsi="Times New Roman" w:cs="Times New Roman"/>
          <w:sz w:val="24"/>
          <w:szCs w:val="24"/>
        </w:rPr>
        <w:t>1.</w:t>
      </w:r>
      <w:r w:rsidRPr="00723D0E">
        <w:rPr>
          <w:rFonts w:ascii="Times New Roman" w:eastAsia="Times New Roman" w:hAnsi="Times New Roman" w:cs="Times New Roman"/>
          <w:sz w:val="24"/>
          <w:szCs w:val="24"/>
        </w:rPr>
        <w:tab/>
        <w:t xml:space="preserve">Л.С. </w:t>
      </w:r>
      <w:proofErr w:type="spellStart"/>
      <w:r w:rsidRPr="00723D0E">
        <w:rPr>
          <w:rFonts w:ascii="Times New Roman" w:eastAsia="Times New Roman" w:hAnsi="Times New Roman" w:cs="Times New Roman"/>
          <w:sz w:val="24"/>
          <w:szCs w:val="24"/>
        </w:rPr>
        <w:t>Фролькис</w:t>
      </w:r>
      <w:proofErr w:type="spellEnd"/>
      <w:r w:rsidRPr="00723D0E">
        <w:rPr>
          <w:rFonts w:ascii="Times New Roman" w:eastAsia="Times New Roman" w:hAnsi="Times New Roman" w:cs="Times New Roman"/>
          <w:sz w:val="24"/>
          <w:szCs w:val="24"/>
        </w:rPr>
        <w:t>, Б..Д. Грачев, Е.А. Мухина Е.А. Справочник фельдшера М.: «ГЭОТАР-Медиа», 2022-560 с.-ISBN: 978-5-9704-6738-1 стр. 83-88</w:t>
      </w:r>
    </w:p>
    <w:p w:rsidR="00723D0E" w:rsidRPr="00723D0E" w:rsidRDefault="00723D0E" w:rsidP="00723D0E">
      <w:pPr>
        <w:widowControl w:val="0"/>
        <w:autoSpaceDE w:val="0"/>
        <w:autoSpaceDN w:val="0"/>
        <w:spacing w:before="80" w:after="0" w:line="276" w:lineRule="auto"/>
        <w:ind w:left="141" w:right="279"/>
        <w:jc w:val="both"/>
        <w:rPr>
          <w:rFonts w:ascii="Times New Roman" w:eastAsia="Times New Roman" w:hAnsi="Times New Roman" w:cs="Times New Roman"/>
          <w:sz w:val="24"/>
          <w:szCs w:val="24"/>
        </w:rPr>
      </w:pPr>
      <w:r w:rsidRPr="00723D0E">
        <w:rPr>
          <w:rFonts w:ascii="Times New Roman" w:eastAsia="Times New Roman" w:hAnsi="Times New Roman" w:cs="Times New Roman"/>
          <w:sz w:val="24"/>
          <w:szCs w:val="24"/>
        </w:rPr>
        <w:t>2.</w:t>
      </w:r>
      <w:r w:rsidRPr="00723D0E">
        <w:rPr>
          <w:rFonts w:ascii="Times New Roman" w:eastAsia="Times New Roman" w:hAnsi="Times New Roman" w:cs="Times New Roman"/>
          <w:sz w:val="24"/>
          <w:szCs w:val="24"/>
        </w:rPr>
        <w:tab/>
        <w:t xml:space="preserve">О.М. </w:t>
      </w:r>
      <w:proofErr w:type="spellStart"/>
      <w:r w:rsidRPr="00723D0E">
        <w:rPr>
          <w:rFonts w:ascii="Times New Roman" w:eastAsia="Times New Roman" w:hAnsi="Times New Roman" w:cs="Times New Roman"/>
          <w:sz w:val="24"/>
          <w:szCs w:val="24"/>
        </w:rPr>
        <w:t>Лесняка</w:t>
      </w:r>
      <w:proofErr w:type="spellEnd"/>
      <w:r w:rsidRPr="00723D0E">
        <w:rPr>
          <w:rFonts w:ascii="Times New Roman" w:eastAsia="Times New Roman" w:hAnsi="Times New Roman" w:cs="Times New Roman"/>
          <w:sz w:val="24"/>
          <w:szCs w:val="24"/>
        </w:rPr>
        <w:t xml:space="preserve">, Е.В. Фроловой Общая врачебная практика: национальное руководство в 2 т. Т.1/под ред. под ред. О.М. </w:t>
      </w:r>
      <w:proofErr w:type="spellStart"/>
      <w:r w:rsidRPr="00723D0E">
        <w:rPr>
          <w:rFonts w:ascii="Times New Roman" w:eastAsia="Times New Roman" w:hAnsi="Times New Roman" w:cs="Times New Roman"/>
          <w:sz w:val="24"/>
          <w:szCs w:val="24"/>
        </w:rPr>
        <w:t>Лесняка</w:t>
      </w:r>
      <w:proofErr w:type="spellEnd"/>
      <w:r w:rsidRPr="00723D0E">
        <w:rPr>
          <w:rFonts w:ascii="Times New Roman" w:eastAsia="Times New Roman" w:hAnsi="Times New Roman" w:cs="Times New Roman"/>
          <w:sz w:val="24"/>
          <w:szCs w:val="24"/>
        </w:rPr>
        <w:t>, Е.В. Фроловой. Москва: ГЭОТАР-Медиа, 2020. - 992с. - ISBN 978-5-9704-5520-3, Т.1 стр. 332-361.</w:t>
      </w:r>
    </w:p>
    <w:p w:rsidR="00723D0E" w:rsidRPr="00723D0E" w:rsidRDefault="00723D0E" w:rsidP="00723D0E">
      <w:pPr>
        <w:widowControl w:val="0"/>
        <w:autoSpaceDE w:val="0"/>
        <w:autoSpaceDN w:val="0"/>
        <w:spacing w:before="80" w:after="0" w:line="240" w:lineRule="auto"/>
        <w:ind w:left="141" w:right="279"/>
        <w:jc w:val="both"/>
        <w:rPr>
          <w:rFonts w:ascii="Times New Roman" w:eastAsia="Times New Roman" w:hAnsi="Times New Roman" w:cs="Times New Roman"/>
          <w:sz w:val="24"/>
          <w:szCs w:val="24"/>
        </w:rPr>
      </w:pPr>
    </w:p>
    <w:p w:rsidR="008726A1" w:rsidRPr="008726A1" w:rsidRDefault="008726A1" w:rsidP="00723D0E">
      <w:pPr>
        <w:widowControl w:val="0"/>
        <w:autoSpaceDE w:val="0"/>
        <w:autoSpaceDN w:val="0"/>
        <w:spacing w:after="0" w:line="240" w:lineRule="auto"/>
        <w:jc w:val="both"/>
        <w:rPr>
          <w:rFonts w:ascii="Times New Roman" w:eastAsia="Times New Roman" w:hAnsi="Times New Roman" w:cs="Times New Roman"/>
          <w:color w:val="000000"/>
          <w:sz w:val="24"/>
          <w:szCs w:val="24"/>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723D0E" w:rsidRDefault="00723D0E" w:rsidP="00723D0E">
      <w:pPr>
        <w:spacing w:after="0" w:line="240" w:lineRule="atLeast"/>
        <w:jc w:val="center"/>
        <w:rPr>
          <w:rFonts w:ascii="Times New Roman" w:eastAsia="Calibri" w:hAnsi="Times New Roman" w:cs="Times New Roman"/>
          <w:b/>
          <w:sz w:val="28"/>
          <w:szCs w:val="28"/>
        </w:rPr>
      </w:pPr>
    </w:p>
    <w:p w:rsidR="00723D0E" w:rsidRDefault="00723D0E" w:rsidP="00723D0E">
      <w:pPr>
        <w:spacing w:after="0" w:line="240" w:lineRule="atLeast"/>
        <w:jc w:val="center"/>
        <w:rPr>
          <w:rFonts w:ascii="Times New Roman" w:eastAsia="Calibri" w:hAnsi="Times New Roman" w:cs="Times New Roman"/>
          <w:b/>
          <w:sz w:val="28"/>
          <w:szCs w:val="28"/>
        </w:rPr>
      </w:pPr>
    </w:p>
    <w:p w:rsidR="00723D0E" w:rsidRDefault="00723D0E" w:rsidP="00723D0E">
      <w:pPr>
        <w:spacing w:after="0" w:line="240" w:lineRule="atLeast"/>
        <w:jc w:val="center"/>
        <w:rPr>
          <w:rFonts w:ascii="Times New Roman" w:eastAsia="Calibri" w:hAnsi="Times New Roman" w:cs="Times New Roman"/>
          <w:b/>
          <w:sz w:val="28"/>
          <w:szCs w:val="28"/>
        </w:rPr>
      </w:pPr>
    </w:p>
    <w:p w:rsidR="00723D0E" w:rsidRDefault="00723D0E" w:rsidP="00723D0E">
      <w:pPr>
        <w:spacing w:after="0" w:line="240" w:lineRule="atLeast"/>
        <w:jc w:val="center"/>
        <w:rPr>
          <w:rFonts w:ascii="Times New Roman" w:eastAsia="Calibri" w:hAnsi="Times New Roman" w:cs="Times New Roman"/>
          <w:b/>
          <w:sz w:val="28"/>
          <w:szCs w:val="28"/>
        </w:rPr>
      </w:pPr>
    </w:p>
    <w:p w:rsidR="006003BF" w:rsidRDefault="006003BF" w:rsidP="00723D0E">
      <w:pPr>
        <w:spacing w:after="0" w:line="240" w:lineRule="atLeast"/>
        <w:jc w:val="center"/>
        <w:rPr>
          <w:rFonts w:ascii="Times New Roman" w:eastAsia="Calibri" w:hAnsi="Times New Roman" w:cs="Times New Roman"/>
          <w:b/>
          <w:sz w:val="28"/>
          <w:szCs w:val="28"/>
        </w:rPr>
      </w:pPr>
    </w:p>
    <w:p w:rsidR="006003BF" w:rsidRDefault="006003BF" w:rsidP="00723D0E">
      <w:pPr>
        <w:spacing w:after="0" w:line="240" w:lineRule="atLeast"/>
        <w:jc w:val="center"/>
        <w:rPr>
          <w:rFonts w:ascii="Times New Roman" w:eastAsia="Calibri" w:hAnsi="Times New Roman" w:cs="Times New Roman"/>
          <w:b/>
          <w:sz w:val="28"/>
          <w:szCs w:val="28"/>
        </w:rPr>
      </w:pPr>
    </w:p>
    <w:p w:rsidR="006003BF" w:rsidRDefault="006003BF" w:rsidP="00723D0E">
      <w:pPr>
        <w:spacing w:after="0" w:line="240" w:lineRule="atLeast"/>
        <w:jc w:val="center"/>
        <w:rPr>
          <w:rFonts w:ascii="Times New Roman" w:eastAsia="Calibri" w:hAnsi="Times New Roman" w:cs="Times New Roman"/>
          <w:b/>
          <w:sz w:val="28"/>
          <w:szCs w:val="28"/>
        </w:rPr>
      </w:pPr>
    </w:p>
    <w:p w:rsidR="00723D0E" w:rsidRDefault="00723D0E" w:rsidP="00723D0E">
      <w:pPr>
        <w:spacing w:after="0" w:line="240" w:lineRule="atLeast"/>
        <w:jc w:val="center"/>
        <w:rPr>
          <w:rFonts w:ascii="Times New Roman" w:eastAsia="Calibri" w:hAnsi="Times New Roman" w:cs="Times New Roman"/>
          <w:b/>
          <w:sz w:val="28"/>
          <w:szCs w:val="28"/>
        </w:rPr>
      </w:pPr>
    </w:p>
    <w:p w:rsidR="00723D0E" w:rsidRDefault="00723D0E" w:rsidP="00723D0E">
      <w:pPr>
        <w:spacing w:after="0" w:line="240" w:lineRule="atLeast"/>
        <w:jc w:val="center"/>
        <w:rPr>
          <w:rFonts w:ascii="Times New Roman" w:eastAsia="Calibri" w:hAnsi="Times New Roman" w:cs="Times New Roman"/>
          <w:b/>
          <w:sz w:val="28"/>
          <w:szCs w:val="28"/>
        </w:rPr>
      </w:pPr>
    </w:p>
    <w:p w:rsidR="00723D0E" w:rsidRPr="00723D0E" w:rsidRDefault="00723D0E" w:rsidP="00723D0E">
      <w:pPr>
        <w:spacing w:after="0" w:line="240" w:lineRule="atLeast"/>
        <w:jc w:val="center"/>
        <w:rPr>
          <w:rFonts w:ascii="Times New Roman" w:eastAsia="Calibri" w:hAnsi="Times New Roman" w:cs="Times New Roman"/>
          <w:b/>
          <w:sz w:val="28"/>
          <w:szCs w:val="28"/>
        </w:rPr>
      </w:pPr>
      <w:r w:rsidRPr="00723D0E">
        <w:rPr>
          <w:rFonts w:ascii="Times New Roman" w:eastAsia="Calibri" w:hAnsi="Times New Roman" w:cs="Times New Roman"/>
          <w:b/>
          <w:sz w:val="28"/>
          <w:szCs w:val="28"/>
        </w:rPr>
        <w:t>ХОД ЗАНЯТИЯ</w:t>
      </w:r>
    </w:p>
    <w:p w:rsidR="00723D0E" w:rsidRPr="00723D0E" w:rsidRDefault="00723D0E" w:rsidP="00723D0E">
      <w:pPr>
        <w:spacing w:line="360" w:lineRule="auto"/>
        <w:jc w:val="center"/>
        <w:rPr>
          <w:rFonts w:ascii="Times New Roman" w:eastAsia="Calibri" w:hAnsi="Times New Roman" w:cs="Times New Roman"/>
          <w:b/>
          <w:sz w:val="28"/>
          <w:szCs w:val="28"/>
        </w:rPr>
      </w:pPr>
      <w:r w:rsidRPr="00723D0E">
        <w:rPr>
          <w:rFonts w:ascii="Times New Roman" w:eastAsia="Calibri" w:hAnsi="Times New Roman" w:cs="Times New Roman"/>
          <w:b/>
          <w:sz w:val="28"/>
          <w:szCs w:val="28"/>
        </w:rPr>
        <w:t>Структура занятия</w:t>
      </w:r>
    </w:p>
    <w:tbl>
      <w:tblPr>
        <w:tblStyle w:val="11"/>
        <w:tblW w:w="0" w:type="auto"/>
        <w:jc w:val="center"/>
        <w:tblLook w:val="01E0" w:firstRow="1" w:lastRow="1" w:firstColumn="1" w:lastColumn="1" w:noHBand="0" w:noVBand="0"/>
      </w:tblPr>
      <w:tblGrid>
        <w:gridCol w:w="2183"/>
        <w:gridCol w:w="419"/>
        <w:gridCol w:w="516"/>
        <w:gridCol w:w="470"/>
        <w:gridCol w:w="440"/>
        <w:gridCol w:w="458"/>
        <w:gridCol w:w="428"/>
        <w:gridCol w:w="428"/>
        <w:gridCol w:w="428"/>
        <w:gridCol w:w="428"/>
        <w:gridCol w:w="428"/>
        <w:gridCol w:w="428"/>
        <w:gridCol w:w="428"/>
        <w:gridCol w:w="428"/>
        <w:gridCol w:w="428"/>
        <w:gridCol w:w="428"/>
        <w:gridCol w:w="428"/>
        <w:gridCol w:w="428"/>
        <w:gridCol w:w="516"/>
      </w:tblGrid>
      <w:tr w:rsidR="00723D0E" w:rsidRPr="00723D0E" w:rsidTr="00E000F2">
        <w:trPr>
          <w:jc w:val="center"/>
        </w:trPr>
        <w:tc>
          <w:tcPr>
            <w:tcW w:w="2474" w:type="dxa"/>
            <w:vMerge w:val="restart"/>
          </w:tcPr>
          <w:p w:rsidR="00723D0E" w:rsidRPr="00723D0E" w:rsidRDefault="00723D0E" w:rsidP="00723D0E">
            <w:pPr>
              <w:spacing w:after="160" w:line="259" w:lineRule="auto"/>
              <w:jc w:val="center"/>
              <w:rPr>
                <w:rFonts w:ascii="Times New Roman" w:eastAsia="Calibri" w:hAnsi="Times New Roman" w:cs="Times New Roman"/>
                <w:sz w:val="24"/>
                <w:szCs w:val="24"/>
              </w:rPr>
            </w:pPr>
            <w:r w:rsidRPr="00723D0E">
              <w:rPr>
                <w:rFonts w:ascii="Times New Roman" w:eastAsia="Calibri" w:hAnsi="Times New Roman" w:cs="Times New Roman"/>
                <w:sz w:val="24"/>
                <w:szCs w:val="24"/>
              </w:rPr>
              <w:t>Время</w:t>
            </w:r>
          </w:p>
          <w:p w:rsidR="00723D0E" w:rsidRPr="00723D0E" w:rsidRDefault="00723D0E" w:rsidP="00723D0E">
            <w:pPr>
              <w:spacing w:after="160" w:line="259" w:lineRule="auto"/>
              <w:jc w:val="center"/>
              <w:rPr>
                <w:rFonts w:ascii="Times New Roman" w:eastAsia="Calibri" w:hAnsi="Times New Roman" w:cs="Times New Roman"/>
                <w:sz w:val="24"/>
                <w:szCs w:val="24"/>
              </w:rPr>
            </w:pPr>
          </w:p>
        </w:tc>
        <w:tc>
          <w:tcPr>
            <w:tcW w:w="480"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5</w:t>
            </w:r>
          </w:p>
        </w:tc>
        <w:tc>
          <w:tcPr>
            <w:tcW w:w="46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10</w:t>
            </w:r>
          </w:p>
        </w:tc>
        <w:tc>
          <w:tcPr>
            <w:tcW w:w="510"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15</w:t>
            </w:r>
          </w:p>
        </w:tc>
        <w:tc>
          <w:tcPr>
            <w:tcW w:w="457"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20</w:t>
            </w:r>
          </w:p>
        </w:tc>
        <w:tc>
          <w:tcPr>
            <w:tcW w:w="487"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25</w:t>
            </w:r>
          </w:p>
        </w:tc>
        <w:tc>
          <w:tcPr>
            <w:tcW w:w="43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30</w:t>
            </w:r>
          </w:p>
        </w:tc>
        <w:tc>
          <w:tcPr>
            <w:tcW w:w="43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35</w:t>
            </w:r>
          </w:p>
        </w:tc>
        <w:tc>
          <w:tcPr>
            <w:tcW w:w="43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40</w:t>
            </w:r>
          </w:p>
        </w:tc>
        <w:tc>
          <w:tcPr>
            <w:tcW w:w="43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45</w:t>
            </w:r>
          </w:p>
        </w:tc>
        <w:tc>
          <w:tcPr>
            <w:tcW w:w="43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50</w:t>
            </w:r>
          </w:p>
        </w:tc>
        <w:tc>
          <w:tcPr>
            <w:tcW w:w="43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55</w:t>
            </w:r>
          </w:p>
        </w:tc>
        <w:tc>
          <w:tcPr>
            <w:tcW w:w="43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60</w:t>
            </w:r>
          </w:p>
        </w:tc>
        <w:tc>
          <w:tcPr>
            <w:tcW w:w="43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65</w:t>
            </w:r>
          </w:p>
        </w:tc>
        <w:tc>
          <w:tcPr>
            <w:tcW w:w="43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70</w:t>
            </w:r>
          </w:p>
        </w:tc>
        <w:tc>
          <w:tcPr>
            <w:tcW w:w="43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75</w:t>
            </w:r>
          </w:p>
        </w:tc>
        <w:tc>
          <w:tcPr>
            <w:tcW w:w="43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80</w:t>
            </w:r>
          </w:p>
        </w:tc>
        <w:tc>
          <w:tcPr>
            <w:tcW w:w="436"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85</w:t>
            </w:r>
          </w:p>
        </w:tc>
        <w:tc>
          <w:tcPr>
            <w:tcW w:w="491" w:type="dxa"/>
          </w:tcPr>
          <w:p w:rsidR="00723D0E" w:rsidRPr="00723D0E" w:rsidRDefault="00723D0E" w:rsidP="00723D0E">
            <w:pPr>
              <w:spacing w:after="160" w:line="259" w:lineRule="auto"/>
              <w:rPr>
                <w:rFonts w:ascii="Times New Roman" w:eastAsia="Calibri" w:hAnsi="Times New Roman" w:cs="Times New Roman"/>
                <w:sz w:val="20"/>
                <w:szCs w:val="20"/>
              </w:rPr>
            </w:pPr>
            <w:r w:rsidRPr="00723D0E">
              <w:rPr>
                <w:rFonts w:ascii="Times New Roman" w:eastAsia="Calibri" w:hAnsi="Times New Roman" w:cs="Times New Roman"/>
                <w:sz w:val="20"/>
                <w:szCs w:val="20"/>
              </w:rPr>
              <w:t>90</w:t>
            </w:r>
          </w:p>
        </w:tc>
      </w:tr>
      <w:tr w:rsidR="00723D0E" w:rsidRPr="00723D0E" w:rsidTr="00E000F2">
        <w:trPr>
          <w:jc w:val="center"/>
        </w:trPr>
        <w:tc>
          <w:tcPr>
            <w:tcW w:w="2474" w:type="dxa"/>
            <w:vMerge/>
          </w:tcPr>
          <w:p w:rsidR="00723D0E" w:rsidRPr="00723D0E" w:rsidRDefault="00723D0E" w:rsidP="00723D0E">
            <w:pPr>
              <w:spacing w:after="160" w:line="259" w:lineRule="auto"/>
              <w:rPr>
                <w:rFonts w:ascii="Times New Roman" w:eastAsia="Calibri" w:hAnsi="Times New Roman" w:cs="Times New Roman"/>
                <w:sz w:val="24"/>
                <w:szCs w:val="24"/>
              </w:rPr>
            </w:pPr>
          </w:p>
        </w:tc>
        <w:tc>
          <w:tcPr>
            <w:tcW w:w="480"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6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510"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57"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87"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91" w:type="dxa"/>
          </w:tcPr>
          <w:p w:rsidR="00723D0E" w:rsidRPr="00723D0E" w:rsidRDefault="00723D0E" w:rsidP="00723D0E">
            <w:pPr>
              <w:spacing w:after="160" w:line="259" w:lineRule="auto"/>
              <w:rPr>
                <w:rFonts w:ascii="Times New Roman" w:eastAsia="Calibri" w:hAnsi="Times New Roman" w:cs="Times New Roman"/>
                <w:sz w:val="24"/>
                <w:szCs w:val="24"/>
              </w:rPr>
            </w:pPr>
          </w:p>
        </w:tc>
      </w:tr>
      <w:tr w:rsidR="00723D0E" w:rsidRPr="00723D0E" w:rsidTr="00E000F2">
        <w:trPr>
          <w:jc w:val="center"/>
        </w:trPr>
        <w:tc>
          <w:tcPr>
            <w:tcW w:w="2474" w:type="dxa"/>
          </w:tcPr>
          <w:p w:rsidR="00723D0E" w:rsidRPr="00723D0E" w:rsidRDefault="00723D0E" w:rsidP="00723D0E">
            <w:pPr>
              <w:spacing w:after="160" w:line="259" w:lineRule="auto"/>
              <w:jc w:val="center"/>
              <w:rPr>
                <w:rFonts w:ascii="Times New Roman" w:eastAsia="Calibri" w:hAnsi="Times New Roman" w:cs="Times New Roman"/>
                <w:sz w:val="24"/>
                <w:szCs w:val="24"/>
              </w:rPr>
            </w:pPr>
            <w:r w:rsidRPr="00723D0E">
              <w:rPr>
                <w:rFonts w:ascii="Times New Roman" w:eastAsia="Calibri" w:hAnsi="Times New Roman" w:cs="Times New Roman"/>
                <w:sz w:val="24"/>
                <w:szCs w:val="24"/>
              </w:rPr>
              <w:t>№ элемента</w:t>
            </w:r>
          </w:p>
          <w:p w:rsidR="00723D0E" w:rsidRPr="00723D0E" w:rsidRDefault="00723D0E" w:rsidP="00723D0E">
            <w:pPr>
              <w:spacing w:after="160" w:line="259" w:lineRule="auto"/>
              <w:jc w:val="center"/>
              <w:rPr>
                <w:rFonts w:ascii="Times New Roman" w:eastAsia="Calibri" w:hAnsi="Times New Roman" w:cs="Times New Roman"/>
                <w:sz w:val="24"/>
                <w:szCs w:val="24"/>
              </w:rPr>
            </w:pPr>
          </w:p>
        </w:tc>
        <w:tc>
          <w:tcPr>
            <w:tcW w:w="480"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1</w:t>
            </w:r>
          </w:p>
        </w:tc>
        <w:tc>
          <w:tcPr>
            <w:tcW w:w="46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2,3</w:t>
            </w:r>
          </w:p>
        </w:tc>
        <w:tc>
          <w:tcPr>
            <w:tcW w:w="510"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57"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87"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3</w:t>
            </w: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4</w:t>
            </w:r>
          </w:p>
        </w:tc>
        <w:tc>
          <w:tcPr>
            <w:tcW w:w="491" w:type="dxa"/>
          </w:tcPr>
          <w:p w:rsidR="00723D0E" w:rsidRPr="00723D0E" w:rsidRDefault="00723D0E" w:rsidP="00723D0E">
            <w:pPr>
              <w:spacing w:after="160" w:line="259" w:lineRule="auto"/>
              <w:rPr>
                <w:rFonts w:ascii="Times New Roman" w:eastAsia="Calibri" w:hAnsi="Times New Roman" w:cs="Times New Roman"/>
                <w:sz w:val="24"/>
                <w:szCs w:val="24"/>
              </w:rPr>
            </w:pPr>
            <w:r w:rsidRPr="00723D0E">
              <w:rPr>
                <w:rFonts w:ascii="Times New Roman" w:eastAsia="Calibri" w:hAnsi="Times New Roman" w:cs="Times New Roman"/>
                <w:sz w:val="24"/>
                <w:szCs w:val="24"/>
              </w:rPr>
              <w:t>5,6</w:t>
            </w:r>
          </w:p>
        </w:tc>
      </w:tr>
      <w:tr w:rsidR="00723D0E" w:rsidRPr="00723D0E" w:rsidTr="00E000F2">
        <w:trPr>
          <w:cantSplit/>
          <w:trHeight w:val="2194"/>
          <w:jc w:val="center"/>
        </w:trPr>
        <w:tc>
          <w:tcPr>
            <w:tcW w:w="2474" w:type="dxa"/>
          </w:tcPr>
          <w:p w:rsidR="00723D0E" w:rsidRPr="00723D0E" w:rsidRDefault="00723D0E" w:rsidP="00723D0E">
            <w:pPr>
              <w:spacing w:after="160" w:line="259" w:lineRule="auto"/>
              <w:jc w:val="center"/>
              <w:rPr>
                <w:rFonts w:ascii="Times New Roman" w:eastAsia="Calibri" w:hAnsi="Times New Roman" w:cs="Times New Roman"/>
                <w:sz w:val="24"/>
                <w:szCs w:val="24"/>
              </w:rPr>
            </w:pPr>
            <w:r w:rsidRPr="00723D0E">
              <w:rPr>
                <w:rFonts w:ascii="Times New Roman" w:eastAsia="Calibri" w:hAnsi="Times New Roman" w:cs="Times New Roman"/>
                <w:sz w:val="24"/>
                <w:szCs w:val="24"/>
              </w:rPr>
              <w:t>Использование НП, ТСО и др.</w:t>
            </w:r>
          </w:p>
          <w:p w:rsidR="00723D0E" w:rsidRPr="00723D0E" w:rsidRDefault="00723D0E" w:rsidP="00723D0E">
            <w:pPr>
              <w:spacing w:after="160" w:line="259" w:lineRule="auto"/>
              <w:jc w:val="center"/>
              <w:rPr>
                <w:rFonts w:ascii="Times New Roman" w:eastAsia="Calibri" w:hAnsi="Times New Roman" w:cs="Times New Roman"/>
                <w:sz w:val="24"/>
                <w:szCs w:val="24"/>
              </w:rPr>
            </w:pPr>
          </w:p>
        </w:tc>
        <w:tc>
          <w:tcPr>
            <w:tcW w:w="480"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6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510"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57"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87"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36"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36"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36"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36"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36"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36"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36"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36"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36"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36"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36" w:type="dxa"/>
            <w:textDirection w:val="btLr"/>
          </w:tcPr>
          <w:p w:rsidR="00723D0E" w:rsidRPr="00723D0E" w:rsidRDefault="00723D0E" w:rsidP="00723D0E">
            <w:pPr>
              <w:spacing w:after="160" w:line="259" w:lineRule="auto"/>
              <w:ind w:left="113" w:right="113"/>
              <w:rPr>
                <w:rFonts w:ascii="Times New Roman" w:eastAsia="Calibri" w:hAnsi="Times New Roman" w:cs="Times New Roman"/>
                <w:sz w:val="24"/>
                <w:szCs w:val="24"/>
              </w:rPr>
            </w:pPr>
          </w:p>
        </w:tc>
        <w:tc>
          <w:tcPr>
            <w:tcW w:w="436" w:type="dxa"/>
          </w:tcPr>
          <w:p w:rsidR="00723D0E" w:rsidRPr="00723D0E" w:rsidRDefault="00723D0E" w:rsidP="00723D0E">
            <w:pPr>
              <w:spacing w:after="160" w:line="259" w:lineRule="auto"/>
              <w:rPr>
                <w:rFonts w:ascii="Times New Roman" w:eastAsia="Calibri" w:hAnsi="Times New Roman" w:cs="Times New Roman"/>
                <w:sz w:val="24"/>
                <w:szCs w:val="24"/>
              </w:rPr>
            </w:pPr>
          </w:p>
        </w:tc>
        <w:tc>
          <w:tcPr>
            <w:tcW w:w="491" w:type="dxa"/>
          </w:tcPr>
          <w:p w:rsidR="00723D0E" w:rsidRPr="00723D0E" w:rsidRDefault="00723D0E" w:rsidP="00723D0E">
            <w:pPr>
              <w:spacing w:after="160" w:line="259" w:lineRule="auto"/>
              <w:rPr>
                <w:rFonts w:ascii="Times New Roman" w:eastAsia="Calibri" w:hAnsi="Times New Roman" w:cs="Times New Roman"/>
                <w:sz w:val="24"/>
                <w:szCs w:val="24"/>
              </w:rPr>
            </w:pPr>
          </w:p>
        </w:tc>
      </w:tr>
    </w:tbl>
    <w:p w:rsidR="00723D0E" w:rsidRPr="00723D0E" w:rsidRDefault="00723D0E" w:rsidP="00723D0E">
      <w:pPr>
        <w:spacing w:line="240" w:lineRule="auto"/>
        <w:jc w:val="center"/>
        <w:rPr>
          <w:rFonts w:ascii="Times New Roman" w:eastAsia="Calibri" w:hAnsi="Times New Roman" w:cs="Times New Roman"/>
          <w:sz w:val="28"/>
          <w:szCs w:val="28"/>
        </w:rPr>
      </w:pPr>
    </w:p>
    <w:p w:rsidR="00723D0E" w:rsidRPr="00723D0E" w:rsidRDefault="00723D0E" w:rsidP="00723D0E">
      <w:pPr>
        <w:spacing w:line="240" w:lineRule="auto"/>
        <w:jc w:val="center"/>
        <w:rPr>
          <w:rFonts w:ascii="Times New Roman" w:eastAsia="Calibri" w:hAnsi="Times New Roman" w:cs="Times New Roman"/>
          <w:b/>
          <w:sz w:val="28"/>
          <w:szCs w:val="28"/>
        </w:rPr>
      </w:pPr>
      <w:r w:rsidRPr="00723D0E">
        <w:rPr>
          <w:rFonts w:ascii="Times New Roman" w:eastAsia="Calibri" w:hAnsi="Times New Roman" w:cs="Times New Roman"/>
          <w:b/>
          <w:sz w:val="28"/>
          <w:szCs w:val="28"/>
        </w:rPr>
        <w:t>Содержание занятия</w:t>
      </w:r>
    </w:p>
    <w:p w:rsidR="00723D0E" w:rsidRPr="00723D0E" w:rsidRDefault="00723D0E" w:rsidP="00723D0E">
      <w:pPr>
        <w:spacing w:line="240" w:lineRule="auto"/>
        <w:jc w:val="center"/>
        <w:rPr>
          <w:rFonts w:ascii="Times New Roman" w:eastAsia="Calibri" w:hAnsi="Times New Roman" w:cs="Times New Roman"/>
          <w:sz w:val="28"/>
          <w:szCs w:val="28"/>
        </w:rPr>
      </w:pPr>
    </w:p>
    <w:tbl>
      <w:tblPr>
        <w:tblStyle w:val="11"/>
        <w:tblW w:w="0" w:type="auto"/>
        <w:jc w:val="center"/>
        <w:tblLook w:val="01E0" w:firstRow="1" w:lastRow="1" w:firstColumn="1" w:lastColumn="1" w:noHBand="0" w:noVBand="0"/>
      </w:tblPr>
      <w:tblGrid>
        <w:gridCol w:w="1144"/>
        <w:gridCol w:w="6256"/>
        <w:gridCol w:w="2596"/>
      </w:tblGrid>
      <w:tr w:rsidR="00723D0E" w:rsidRPr="00723D0E" w:rsidTr="00E000F2">
        <w:trPr>
          <w:jc w:val="center"/>
        </w:trPr>
        <w:tc>
          <w:tcPr>
            <w:tcW w:w="1144" w:type="dxa"/>
          </w:tcPr>
          <w:p w:rsidR="00723D0E" w:rsidRPr="00723D0E" w:rsidRDefault="00723D0E" w:rsidP="00723D0E">
            <w:pPr>
              <w:spacing w:line="360" w:lineRule="auto"/>
              <w:jc w:val="center"/>
              <w:rPr>
                <w:rFonts w:ascii="Times New Roman" w:eastAsia="Calibri" w:hAnsi="Times New Roman" w:cs="Times New Roman"/>
                <w:b/>
              </w:rPr>
            </w:pPr>
            <w:r w:rsidRPr="00723D0E">
              <w:rPr>
                <w:rFonts w:ascii="Times New Roman" w:eastAsia="Calibri" w:hAnsi="Times New Roman" w:cs="Times New Roman"/>
                <w:b/>
              </w:rPr>
              <w:t>№ элемента</w:t>
            </w:r>
          </w:p>
        </w:tc>
        <w:tc>
          <w:tcPr>
            <w:tcW w:w="6256" w:type="dxa"/>
          </w:tcPr>
          <w:p w:rsidR="00723D0E" w:rsidRPr="00723D0E" w:rsidRDefault="00723D0E" w:rsidP="00723D0E">
            <w:pPr>
              <w:spacing w:line="360" w:lineRule="auto"/>
              <w:jc w:val="center"/>
              <w:rPr>
                <w:rFonts w:ascii="Times New Roman" w:eastAsia="Calibri" w:hAnsi="Times New Roman" w:cs="Times New Roman"/>
                <w:b/>
              </w:rPr>
            </w:pPr>
            <w:r w:rsidRPr="00723D0E">
              <w:rPr>
                <w:rFonts w:ascii="Times New Roman" w:eastAsia="Calibri" w:hAnsi="Times New Roman" w:cs="Times New Roman"/>
                <w:b/>
              </w:rPr>
              <w:t>Элементы занятия, учебные вопросы,</w:t>
            </w:r>
          </w:p>
          <w:p w:rsidR="00723D0E" w:rsidRPr="00723D0E" w:rsidRDefault="00723D0E" w:rsidP="00723D0E">
            <w:pPr>
              <w:spacing w:line="360" w:lineRule="auto"/>
              <w:jc w:val="center"/>
              <w:rPr>
                <w:rFonts w:ascii="Times New Roman" w:eastAsia="Calibri" w:hAnsi="Times New Roman" w:cs="Times New Roman"/>
                <w:b/>
              </w:rPr>
            </w:pPr>
            <w:r w:rsidRPr="00723D0E">
              <w:rPr>
                <w:rFonts w:ascii="Times New Roman" w:eastAsia="Calibri" w:hAnsi="Times New Roman" w:cs="Times New Roman"/>
                <w:b/>
              </w:rPr>
              <w:t xml:space="preserve"> формы и методы обучения</w:t>
            </w:r>
          </w:p>
        </w:tc>
        <w:tc>
          <w:tcPr>
            <w:tcW w:w="2596" w:type="dxa"/>
          </w:tcPr>
          <w:p w:rsidR="00723D0E" w:rsidRPr="00723D0E" w:rsidRDefault="00723D0E" w:rsidP="00723D0E">
            <w:pPr>
              <w:spacing w:line="360" w:lineRule="auto"/>
              <w:jc w:val="center"/>
              <w:rPr>
                <w:rFonts w:ascii="Times New Roman" w:eastAsia="Calibri" w:hAnsi="Times New Roman" w:cs="Times New Roman"/>
                <w:b/>
              </w:rPr>
            </w:pPr>
            <w:r w:rsidRPr="00723D0E">
              <w:rPr>
                <w:rFonts w:ascii="Times New Roman" w:eastAsia="Calibri" w:hAnsi="Times New Roman" w:cs="Times New Roman"/>
                <w:b/>
              </w:rPr>
              <w:t>Добавления, изменения, замечания</w:t>
            </w:r>
          </w:p>
        </w:tc>
      </w:tr>
      <w:tr w:rsidR="00723D0E" w:rsidRPr="00723D0E" w:rsidTr="00E000F2">
        <w:trPr>
          <w:jc w:val="center"/>
        </w:trPr>
        <w:tc>
          <w:tcPr>
            <w:tcW w:w="1144" w:type="dxa"/>
          </w:tcPr>
          <w:p w:rsidR="00723D0E" w:rsidRPr="00723D0E" w:rsidRDefault="00723D0E" w:rsidP="00723D0E">
            <w:pPr>
              <w:spacing w:line="259" w:lineRule="auto"/>
              <w:jc w:val="center"/>
              <w:rPr>
                <w:rFonts w:ascii="Times New Roman" w:eastAsia="Calibri" w:hAnsi="Times New Roman" w:cs="Times New Roman"/>
                <w:sz w:val="24"/>
                <w:szCs w:val="24"/>
              </w:rPr>
            </w:pPr>
            <w:r w:rsidRPr="00723D0E">
              <w:rPr>
                <w:rFonts w:ascii="Times New Roman" w:eastAsia="Calibri" w:hAnsi="Times New Roman" w:cs="Times New Roman"/>
                <w:sz w:val="24"/>
                <w:szCs w:val="24"/>
              </w:rPr>
              <w:t>1.</w:t>
            </w:r>
          </w:p>
        </w:tc>
        <w:tc>
          <w:tcPr>
            <w:tcW w:w="6256" w:type="dxa"/>
          </w:tcPr>
          <w:p w:rsidR="00723D0E" w:rsidRPr="00723D0E" w:rsidRDefault="00723D0E" w:rsidP="00723D0E">
            <w:pPr>
              <w:spacing w:line="259" w:lineRule="auto"/>
              <w:rPr>
                <w:rFonts w:ascii="Times New Roman" w:eastAsia="Calibri" w:hAnsi="Times New Roman" w:cs="Times New Roman"/>
                <w:b/>
                <w:i/>
                <w:sz w:val="20"/>
                <w:szCs w:val="20"/>
              </w:rPr>
            </w:pPr>
            <w:r w:rsidRPr="00723D0E">
              <w:rPr>
                <w:rFonts w:ascii="Times New Roman" w:eastAsia="Calibri" w:hAnsi="Times New Roman" w:cs="Times New Roman"/>
                <w:b/>
                <w:i/>
                <w:sz w:val="20"/>
                <w:szCs w:val="20"/>
              </w:rPr>
              <w:t>Организационный момент:</w:t>
            </w:r>
          </w:p>
          <w:p w:rsidR="00723D0E" w:rsidRPr="00723D0E" w:rsidRDefault="00723D0E" w:rsidP="00723D0E">
            <w:pPr>
              <w:jc w:val="both"/>
              <w:rPr>
                <w:rFonts w:ascii="Times New Roman" w:eastAsia="Calibri" w:hAnsi="Times New Roman" w:cs="Times New Roman"/>
                <w:sz w:val="20"/>
                <w:szCs w:val="20"/>
              </w:rPr>
            </w:pPr>
            <w:r w:rsidRPr="00723D0E">
              <w:rPr>
                <w:rFonts w:ascii="Times New Roman" w:eastAsia="Calibri" w:hAnsi="Times New Roman" w:cs="Times New Roman"/>
                <w:i/>
                <w:sz w:val="20"/>
                <w:szCs w:val="20"/>
              </w:rPr>
              <w:t xml:space="preserve">- </w:t>
            </w:r>
            <w:r w:rsidRPr="00723D0E">
              <w:rPr>
                <w:rFonts w:ascii="Times New Roman" w:eastAsia="Calibri" w:hAnsi="Times New Roman" w:cs="Times New Roman"/>
                <w:sz w:val="20"/>
                <w:szCs w:val="20"/>
              </w:rPr>
              <w:t>приветствие обучающихся,</w:t>
            </w:r>
          </w:p>
          <w:p w:rsidR="00723D0E" w:rsidRPr="00723D0E" w:rsidRDefault="00723D0E" w:rsidP="00723D0E">
            <w:pPr>
              <w:jc w:val="both"/>
              <w:rPr>
                <w:rFonts w:ascii="Times New Roman" w:eastAsia="Calibri" w:hAnsi="Times New Roman" w:cs="Times New Roman"/>
                <w:sz w:val="20"/>
                <w:szCs w:val="20"/>
              </w:rPr>
            </w:pPr>
            <w:r w:rsidRPr="00723D0E">
              <w:rPr>
                <w:rFonts w:ascii="Times New Roman" w:eastAsia="Calibri" w:hAnsi="Times New Roman" w:cs="Times New Roman"/>
                <w:sz w:val="20"/>
                <w:szCs w:val="20"/>
              </w:rPr>
              <w:t>-  отметка отсутствующих;</w:t>
            </w:r>
          </w:p>
          <w:p w:rsidR="00723D0E" w:rsidRPr="00723D0E" w:rsidRDefault="00723D0E" w:rsidP="00723D0E">
            <w:pPr>
              <w:jc w:val="both"/>
              <w:rPr>
                <w:rFonts w:ascii="Times New Roman" w:eastAsia="Calibri" w:hAnsi="Times New Roman" w:cs="Times New Roman"/>
                <w:sz w:val="20"/>
                <w:szCs w:val="20"/>
              </w:rPr>
            </w:pPr>
            <w:r w:rsidRPr="00723D0E">
              <w:rPr>
                <w:rFonts w:ascii="Times New Roman" w:eastAsia="Calibri" w:hAnsi="Times New Roman" w:cs="Times New Roman"/>
                <w:sz w:val="20"/>
                <w:szCs w:val="20"/>
              </w:rPr>
              <w:t>- обращение внимания на внешний вид, санитарное состояние кабинета;</w:t>
            </w:r>
          </w:p>
          <w:p w:rsidR="00723D0E" w:rsidRPr="00723D0E" w:rsidRDefault="00723D0E" w:rsidP="00723D0E">
            <w:pPr>
              <w:jc w:val="both"/>
              <w:rPr>
                <w:rFonts w:ascii="Times New Roman" w:eastAsia="Calibri" w:hAnsi="Times New Roman" w:cs="Times New Roman"/>
                <w:sz w:val="20"/>
                <w:szCs w:val="20"/>
              </w:rPr>
            </w:pPr>
            <w:r w:rsidRPr="00723D0E">
              <w:rPr>
                <w:rFonts w:ascii="Times New Roman" w:eastAsia="Calibri" w:hAnsi="Times New Roman" w:cs="Times New Roman"/>
                <w:sz w:val="20"/>
                <w:szCs w:val="20"/>
              </w:rPr>
              <w:t>- сообщение темы, плана, целей занятия.</w:t>
            </w:r>
          </w:p>
          <w:p w:rsidR="00723D0E" w:rsidRPr="00723D0E" w:rsidRDefault="00723D0E" w:rsidP="00723D0E">
            <w:pPr>
              <w:widowControl w:val="0"/>
              <w:autoSpaceDE w:val="0"/>
              <w:autoSpaceDN w:val="0"/>
              <w:jc w:val="both"/>
              <w:rPr>
                <w:rFonts w:ascii="Times New Roman" w:eastAsia="Times New Roman" w:hAnsi="Times New Roman" w:cs="Times New Roman"/>
                <w:i/>
                <w:color w:val="000000"/>
                <w:sz w:val="20"/>
                <w:szCs w:val="20"/>
              </w:rPr>
            </w:pPr>
            <w:r w:rsidRPr="00723D0E">
              <w:rPr>
                <w:rFonts w:ascii="Times New Roman" w:eastAsia="Calibri" w:hAnsi="Times New Roman" w:cs="Times New Roman"/>
                <w:i/>
                <w:sz w:val="20"/>
                <w:szCs w:val="20"/>
              </w:rPr>
              <w:t xml:space="preserve">Тема занятия – </w:t>
            </w:r>
            <w:r w:rsidRPr="00723D0E">
              <w:rPr>
                <w:rFonts w:ascii="Times New Roman" w:eastAsia="Calibri" w:hAnsi="Times New Roman" w:cs="Times New Roman"/>
                <w:i/>
                <w:sz w:val="20"/>
                <w:szCs w:val="20"/>
                <w:u w:val="single"/>
              </w:rPr>
              <w:t>«Диагностика и лечение заболеваний органов ды</w:t>
            </w:r>
            <w:r w:rsidR="00855E69">
              <w:rPr>
                <w:rFonts w:ascii="Times New Roman" w:eastAsia="Calibri" w:hAnsi="Times New Roman" w:cs="Times New Roman"/>
                <w:i/>
                <w:sz w:val="20"/>
                <w:szCs w:val="20"/>
                <w:u w:val="single"/>
              </w:rPr>
              <w:t>х</w:t>
            </w:r>
            <w:r>
              <w:rPr>
                <w:rFonts w:ascii="Times New Roman" w:eastAsia="Calibri" w:hAnsi="Times New Roman" w:cs="Times New Roman"/>
                <w:i/>
                <w:sz w:val="20"/>
                <w:szCs w:val="20"/>
                <w:u w:val="single"/>
              </w:rPr>
              <w:t>ания</w:t>
            </w:r>
            <w:r w:rsidRPr="00723D0E">
              <w:rPr>
                <w:rFonts w:ascii="Times New Roman" w:eastAsia="Calibri" w:hAnsi="Times New Roman" w:cs="Times New Roman"/>
                <w:i/>
                <w:sz w:val="20"/>
                <w:szCs w:val="20"/>
                <w:u w:val="single"/>
              </w:rPr>
              <w:t>х</w:t>
            </w:r>
            <w:r w:rsidRPr="00723D0E">
              <w:rPr>
                <w:rFonts w:ascii="Times New Roman" w:eastAsia="Times New Roman" w:hAnsi="Times New Roman" w:cs="Times New Roman"/>
                <w:i/>
                <w:color w:val="000000"/>
                <w:sz w:val="20"/>
                <w:szCs w:val="20"/>
              </w:rPr>
              <w:t>»</w:t>
            </w:r>
          </w:p>
          <w:p w:rsidR="00723D0E" w:rsidRPr="00723D0E" w:rsidRDefault="00723D0E" w:rsidP="00723D0E">
            <w:pPr>
              <w:jc w:val="both"/>
              <w:rPr>
                <w:rFonts w:ascii="Times New Roman" w:eastAsia="Calibri" w:hAnsi="Times New Roman" w:cs="Times New Roman"/>
                <w:sz w:val="20"/>
                <w:szCs w:val="20"/>
              </w:rPr>
            </w:pPr>
            <w:r w:rsidRPr="00723D0E">
              <w:rPr>
                <w:rFonts w:ascii="Times New Roman" w:eastAsia="Calibri" w:hAnsi="Times New Roman" w:cs="Times New Roman"/>
                <w:b/>
                <w:i/>
                <w:sz w:val="20"/>
                <w:szCs w:val="20"/>
              </w:rPr>
              <w:t>Цель нашего занятия</w:t>
            </w:r>
            <w:r w:rsidRPr="00723D0E">
              <w:rPr>
                <w:rFonts w:ascii="Times New Roman" w:eastAsia="Calibri" w:hAnsi="Times New Roman" w:cs="Times New Roman"/>
                <w:sz w:val="20"/>
                <w:szCs w:val="20"/>
              </w:rPr>
              <w:t xml:space="preserve"> - сформировать знания о диагностике и лечении патологии </w:t>
            </w:r>
            <w:r w:rsidR="00855E69">
              <w:rPr>
                <w:rFonts w:ascii="Times New Roman" w:eastAsia="Calibri" w:hAnsi="Times New Roman" w:cs="Times New Roman"/>
                <w:sz w:val="20"/>
                <w:szCs w:val="20"/>
              </w:rPr>
              <w:t xml:space="preserve">дыхательной </w:t>
            </w:r>
            <w:r w:rsidRPr="00723D0E">
              <w:rPr>
                <w:rFonts w:ascii="Times New Roman" w:eastAsia="Calibri" w:hAnsi="Times New Roman" w:cs="Times New Roman"/>
                <w:sz w:val="20"/>
                <w:szCs w:val="20"/>
              </w:rPr>
              <w:t>системы.</w:t>
            </w:r>
          </w:p>
          <w:p w:rsidR="00723D0E" w:rsidRPr="00723D0E" w:rsidRDefault="00723D0E" w:rsidP="00723D0E">
            <w:pPr>
              <w:widowControl w:val="0"/>
              <w:autoSpaceDE w:val="0"/>
              <w:autoSpaceDN w:val="0"/>
              <w:jc w:val="both"/>
              <w:rPr>
                <w:rFonts w:ascii="Times New Roman" w:eastAsia="Times New Roman" w:hAnsi="Times New Roman" w:cs="Times New Roman"/>
                <w:i/>
                <w:color w:val="000000"/>
                <w:sz w:val="20"/>
                <w:szCs w:val="20"/>
              </w:rPr>
            </w:pPr>
            <w:r w:rsidRPr="00723D0E">
              <w:rPr>
                <w:rFonts w:ascii="Times New Roman" w:eastAsia="Calibri" w:hAnsi="Times New Roman" w:cs="Times New Roman"/>
                <w:sz w:val="20"/>
                <w:szCs w:val="20"/>
              </w:rPr>
              <w:t>По окончанию теоретического занятия по теме: «</w:t>
            </w:r>
            <w:r w:rsidR="00855E69" w:rsidRPr="00855E69">
              <w:rPr>
                <w:rFonts w:ascii="Times New Roman" w:eastAsia="Calibri" w:hAnsi="Times New Roman" w:cs="Times New Roman"/>
                <w:sz w:val="20"/>
                <w:szCs w:val="20"/>
              </w:rPr>
              <w:t>Диагностика и лечение заболеваний органов дых</w:t>
            </w:r>
            <w:r w:rsidR="00855E69">
              <w:rPr>
                <w:rFonts w:ascii="Times New Roman" w:eastAsia="Calibri" w:hAnsi="Times New Roman" w:cs="Times New Roman"/>
                <w:sz w:val="20"/>
                <w:szCs w:val="20"/>
              </w:rPr>
              <w:t>ания</w:t>
            </w:r>
            <w:r w:rsidRPr="00723D0E">
              <w:rPr>
                <w:rFonts w:ascii="Times New Roman" w:eastAsia="Times New Roman" w:hAnsi="Times New Roman" w:cs="Times New Roman"/>
                <w:i/>
                <w:color w:val="000000"/>
                <w:sz w:val="20"/>
                <w:szCs w:val="20"/>
              </w:rPr>
              <w:t>»</w:t>
            </w:r>
            <w:r w:rsidRPr="00723D0E">
              <w:rPr>
                <w:rFonts w:ascii="Times New Roman" w:eastAsia="Calibri" w:hAnsi="Times New Roman" w:cs="Times New Roman"/>
                <w:color w:val="000000"/>
                <w:sz w:val="20"/>
                <w:szCs w:val="20"/>
              </w:rPr>
              <w:t xml:space="preserve"> </w:t>
            </w:r>
            <w:r w:rsidRPr="00723D0E">
              <w:rPr>
                <w:rFonts w:ascii="Times New Roman" w:eastAsia="Calibri" w:hAnsi="Times New Roman" w:cs="Times New Roman"/>
                <w:sz w:val="20"/>
                <w:szCs w:val="20"/>
              </w:rPr>
              <w:t>студент должен иметь представление</w:t>
            </w:r>
            <w:r w:rsidRPr="00723D0E">
              <w:rPr>
                <w:rFonts w:ascii="Times New Roman" w:eastAsia="Calibri" w:hAnsi="Times New Roman" w:cs="Times New Roman"/>
                <w:i/>
                <w:sz w:val="20"/>
                <w:szCs w:val="20"/>
              </w:rPr>
              <w:t>:</w:t>
            </w:r>
          </w:p>
          <w:p w:rsidR="00723D0E" w:rsidRPr="00723D0E" w:rsidRDefault="00723D0E" w:rsidP="00331070">
            <w:pPr>
              <w:widowControl w:val="0"/>
              <w:numPr>
                <w:ilvl w:val="0"/>
                <w:numId w:val="25"/>
              </w:numPr>
              <w:tabs>
                <w:tab w:val="left" w:pos="284"/>
              </w:tabs>
              <w:autoSpaceDE w:val="0"/>
              <w:autoSpaceDN w:val="0"/>
              <w:spacing w:line="259" w:lineRule="auto"/>
              <w:contextualSpacing/>
              <w:jc w:val="both"/>
              <w:rPr>
                <w:rFonts w:ascii="Times New Roman" w:eastAsia="Calibri" w:hAnsi="Times New Roman" w:cs="Times New Roman"/>
                <w:i/>
                <w:color w:val="FF0000"/>
                <w:sz w:val="20"/>
                <w:szCs w:val="20"/>
              </w:rPr>
            </w:pPr>
            <w:r w:rsidRPr="00723D0E">
              <w:rPr>
                <w:rFonts w:ascii="Times New Roman" w:eastAsia="Calibri" w:hAnsi="Times New Roman" w:cs="Times New Roman"/>
                <w:bCs/>
                <w:i/>
                <w:sz w:val="20"/>
                <w:szCs w:val="20"/>
              </w:rPr>
              <w:t>О патологии</w:t>
            </w:r>
            <w:r w:rsidR="00855E69">
              <w:rPr>
                <w:rFonts w:ascii="Times New Roman" w:eastAsia="Calibri" w:hAnsi="Times New Roman" w:cs="Times New Roman"/>
                <w:bCs/>
                <w:i/>
                <w:sz w:val="20"/>
                <w:szCs w:val="20"/>
              </w:rPr>
              <w:t xml:space="preserve"> </w:t>
            </w:r>
            <w:r w:rsidR="00855E69" w:rsidRPr="00855E69">
              <w:rPr>
                <w:rFonts w:ascii="Times New Roman" w:eastAsia="Calibri" w:hAnsi="Times New Roman" w:cs="Times New Roman"/>
                <w:bCs/>
                <w:i/>
                <w:sz w:val="20"/>
                <w:szCs w:val="20"/>
              </w:rPr>
              <w:t>дыхательной системы.</w:t>
            </w:r>
          </w:p>
          <w:p w:rsidR="00723D0E" w:rsidRPr="00723D0E" w:rsidRDefault="00723D0E" w:rsidP="00331070">
            <w:pPr>
              <w:widowControl w:val="0"/>
              <w:numPr>
                <w:ilvl w:val="0"/>
                <w:numId w:val="25"/>
              </w:numPr>
              <w:tabs>
                <w:tab w:val="left" w:pos="284"/>
              </w:tabs>
              <w:autoSpaceDE w:val="0"/>
              <w:autoSpaceDN w:val="0"/>
              <w:spacing w:line="259" w:lineRule="auto"/>
              <w:contextualSpacing/>
              <w:jc w:val="both"/>
              <w:rPr>
                <w:rFonts w:ascii="Times New Roman" w:eastAsia="Calibri" w:hAnsi="Times New Roman" w:cs="Times New Roman"/>
                <w:i/>
                <w:sz w:val="20"/>
                <w:szCs w:val="20"/>
              </w:rPr>
            </w:pPr>
            <w:r w:rsidRPr="00723D0E">
              <w:rPr>
                <w:rFonts w:ascii="Times New Roman" w:eastAsia="Calibri" w:hAnsi="Times New Roman" w:cs="Times New Roman"/>
                <w:bCs/>
                <w:i/>
                <w:sz w:val="20"/>
                <w:szCs w:val="20"/>
              </w:rPr>
              <w:t xml:space="preserve">О методике </w:t>
            </w:r>
            <w:proofErr w:type="spellStart"/>
            <w:r w:rsidRPr="00723D0E">
              <w:rPr>
                <w:rFonts w:ascii="Times New Roman" w:eastAsia="Calibri" w:hAnsi="Times New Roman" w:cs="Times New Roman"/>
                <w:bCs/>
                <w:i/>
                <w:sz w:val="20"/>
                <w:szCs w:val="20"/>
              </w:rPr>
              <w:t>физикального</w:t>
            </w:r>
            <w:proofErr w:type="spellEnd"/>
            <w:r w:rsidRPr="00723D0E">
              <w:rPr>
                <w:rFonts w:ascii="Times New Roman" w:eastAsia="Calibri" w:hAnsi="Times New Roman" w:cs="Times New Roman"/>
                <w:bCs/>
                <w:i/>
                <w:sz w:val="20"/>
                <w:szCs w:val="20"/>
              </w:rPr>
              <w:t xml:space="preserve"> исследования пациента: осмотр, пальпация, перкуссия, аускультация.</w:t>
            </w:r>
          </w:p>
          <w:p w:rsidR="00723D0E" w:rsidRPr="00723D0E" w:rsidRDefault="00723D0E" w:rsidP="00331070">
            <w:pPr>
              <w:widowControl w:val="0"/>
              <w:numPr>
                <w:ilvl w:val="0"/>
                <w:numId w:val="25"/>
              </w:numPr>
              <w:tabs>
                <w:tab w:val="left" w:pos="284"/>
              </w:tabs>
              <w:autoSpaceDE w:val="0"/>
              <w:autoSpaceDN w:val="0"/>
              <w:spacing w:line="259" w:lineRule="auto"/>
              <w:contextualSpacing/>
              <w:jc w:val="both"/>
              <w:rPr>
                <w:rFonts w:ascii="Times New Roman" w:eastAsia="Calibri" w:hAnsi="Times New Roman" w:cs="Times New Roman"/>
                <w:i/>
                <w:sz w:val="20"/>
                <w:szCs w:val="20"/>
              </w:rPr>
            </w:pPr>
            <w:r w:rsidRPr="00723D0E">
              <w:rPr>
                <w:rFonts w:ascii="Times New Roman" w:eastAsia="Calibri" w:hAnsi="Times New Roman" w:cs="Times New Roman"/>
                <w:bCs/>
                <w:i/>
                <w:sz w:val="20"/>
                <w:szCs w:val="20"/>
              </w:rPr>
              <w:t>О доп</w:t>
            </w:r>
            <w:r w:rsidR="00855E69">
              <w:rPr>
                <w:rFonts w:ascii="Times New Roman" w:eastAsia="Calibri" w:hAnsi="Times New Roman" w:cs="Times New Roman"/>
                <w:bCs/>
                <w:i/>
                <w:sz w:val="20"/>
                <w:szCs w:val="20"/>
              </w:rPr>
              <w:t xml:space="preserve">олнительных методах диагностики: </w:t>
            </w:r>
            <w:proofErr w:type="spellStart"/>
            <w:r w:rsidR="00855E69">
              <w:rPr>
                <w:rFonts w:ascii="Times New Roman" w:eastAsia="Calibri" w:hAnsi="Times New Roman" w:cs="Times New Roman"/>
                <w:bCs/>
                <w:i/>
                <w:sz w:val="20"/>
                <w:szCs w:val="20"/>
              </w:rPr>
              <w:t>пикфлоуметра</w:t>
            </w:r>
            <w:proofErr w:type="spellEnd"/>
            <w:r w:rsidR="00855E69">
              <w:rPr>
                <w:rFonts w:ascii="Times New Roman" w:eastAsia="Calibri" w:hAnsi="Times New Roman" w:cs="Times New Roman"/>
                <w:bCs/>
                <w:i/>
                <w:sz w:val="20"/>
                <w:szCs w:val="20"/>
              </w:rPr>
              <w:t xml:space="preserve">, </w:t>
            </w:r>
            <w:proofErr w:type="spellStart"/>
            <w:r w:rsidR="00855E69">
              <w:rPr>
                <w:rFonts w:ascii="Times New Roman" w:eastAsia="Calibri" w:hAnsi="Times New Roman" w:cs="Times New Roman"/>
                <w:bCs/>
                <w:i/>
                <w:sz w:val="20"/>
                <w:szCs w:val="20"/>
              </w:rPr>
              <w:t>пульсоксиметра</w:t>
            </w:r>
            <w:proofErr w:type="spellEnd"/>
            <w:r w:rsidR="00855E69">
              <w:rPr>
                <w:rFonts w:ascii="Times New Roman" w:eastAsia="Calibri" w:hAnsi="Times New Roman" w:cs="Times New Roman"/>
                <w:bCs/>
                <w:i/>
                <w:sz w:val="20"/>
                <w:szCs w:val="20"/>
              </w:rPr>
              <w:t>, спирографии</w:t>
            </w:r>
            <w:r w:rsidR="00C13069">
              <w:rPr>
                <w:rFonts w:ascii="Times New Roman" w:eastAsia="Calibri" w:hAnsi="Times New Roman" w:cs="Times New Roman"/>
                <w:bCs/>
                <w:i/>
                <w:sz w:val="20"/>
                <w:szCs w:val="20"/>
              </w:rPr>
              <w:t>.</w:t>
            </w:r>
          </w:p>
          <w:p w:rsidR="00723D0E" w:rsidRPr="00723D0E" w:rsidRDefault="00723D0E" w:rsidP="00331070">
            <w:pPr>
              <w:widowControl w:val="0"/>
              <w:numPr>
                <w:ilvl w:val="0"/>
                <w:numId w:val="25"/>
              </w:numPr>
              <w:tabs>
                <w:tab w:val="left" w:pos="284"/>
              </w:tabs>
              <w:autoSpaceDE w:val="0"/>
              <w:autoSpaceDN w:val="0"/>
              <w:spacing w:line="259" w:lineRule="auto"/>
              <w:contextualSpacing/>
              <w:jc w:val="both"/>
              <w:rPr>
                <w:rFonts w:ascii="Times New Roman" w:eastAsia="Calibri" w:hAnsi="Times New Roman" w:cs="Times New Roman"/>
                <w:i/>
                <w:sz w:val="20"/>
                <w:szCs w:val="20"/>
              </w:rPr>
            </w:pPr>
            <w:r w:rsidRPr="00723D0E">
              <w:rPr>
                <w:rFonts w:ascii="Times New Roman" w:eastAsia="Calibri" w:hAnsi="Times New Roman" w:cs="Times New Roman"/>
                <w:bCs/>
                <w:i/>
                <w:sz w:val="20"/>
                <w:szCs w:val="20"/>
              </w:rPr>
              <w:t>О методах немедикаментозного и медикаментозного лечения.</w:t>
            </w:r>
          </w:p>
          <w:p w:rsidR="00723D0E" w:rsidRPr="00723D0E" w:rsidRDefault="00723D0E" w:rsidP="00723D0E">
            <w:pPr>
              <w:tabs>
                <w:tab w:val="left" w:pos="284"/>
              </w:tabs>
              <w:spacing w:line="259" w:lineRule="auto"/>
              <w:contextualSpacing/>
              <w:jc w:val="both"/>
              <w:rPr>
                <w:rFonts w:ascii="Times New Roman" w:eastAsia="Calibri" w:hAnsi="Times New Roman" w:cs="Times New Roman"/>
                <w:i/>
                <w:sz w:val="20"/>
                <w:szCs w:val="20"/>
              </w:rPr>
            </w:pPr>
          </w:p>
        </w:tc>
        <w:tc>
          <w:tcPr>
            <w:tcW w:w="2596" w:type="dxa"/>
          </w:tcPr>
          <w:p w:rsidR="00723D0E" w:rsidRPr="00723D0E" w:rsidRDefault="00723D0E" w:rsidP="00723D0E">
            <w:pPr>
              <w:spacing w:line="259" w:lineRule="auto"/>
              <w:jc w:val="both"/>
              <w:rPr>
                <w:rFonts w:ascii="Times New Roman" w:eastAsia="Calibri" w:hAnsi="Times New Roman" w:cs="Times New Roman"/>
                <w:sz w:val="20"/>
                <w:szCs w:val="20"/>
              </w:rPr>
            </w:pPr>
            <w:r w:rsidRPr="00723D0E">
              <w:rPr>
                <w:rFonts w:ascii="Times New Roman" w:eastAsia="Calibri" w:hAnsi="Times New Roman" w:cs="Times New Roman"/>
                <w:b/>
                <w:i/>
                <w:sz w:val="20"/>
                <w:szCs w:val="20"/>
              </w:rPr>
              <w:t>Цель:</w:t>
            </w:r>
            <w:r w:rsidRPr="00723D0E">
              <w:rPr>
                <w:rFonts w:ascii="Times New Roman" w:eastAsia="Calibri" w:hAnsi="Times New Roman" w:cs="Times New Roman"/>
                <w:i/>
                <w:sz w:val="20"/>
                <w:szCs w:val="20"/>
              </w:rPr>
              <w:t xml:space="preserve"> создание рабочей обстановки на занятии. </w:t>
            </w:r>
          </w:p>
          <w:p w:rsidR="00723D0E" w:rsidRPr="00723D0E" w:rsidRDefault="00723D0E" w:rsidP="00723D0E">
            <w:pPr>
              <w:spacing w:line="259" w:lineRule="auto"/>
              <w:jc w:val="both"/>
              <w:rPr>
                <w:rFonts w:ascii="Times New Roman" w:eastAsia="Calibri" w:hAnsi="Times New Roman" w:cs="Times New Roman"/>
                <w:b/>
                <w:i/>
                <w:sz w:val="20"/>
                <w:szCs w:val="20"/>
              </w:rPr>
            </w:pPr>
            <w:r w:rsidRPr="00723D0E">
              <w:rPr>
                <w:rFonts w:ascii="Times New Roman" w:eastAsia="Calibri" w:hAnsi="Times New Roman" w:cs="Times New Roman"/>
                <w:b/>
                <w:i/>
                <w:sz w:val="20"/>
                <w:szCs w:val="20"/>
              </w:rPr>
              <w:t>5 минут</w:t>
            </w:r>
          </w:p>
        </w:tc>
      </w:tr>
      <w:tr w:rsidR="00723D0E" w:rsidRPr="00723D0E" w:rsidTr="00E000F2">
        <w:trPr>
          <w:jc w:val="center"/>
        </w:trPr>
        <w:tc>
          <w:tcPr>
            <w:tcW w:w="1144" w:type="dxa"/>
          </w:tcPr>
          <w:p w:rsidR="00723D0E" w:rsidRPr="00723D0E" w:rsidRDefault="00723D0E" w:rsidP="00723D0E">
            <w:pPr>
              <w:spacing w:line="259" w:lineRule="auto"/>
              <w:jc w:val="center"/>
              <w:rPr>
                <w:rFonts w:ascii="Times New Roman" w:eastAsia="Calibri" w:hAnsi="Times New Roman" w:cs="Times New Roman"/>
                <w:sz w:val="24"/>
                <w:szCs w:val="24"/>
              </w:rPr>
            </w:pPr>
            <w:r w:rsidRPr="00723D0E">
              <w:rPr>
                <w:rFonts w:ascii="Times New Roman" w:eastAsia="Calibri" w:hAnsi="Times New Roman" w:cs="Times New Roman"/>
                <w:sz w:val="24"/>
                <w:szCs w:val="24"/>
              </w:rPr>
              <w:t>2.</w:t>
            </w:r>
          </w:p>
        </w:tc>
        <w:tc>
          <w:tcPr>
            <w:tcW w:w="6256" w:type="dxa"/>
          </w:tcPr>
          <w:p w:rsidR="00723D0E" w:rsidRPr="00723D0E" w:rsidRDefault="00723D0E" w:rsidP="00723D0E">
            <w:pPr>
              <w:spacing w:line="259" w:lineRule="auto"/>
              <w:jc w:val="both"/>
              <w:rPr>
                <w:rFonts w:ascii="Times New Roman" w:eastAsia="Calibri" w:hAnsi="Times New Roman" w:cs="Times New Roman"/>
                <w:i/>
                <w:sz w:val="20"/>
                <w:szCs w:val="20"/>
              </w:rPr>
            </w:pPr>
            <w:r w:rsidRPr="00723D0E">
              <w:rPr>
                <w:rFonts w:ascii="Times New Roman" w:eastAsia="Calibri" w:hAnsi="Times New Roman" w:cs="Times New Roman"/>
                <w:b/>
                <w:i/>
                <w:sz w:val="20"/>
                <w:szCs w:val="20"/>
              </w:rPr>
              <w:t>Мотивация учебной деятельности</w:t>
            </w:r>
          </w:p>
          <w:p w:rsidR="00C13069" w:rsidRPr="00C13069" w:rsidRDefault="00723D0E" w:rsidP="00C13069">
            <w:pPr>
              <w:jc w:val="both"/>
              <w:rPr>
                <w:rFonts w:ascii="Times New Roman" w:eastAsia="Calibri" w:hAnsi="Times New Roman" w:cs="Times New Roman"/>
                <w:sz w:val="20"/>
                <w:szCs w:val="20"/>
              </w:rPr>
            </w:pPr>
            <w:r w:rsidRPr="00723D0E">
              <w:rPr>
                <w:rFonts w:ascii="Times New Roman" w:eastAsia="Calibri" w:hAnsi="Times New Roman" w:cs="Times New Roman"/>
                <w:sz w:val="20"/>
                <w:szCs w:val="20"/>
              </w:rPr>
              <w:t xml:space="preserve"> </w:t>
            </w:r>
            <w:r w:rsidR="00C13069" w:rsidRPr="00C13069">
              <w:rPr>
                <w:rFonts w:ascii="Times New Roman" w:eastAsia="Calibri" w:hAnsi="Times New Roman" w:cs="Times New Roman"/>
                <w:sz w:val="20"/>
                <w:szCs w:val="20"/>
              </w:rPr>
              <w:t>Болезни органов дыхания представляют собой одну из</w:t>
            </w:r>
            <w:r w:rsidR="00C13069">
              <w:rPr>
                <w:rFonts w:ascii="Times New Roman" w:eastAsia="Calibri" w:hAnsi="Times New Roman" w:cs="Times New Roman"/>
                <w:sz w:val="20"/>
                <w:szCs w:val="20"/>
              </w:rPr>
              <w:t xml:space="preserve"> актуальных проблем современной </w:t>
            </w:r>
            <w:r w:rsidR="00C13069" w:rsidRPr="00C13069">
              <w:rPr>
                <w:rFonts w:ascii="Times New Roman" w:eastAsia="Calibri" w:hAnsi="Times New Roman" w:cs="Times New Roman"/>
                <w:sz w:val="20"/>
                <w:szCs w:val="20"/>
              </w:rPr>
              <w:t>внутренней медицины, что связано с их распространенностью, существенным влиянием на</w:t>
            </w:r>
          </w:p>
          <w:p w:rsidR="00C13069" w:rsidRPr="00C13069" w:rsidRDefault="00C13069" w:rsidP="00C13069">
            <w:pPr>
              <w:jc w:val="both"/>
              <w:rPr>
                <w:rFonts w:ascii="Times New Roman" w:eastAsia="Calibri" w:hAnsi="Times New Roman" w:cs="Times New Roman"/>
                <w:sz w:val="20"/>
                <w:szCs w:val="20"/>
              </w:rPr>
            </w:pPr>
            <w:r w:rsidRPr="00C13069">
              <w:rPr>
                <w:rFonts w:ascii="Times New Roman" w:eastAsia="Calibri" w:hAnsi="Times New Roman" w:cs="Times New Roman"/>
                <w:sz w:val="20"/>
                <w:szCs w:val="20"/>
              </w:rPr>
              <w:lastRenderedPageBreak/>
              <w:t>качество жизни и социальное функционирование человека.</w:t>
            </w:r>
          </w:p>
          <w:p w:rsidR="00723D0E" w:rsidRPr="00723D0E" w:rsidRDefault="00C13069" w:rsidP="00C13069">
            <w:pPr>
              <w:jc w:val="both"/>
              <w:rPr>
                <w:rFonts w:ascii="Times New Roman" w:eastAsia="Calibri" w:hAnsi="Times New Roman" w:cs="Times New Roman"/>
                <w:sz w:val="20"/>
                <w:szCs w:val="20"/>
              </w:rPr>
            </w:pPr>
            <w:r w:rsidRPr="00C13069">
              <w:rPr>
                <w:rFonts w:ascii="Times New Roman" w:eastAsia="Calibri" w:hAnsi="Times New Roman" w:cs="Times New Roman"/>
                <w:sz w:val="20"/>
                <w:szCs w:val="20"/>
              </w:rPr>
              <w:t>Проведение диагностических, лечебных, реабилита</w:t>
            </w:r>
            <w:r>
              <w:rPr>
                <w:rFonts w:ascii="Times New Roman" w:eastAsia="Calibri" w:hAnsi="Times New Roman" w:cs="Times New Roman"/>
                <w:sz w:val="20"/>
                <w:szCs w:val="20"/>
              </w:rPr>
              <w:t xml:space="preserve">ционных мероприятий у больных с </w:t>
            </w:r>
            <w:r w:rsidRPr="00C13069">
              <w:rPr>
                <w:rFonts w:ascii="Times New Roman" w:eastAsia="Calibri" w:hAnsi="Times New Roman" w:cs="Times New Roman"/>
                <w:sz w:val="20"/>
                <w:szCs w:val="20"/>
              </w:rPr>
              <w:t>патологией органов дыхания связано со значительными з</w:t>
            </w:r>
            <w:r>
              <w:rPr>
                <w:rFonts w:ascii="Times New Roman" w:eastAsia="Calibri" w:hAnsi="Times New Roman" w:cs="Times New Roman"/>
                <w:sz w:val="20"/>
                <w:szCs w:val="20"/>
              </w:rPr>
              <w:t xml:space="preserve">атратами, что обусловливает как </w:t>
            </w:r>
            <w:r w:rsidRPr="00C13069">
              <w:rPr>
                <w:rFonts w:ascii="Times New Roman" w:eastAsia="Calibri" w:hAnsi="Times New Roman" w:cs="Times New Roman"/>
                <w:sz w:val="20"/>
                <w:szCs w:val="20"/>
              </w:rPr>
              <w:t>медицинский, так и социальный аспект проблемы.</w:t>
            </w:r>
          </w:p>
        </w:tc>
        <w:tc>
          <w:tcPr>
            <w:tcW w:w="2596" w:type="dxa"/>
          </w:tcPr>
          <w:p w:rsidR="00723D0E" w:rsidRPr="00723D0E" w:rsidRDefault="00723D0E" w:rsidP="00723D0E">
            <w:pPr>
              <w:spacing w:line="259" w:lineRule="auto"/>
              <w:jc w:val="both"/>
              <w:rPr>
                <w:rFonts w:ascii="Times New Roman" w:eastAsia="Calibri" w:hAnsi="Times New Roman" w:cs="Times New Roman"/>
                <w:sz w:val="20"/>
                <w:szCs w:val="20"/>
              </w:rPr>
            </w:pPr>
            <w:r w:rsidRPr="00723D0E">
              <w:rPr>
                <w:rFonts w:ascii="Times New Roman" w:eastAsia="Calibri" w:hAnsi="Times New Roman" w:cs="Times New Roman"/>
                <w:b/>
                <w:i/>
                <w:sz w:val="20"/>
                <w:szCs w:val="20"/>
              </w:rPr>
              <w:lastRenderedPageBreak/>
              <w:t xml:space="preserve">Цель: </w:t>
            </w:r>
            <w:r w:rsidRPr="00723D0E">
              <w:rPr>
                <w:rFonts w:ascii="Times New Roman" w:eastAsia="Calibri" w:hAnsi="Times New Roman" w:cs="Times New Roman"/>
                <w:i/>
                <w:sz w:val="20"/>
                <w:szCs w:val="20"/>
              </w:rPr>
              <w:t xml:space="preserve">повысить интерес к изучению данной темы, подготовить обучающихся  </w:t>
            </w:r>
            <w:r w:rsidRPr="00723D0E">
              <w:rPr>
                <w:rFonts w:ascii="Times New Roman" w:eastAsia="Calibri" w:hAnsi="Times New Roman" w:cs="Times New Roman"/>
                <w:i/>
                <w:sz w:val="20"/>
                <w:szCs w:val="20"/>
              </w:rPr>
              <w:lastRenderedPageBreak/>
              <w:t>к активному и сознательному усвоению знаний</w:t>
            </w:r>
            <w:r w:rsidRPr="00723D0E">
              <w:rPr>
                <w:rFonts w:ascii="Times New Roman" w:eastAsia="Calibri" w:hAnsi="Times New Roman" w:cs="Times New Roman"/>
                <w:sz w:val="20"/>
                <w:szCs w:val="20"/>
              </w:rPr>
              <w:t>.</w:t>
            </w:r>
          </w:p>
          <w:p w:rsidR="00723D0E" w:rsidRPr="00723D0E" w:rsidRDefault="00723D0E" w:rsidP="00723D0E">
            <w:pPr>
              <w:spacing w:line="259" w:lineRule="auto"/>
              <w:jc w:val="both"/>
              <w:rPr>
                <w:rFonts w:ascii="Times New Roman" w:eastAsia="Calibri" w:hAnsi="Times New Roman" w:cs="Times New Roman"/>
                <w:b/>
                <w:i/>
                <w:sz w:val="20"/>
                <w:szCs w:val="20"/>
              </w:rPr>
            </w:pPr>
            <w:r w:rsidRPr="00723D0E">
              <w:rPr>
                <w:rFonts w:ascii="Times New Roman" w:eastAsia="Calibri" w:hAnsi="Times New Roman" w:cs="Times New Roman"/>
                <w:b/>
                <w:i/>
                <w:sz w:val="20"/>
                <w:szCs w:val="20"/>
              </w:rPr>
              <w:t>3 минуты</w:t>
            </w:r>
          </w:p>
        </w:tc>
      </w:tr>
      <w:tr w:rsidR="00723D0E" w:rsidRPr="00723D0E" w:rsidTr="00E000F2">
        <w:trPr>
          <w:trHeight w:val="839"/>
          <w:jc w:val="center"/>
        </w:trPr>
        <w:tc>
          <w:tcPr>
            <w:tcW w:w="1144" w:type="dxa"/>
          </w:tcPr>
          <w:p w:rsidR="00723D0E" w:rsidRPr="00723D0E" w:rsidRDefault="00723D0E" w:rsidP="00723D0E">
            <w:pPr>
              <w:spacing w:line="259" w:lineRule="auto"/>
              <w:jc w:val="center"/>
              <w:rPr>
                <w:rFonts w:ascii="Times New Roman" w:eastAsia="Calibri" w:hAnsi="Times New Roman" w:cs="Times New Roman"/>
                <w:sz w:val="24"/>
                <w:szCs w:val="24"/>
              </w:rPr>
            </w:pPr>
            <w:r w:rsidRPr="00723D0E">
              <w:rPr>
                <w:rFonts w:ascii="Times New Roman" w:eastAsia="Calibri" w:hAnsi="Times New Roman" w:cs="Times New Roman"/>
                <w:sz w:val="24"/>
                <w:szCs w:val="24"/>
              </w:rPr>
              <w:lastRenderedPageBreak/>
              <w:t>3.</w:t>
            </w:r>
          </w:p>
        </w:tc>
        <w:tc>
          <w:tcPr>
            <w:tcW w:w="6256" w:type="dxa"/>
          </w:tcPr>
          <w:p w:rsidR="00723D0E" w:rsidRPr="00723D0E" w:rsidRDefault="00723D0E" w:rsidP="00723D0E">
            <w:pPr>
              <w:spacing w:line="259" w:lineRule="auto"/>
              <w:jc w:val="both"/>
              <w:rPr>
                <w:rFonts w:ascii="Times New Roman" w:eastAsia="Calibri" w:hAnsi="Times New Roman" w:cs="Times New Roman"/>
                <w:b/>
                <w:i/>
                <w:sz w:val="20"/>
                <w:szCs w:val="20"/>
              </w:rPr>
            </w:pPr>
            <w:r w:rsidRPr="00723D0E">
              <w:rPr>
                <w:rFonts w:ascii="Times New Roman" w:eastAsia="Calibri" w:hAnsi="Times New Roman" w:cs="Times New Roman"/>
                <w:b/>
                <w:i/>
                <w:sz w:val="20"/>
                <w:szCs w:val="20"/>
              </w:rPr>
              <w:t>Изучение нового материала.</w:t>
            </w:r>
          </w:p>
          <w:p w:rsidR="00723D0E" w:rsidRPr="00723D0E" w:rsidRDefault="00723D0E" w:rsidP="00723D0E">
            <w:pPr>
              <w:jc w:val="both"/>
              <w:rPr>
                <w:rFonts w:ascii="Times New Roman" w:eastAsia="Calibri" w:hAnsi="Times New Roman" w:cs="Times New Roman"/>
                <w:sz w:val="20"/>
                <w:szCs w:val="20"/>
              </w:rPr>
            </w:pPr>
            <w:r w:rsidRPr="00723D0E">
              <w:rPr>
                <w:rFonts w:ascii="Times New Roman" w:eastAsia="Calibri" w:hAnsi="Times New Roman" w:cs="Times New Roman"/>
                <w:sz w:val="20"/>
                <w:szCs w:val="20"/>
              </w:rPr>
              <w:t>Преподаватель излагает новый материал по плану:</w:t>
            </w:r>
          </w:p>
          <w:p w:rsidR="00723D0E" w:rsidRPr="00723D0E" w:rsidRDefault="00694536" w:rsidP="00694536">
            <w:pPr>
              <w:widowControl w:val="0"/>
              <w:autoSpaceDE w:val="0"/>
              <w:autoSpaceDN w:val="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Основные заболевания: </w:t>
            </w:r>
            <w:r w:rsidRPr="00694536">
              <w:rPr>
                <w:rFonts w:ascii="Times New Roman" w:eastAsia="Calibri" w:hAnsi="Times New Roman" w:cs="Times New Roman"/>
                <w:sz w:val="20"/>
                <w:szCs w:val="20"/>
              </w:rPr>
              <w:t>Острый и хронический бронхиты, ХОБЛ, бронхиальная астма, пневм</w:t>
            </w:r>
            <w:r>
              <w:rPr>
                <w:rFonts w:ascii="Times New Roman" w:eastAsia="Calibri" w:hAnsi="Times New Roman" w:cs="Times New Roman"/>
                <w:sz w:val="20"/>
                <w:szCs w:val="20"/>
              </w:rPr>
              <w:t xml:space="preserve">онии, плевриты, абсцесс лёгких, </w:t>
            </w:r>
            <w:r w:rsidRPr="00694536">
              <w:rPr>
                <w:rFonts w:ascii="Times New Roman" w:eastAsia="Calibri" w:hAnsi="Times New Roman" w:cs="Times New Roman"/>
                <w:sz w:val="20"/>
                <w:szCs w:val="20"/>
              </w:rPr>
              <w:t>бронхоэктатическая болезнь, туберкулез легких.</w:t>
            </w:r>
          </w:p>
          <w:p w:rsidR="00723D0E" w:rsidRPr="00723D0E" w:rsidRDefault="00723D0E" w:rsidP="00723D0E">
            <w:pPr>
              <w:jc w:val="both"/>
              <w:rPr>
                <w:rFonts w:ascii="Times New Roman" w:eastAsia="Calibri" w:hAnsi="Times New Roman" w:cs="Times New Roman"/>
                <w:sz w:val="20"/>
                <w:szCs w:val="20"/>
              </w:rPr>
            </w:pPr>
            <w:r w:rsidRPr="00723D0E">
              <w:rPr>
                <w:rFonts w:ascii="Times New Roman" w:eastAsia="Calibri" w:hAnsi="Times New Roman" w:cs="Times New Roman"/>
                <w:sz w:val="20"/>
                <w:szCs w:val="20"/>
              </w:rPr>
              <w:t xml:space="preserve">Определение, этиология, патогенез, классификация, клиническая картина заболеваний, особенности течения у пациентов пожилого и старческого возраста, дифференциальная диагностика, осложнения, исходы. </w:t>
            </w:r>
          </w:p>
          <w:p w:rsidR="00723D0E" w:rsidRPr="00723D0E" w:rsidRDefault="00723D0E" w:rsidP="00723D0E">
            <w:pPr>
              <w:jc w:val="both"/>
              <w:rPr>
                <w:rFonts w:ascii="Times New Roman" w:eastAsia="Calibri" w:hAnsi="Times New Roman" w:cs="Times New Roman"/>
                <w:sz w:val="20"/>
                <w:szCs w:val="20"/>
              </w:rPr>
            </w:pPr>
            <w:r w:rsidRPr="00723D0E">
              <w:rPr>
                <w:rFonts w:ascii="Times New Roman" w:eastAsia="Calibri" w:hAnsi="Times New Roman" w:cs="Times New Roman"/>
                <w:sz w:val="20"/>
                <w:szCs w:val="20"/>
              </w:rPr>
              <w:t>Методы лабораторного, инструментального исследования.</w:t>
            </w:r>
          </w:p>
          <w:p w:rsidR="00723D0E" w:rsidRPr="00723D0E" w:rsidRDefault="00723D0E" w:rsidP="00723D0E">
            <w:pPr>
              <w:jc w:val="both"/>
              <w:rPr>
                <w:rFonts w:ascii="Times New Roman" w:eastAsia="Calibri" w:hAnsi="Times New Roman" w:cs="Times New Roman"/>
                <w:sz w:val="20"/>
                <w:szCs w:val="20"/>
              </w:rPr>
            </w:pPr>
            <w:r w:rsidRPr="00723D0E">
              <w:rPr>
                <w:rFonts w:ascii="Times New Roman" w:eastAsia="Calibri" w:hAnsi="Times New Roman" w:cs="Times New Roman"/>
                <w:sz w:val="20"/>
                <w:szCs w:val="20"/>
              </w:rPr>
              <w:t>Принципы немедикаментозного и медикаментозного лечения, побочные действия лекарственных препаратов.</w:t>
            </w:r>
          </w:p>
        </w:tc>
        <w:tc>
          <w:tcPr>
            <w:tcW w:w="2596" w:type="dxa"/>
          </w:tcPr>
          <w:p w:rsidR="00723D0E" w:rsidRPr="00723D0E" w:rsidRDefault="00723D0E" w:rsidP="00723D0E">
            <w:pPr>
              <w:spacing w:line="259" w:lineRule="auto"/>
              <w:jc w:val="both"/>
              <w:rPr>
                <w:rFonts w:ascii="Times New Roman" w:eastAsia="Calibri" w:hAnsi="Times New Roman" w:cs="Times New Roman"/>
                <w:i/>
                <w:sz w:val="20"/>
                <w:szCs w:val="20"/>
              </w:rPr>
            </w:pPr>
            <w:r w:rsidRPr="00723D0E">
              <w:rPr>
                <w:rFonts w:ascii="Times New Roman" w:eastAsia="Calibri" w:hAnsi="Times New Roman" w:cs="Times New Roman"/>
                <w:b/>
                <w:i/>
                <w:sz w:val="20"/>
                <w:szCs w:val="20"/>
              </w:rPr>
              <w:t xml:space="preserve">Цель: </w:t>
            </w:r>
            <w:r w:rsidRPr="00723D0E">
              <w:rPr>
                <w:rFonts w:ascii="Times New Roman" w:eastAsia="Calibri" w:hAnsi="Times New Roman" w:cs="Times New Roman"/>
                <w:i/>
                <w:sz w:val="20"/>
                <w:szCs w:val="20"/>
              </w:rPr>
              <w:t>формирование знаний по новой теме.</w:t>
            </w:r>
          </w:p>
          <w:p w:rsidR="00723D0E" w:rsidRPr="00723D0E" w:rsidRDefault="00723D0E" w:rsidP="00723D0E">
            <w:pPr>
              <w:spacing w:line="259" w:lineRule="auto"/>
              <w:jc w:val="both"/>
              <w:rPr>
                <w:rFonts w:ascii="Times New Roman" w:eastAsia="Calibri" w:hAnsi="Times New Roman" w:cs="Times New Roman"/>
                <w:b/>
                <w:i/>
                <w:sz w:val="20"/>
                <w:szCs w:val="20"/>
              </w:rPr>
            </w:pPr>
            <w:r w:rsidRPr="00723D0E">
              <w:rPr>
                <w:rFonts w:ascii="Times New Roman" w:eastAsia="Calibri" w:hAnsi="Times New Roman" w:cs="Times New Roman"/>
                <w:b/>
                <w:i/>
                <w:sz w:val="20"/>
                <w:szCs w:val="20"/>
              </w:rPr>
              <w:t>72 минуты</w:t>
            </w:r>
          </w:p>
        </w:tc>
      </w:tr>
      <w:tr w:rsidR="00723D0E" w:rsidRPr="00723D0E" w:rsidTr="00E000F2">
        <w:trPr>
          <w:jc w:val="center"/>
        </w:trPr>
        <w:tc>
          <w:tcPr>
            <w:tcW w:w="1144" w:type="dxa"/>
          </w:tcPr>
          <w:p w:rsidR="00723D0E" w:rsidRPr="00723D0E" w:rsidRDefault="00723D0E" w:rsidP="00723D0E">
            <w:pPr>
              <w:spacing w:line="259" w:lineRule="auto"/>
              <w:jc w:val="center"/>
              <w:rPr>
                <w:rFonts w:ascii="Times New Roman" w:eastAsia="Calibri" w:hAnsi="Times New Roman" w:cs="Times New Roman"/>
                <w:sz w:val="24"/>
                <w:szCs w:val="24"/>
              </w:rPr>
            </w:pPr>
            <w:r w:rsidRPr="00723D0E">
              <w:rPr>
                <w:rFonts w:ascii="Times New Roman" w:eastAsia="Calibri" w:hAnsi="Times New Roman" w:cs="Times New Roman"/>
                <w:sz w:val="24"/>
                <w:szCs w:val="24"/>
              </w:rPr>
              <w:t xml:space="preserve">4. </w:t>
            </w:r>
          </w:p>
        </w:tc>
        <w:tc>
          <w:tcPr>
            <w:tcW w:w="6256" w:type="dxa"/>
          </w:tcPr>
          <w:p w:rsidR="00723D0E" w:rsidRPr="00723D0E" w:rsidRDefault="00723D0E" w:rsidP="00723D0E">
            <w:pPr>
              <w:spacing w:line="259" w:lineRule="auto"/>
              <w:jc w:val="both"/>
              <w:rPr>
                <w:rFonts w:ascii="Times New Roman" w:eastAsia="Calibri" w:hAnsi="Times New Roman" w:cs="Times New Roman"/>
                <w:b/>
                <w:sz w:val="20"/>
                <w:szCs w:val="20"/>
              </w:rPr>
            </w:pPr>
            <w:r w:rsidRPr="00723D0E">
              <w:rPr>
                <w:rFonts w:ascii="Times New Roman" w:eastAsia="Calibri" w:hAnsi="Times New Roman" w:cs="Times New Roman"/>
                <w:b/>
                <w:sz w:val="20"/>
                <w:szCs w:val="20"/>
              </w:rPr>
              <w:t>Заключение</w:t>
            </w:r>
          </w:p>
          <w:p w:rsidR="00723D0E" w:rsidRPr="00723D0E" w:rsidRDefault="00723D0E" w:rsidP="00723D0E">
            <w:pPr>
              <w:spacing w:line="259" w:lineRule="auto"/>
              <w:jc w:val="both"/>
              <w:rPr>
                <w:rFonts w:ascii="Times New Roman" w:eastAsia="Calibri" w:hAnsi="Times New Roman" w:cs="Times New Roman"/>
                <w:sz w:val="20"/>
                <w:szCs w:val="20"/>
              </w:rPr>
            </w:pPr>
            <w:r w:rsidRPr="00723D0E">
              <w:rPr>
                <w:rFonts w:ascii="Times New Roman" w:eastAsia="Calibri" w:hAnsi="Times New Roman" w:cs="Times New Roman"/>
                <w:sz w:val="20"/>
                <w:szCs w:val="20"/>
              </w:rPr>
              <w:t>Преподаватель проводит фронтальный опрос среди студентов, разъясняя трудные для их понимания вопросы с целью закрепления нового материала, выявления уровня приобретенных знаний.</w:t>
            </w:r>
          </w:p>
        </w:tc>
        <w:tc>
          <w:tcPr>
            <w:tcW w:w="2596" w:type="dxa"/>
          </w:tcPr>
          <w:p w:rsidR="00723D0E" w:rsidRPr="00723D0E" w:rsidRDefault="00723D0E" w:rsidP="00723D0E">
            <w:pPr>
              <w:spacing w:line="259" w:lineRule="auto"/>
              <w:jc w:val="both"/>
              <w:rPr>
                <w:rFonts w:ascii="Times New Roman" w:eastAsia="Calibri" w:hAnsi="Times New Roman" w:cs="Times New Roman"/>
                <w:b/>
                <w:i/>
                <w:sz w:val="20"/>
                <w:szCs w:val="20"/>
              </w:rPr>
            </w:pPr>
            <w:r w:rsidRPr="00723D0E">
              <w:rPr>
                <w:rFonts w:ascii="Times New Roman" w:eastAsia="Calibri" w:hAnsi="Times New Roman" w:cs="Times New Roman"/>
                <w:b/>
                <w:i/>
                <w:sz w:val="20"/>
                <w:szCs w:val="20"/>
              </w:rPr>
              <w:t>5 минут</w:t>
            </w:r>
          </w:p>
        </w:tc>
      </w:tr>
      <w:tr w:rsidR="00723D0E" w:rsidRPr="00723D0E" w:rsidTr="00E000F2">
        <w:trPr>
          <w:jc w:val="center"/>
        </w:trPr>
        <w:tc>
          <w:tcPr>
            <w:tcW w:w="1144" w:type="dxa"/>
          </w:tcPr>
          <w:p w:rsidR="00723D0E" w:rsidRPr="00723D0E" w:rsidRDefault="00723D0E" w:rsidP="00723D0E">
            <w:pPr>
              <w:spacing w:line="259" w:lineRule="auto"/>
              <w:jc w:val="center"/>
              <w:rPr>
                <w:rFonts w:ascii="Times New Roman" w:eastAsia="Calibri" w:hAnsi="Times New Roman" w:cs="Times New Roman"/>
                <w:sz w:val="24"/>
                <w:szCs w:val="24"/>
              </w:rPr>
            </w:pPr>
            <w:r w:rsidRPr="00723D0E">
              <w:rPr>
                <w:rFonts w:ascii="Times New Roman" w:eastAsia="Calibri" w:hAnsi="Times New Roman" w:cs="Times New Roman"/>
                <w:sz w:val="24"/>
                <w:szCs w:val="24"/>
              </w:rPr>
              <w:t>5.</w:t>
            </w:r>
          </w:p>
        </w:tc>
        <w:tc>
          <w:tcPr>
            <w:tcW w:w="6256" w:type="dxa"/>
          </w:tcPr>
          <w:p w:rsidR="00723D0E" w:rsidRPr="00723D0E" w:rsidRDefault="00723D0E" w:rsidP="00723D0E">
            <w:pPr>
              <w:spacing w:line="259" w:lineRule="auto"/>
              <w:jc w:val="both"/>
              <w:rPr>
                <w:rFonts w:ascii="Times New Roman" w:eastAsia="Calibri" w:hAnsi="Times New Roman" w:cs="Times New Roman"/>
                <w:b/>
                <w:i/>
                <w:sz w:val="20"/>
                <w:szCs w:val="20"/>
              </w:rPr>
            </w:pPr>
            <w:r w:rsidRPr="00723D0E">
              <w:rPr>
                <w:rFonts w:ascii="Times New Roman" w:eastAsia="Calibri" w:hAnsi="Times New Roman" w:cs="Times New Roman"/>
                <w:b/>
                <w:i/>
                <w:sz w:val="20"/>
                <w:szCs w:val="20"/>
              </w:rPr>
              <w:t>Инструктаж домашнего задания</w:t>
            </w:r>
          </w:p>
          <w:p w:rsidR="00723D0E" w:rsidRPr="00723D0E" w:rsidRDefault="00723D0E" w:rsidP="00723D0E">
            <w:pPr>
              <w:spacing w:line="259" w:lineRule="auto"/>
              <w:jc w:val="both"/>
              <w:rPr>
                <w:rFonts w:ascii="Times New Roman" w:eastAsia="Calibri" w:hAnsi="Times New Roman" w:cs="Times New Roman"/>
                <w:sz w:val="20"/>
                <w:szCs w:val="20"/>
              </w:rPr>
            </w:pPr>
            <w:r w:rsidRPr="00723D0E">
              <w:rPr>
                <w:rFonts w:ascii="Times New Roman" w:eastAsia="Calibri" w:hAnsi="Times New Roman" w:cs="Times New Roman"/>
                <w:sz w:val="20"/>
                <w:szCs w:val="20"/>
              </w:rPr>
              <w:t>Выучить новый материал, используя теоретический материал лекции.</w:t>
            </w:r>
          </w:p>
        </w:tc>
        <w:tc>
          <w:tcPr>
            <w:tcW w:w="2596" w:type="dxa"/>
          </w:tcPr>
          <w:p w:rsidR="00723D0E" w:rsidRPr="00723D0E" w:rsidRDefault="00723D0E" w:rsidP="00723D0E">
            <w:pPr>
              <w:spacing w:line="259" w:lineRule="auto"/>
              <w:jc w:val="both"/>
              <w:rPr>
                <w:rFonts w:ascii="Times New Roman" w:eastAsia="Calibri" w:hAnsi="Times New Roman" w:cs="Times New Roman"/>
                <w:i/>
                <w:sz w:val="20"/>
                <w:szCs w:val="20"/>
              </w:rPr>
            </w:pPr>
            <w:r w:rsidRPr="00723D0E">
              <w:rPr>
                <w:rFonts w:ascii="Times New Roman" w:eastAsia="Calibri" w:hAnsi="Times New Roman" w:cs="Times New Roman"/>
                <w:b/>
                <w:i/>
                <w:sz w:val="20"/>
                <w:szCs w:val="20"/>
              </w:rPr>
              <w:t>Цель:</w:t>
            </w:r>
            <w:r w:rsidRPr="00723D0E">
              <w:rPr>
                <w:rFonts w:ascii="Times New Roman" w:eastAsia="Calibri" w:hAnsi="Times New Roman" w:cs="Times New Roman"/>
                <w:i/>
                <w:sz w:val="20"/>
                <w:szCs w:val="20"/>
              </w:rPr>
              <w:t xml:space="preserve"> помочь лучшей подготовке домашнего задания, активизировать самоподготовку</w:t>
            </w:r>
          </w:p>
          <w:p w:rsidR="00723D0E" w:rsidRPr="00723D0E" w:rsidRDefault="00723D0E" w:rsidP="00723D0E">
            <w:pPr>
              <w:spacing w:line="259" w:lineRule="auto"/>
              <w:jc w:val="both"/>
              <w:rPr>
                <w:rFonts w:ascii="Times New Roman" w:eastAsia="Calibri" w:hAnsi="Times New Roman" w:cs="Times New Roman"/>
                <w:b/>
                <w:i/>
                <w:sz w:val="20"/>
                <w:szCs w:val="20"/>
              </w:rPr>
            </w:pPr>
            <w:r w:rsidRPr="00723D0E">
              <w:rPr>
                <w:rFonts w:ascii="Times New Roman" w:eastAsia="Calibri" w:hAnsi="Times New Roman" w:cs="Times New Roman"/>
                <w:b/>
                <w:i/>
                <w:sz w:val="20"/>
                <w:szCs w:val="20"/>
              </w:rPr>
              <w:t>3 минуты</w:t>
            </w:r>
          </w:p>
          <w:p w:rsidR="00723D0E" w:rsidRPr="00723D0E" w:rsidRDefault="00723D0E" w:rsidP="00723D0E">
            <w:pPr>
              <w:spacing w:line="259" w:lineRule="auto"/>
              <w:jc w:val="both"/>
              <w:rPr>
                <w:rFonts w:ascii="Times New Roman" w:eastAsia="Calibri" w:hAnsi="Times New Roman" w:cs="Times New Roman"/>
                <w:b/>
                <w:i/>
                <w:sz w:val="20"/>
                <w:szCs w:val="20"/>
              </w:rPr>
            </w:pPr>
          </w:p>
        </w:tc>
      </w:tr>
      <w:tr w:rsidR="00723D0E" w:rsidRPr="00723D0E" w:rsidTr="00E000F2">
        <w:trPr>
          <w:jc w:val="center"/>
        </w:trPr>
        <w:tc>
          <w:tcPr>
            <w:tcW w:w="1144" w:type="dxa"/>
          </w:tcPr>
          <w:p w:rsidR="00723D0E" w:rsidRPr="00723D0E" w:rsidRDefault="00723D0E" w:rsidP="00723D0E">
            <w:pPr>
              <w:spacing w:line="259" w:lineRule="auto"/>
              <w:jc w:val="center"/>
              <w:rPr>
                <w:rFonts w:ascii="Times New Roman" w:eastAsia="Calibri" w:hAnsi="Times New Roman" w:cs="Times New Roman"/>
                <w:sz w:val="24"/>
                <w:szCs w:val="24"/>
              </w:rPr>
            </w:pPr>
            <w:r w:rsidRPr="00723D0E">
              <w:rPr>
                <w:rFonts w:ascii="Times New Roman" w:eastAsia="Calibri" w:hAnsi="Times New Roman" w:cs="Times New Roman"/>
                <w:sz w:val="24"/>
                <w:szCs w:val="24"/>
              </w:rPr>
              <w:t>6</w:t>
            </w:r>
          </w:p>
        </w:tc>
        <w:tc>
          <w:tcPr>
            <w:tcW w:w="6256" w:type="dxa"/>
          </w:tcPr>
          <w:p w:rsidR="00723D0E" w:rsidRPr="00723D0E" w:rsidRDefault="00723D0E" w:rsidP="00723D0E">
            <w:pPr>
              <w:spacing w:line="259" w:lineRule="auto"/>
              <w:jc w:val="both"/>
              <w:rPr>
                <w:rFonts w:ascii="Times New Roman" w:eastAsia="Calibri" w:hAnsi="Times New Roman" w:cs="Times New Roman"/>
                <w:b/>
                <w:i/>
                <w:sz w:val="20"/>
                <w:szCs w:val="20"/>
              </w:rPr>
            </w:pPr>
            <w:r w:rsidRPr="00723D0E">
              <w:rPr>
                <w:rFonts w:ascii="Times New Roman" w:eastAsia="Calibri" w:hAnsi="Times New Roman" w:cs="Times New Roman"/>
                <w:b/>
                <w:i/>
                <w:sz w:val="20"/>
                <w:szCs w:val="20"/>
              </w:rPr>
              <w:t>Подведение итогов занятия.</w:t>
            </w:r>
          </w:p>
          <w:p w:rsidR="00723D0E" w:rsidRPr="00723D0E" w:rsidRDefault="00723D0E" w:rsidP="00723D0E">
            <w:pPr>
              <w:spacing w:line="259" w:lineRule="auto"/>
              <w:jc w:val="both"/>
              <w:rPr>
                <w:rFonts w:ascii="Times New Roman" w:eastAsia="Calibri" w:hAnsi="Times New Roman" w:cs="Times New Roman"/>
                <w:sz w:val="20"/>
                <w:szCs w:val="20"/>
              </w:rPr>
            </w:pPr>
            <w:r w:rsidRPr="00723D0E">
              <w:rPr>
                <w:rFonts w:ascii="Times New Roman" w:eastAsia="Calibri" w:hAnsi="Times New Roman" w:cs="Times New Roman"/>
                <w:i/>
                <w:sz w:val="20"/>
                <w:szCs w:val="20"/>
              </w:rPr>
              <w:t xml:space="preserve">- </w:t>
            </w:r>
            <w:r w:rsidRPr="00723D0E">
              <w:rPr>
                <w:rFonts w:ascii="Times New Roman" w:eastAsia="Calibri" w:hAnsi="Times New Roman" w:cs="Times New Roman"/>
                <w:sz w:val="20"/>
                <w:szCs w:val="20"/>
              </w:rPr>
              <w:t>выставление оценок за работу на уроке;</w:t>
            </w:r>
          </w:p>
          <w:p w:rsidR="00723D0E" w:rsidRPr="00723D0E" w:rsidRDefault="00723D0E" w:rsidP="00723D0E">
            <w:pPr>
              <w:spacing w:line="259" w:lineRule="auto"/>
              <w:jc w:val="both"/>
              <w:rPr>
                <w:rFonts w:ascii="Times New Roman" w:eastAsia="Calibri" w:hAnsi="Times New Roman" w:cs="Times New Roman"/>
                <w:sz w:val="20"/>
                <w:szCs w:val="20"/>
              </w:rPr>
            </w:pPr>
            <w:r w:rsidRPr="00723D0E">
              <w:rPr>
                <w:rFonts w:ascii="Times New Roman" w:eastAsia="Calibri" w:hAnsi="Times New Roman" w:cs="Times New Roman"/>
                <w:sz w:val="20"/>
                <w:szCs w:val="20"/>
              </w:rPr>
              <w:t>- анализ достижений и неудач (обучающимся предложено высказать свое мнение по поводу проведенного урока, что им понравилось, что нет).</w:t>
            </w:r>
          </w:p>
          <w:p w:rsidR="00723D0E" w:rsidRPr="00723D0E" w:rsidRDefault="00723D0E" w:rsidP="00723D0E">
            <w:pPr>
              <w:spacing w:line="259" w:lineRule="auto"/>
              <w:jc w:val="both"/>
              <w:rPr>
                <w:rFonts w:ascii="Times New Roman" w:eastAsia="Calibri" w:hAnsi="Times New Roman" w:cs="Times New Roman"/>
                <w:i/>
                <w:sz w:val="20"/>
                <w:szCs w:val="20"/>
              </w:rPr>
            </w:pPr>
          </w:p>
        </w:tc>
        <w:tc>
          <w:tcPr>
            <w:tcW w:w="2596" w:type="dxa"/>
          </w:tcPr>
          <w:p w:rsidR="00723D0E" w:rsidRPr="00723D0E" w:rsidRDefault="00723D0E" w:rsidP="00723D0E">
            <w:pPr>
              <w:spacing w:line="259" w:lineRule="auto"/>
              <w:jc w:val="both"/>
              <w:rPr>
                <w:rFonts w:ascii="Times New Roman" w:eastAsia="Calibri" w:hAnsi="Times New Roman" w:cs="Times New Roman"/>
                <w:i/>
                <w:sz w:val="20"/>
                <w:szCs w:val="20"/>
              </w:rPr>
            </w:pPr>
            <w:r w:rsidRPr="00723D0E">
              <w:rPr>
                <w:rFonts w:ascii="Times New Roman" w:eastAsia="Calibri" w:hAnsi="Times New Roman" w:cs="Times New Roman"/>
                <w:b/>
                <w:i/>
                <w:sz w:val="20"/>
                <w:szCs w:val="20"/>
              </w:rPr>
              <w:t>Цель:</w:t>
            </w:r>
            <w:r w:rsidRPr="00723D0E">
              <w:rPr>
                <w:rFonts w:ascii="Times New Roman" w:eastAsia="Calibri" w:hAnsi="Times New Roman" w:cs="Times New Roman"/>
                <w:i/>
                <w:sz w:val="20"/>
                <w:szCs w:val="20"/>
              </w:rPr>
              <w:t xml:space="preserve"> помочь обучающимся в осмыслении результатов работы на занятии.</w:t>
            </w:r>
          </w:p>
          <w:p w:rsidR="00723D0E" w:rsidRPr="00723D0E" w:rsidRDefault="00723D0E" w:rsidP="00723D0E">
            <w:pPr>
              <w:spacing w:line="259" w:lineRule="auto"/>
              <w:jc w:val="both"/>
              <w:rPr>
                <w:rFonts w:ascii="Times New Roman" w:eastAsia="Calibri" w:hAnsi="Times New Roman" w:cs="Times New Roman"/>
                <w:i/>
                <w:sz w:val="20"/>
                <w:szCs w:val="20"/>
              </w:rPr>
            </w:pPr>
            <w:r w:rsidRPr="00723D0E">
              <w:rPr>
                <w:rFonts w:ascii="Times New Roman" w:eastAsia="Calibri" w:hAnsi="Times New Roman" w:cs="Times New Roman"/>
                <w:b/>
                <w:i/>
                <w:sz w:val="20"/>
                <w:szCs w:val="20"/>
              </w:rPr>
              <w:t>2 минуты</w:t>
            </w:r>
            <w:r w:rsidRPr="00723D0E">
              <w:rPr>
                <w:rFonts w:ascii="Times New Roman" w:eastAsia="Calibri" w:hAnsi="Times New Roman" w:cs="Times New Roman"/>
                <w:i/>
                <w:sz w:val="20"/>
                <w:szCs w:val="20"/>
              </w:rPr>
              <w:t>.</w:t>
            </w:r>
          </w:p>
        </w:tc>
      </w:tr>
    </w:tbl>
    <w:p w:rsidR="00723D0E" w:rsidRPr="00723D0E" w:rsidRDefault="00723D0E" w:rsidP="00723D0E">
      <w:pPr>
        <w:spacing w:after="200" w:line="240" w:lineRule="auto"/>
        <w:rPr>
          <w:rFonts w:ascii="Times New Roman" w:eastAsia="Calibri" w:hAnsi="Times New Roman" w:cs="Times New Roman"/>
          <w:sz w:val="28"/>
          <w:szCs w:val="28"/>
        </w:rPr>
      </w:pPr>
    </w:p>
    <w:p w:rsidR="00723D0E" w:rsidRPr="00723D0E" w:rsidRDefault="00723D0E" w:rsidP="00723D0E">
      <w:pPr>
        <w:spacing w:after="200" w:line="240" w:lineRule="auto"/>
        <w:rPr>
          <w:rFonts w:ascii="Times New Roman" w:eastAsia="Calibri" w:hAnsi="Times New Roman" w:cs="Times New Roman"/>
          <w:sz w:val="28"/>
          <w:szCs w:val="28"/>
        </w:rPr>
      </w:pPr>
    </w:p>
    <w:p w:rsidR="00723D0E" w:rsidRPr="00723D0E" w:rsidRDefault="00723D0E" w:rsidP="00723D0E">
      <w:pPr>
        <w:widowControl w:val="0"/>
        <w:autoSpaceDE w:val="0"/>
        <w:autoSpaceDN w:val="0"/>
        <w:spacing w:after="0" w:line="240" w:lineRule="auto"/>
        <w:jc w:val="both"/>
        <w:rPr>
          <w:rFonts w:ascii="Times New Roman" w:eastAsia="Times New Roman" w:hAnsi="Times New Roman" w:cs="Times New Roman"/>
          <w:sz w:val="24"/>
          <w:szCs w:val="24"/>
        </w:rPr>
      </w:pPr>
    </w:p>
    <w:p w:rsidR="00723D0E" w:rsidRPr="00723D0E" w:rsidRDefault="00723D0E" w:rsidP="00723D0E">
      <w:pPr>
        <w:widowControl w:val="0"/>
        <w:autoSpaceDE w:val="0"/>
        <w:autoSpaceDN w:val="0"/>
        <w:spacing w:after="0" w:line="240" w:lineRule="auto"/>
        <w:jc w:val="both"/>
        <w:rPr>
          <w:rFonts w:ascii="Times New Roman" w:eastAsia="Times New Roman" w:hAnsi="Times New Roman" w:cs="Times New Roman"/>
          <w:sz w:val="24"/>
          <w:szCs w:val="24"/>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8726A1" w:rsidRDefault="008726A1" w:rsidP="00361210">
      <w:pPr>
        <w:pStyle w:val="a4"/>
        <w:spacing w:before="0" w:beforeAutospacing="0" w:after="0" w:afterAutospacing="0" w:line="360" w:lineRule="auto"/>
        <w:jc w:val="both"/>
        <w:rPr>
          <w:b/>
          <w:color w:val="000000"/>
        </w:rPr>
      </w:pPr>
    </w:p>
    <w:p w:rsidR="00694536" w:rsidRDefault="00694536" w:rsidP="00361210">
      <w:pPr>
        <w:pStyle w:val="a4"/>
        <w:spacing w:before="0" w:beforeAutospacing="0" w:after="0" w:afterAutospacing="0" w:line="360" w:lineRule="auto"/>
        <w:jc w:val="both"/>
        <w:rPr>
          <w:b/>
          <w:color w:val="000000"/>
        </w:rPr>
      </w:pPr>
    </w:p>
    <w:p w:rsidR="00694536" w:rsidRDefault="00694536" w:rsidP="00361210">
      <w:pPr>
        <w:pStyle w:val="a4"/>
        <w:spacing w:before="0" w:beforeAutospacing="0" w:after="0" w:afterAutospacing="0" w:line="360" w:lineRule="auto"/>
        <w:jc w:val="both"/>
        <w:rPr>
          <w:b/>
          <w:color w:val="000000"/>
        </w:rPr>
      </w:pPr>
    </w:p>
    <w:p w:rsidR="00694536" w:rsidRDefault="00694536" w:rsidP="00361210">
      <w:pPr>
        <w:pStyle w:val="a4"/>
        <w:spacing w:before="0" w:beforeAutospacing="0" w:after="0" w:afterAutospacing="0" w:line="360" w:lineRule="auto"/>
        <w:jc w:val="both"/>
        <w:rPr>
          <w:b/>
          <w:color w:val="000000"/>
        </w:rPr>
      </w:pPr>
    </w:p>
    <w:p w:rsidR="00694536" w:rsidRDefault="00694536" w:rsidP="00361210">
      <w:pPr>
        <w:pStyle w:val="a4"/>
        <w:spacing w:before="0" w:beforeAutospacing="0" w:after="0" w:afterAutospacing="0" w:line="360" w:lineRule="auto"/>
        <w:jc w:val="both"/>
        <w:rPr>
          <w:b/>
          <w:color w:val="000000"/>
        </w:rPr>
      </w:pPr>
    </w:p>
    <w:p w:rsidR="00694536" w:rsidRDefault="00694536" w:rsidP="00361210">
      <w:pPr>
        <w:pStyle w:val="a4"/>
        <w:spacing w:before="0" w:beforeAutospacing="0" w:after="0" w:afterAutospacing="0" w:line="360" w:lineRule="auto"/>
        <w:jc w:val="both"/>
        <w:rPr>
          <w:b/>
          <w:color w:val="000000"/>
        </w:rPr>
      </w:pPr>
    </w:p>
    <w:p w:rsidR="00694536" w:rsidRDefault="00694536" w:rsidP="00361210">
      <w:pPr>
        <w:pStyle w:val="a4"/>
        <w:spacing w:before="0" w:beforeAutospacing="0" w:after="0" w:afterAutospacing="0" w:line="360" w:lineRule="auto"/>
        <w:jc w:val="both"/>
        <w:rPr>
          <w:b/>
          <w:color w:val="000000"/>
        </w:rPr>
      </w:pPr>
    </w:p>
    <w:p w:rsidR="00694536" w:rsidRDefault="00694536" w:rsidP="00361210">
      <w:pPr>
        <w:pStyle w:val="a4"/>
        <w:spacing w:before="0" w:beforeAutospacing="0" w:after="0" w:afterAutospacing="0" w:line="360" w:lineRule="auto"/>
        <w:jc w:val="both"/>
        <w:rPr>
          <w:b/>
          <w:color w:val="000000"/>
        </w:rPr>
      </w:pPr>
    </w:p>
    <w:p w:rsidR="00694536" w:rsidRDefault="00694536" w:rsidP="00694536">
      <w:pPr>
        <w:widowControl w:val="0"/>
        <w:autoSpaceDE w:val="0"/>
        <w:autoSpaceDN w:val="0"/>
        <w:spacing w:after="0" w:line="240" w:lineRule="auto"/>
        <w:jc w:val="right"/>
        <w:rPr>
          <w:rFonts w:ascii="Times New Roman" w:eastAsia="Times New Roman" w:hAnsi="Times New Roman" w:cs="Times New Roman"/>
          <w:b/>
          <w:i/>
          <w:sz w:val="24"/>
          <w:szCs w:val="24"/>
        </w:rPr>
      </w:pPr>
    </w:p>
    <w:p w:rsidR="00694536" w:rsidRDefault="00694536" w:rsidP="00694536">
      <w:pPr>
        <w:widowControl w:val="0"/>
        <w:autoSpaceDE w:val="0"/>
        <w:autoSpaceDN w:val="0"/>
        <w:spacing w:after="0" w:line="240" w:lineRule="auto"/>
        <w:jc w:val="right"/>
        <w:rPr>
          <w:rFonts w:ascii="Times New Roman" w:eastAsia="Times New Roman" w:hAnsi="Times New Roman" w:cs="Times New Roman"/>
          <w:b/>
          <w:i/>
          <w:sz w:val="24"/>
          <w:szCs w:val="24"/>
        </w:rPr>
      </w:pPr>
    </w:p>
    <w:p w:rsidR="00694536" w:rsidRDefault="00694536" w:rsidP="00694536">
      <w:pPr>
        <w:widowControl w:val="0"/>
        <w:autoSpaceDE w:val="0"/>
        <w:autoSpaceDN w:val="0"/>
        <w:spacing w:after="0" w:line="240" w:lineRule="auto"/>
        <w:jc w:val="right"/>
        <w:rPr>
          <w:rFonts w:ascii="Times New Roman" w:eastAsia="Times New Roman" w:hAnsi="Times New Roman" w:cs="Times New Roman"/>
          <w:b/>
          <w:i/>
          <w:sz w:val="24"/>
          <w:szCs w:val="24"/>
        </w:rPr>
      </w:pPr>
    </w:p>
    <w:p w:rsidR="00694536" w:rsidRDefault="00694536" w:rsidP="00694536">
      <w:pPr>
        <w:widowControl w:val="0"/>
        <w:autoSpaceDE w:val="0"/>
        <w:autoSpaceDN w:val="0"/>
        <w:spacing w:after="0" w:line="240" w:lineRule="auto"/>
        <w:jc w:val="right"/>
        <w:rPr>
          <w:rFonts w:ascii="Times New Roman" w:eastAsia="Times New Roman" w:hAnsi="Times New Roman" w:cs="Times New Roman"/>
          <w:b/>
          <w:i/>
          <w:sz w:val="24"/>
          <w:szCs w:val="24"/>
        </w:rPr>
      </w:pPr>
    </w:p>
    <w:p w:rsidR="00694536" w:rsidRDefault="00694536" w:rsidP="00694536">
      <w:pPr>
        <w:widowControl w:val="0"/>
        <w:autoSpaceDE w:val="0"/>
        <w:autoSpaceDN w:val="0"/>
        <w:spacing w:after="0" w:line="240" w:lineRule="auto"/>
        <w:jc w:val="right"/>
        <w:rPr>
          <w:rFonts w:ascii="Times New Roman" w:eastAsia="Times New Roman" w:hAnsi="Times New Roman" w:cs="Times New Roman"/>
          <w:b/>
          <w:i/>
          <w:sz w:val="24"/>
          <w:szCs w:val="24"/>
        </w:rPr>
      </w:pPr>
    </w:p>
    <w:p w:rsidR="00694536" w:rsidRDefault="00694536" w:rsidP="00694536">
      <w:pPr>
        <w:widowControl w:val="0"/>
        <w:autoSpaceDE w:val="0"/>
        <w:autoSpaceDN w:val="0"/>
        <w:spacing w:after="0" w:line="240" w:lineRule="auto"/>
        <w:jc w:val="right"/>
        <w:rPr>
          <w:rFonts w:ascii="Times New Roman" w:eastAsia="Times New Roman" w:hAnsi="Times New Roman" w:cs="Times New Roman"/>
          <w:b/>
          <w:i/>
          <w:sz w:val="24"/>
          <w:szCs w:val="24"/>
        </w:rPr>
      </w:pPr>
    </w:p>
    <w:p w:rsidR="006003BF" w:rsidRDefault="006003BF" w:rsidP="00694536">
      <w:pPr>
        <w:widowControl w:val="0"/>
        <w:autoSpaceDE w:val="0"/>
        <w:autoSpaceDN w:val="0"/>
        <w:spacing w:after="0" w:line="240" w:lineRule="auto"/>
        <w:jc w:val="right"/>
        <w:rPr>
          <w:rFonts w:ascii="Times New Roman" w:eastAsia="Times New Roman" w:hAnsi="Times New Roman" w:cs="Times New Roman"/>
          <w:b/>
          <w:i/>
          <w:sz w:val="24"/>
          <w:szCs w:val="24"/>
        </w:rPr>
      </w:pPr>
    </w:p>
    <w:p w:rsidR="006003BF" w:rsidRDefault="006003BF" w:rsidP="00694536">
      <w:pPr>
        <w:widowControl w:val="0"/>
        <w:autoSpaceDE w:val="0"/>
        <w:autoSpaceDN w:val="0"/>
        <w:spacing w:after="0" w:line="240" w:lineRule="auto"/>
        <w:jc w:val="right"/>
        <w:rPr>
          <w:rFonts w:ascii="Times New Roman" w:eastAsia="Times New Roman" w:hAnsi="Times New Roman" w:cs="Times New Roman"/>
          <w:b/>
          <w:i/>
          <w:sz w:val="24"/>
          <w:szCs w:val="24"/>
        </w:rPr>
      </w:pPr>
    </w:p>
    <w:p w:rsidR="006003BF" w:rsidRDefault="006003BF" w:rsidP="00694536">
      <w:pPr>
        <w:widowControl w:val="0"/>
        <w:autoSpaceDE w:val="0"/>
        <w:autoSpaceDN w:val="0"/>
        <w:spacing w:after="0" w:line="240" w:lineRule="auto"/>
        <w:jc w:val="right"/>
        <w:rPr>
          <w:rFonts w:ascii="Times New Roman" w:eastAsia="Times New Roman" w:hAnsi="Times New Roman" w:cs="Times New Roman"/>
          <w:b/>
          <w:i/>
          <w:sz w:val="24"/>
          <w:szCs w:val="24"/>
        </w:rPr>
      </w:pPr>
    </w:p>
    <w:p w:rsidR="00694536" w:rsidRPr="00694536" w:rsidRDefault="00694536" w:rsidP="00694536">
      <w:pPr>
        <w:widowControl w:val="0"/>
        <w:autoSpaceDE w:val="0"/>
        <w:autoSpaceDN w:val="0"/>
        <w:spacing w:after="0" w:line="240" w:lineRule="auto"/>
        <w:jc w:val="right"/>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Лекция  1.12</w:t>
      </w:r>
    </w:p>
    <w:p w:rsidR="00694536" w:rsidRPr="00694536" w:rsidRDefault="00694536" w:rsidP="00694536">
      <w:pPr>
        <w:widowControl w:val="0"/>
        <w:autoSpaceDE w:val="0"/>
        <w:autoSpaceDN w:val="0"/>
        <w:spacing w:after="0" w:line="240" w:lineRule="auto"/>
        <w:jc w:val="center"/>
        <w:rPr>
          <w:rFonts w:ascii="Times New Roman" w:eastAsia="Times New Roman" w:hAnsi="Times New Roman" w:cs="Times New Roman"/>
          <w:b/>
          <w:sz w:val="24"/>
          <w:szCs w:val="24"/>
        </w:rPr>
      </w:pPr>
    </w:p>
    <w:p w:rsidR="00694536" w:rsidRPr="00694536" w:rsidRDefault="00694536" w:rsidP="00694536">
      <w:pPr>
        <w:widowControl w:val="0"/>
        <w:autoSpaceDE w:val="0"/>
        <w:autoSpaceDN w:val="0"/>
        <w:spacing w:after="0" w:line="240" w:lineRule="auto"/>
        <w:jc w:val="center"/>
        <w:rPr>
          <w:rFonts w:ascii="Times New Roman" w:eastAsia="Times New Roman" w:hAnsi="Times New Roman" w:cs="Times New Roman"/>
          <w:b/>
          <w:sz w:val="24"/>
          <w:szCs w:val="24"/>
        </w:rPr>
      </w:pPr>
      <w:r w:rsidRPr="00694536">
        <w:rPr>
          <w:rFonts w:ascii="Times New Roman" w:eastAsia="Times New Roman" w:hAnsi="Times New Roman" w:cs="Times New Roman"/>
          <w:b/>
          <w:sz w:val="24"/>
          <w:szCs w:val="24"/>
        </w:rPr>
        <w:t>Тема: «Диагностика и лечение заболеваний органов дыханиях»</w:t>
      </w:r>
    </w:p>
    <w:p w:rsidR="00694536" w:rsidRPr="00694536" w:rsidRDefault="00694536" w:rsidP="00694536">
      <w:pPr>
        <w:widowControl w:val="0"/>
        <w:autoSpaceDE w:val="0"/>
        <w:autoSpaceDN w:val="0"/>
        <w:spacing w:after="0" w:line="240" w:lineRule="auto"/>
        <w:jc w:val="both"/>
        <w:rPr>
          <w:rFonts w:ascii="Times New Roman" w:eastAsia="Times New Roman" w:hAnsi="Times New Roman" w:cs="Times New Roman"/>
          <w:sz w:val="24"/>
          <w:szCs w:val="24"/>
        </w:rPr>
      </w:pPr>
    </w:p>
    <w:p w:rsidR="00694536" w:rsidRPr="00694536" w:rsidRDefault="00694536" w:rsidP="00694536">
      <w:pPr>
        <w:widowControl w:val="0"/>
        <w:autoSpaceDE w:val="0"/>
        <w:autoSpaceDN w:val="0"/>
        <w:spacing w:after="0" w:line="240" w:lineRule="auto"/>
        <w:jc w:val="center"/>
        <w:rPr>
          <w:rFonts w:ascii="Times New Roman" w:eastAsia="Times New Roman" w:hAnsi="Times New Roman" w:cs="Times New Roman"/>
          <w:b/>
          <w:sz w:val="24"/>
          <w:szCs w:val="24"/>
        </w:rPr>
      </w:pPr>
      <w:r w:rsidRPr="00694536">
        <w:rPr>
          <w:rFonts w:ascii="Times New Roman" w:eastAsia="Times New Roman" w:hAnsi="Times New Roman" w:cs="Times New Roman"/>
          <w:b/>
          <w:sz w:val="24"/>
          <w:szCs w:val="24"/>
        </w:rPr>
        <w:t>Содержание учебного материала</w:t>
      </w:r>
    </w:p>
    <w:p w:rsidR="00694536" w:rsidRPr="00694536" w:rsidRDefault="00694536" w:rsidP="00694536">
      <w:pPr>
        <w:widowControl w:val="0"/>
        <w:autoSpaceDE w:val="0"/>
        <w:autoSpaceDN w:val="0"/>
        <w:spacing w:after="0" w:line="240" w:lineRule="auto"/>
        <w:jc w:val="center"/>
        <w:rPr>
          <w:rFonts w:ascii="Times New Roman" w:eastAsia="Times New Roman" w:hAnsi="Times New Roman" w:cs="Times New Roman"/>
          <w:sz w:val="24"/>
          <w:szCs w:val="24"/>
        </w:rPr>
      </w:pPr>
    </w:p>
    <w:p w:rsidR="00694536" w:rsidRDefault="00694536" w:rsidP="00694536">
      <w:pPr>
        <w:widowControl w:val="0"/>
        <w:autoSpaceDE w:val="0"/>
        <w:autoSpaceDN w:val="0"/>
        <w:spacing w:after="0" w:line="240" w:lineRule="auto"/>
        <w:jc w:val="both"/>
        <w:rPr>
          <w:rFonts w:ascii="Times New Roman" w:eastAsia="Times New Roman" w:hAnsi="Times New Roman" w:cs="Times New Roman"/>
          <w:sz w:val="24"/>
          <w:szCs w:val="24"/>
        </w:rPr>
      </w:pPr>
      <w:r w:rsidRPr="00694536">
        <w:rPr>
          <w:rFonts w:ascii="Times New Roman" w:eastAsia="Times New Roman" w:hAnsi="Times New Roman" w:cs="Times New Roman"/>
          <w:sz w:val="24"/>
          <w:szCs w:val="24"/>
        </w:rPr>
        <w:t>План лекции:</w:t>
      </w:r>
    </w:p>
    <w:p w:rsidR="00694536" w:rsidRPr="00694536" w:rsidRDefault="00694536" w:rsidP="00694536">
      <w:pPr>
        <w:widowControl w:val="0"/>
        <w:autoSpaceDE w:val="0"/>
        <w:autoSpaceDN w:val="0"/>
        <w:spacing w:after="0" w:line="240" w:lineRule="auto"/>
        <w:jc w:val="both"/>
        <w:rPr>
          <w:rFonts w:ascii="Times New Roman" w:eastAsia="Times New Roman" w:hAnsi="Times New Roman" w:cs="Times New Roman"/>
          <w:sz w:val="24"/>
          <w:szCs w:val="24"/>
        </w:rPr>
      </w:pPr>
    </w:p>
    <w:p w:rsidR="00694536" w:rsidRDefault="00694536" w:rsidP="00331070">
      <w:pPr>
        <w:pStyle w:val="a4"/>
        <w:numPr>
          <w:ilvl w:val="0"/>
          <w:numId w:val="26"/>
        </w:numPr>
        <w:spacing w:after="0" w:line="360" w:lineRule="auto"/>
        <w:jc w:val="both"/>
        <w:rPr>
          <w:color w:val="000000"/>
        </w:rPr>
      </w:pPr>
      <w:r w:rsidRPr="00694536">
        <w:rPr>
          <w:color w:val="000000"/>
        </w:rPr>
        <w:t xml:space="preserve">Острый и хронический бронхиты, ХОБЛ, бронхиальная астма, пневмонии, плевриты, абсцесс лёгких, бронхоэктатическая болезнь, туберкулез легких. Определение, этиология, патогенез, классификация, клиническая картина заболеваний, особенности течения у пациентов пожилого и старческого возраста, дифференциальная диагностика, осложнения, исходы. </w:t>
      </w:r>
    </w:p>
    <w:p w:rsidR="00694536" w:rsidRPr="00694536" w:rsidRDefault="00694536" w:rsidP="00331070">
      <w:pPr>
        <w:pStyle w:val="a4"/>
        <w:numPr>
          <w:ilvl w:val="0"/>
          <w:numId w:val="26"/>
        </w:numPr>
        <w:spacing w:after="0" w:line="360" w:lineRule="auto"/>
        <w:jc w:val="both"/>
        <w:rPr>
          <w:color w:val="000000"/>
        </w:rPr>
      </w:pPr>
      <w:r w:rsidRPr="00694536">
        <w:rPr>
          <w:color w:val="000000"/>
        </w:rPr>
        <w:t xml:space="preserve">Методы лабораторного, инструментального исследования. Алгоритмы применения </w:t>
      </w:r>
      <w:proofErr w:type="spellStart"/>
      <w:r w:rsidRPr="00694536">
        <w:rPr>
          <w:color w:val="000000"/>
        </w:rPr>
        <w:t>пикфлоуметра</w:t>
      </w:r>
      <w:proofErr w:type="spellEnd"/>
      <w:r w:rsidRPr="00694536">
        <w:rPr>
          <w:color w:val="000000"/>
        </w:rPr>
        <w:t xml:space="preserve">, ингалятора, </w:t>
      </w:r>
      <w:proofErr w:type="spellStart"/>
      <w:r w:rsidRPr="00694536">
        <w:rPr>
          <w:color w:val="000000"/>
        </w:rPr>
        <w:t>спейсера</w:t>
      </w:r>
      <w:proofErr w:type="spellEnd"/>
      <w:r w:rsidRPr="00694536">
        <w:rPr>
          <w:color w:val="000000"/>
        </w:rPr>
        <w:t xml:space="preserve">, </w:t>
      </w:r>
      <w:proofErr w:type="spellStart"/>
      <w:r w:rsidRPr="00694536">
        <w:rPr>
          <w:color w:val="000000"/>
        </w:rPr>
        <w:t>небулайзера</w:t>
      </w:r>
      <w:proofErr w:type="spellEnd"/>
      <w:r w:rsidRPr="00694536">
        <w:rPr>
          <w:color w:val="000000"/>
        </w:rPr>
        <w:t xml:space="preserve">, </w:t>
      </w:r>
      <w:proofErr w:type="spellStart"/>
      <w:r w:rsidRPr="00694536">
        <w:rPr>
          <w:color w:val="000000"/>
        </w:rPr>
        <w:t>пульсоксиметра</w:t>
      </w:r>
      <w:proofErr w:type="spellEnd"/>
      <w:r w:rsidRPr="00694536">
        <w:rPr>
          <w:color w:val="000000"/>
        </w:rPr>
        <w:t xml:space="preserve">. Алгоритмы исследования функции внешнего дыхания, интерпретация результатов. </w:t>
      </w:r>
    </w:p>
    <w:p w:rsidR="00694536" w:rsidRDefault="00694536" w:rsidP="00331070">
      <w:pPr>
        <w:pStyle w:val="a4"/>
        <w:numPr>
          <w:ilvl w:val="0"/>
          <w:numId w:val="26"/>
        </w:numPr>
        <w:spacing w:after="0" w:line="360" w:lineRule="auto"/>
        <w:jc w:val="both"/>
        <w:rPr>
          <w:color w:val="000000"/>
        </w:rPr>
      </w:pPr>
      <w:r w:rsidRPr="00694536">
        <w:rPr>
          <w:color w:val="000000"/>
        </w:rPr>
        <w:t xml:space="preserve">Принципы немедикаментозного и медикаментозного лечения, побочные действия лекарственных препаратов. Особенности лечения пациентов пожилого и старческого возраста. Оценка эффективности и безопасности проводимого лечения.  </w:t>
      </w:r>
    </w:p>
    <w:p w:rsidR="00694536" w:rsidRPr="00694536" w:rsidRDefault="00694536" w:rsidP="00331070">
      <w:pPr>
        <w:pStyle w:val="a4"/>
        <w:numPr>
          <w:ilvl w:val="0"/>
          <w:numId w:val="26"/>
        </w:numPr>
        <w:spacing w:after="0" w:line="360" w:lineRule="auto"/>
        <w:jc w:val="both"/>
        <w:rPr>
          <w:color w:val="000000"/>
        </w:rPr>
      </w:pPr>
      <w:r w:rsidRPr="00694536">
        <w:rPr>
          <w:color w:val="000000"/>
        </w:rPr>
        <w:t>Тактика ведения пациентов, показания к оказанию специализированной медицинской помощи в стационарных условиях.</w:t>
      </w:r>
    </w:p>
    <w:p w:rsidR="00694536" w:rsidRPr="00694536" w:rsidRDefault="00694536" w:rsidP="00694536">
      <w:pPr>
        <w:pStyle w:val="a4"/>
        <w:spacing w:before="0" w:beforeAutospacing="0" w:after="0" w:afterAutospacing="0" w:line="360" w:lineRule="auto"/>
        <w:ind w:left="720"/>
        <w:jc w:val="both"/>
        <w:rPr>
          <w:color w:val="000000"/>
        </w:rPr>
      </w:pPr>
    </w:p>
    <w:p w:rsidR="008726A1" w:rsidRDefault="008726A1" w:rsidP="00361210">
      <w:pPr>
        <w:pStyle w:val="a4"/>
        <w:spacing w:before="0" w:beforeAutospacing="0" w:after="0" w:afterAutospacing="0" w:line="360" w:lineRule="auto"/>
        <w:jc w:val="both"/>
        <w:rPr>
          <w:b/>
          <w:color w:val="000000"/>
        </w:rPr>
      </w:pPr>
    </w:p>
    <w:p w:rsidR="001F6964" w:rsidRDefault="001F6964" w:rsidP="001F6964">
      <w:pPr>
        <w:pStyle w:val="a4"/>
        <w:spacing w:before="0" w:beforeAutospacing="0" w:after="0" w:afterAutospacing="0" w:line="360" w:lineRule="auto"/>
        <w:ind w:firstLine="709"/>
        <w:jc w:val="both"/>
        <w:rPr>
          <w:color w:val="000000"/>
        </w:rPr>
      </w:pPr>
      <w:r w:rsidRPr="001F6964">
        <w:rPr>
          <w:b/>
          <w:bCs/>
          <w:color w:val="000000"/>
        </w:rPr>
        <w:t>Пульмонология </w:t>
      </w:r>
      <w:r w:rsidRPr="001F6964">
        <w:rPr>
          <w:b/>
          <w:color w:val="000000"/>
        </w:rPr>
        <w:t xml:space="preserve">(лат. </w:t>
      </w:r>
      <w:proofErr w:type="spellStart"/>
      <w:r w:rsidRPr="001F6964">
        <w:rPr>
          <w:b/>
          <w:color w:val="000000"/>
        </w:rPr>
        <w:t>pulmo</w:t>
      </w:r>
      <w:proofErr w:type="spellEnd"/>
      <w:r w:rsidRPr="001F6964">
        <w:rPr>
          <w:b/>
          <w:color w:val="000000"/>
        </w:rPr>
        <w:t xml:space="preserve">, </w:t>
      </w:r>
      <w:proofErr w:type="spellStart"/>
      <w:r w:rsidRPr="001F6964">
        <w:rPr>
          <w:b/>
          <w:color w:val="000000"/>
        </w:rPr>
        <w:t>logos</w:t>
      </w:r>
      <w:proofErr w:type="spellEnd"/>
      <w:r w:rsidRPr="001F6964">
        <w:rPr>
          <w:b/>
          <w:color w:val="000000"/>
        </w:rPr>
        <w:t xml:space="preserve"> – «учение о легких»)</w:t>
      </w:r>
      <w:r w:rsidRPr="001F6964">
        <w:rPr>
          <w:color w:val="000000"/>
        </w:rPr>
        <w:t xml:space="preserve"> является разделом медицины, изучающим заболевания органов дыхательной системы: легких, плевры, трахеи и бронхов, клинические проявления заболеваний, специфику диагностики, методы лечения и профилактики. В дыхательную систему входят не только воздухоносные пути, но и центральная нервная система, грудная клетка (грудинно-реберный каркас, межреберные мышцы, диафрагма), система кровообращения в легких.</w:t>
      </w:r>
    </w:p>
    <w:p w:rsidR="001F6964" w:rsidRDefault="001F6964" w:rsidP="001F6964">
      <w:pPr>
        <w:pStyle w:val="a4"/>
        <w:spacing w:before="0" w:beforeAutospacing="0" w:after="0" w:afterAutospacing="0" w:line="360" w:lineRule="auto"/>
        <w:ind w:firstLine="709"/>
        <w:jc w:val="both"/>
        <w:rPr>
          <w:color w:val="000000"/>
        </w:rPr>
      </w:pPr>
    </w:p>
    <w:p w:rsidR="001F6964" w:rsidRPr="001F6964" w:rsidRDefault="001F6964" w:rsidP="001F6964">
      <w:pPr>
        <w:pStyle w:val="a4"/>
        <w:spacing w:before="0" w:beforeAutospacing="0" w:after="0" w:afterAutospacing="0" w:line="360" w:lineRule="auto"/>
        <w:ind w:firstLine="709"/>
        <w:jc w:val="both"/>
        <w:rPr>
          <w:b/>
          <w:bCs/>
          <w:color w:val="000000"/>
        </w:rPr>
      </w:pPr>
      <w:r w:rsidRPr="001F6964">
        <w:rPr>
          <w:color w:val="000000"/>
        </w:rPr>
        <w:t> </w:t>
      </w:r>
      <w:r w:rsidRPr="001F6964">
        <w:rPr>
          <w:b/>
          <w:bCs/>
          <w:color w:val="000000"/>
        </w:rPr>
        <w:t xml:space="preserve">ОСТРЫЙ </w:t>
      </w:r>
      <w:r>
        <w:rPr>
          <w:b/>
          <w:bCs/>
          <w:color w:val="000000"/>
        </w:rPr>
        <w:t>БРОНХИТ</w:t>
      </w:r>
    </w:p>
    <w:p w:rsidR="00301BBC" w:rsidRDefault="001F6964" w:rsidP="00301BBC">
      <w:pPr>
        <w:pStyle w:val="a4"/>
        <w:spacing w:line="360" w:lineRule="auto"/>
        <w:ind w:firstLine="709"/>
        <w:jc w:val="both"/>
        <w:rPr>
          <w:b/>
          <w:color w:val="000000"/>
        </w:rPr>
      </w:pPr>
      <w:r w:rsidRPr="001F6964">
        <w:rPr>
          <w:b/>
          <w:color w:val="000000"/>
        </w:rPr>
        <w:lastRenderedPageBreak/>
        <w:t xml:space="preserve">Острый бронхит </w:t>
      </w:r>
      <w:r w:rsidRPr="001F6964">
        <w:rPr>
          <w:color w:val="000000"/>
        </w:rPr>
        <w:t>– это остро или подостро возникшее воспалительное заболевание брон</w:t>
      </w:r>
      <w:r w:rsidR="00301BBC">
        <w:rPr>
          <w:color w:val="000000"/>
        </w:rPr>
        <w:t>хов, преимущественно инфекцион</w:t>
      </w:r>
      <w:r w:rsidRPr="001F6964">
        <w:rPr>
          <w:color w:val="000000"/>
        </w:rPr>
        <w:t>ного происхождения, ведущим клиническим признаком которого является кашель (продуктивн</w:t>
      </w:r>
      <w:r w:rsidR="00301BBC">
        <w:rPr>
          <w:color w:val="000000"/>
        </w:rPr>
        <w:t>ый или непродуктивный), продол</w:t>
      </w:r>
      <w:r w:rsidRPr="001F6964">
        <w:rPr>
          <w:color w:val="000000"/>
        </w:rPr>
        <w:t xml:space="preserve">жающийся </w:t>
      </w:r>
      <w:r w:rsidRPr="00301BBC">
        <w:rPr>
          <w:b/>
          <w:color w:val="000000"/>
        </w:rPr>
        <w:t>не более 3 недель.</w:t>
      </w:r>
      <w:r w:rsidR="00301BBC">
        <w:rPr>
          <w:b/>
          <w:color w:val="000000"/>
        </w:rPr>
        <w:t xml:space="preserve"> </w:t>
      </w:r>
    </w:p>
    <w:p w:rsidR="00301BBC" w:rsidRPr="00301BBC" w:rsidRDefault="00301BBC" w:rsidP="00301BBC">
      <w:pPr>
        <w:pStyle w:val="a4"/>
        <w:spacing w:before="0" w:beforeAutospacing="0" w:after="0" w:afterAutospacing="0" w:line="360" w:lineRule="auto"/>
        <w:ind w:firstLine="709"/>
        <w:jc w:val="both"/>
        <w:rPr>
          <w:b/>
          <w:bCs/>
          <w:color w:val="000000"/>
        </w:rPr>
      </w:pPr>
      <w:r w:rsidRPr="00301BBC">
        <w:rPr>
          <w:b/>
          <w:bCs/>
          <w:color w:val="000000"/>
        </w:rPr>
        <w:t>Этиология и патогенез</w:t>
      </w:r>
    </w:p>
    <w:p w:rsidR="001F6964" w:rsidRDefault="00301BBC" w:rsidP="00301BBC">
      <w:pPr>
        <w:pStyle w:val="a4"/>
        <w:spacing w:before="0" w:beforeAutospacing="0" w:after="0" w:afterAutospacing="0" w:line="360" w:lineRule="auto"/>
        <w:ind w:firstLine="709"/>
        <w:jc w:val="both"/>
        <w:rPr>
          <w:color w:val="000000"/>
        </w:rPr>
      </w:pPr>
      <w:r w:rsidRPr="00301BBC">
        <w:rPr>
          <w:color w:val="000000"/>
        </w:rPr>
        <w:t>Острый бронхит – инфекционное заболевание, чаще всего осложняющее ОРВИ верхних дыхательных путей. У 90% больных возбудителем острого бронхита являются респи</w:t>
      </w:r>
      <w:r>
        <w:rPr>
          <w:color w:val="000000"/>
        </w:rPr>
        <w:t xml:space="preserve">раторные вирусы – вирусы гриппа </w:t>
      </w:r>
      <w:r w:rsidRPr="00301BBC">
        <w:rPr>
          <w:color w:val="000000"/>
        </w:rPr>
        <w:t xml:space="preserve">А и В, </w:t>
      </w:r>
      <w:proofErr w:type="spellStart"/>
      <w:r w:rsidRPr="00301BBC">
        <w:rPr>
          <w:color w:val="000000"/>
        </w:rPr>
        <w:t>парагр</w:t>
      </w:r>
      <w:r>
        <w:rPr>
          <w:color w:val="000000"/>
        </w:rPr>
        <w:t>иппа</w:t>
      </w:r>
      <w:proofErr w:type="spellEnd"/>
      <w:r>
        <w:rPr>
          <w:color w:val="000000"/>
        </w:rPr>
        <w:t xml:space="preserve">, </w:t>
      </w:r>
      <w:proofErr w:type="spellStart"/>
      <w:r>
        <w:rPr>
          <w:color w:val="000000"/>
        </w:rPr>
        <w:t>риновирусы</w:t>
      </w:r>
      <w:proofErr w:type="spellEnd"/>
      <w:r>
        <w:rPr>
          <w:color w:val="000000"/>
        </w:rPr>
        <w:t xml:space="preserve">, </w:t>
      </w:r>
      <w:proofErr w:type="spellStart"/>
      <w:r>
        <w:rPr>
          <w:color w:val="000000"/>
        </w:rPr>
        <w:t>респираторно</w:t>
      </w:r>
      <w:r w:rsidRPr="00301BBC">
        <w:rPr>
          <w:color w:val="000000"/>
        </w:rPr>
        <w:t>синцитиальный</w:t>
      </w:r>
      <w:proofErr w:type="spellEnd"/>
      <w:r w:rsidRPr="00301BBC">
        <w:rPr>
          <w:color w:val="000000"/>
        </w:rPr>
        <w:t xml:space="preserve"> вирус, человеческий </w:t>
      </w:r>
      <w:proofErr w:type="spellStart"/>
      <w:r w:rsidRPr="00301BBC">
        <w:rPr>
          <w:color w:val="000000"/>
        </w:rPr>
        <w:t>метапневмовирус</w:t>
      </w:r>
      <w:proofErr w:type="spellEnd"/>
      <w:r w:rsidRPr="00301BBC">
        <w:rPr>
          <w:color w:val="000000"/>
        </w:rPr>
        <w:t>.</w:t>
      </w:r>
      <w:r>
        <w:rPr>
          <w:color w:val="000000"/>
        </w:rPr>
        <w:t xml:space="preserve"> </w:t>
      </w:r>
      <w:r w:rsidRPr="00301BBC">
        <w:rPr>
          <w:color w:val="000000"/>
        </w:rPr>
        <w:t xml:space="preserve">Кроме инфекционных, </w:t>
      </w:r>
      <w:r w:rsidRPr="00301BBC">
        <w:rPr>
          <w:color w:val="000000"/>
          <w:u w:val="single"/>
        </w:rPr>
        <w:t>выделяют другие (более редкие) этиологические факторы:</w:t>
      </w:r>
      <w:r w:rsidRPr="00301BBC">
        <w:rPr>
          <w:color w:val="000000"/>
        </w:rPr>
        <w:t xml:space="preserve"> физические (чрезмерно холодный или сухой, горячий воздух), химические (пары кислот, щелочей, двуокись серы, окислы азота и пр.), аллергические (пыльца растений, органическая пыль).</w:t>
      </w:r>
    </w:p>
    <w:p w:rsidR="00301BBC" w:rsidRDefault="00301BBC" w:rsidP="00301BBC">
      <w:pPr>
        <w:pStyle w:val="a4"/>
        <w:spacing w:before="0" w:beforeAutospacing="0" w:after="0" w:afterAutospacing="0" w:line="360" w:lineRule="auto"/>
        <w:ind w:firstLine="709"/>
        <w:jc w:val="both"/>
        <w:rPr>
          <w:color w:val="000000"/>
        </w:rPr>
      </w:pPr>
      <w:r w:rsidRPr="00301BBC">
        <w:rPr>
          <w:color w:val="000000"/>
        </w:rPr>
        <w:t>Также</w:t>
      </w:r>
      <w:r>
        <w:rPr>
          <w:color w:val="000000"/>
        </w:rPr>
        <w:t xml:space="preserve"> выделяют </w:t>
      </w:r>
      <w:r w:rsidRPr="00301BBC">
        <w:rPr>
          <w:b/>
          <w:color w:val="000000"/>
        </w:rPr>
        <w:t>предрасполагающие факторы</w:t>
      </w:r>
      <w:r w:rsidRPr="00301BBC">
        <w:rPr>
          <w:color w:val="000000"/>
        </w:rPr>
        <w:t>:</w:t>
      </w:r>
    </w:p>
    <w:p w:rsidR="00301BBC" w:rsidRDefault="00301BBC" w:rsidP="00301BBC">
      <w:pPr>
        <w:pStyle w:val="a4"/>
        <w:spacing w:before="0" w:beforeAutospacing="0" w:after="0" w:afterAutospacing="0" w:line="360" w:lineRule="auto"/>
        <w:ind w:firstLine="709"/>
        <w:jc w:val="both"/>
        <w:rPr>
          <w:color w:val="000000"/>
        </w:rPr>
      </w:pPr>
      <w:r w:rsidRPr="00301BBC">
        <w:rPr>
          <w:color w:val="000000"/>
        </w:rPr>
        <w:t xml:space="preserve"> 1) </w:t>
      </w:r>
      <w:proofErr w:type="spellStart"/>
      <w:r w:rsidRPr="00301BBC">
        <w:rPr>
          <w:color w:val="000000"/>
        </w:rPr>
        <w:t>климато</w:t>
      </w:r>
      <w:proofErr w:type="spellEnd"/>
      <w:r w:rsidRPr="00301BBC">
        <w:rPr>
          <w:color w:val="000000"/>
        </w:rPr>
        <w:t>-погодные факторы и условия труда</w:t>
      </w:r>
      <w:r>
        <w:rPr>
          <w:color w:val="000000"/>
        </w:rPr>
        <w:t xml:space="preserve">, в частности, переохлаждение, </w:t>
      </w:r>
      <w:r w:rsidRPr="00301BBC">
        <w:rPr>
          <w:color w:val="000000"/>
        </w:rPr>
        <w:t xml:space="preserve">сырость; </w:t>
      </w:r>
    </w:p>
    <w:p w:rsidR="00301BBC" w:rsidRDefault="00301BBC" w:rsidP="00301BBC">
      <w:pPr>
        <w:pStyle w:val="a4"/>
        <w:spacing w:before="0" w:beforeAutospacing="0" w:after="0" w:afterAutospacing="0" w:line="360" w:lineRule="auto"/>
        <w:ind w:firstLine="709"/>
        <w:jc w:val="both"/>
        <w:rPr>
          <w:color w:val="000000"/>
        </w:rPr>
      </w:pPr>
      <w:r w:rsidRPr="00301BBC">
        <w:rPr>
          <w:color w:val="000000"/>
        </w:rPr>
        <w:t xml:space="preserve">2) курение табака; </w:t>
      </w:r>
    </w:p>
    <w:p w:rsidR="00301BBC" w:rsidRDefault="00301BBC" w:rsidP="00301BBC">
      <w:pPr>
        <w:pStyle w:val="a4"/>
        <w:spacing w:before="0" w:beforeAutospacing="0" w:after="0" w:afterAutospacing="0" w:line="360" w:lineRule="auto"/>
        <w:ind w:firstLine="709"/>
        <w:jc w:val="both"/>
        <w:rPr>
          <w:color w:val="000000"/>
        </w:rPr>
      </w:pPr>
      <w:r w:rsidRPr="00301BBC">
        <w:rPr>
          <w:color w:val="000000"/>
        </w:rPr>
        <w:t xml:space="preserve">3) злоупотребление алкогольными напитками; </w:t>
      </w:r>
    </w:p>
    <w:p w:rsidR="00301BBC" w:rsidRDefault="00301BBC" w:rsidP="00301BBC">
      <w:pPr>
        <w:pStyle w:val="a4"/>
        <w:spacing w:before="0" w:beforeAutospacing="0" w:after="0" w:afterAutospacing="0" w:line="360" w:lineRule="auto"/>
        <w:ind w:firstLine="709"/>
        <w:jc w:val="both"/>
        <w:rPr>
          <w:color w:val="000000"/>
        </w:rPr>
      </w:pPr>
      <w:r w:rsidRPr="00301BBC">
        <w:rPr>
          <w:color w:val="000000"/>
        </w:rPr>
        <w:t xml:space="preserve">4) очаговая инфекция носоглотки; </w:t>
      </w:r>
    </w:p>
    <w:p w:rsidR="00301BBC" w:rsidRDefault="00301BBC" w:rsidP="00301BBC">
      <w:pPr>
        <w:pStyle w:val="a4"/>
        <w:spacing w:before="0" w:beforeAutospacing="0" w:after="0" w:afterAutospacing="0" w:line="360" w:lineRule="auto"/>
        <w:ind w:firstLine="709"/>
        <w:jc w:val="both"/>
        <w:rPr>
          <w:color w:val="000000"/>
        </w:rPr>
      </w:pPr>
      <w:r w:rsidRPr="00301BBC">
        <w:rPr>
          <w:color w:val="000000"/>
        </w:rPr>
        <w:t xml:space="preserve">5) нарушение носового дыхания; </w:t>
      </w:r>
    </w:p>
    <w:p w:rsidR="0059038E" w:rsidRDefault="00301BBC" w:rsidP="0059038E">
      <w:pPr>
        <w:pStyle w:val="a4"/>
        <w:spacing w:before="0" w:beforeAutospacing="0" w:after="0" w:afterAutospacing="0" w:line="360" w:lineRule="auto"/>
        <w:ind w:firstLine="709"/>
        <w:jc w:val="both"/>
        <w:rPr>
          <w:color w:val="000000"/>
        </w:rPr>
      </w:pPr>
      <w:r w:rsidRPr="00301BBC">
        <w:rPr>
          <w:color w:val="000000"/>
        </w:rPr>
        <w:t>6) сердечно-сосудистые заболевания, осложняющиеся левожелудочковой недостаточностью и др.</w:t>
      </w:r>
    </w:p>
    <w:p w:rsidR="0059038E" w:rsidRPr="0059038E" w:rsidRDefault="0059038E" w:rsidP="0059038E">
      <w:pPr>
        <w:pStyle w:val="a4"/>
        <w:spacing w:before="0" w:beforeAutospacing="0" w:after="0" w:afterAutospacing="0" w:line="360" w:lineRule="auto"/>
        <w:ind w:firstLine="709"/>
        <w:jc w:val="both"/>
        <w:rPr>
          <w:color w:val="000000"/>
        </w:rPr>
      </w:pPr>
      <w:r w:rsidRPr="0059038E">
        <w:rPr>
          <w:b/>
          <w:color w:val="000000"/>
        </w:rPr>
        <w:t>В патогенезе развития острого бронхита выделяют несколько стадий.</w:t>
      </w:r>
      <w:r w:rsidRPr="0059038E">
        <w:rPr>
          <w:color w:val="000000"/>
        </w:rPr>
        <w:t xml:space="preserve"> </w:t>
      </w:r>
      <w:r w:rsidRPr="0059038E">
        <w:rPr>
          <w:i/>
          <w:color w:val="000000"/>
        </w:rPr>
        <w:t>Острая стадия (фаза</w:t>
      </w:r>
      <w:r w:rsidRPr="0059038E">
        <w:rPr>
          <w:color w:val="000000"/>
        </w:rPr>
        <w:t>) заболевания обусловлена прямым воздействием на эпителий слизистой бронхов возбудителя заболевания (прежде всего респираторных вирусов), что приводит к высвобождению цитокинов и активации клеток воспаления. Данная стадия  характеризуется  появл</w:t>
      </w:r>
      <w:r>
        <w:rPr>
          <w:color w:val="000000"/>
        </w:rPr>
        <w:t xml:space="preserve">ением  спустя  1-5  дней  после </w:t>
      </w:r>
      <w:r w:rsidRPr="0059038E">
        <w:rPr>
          <w:color w:val="000000"/>
        </w:rPr>
        <w:t>«инфекционной агрессии» таких системных симптомов, как лихорадка, мышечные боли, недомогание. Характер и выраженность тех или иных общих проявлений во многом определяются этиологией острого бронхита – данные симптомы минимально выражены и нередко отсутствуют при риновирусной инфекции и, напротив, весьма демонстративны в случаях гриппа.</w:t>
      </w:r>
    </w:p>
    <w:p w:rsidR="0059038E" w:rsidRDefault="0059038E" w:rsidP="0059038E">
      <w:pPr>
        <w:pStyle w:val="a4"/>
        <w:spacing w:before="0" w:beforeAutospacing="0" w:after="0" w:afterAutospacing="0" w:line="360" w:lineRule="auto"/>
        <w:jc w:val="both"/>
        <w:rPr>
          <w:color w:val="000000"/>
        </w:rPr>
      </w:pPr>
      <w:r w:rsidRPr="0059038E">
        <w:rPr>
          <w:color w:val="000000"/>
        </w:rPr>
        <w:t xml:space="preserve">В </w:t>
      </w:r>
      <w:r w:rsidRPr="0059038E">
        <w:rPr>
          <w:i/>
          <w:color w:val="000000"/>
        </w:rPr>
        <w:t>основе затяжной стадии (фазы</w:t>
      </w:r>
      <w:r w:rsidRPr="0059038E">
        <w:rPr>
          <w:color w:val="000000"/>
        </w:rPr>
        <w:t>) острого бронхита лежит формирование транзиторной гипер</w:t>
      </w:r>
      <w:r>
        <w:rPr>
          <w:color w:val="000000"/>
        </w:rPr>
        <w:t>чувствительности (гиперреактив</w:t>
      </w:r>
      <w:r w:rsidRPr="0059038E">
        <w:rPr>
          <w:color w:val="000000"/>
        </w:rPr>
        <w:t>ности) эпителия трахеобронхиального дерева и рецепторных образований, а также имеются и другие механизмы. Клинически эта стадия на протяжении 1-3 недель проявляется кашлем, нередко с отделением мокроты, дополнительными дыхательными шумами при аускультации лёгких (сухие хрипы).</w:t>
      </w:r>
    </w:p>
    <w:p w:rsidR="0059038E" w:rsidRDefault="0059038E" w:rsidP="0059038E">
      <w:pPr>
        <w:pStyle w:val="a4"/>
        <w:spacing w:after="0" w:line="360" w:lineRule="auto"/>
        <w:jc w:val="both"/>
        <w:rPr>
          <w:b/>
          <w:color w:val="000000"/>
        </w:rPr>
      </w:pPr>
      <w:r w:rsidRPr="0059038E">
        <w:rPr>
          <w:b/>
          <w:color w:val="000000"/>
        </w:rPr>
        <w:lastRenderedPageBreak/>
        <w:t>К</w:t>
      </w:r>
      <w:r>
        <w:rPr>
          <w:b/>
          <w:color w:val="000000"/>
        </w:rPr>
        <w:t>линическая картина. Диагностика</w:t>
      </w:r>
    </w:p>
    <w:p w:rsidR="0059038E" w:rsidRDefault="0059038E" w:rsidP="000D11F2">
      <w:pPr>
        <w:pStyle w:val="a4"/>
        <w:spacing w:before="0" w:beforeAutospacing="0" w:after="0" w:line="360" w:lineRule="auto"/>
        <w:ind w:firstLine="709"/>
        <w:jc w:val="both"/>
        <w:rPr>
          <w:color w:val="000000"/>
        </w:rPr>
      </w:pPr>
      <w:r w:rsidRPr="0059038E">
        <w:rPr>
          <w:color w:val="000000"/>
        </w:rPr>
        <w:t xml:space="preserve">Острый бронхит обычно возникает вскоре после перенесённого острого респираторного заболевания (ОРЗ), реже одновременно с ним, обычно следуя за ранее развывшимся острым трахеитом. Его симптоматика нередко наслаивается на клинику ОРЗ или сочетается с острым трахеитом. </w:t>
      </w:r>
      <w:r w:rsidRPr="0059038E">
        <w:rPr>
          <w:b/>
          <w:i/>
          <w:color w:val="000000"/>
        </w:rPr>
        <w:t>Инкубационный период заболевания длится 3-5 дней.</w:t>
      </w:r>
      <w:r w:rsidRPr="0059038E">
        <w:rPr>
          <w:color w:val="000000"/>
        </w:rPr>
        <w:t xml:space="preserve"> Продромальный период респираторно-синцитиальной инфекции характеризуется недомоганием, головной болью, насморком, кашлем.</w:t>
      </w:r>
      <w:r>
        <w:rPr>
          <w:color w:val="000000"/>
        </w:rPr>
        <w:t xml:space="preserve"> </w:t>
      </w:r>
      <w:r w:rsidRPr="0059038E">
        <w:rPr>
          <w:color w:val="000000"/>
        </w:rPr>
        <w:t>Синдром интоксикации разной продолжительности (от 1 до 7 дней) может проявиться ознобом, лихорадкой, головной болью,</w:t>
      </w:r>
      <w:r>
        <w:rPr>
          <w:color w:val="000000"/>
        </w:rPr>
        <w:t xml:space="preserve"> ломотой и чувством разбитости. </w:t>
      </w:r>
      <w:r w:rsidRPr="0059038E">
        <w:rPr>
          <w:b/>
          <w:color w:val="000000"/>
        </w:rPr>
        <w:t>Ведущая жалоба больного острым бронхитом</w:t>
      </w:r>
      <w:r w:rsidRPr="0059038E">
        <w:rPr>
          <w:color w:val="000000"/>
        </w:rPr>
        <w:t xml:space="preserve"> – </w:t>
      </w:r>
      <w:r w:rsidRPr="0059038E">
        <w:rPr>
          <w:b/>
          <w:i/>
          <w:color w:val="FF0000"/>
        </w:rPr>
        <w:t>кашель,</w:t>
      </w:r>
      <w:r w:rsidRPr="0059038E">
        <w:rPr>
          <w:color w:val="FF0000"/>
        </w:rPr>
        <w:t xml:space="preserve"> </w:t>
      </w:r>
      <w:r w:rsidRPr="0059038E">
        <w:rPr>
          <w:color w:val="000000"/>
        </w:rPr>
        <w:t xml:space="preserve">нередко приступообразный, мучительный, первоначально сухой, позже – с отделением слизистой, реже – </w:t>
      </w:r>
      <w:proofErr w:type="spellStart"/>
      <w:r w:rsidRPr="0059038E">
        <w:rPr>
          <w:color w:val="000000"/>
        </w:rPr>
        <w:t>слизисто</w:t>
      </w:r>
      <w:proofErr w:type="spellEnd"/>
      <w:r w:rsidRPr="0059038E">
        <w:rPr>
          <w:color w:val="000000"/>
        </w:rPr>
        <w:t xml:space="preserve">-гнойной мокротой. При одновременном вовлечении в процесс гортани кашель приобретает лающий характер. После мучительного приступообразного кашля больные испытывают ощущение </w:t>
      </w:r>
      <w:proofErr w:type="spellStart"/>
      <w:r w:rsidRPr="0059038E">
        <w:rPr>
          <w:color w:val="000000"/>
        </w:rPr>
        <w:t>саднения</w:t>
      </w:r>
      <w:proofErr w:type="spellEnd"/>
      <w:r w:rsidRPr="0059038E">
        <w:rPr>
          <w:color w:val="000000"/>
        </w:rPr>
        <w:t xml:space="preserve"> за грудиной, даже боль в этой области, а также боль соответственно расположению диафрагмы. С вовлечением мелких бронхов и, следовательно, нарушением бронхиальной проходимости возникают экспираторная одышка, иногда удушье, цианоз.</w:t>
      </w:r>
      <w:r>
        <w:rPr>
          <w:color w:val="000000"/>
        </w:rPr>
        <w:t xml:space="preserve"> </w:t>
      </w:r>
    </w:p>
    <w:p w:rsidR="0059038E" w:rsidRPr="0059038E" w:rsidRDefault="0059038E" w:rsidP="000D11F2">
      <w:pPr>
        <w:pStyle w:val="a4"/>
        <w:spacing w:before="0" w:beforeAutospacing="0" w:after="0" w:line="360" w:lineRule="auto"/>
        <w:ind w:firstLine="709"/>
        <w:jc w:val="both"/>
        <w:rPr>
          <w:color w:val="000000"/>
        </w:rPr>
      </w:pPr>
      <w:r w:rsidRPr="0059038E">
        <w:rPr>
          <w:color w:val="000000"/>
        </w:rPr>
        <w:t>При о</w:t>
      </w:r>
      <w:r>
        <w:rPr>
          <w:color w:val="000000"/>
        </w:rPr>
        <w:t xml:space="preserve">стром </w:t>
      </w:r>
      <w:r w:rsidRPr="00B211D1">
        <w:rPr>
          <w:i/>
          <w:color w:val="000000"/>
        </w:rPr>
        <w:t>бронхите температура нормальная</w:t>
      </w:r>
      <w:r w:rsidRPr="0059038E">
        <w:rPr>
          <w:color w:val="000000"/>
        </w:rPr>
        <w:t xml:space="preserve"> или кратковременно (чаще в течение 2-3 дней) повышена (как правило, до субфебрильных цифр). Лишь осложнение острого бронхита пневмонией сопровождается ознобом и рецидивом лихорадки, порой до высоких цифр (39ºС и более).</w:t>
      </w:r>
    </w:p>
    <w:p w:rsidR="0059038E" w:rsidRDefault="0059038E" w:rsidP="000D11F2">
      <w:pPr>
        <w:pStyle w:val="a4"/>
        <w:spacing w:before="0" w:beforeAutospacing="0" w:after="0" w:line="360" w:lineRule="auto"/>
        <w:ind w:firstLine="709"/>
        <w:jc w:val="both"/>
        <w:rPr>
          <w:color w:val="000000"/>
        </w:rPr>
      </w:pPr>
      <w:proofErr w:type="spellStart"/>
      <w:r w:rsidRPr="00B211D1">
        <w:rPr>
          <w:i/>
          <w:color w:val="000000"/>
        </w:rPr>
        <w:t>Перкуторный</w:t>
      </w:r>
      <w:proofErr w:type="spellEnd"/>
      <w:r w:rsidRPr="00B211D1">
        <w:rPr>
          <w:i/>
          <w:color w:val="000000"/>
        </w:rPr>
        <w:t xml:space="preserve"> звук над лёгочными</w:t>
      </w:r>
      <w:r w:rsidRPr="0059038E">
        <w:rPr>
          <w:color w:val="000000"/>
        </w:rPr>
        <w:t xml:space="preserve"> полями обычно не меняется. Однако при дистальном остром бронхите с нарушением бронхиальной проходимости выявляется лёгочный звук с коробочным оттенком или истинный коробочный звук. У всех больных </w:t>
      </w:r>
      <w:r w:rsidRPr="00B211D1">
        <w:rPr>
          <w:i/>
          <w:color w:val="000000"/>
        </w:rPr>
        <w:t>отмечаются усиленное везикулярное (жёсткое) дыхание</w:t>
      </w:r>
      <w:r w:rsidRPr="0059038E">
        <w:rPr>
          <w:color w:val="000000"/>
        </w:rPr>
        <w:t xml:space="preserve">, сухие, реже – влажные хрипы, калибр которых зависит от уровня поражённых бронхов: при вовлечении в процесс крупных бронхов – сухие басовые и влажные крупнопузырчатые хрипы, мелких бронхов – дискантовые и мелкопузырчатые. </w:t>
      </w:r>
      <w:r w:rsidRPr="00B211D1">
        <w:rPr>
          <w:i/>
          <w:color w:val="000000"/>
        </w:rPr>
        <w:t>Наличие крепитации, тем</w:t>
      </w:r>
      <w:r w:rsidRPr="0059038E">
        <w:rPr>
          <w:color w:val="000000"/>
        </w:rPr>
        <w:t xml:space="preserve"> более грубой, не может быть отнесено к поражению бронхов и свидетельствует об осложнении острого бронхита пневмонией.</w:t>
      </w:r>
      <w:r w:rsidR="00B211D1">
        <w:rPr>
          <w:color w:val="000000"/>
        </w:rPr>
        <w:t xml:space="preserve"> </w:t>
      </w:r>
    </w:p>
    <w:p w:rsidR="00B211D1" w:rsidRDefault="00B211D1" w:rsidP="000D11F2">
      <w:pPr>
        <w:pStyle w:val="a4"/>
        <w:spacing w:after="0" w:line="360" w:lineRule="auto"/>
        <w:ind w:firstLine="709"/>
        <w:jc w:val="both"/>
        <w:rPr>
          <w:color w:val="000000"/>
        </w:rPr>
      </w:pPr>
      <w:r w:rsidRPr="00B211D1">
        <w:rPr>
          <w:b/>
          <w:color w:val="000000"/>
        </w:rPr>
        <w:t>У ранее здоровых взрослых людей с типичными симптомами бронхита никаких дополнительных исследований не требуется.</w:t>
      </w:r>
      <w:r>
        <w:rPr>
          <w:b/>
          <w:color w:val="000000"/>
        </w:rPr>
        <w:t xml:space="preserve"> </w:t>
      </w:r>
      <w:r w:rsidRPr="00B211D1">
        <w:rPr>
          <w:color w:val="000000"/>
        </w:rPr>
        <w:t xml:space="preserve">Клинический </w:t>
      </w:r>
      <w:r w:rsidRPr="00B211D1">
        <w:rPr>
          <w:i/>
          <w:color w:val="000000"/>
        </w:rPr>
        <w:t>анализ крови обычно</w:t>
      </w:r>
      <w:r>
        <w:rPr>
          <w:color w:val="000000"/>
        </w:rPr>
        <w:t xml:space="preserve"> мало информативен. </w:t>
      </w:r>
      <w:r w:rsidRPr="00B211D1">
        <w:rPr>
          <w:i/>
          <w:color w:val="000000"/>
        </w:rPr>
        <w:t>Рентгенологически м</w:t>
      </w:r>
      <w:r w:rsidRPr="00B211D1">
        <w:rPr>
          <w:color w:val="000000"/>
        </w:rPr>
        <w:t>ожно выявить усиление лёгочного</w:t>
      </w:r>
      <w:r w:rsidRPr="00B211D1">
        <w:rPr>
          <w:b/>
          <w:color w:val="000000"/>
        </w:rPr>
        <w:t xml:space="preserve"> </w:t>
      </w:r>
      <w:r w:rsidRPr="00B211D1">
        <w:rPr>
          <w:color w:val="000000"/>
        </w:rPr>
        <w:t>рисунка вследствие перибронхиального отёка</w:t>
      </w:r>
      <w:r>
        <w:rPr>
          <w:color w:val="000000"/>
        </w:rPr>
        <w:t>.</w:t>
      </w:r>
    </w:p>
    <w:p w:rsidR="00B211D1" w:rsidRPr="00B211D1" w:rsidRDefault="00B211D1" w:rsidP="00B211D1">
      <w:pPr>
        <w:pStyle w:val="a4"/>
        <w:spacing w:after="0" w:line="276" w:lineRule="auto"/>
        <w:ind w:firstLine="709"/>
        <w:jc w:val="both"/>
        <w:rPr>
          <w:color w:val="000000"/>
        </w:rPr>
      </w:pPr>
      <w:r w:rsidRPr="00B211D1">
        <w:rPr>
          <w:noProof/>
          <w:color w:val="000000"/>
        </w:rPr>
        <w:lastRenderedPageBreak/>
        <w:drawing>
          <wp:inline distT="0" distB="0" distL="0" distR="0" wp14:anchorId="23FCE045" wp14:editId="67C8A0F0">
            <wp:extent cx="4476750" cy="4202757"/>
            <wp:effectExtent l="0" t="0" r="0" b="762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484140" cy="4209695"/>
                    </a:xfrm>
                    <a:prstGeom prst="rect">
                      <a:avLst/>
                    </a:prstGeom>
                  </pic:spPr>
                </pic:pic>
              </a:graphicData>
            </a:graphic>
          </wp:inline>
        </w:drawing>
      </w:r>
    </w:p>
    <w:p w:rsidR="000D11F2" w:rsidRDefault="00B211D1" w:rsidP="000D11F2">
      <w:pPr>
        <w:pStyle w:val="a4"/>
        <w:spacing w:before="0" w:beforeAutospacing="0" w:after="0" w:line="360" w:lineRule="auto"/>
        <w:ind w:firstLine="709"/>
        <w:jc w:val="both"/>
        <w:rPr>
          <w:color w:val="000000"/>
        </w:rPr>
      </w:pPr>
      <w:r w:rsidRPr="00B211D1">
        <w:rPr>
          <w:b/>
          <w:color w:val="000000"/>
        </w:rPr>
        <w:t>Дифференциальный диагноз</w:t>
      </w:r>
      <w:r w:rsidRPr="00B211D1">
        <w:rPr>
          <w:color w:val="000000"/>
        </w:rPr>
        <w:t xml:space="preserve"> между трахеитом и острым бронхитом в повседневной практике невозможен и не нужен. Часто эти две патологии объединяют и используют термин «острый </w:t>
      </w:r>
      <w:proofErr w:type="spellStart"/>
      <w:r w:rsidRPr="00B211D1">
        <w:rPr>
          <w:color w:val="000000"/>
        </w:rPr>
        <w:t>трахеобронхит</w:t>
      </w:r>
      <w:proofErr w:type="spellEnd"/>
      <w:r w:rsidRPr="00B211D1">
        <w:rPr>
          <w:color w:val="000000"/>
        </w:rPr>
        <w:t>».</w:t>
      </w:r>
    </w:p>
    <w:p w:rsidR="000D11F2" w:rsidRDefault="00814D68" w:rsidP="000D11F2">
      <w:pPr>
        <w:pStyle w:val="a4"/>
        <w:spacing w:before="0" w:beforeAutospacing="0" w:after="0" w:line="360" w:lineRule="auto"/>
        <w:ind w:firstLine="709"/>
        <w:jc w:val="both"/>
        <w:rPr>
          <w:color w:val="000000"/>
        </w:rPr>
      </w:pPr>
      <w:r>
        <w:rPr>
          <w:color w:val="000000"/>
        </w:rPr>
        <w:t xml:space="preserve"> </w:t>
      </w:r>
      <w:r w:rsidRPr="00814D68">
        <w:rPr>
          <w:color w:val="000000"/>
        </w:rPr>
        <w:t xml:space="preserve">Следует также иметь в виду тот факт, что </w:t>
      </w:r>
      <w:r w:rsidRPr="00814D68">
        <w:rPr>
          <w:i/>
          <w:color w:val="000000"/>
        </w:rPr>
        <w:t xml:space="preserve">у лиц пожилого и старческого возрастов </w:t>
      </w:r>
      <w:r w:rsidRPr="00814D68">
        <w:rPr>
          <w:color w:val="000000"/>
        </w:rPr>
        <w:t xml:space="preserve">пневмония может приобретать нетипичное течение, манифестируя неспецифическим </w:t>
      </w:r>
      <w:proofErr w:type="spellStart"/>
      <w:r w:rsidRPr="00814D68">
        <w:rPr>
          <w:color w:val="000000"/>
        </w:rPr>
        <w:t>симптомо</w:t>
      </w:r>
      <w:proofErr w:type="spellEnd"/>
      <w:r>
        <w:rPr>
          <w:color w:val="000000"/>
        </w:rPr>
        <w:t xml:space="preserve"> - </w:t>
      </w:r>
      <w:r w:rsidRPr="00814D68">
        <w:rPr>
          <w:color w:val="000000"/>
        </w:rPr>
        <w:t>комплексом острого бронхита (кашель, отделение мокроты), немотивированной слабостью, нарушением сознания, но отсутствием ознобов, лихорадки, локальных физических симптомов.</w:t>
      </w:r>
      <w:r>
        <w:rPr>
          <w:color w:val="000000"/>
        </w:rPr>
        <w:t xml:space="preserve"> </w:t>
      </w:r>
    </w:p>
    <w:p w:rsidR="000D11F2" w:rsidRDefault="00814D68" w:rsidP="000D11F2">
      <w:pPr>
        <w:pStyle w:val="a4"/>
        <w:spacing w:before="0" w:beforeAutospacing="0" w:after="0" w:line="360" w:lineRule="auto"/>
        <w:ind w:firstLine="709"/>
        <w:jc w:val="both"/>
        <w:rPr>
          <w:color w:val="000000"/>
        </w:rPr>
      </w:pPr>
      <w:r w:rsidRPr="00814D68">
        <w:rPr>
          <w:b/>
          <w:color w:val="000000"/>
        </w:rPr>
        <w:t xml:space="preserve">При проведении дифференциальной диагностики между острым бронхитом и пневмонией </w:t>
      </w:r>
      <w:r w:rsidRPr="00814D68">
        <w:rPr>
          <w:color w:val="000000"/>
        </w:rPr>
        <w:t xml:space="preserve">клинический анализ крови является стандартным лабораторным тестом. </w:t>
      </w:r>
    </w:p>
    <w:p w:rsidR="000D11F2" w:rsidRDefault="00814D68" w:rsidP="000D11F2">
      <w:pPr>
        <w:pStyle w:val="a4"/>
        <w:spacing w:before="0" w:beforeAutospacing="0" w:after="0" w:line="360" w:lineRule="auto"/>
        <w:ind w:firstLine="709"/>
        <w:jc w:val="both"/>
        <w:rPr>
          <w:color w:val="000000"/>
        </w:rPr>
      </w:pPr>
      <w:r w:rsidRPr="00814D68">
        <w:rPr>
          <w:color w:val="000000"/>
        </w:rPr>
        <w:t>Пр</w:t>
      </w:r>
      <w:r w:rsidRPr="00814D68">
        <w:rPr>
          <w:color w:val="000000"/>
          <w:u w:val="single"/>
        </w:rPr>
        <w:t xml:space="preserve">и остром бронхите какие-либо изменения в периферической крови отсутствуют либо отмечаются умеренный </w:t>
      </w:r>
      <w:proofErr w:type="spellStart"/>
      <w:r w:rsidRPr="00814D68">
        <w:rPr>
          <w:color w:val="000000"/>
          <w:u w:val="single"/>
        </w:rPr>
        <w:t>нейтрофильный</w:t>
      </w:r>
      <w:proofErr w:type="spellEnd"/>
      <w:r w:rsidRPr="00814D68">
        <w:rPr>
          <w:color w:val="000000"/>
          <w:u w:val="single"/>
        </w:rPr>
        <w:t xml:space="preserve"> лейкоцитоз и небольшое увеличение СОЭ.</w:t>
      </w:r>
      <w:r w:rsidRPr="00814D68">
        <w:rPr>
          <w:color w:val="000000"/>
        </w:rPr>
        <w:t xml:space="preserve"> </w:t>
      </w:r>
    </w:p>
    <w:p w:rsidR="00814D68" w:rsidRDefault="00814D68" w:rsidP="000D11F2">
      <w:pPr>
        <w:pStyle w:val="a4"/>
        <w:spacing w:before="0" w:beforeAutospacing="0" w:after="0" w:line="360" w:lineRule="auto"/>
        <w:ind w:firstLine="709"/>
        <w:jc w:val="both"/>
        <w:rPr>
          <w:color w:val="000000"/>
        </w:rPr>
      </w:pPr>
      <w:r w:rsidRPr="00814D68">
        <w:rPr>
          <w:color w:val="000000"/>
        </w:rPr>
        <w:t>Повышение числа лейкоцитов в периферической крови до 10,4•109 /л и более характеризуется увеличением вероятности пневмонии</w:t>
      </w:r>
      <w:r>
        <w:rPr>
          <w:color w:val="000000"/>
        </w:rPr>
        <w:t>,</w:t>
      </w:r>
      <w:r w:rsidRPr="00814D68">
        <w:t xml:space="preserve"> </w:t>
      </w:r>
      <w:r>
        <w:rPr>
          <w:color w:val="000000"/>
        </w:rPr>
        <w:t>С-реактивный белок (СРБ),</w:t>
      </w:r>
      <w:r w:rsidRPr="00814D68">
        <w:rPr>
          <w:color w:val="000000"/>
        </w:rPr>
        <w:t xml:space="preserve"> при повышении уровня СРБ в сыворотке крови (&gt;50 мг/мл)</w:t>
      </w:r>
      <w:r>
        <w:rPr>
          <w:color w:val="000000"/>
        </w:rPr>
        <w:t>.</w:t>
      </w:r>
    </w:p>
    <w:p w:rsidR="000D11F2" w:rsidRDefault="000D11F2" w:rsidP="00CA32DC">
      <w:pPr>
        <w:widowControl w:val="0"/>
        <w:autoSpaceDE w:val="0"/>
        <w:autoSpaceDN w:val="0"/>
        <w:spacing w:after="0" w:line="365" w:lineRule="exact"/>
        <w:ind w:left="415"/>
        <w:jc w:val="center"/>
        <w:rPr>
          <w:rFonts w:ascii="Times New Roman" w:eastAsia="Times New Roman" w:hAnsi="Times New Roman" w:cs="Times New Roman"/>
          <w:sz w:val="24"/>
          <w:szCs w:val="20"/>
        </w:rPr>
      </w:pPr>
    </w:p>
    <w:p w:rsidR="00CA32DC" w:rsidRPr="00CA32DC" w:rsidRDefault="00CA32DC" w:rsidP="00CA32DC">
      <w:pPr>
        <w:widowControl w:val="0"/>
        <w:autoSpaceDE w:val="0"/>
        <w:autoSpaceDN w:val="0"/>
        <w:spacing w:after="0" w:line="365" w:lineRule="exact"/>
        <w:ind w:left="415"/>
        <w:jc w:val="center"/>
        <w:rPr>
          <w:rFonts w:ascii="Times New Roman" w:eastAsia="Times New Roman" w:hAnsi="Times New Roman" w:cs="Times New Roman"/>
          <w:sz w:val="24"/>
          <w:szCs w:val="20"/>
        </w:rPr>
      </w:pPr>
      <w:r w:rsidRPr="00CA32DC">
        <w:rPr>
          <w:rFonts w:ascii="Times New Roman" w:eastAsia="Times New Roman" w:hAnsi="Times New Roman" w:cs="Times New Roman"/>
          <w:sz w:val="24"/>
          <w:szCs w:val="20"/>
        </w:rPr>
        <w:lastRenderedPageBreak/>
        <w:t>Алгоритм</w:t>
      </w:r>
      <w:r w:rsidRPr="00CA32DC">
        <w:rPr>
          <w:rFonts w:ascii="Times New Roman" w:eastAsia="Times New Roman" w:hAnsi="Times New Roman" w:cs="Times New Roman"/>
          <w:spacing w:val="-10"/>
          <w:sz w:val="24"/>
          <w:szCs w:val="20"/>
        </w:rPr>
        <w:t xml:space="preserve"> </w:t>
      </w:r>
      <w:r w:rsidRPr="00CA32DC">
        <w:rPr>
          <w:rFonts w:ascii="Times New Roman" w:eastAsia="Times New Roman" w:hAnsi="Times New Roman" w:cs="Times New Roman"/>
          <w:sz w:val="24"/>
          <w:szCs w:val="20"/>
        </w:rPr>
        <w:t>диагностики</w:t>
      </w:r>
      <w:r w:rsidRPr="00CA32DC">
        <w:rPr>
          <w:rFonts w:ascii="Times New Roman" w:eastAsia="Times New Roman" w:hAnsi="Times New Roman" w:cs="Times New Roman"/>
          <w:spacing w:val="65"/>
          <w:sz w:val="24"/>
          <w:szCs w:val="20"/>
        </w:rPr>
        <w:t xml:space="preserve"> </w:t>
      </w:r>
      <w:r w:rsidRPr="00CA32DC">
        <w:rPr>
          <w:rFonts w:ascii="Times New Roman" w:eastAsia="Times New Roman" w:hAnsi="Times New Roman" w:cs="Times New Roman"/>
          <w:sz w:val="24"/>
          <w:szCs w:val="20"/>
        </w:rPr>
        <w:t>острого</w:t>
      </w:r>
      <w:r w:rsidRPr="00CA32DC">
        <w:rPr>
          <w:rFonts w:ascii="Times New Roman" w:eastAsia="Times New Roman" w:hAnsi="Times New Roman" w:cs="Times New Roman"/>
          <w:spacing w:val="-7"/>
          <w:sz w:val="24"/>
          <w:szCs w:val="20"/>
        </w:rPr>
        <w:t xml:space="preserve"> </w:t>
      </w:r>
      <w:r w:rsidRPr="00CA32DC">
        <w:rPr>
          <w:rFonts w:ascii="Times New Roman" w:eastAsia="Times New Roman" w:hAnsi="Times New Roman" w:cs="Times New Roman"/>
          <w:spacing w:val="-2"/>
          <w:sz w:val="24"/>
          <w:szCs w:val="20"/>
        </w:rPr>
        <w:t>бронхита</w:t>
      </w:r>
    </w:p>
    <w:p w:rsidR="00CA32DC" w:rsidRPr="00CA32DC" w:rsidRDefault="00CA32DC" w:rsidP="00CA32DC">
      <w:pPr>
        <w:widowControl w:val="0"/>
        <w:autoSpaceDE w:val="0"/>
        <w:autoSpaceDN w:val="0"/>
        <w:spacing w:before="5" w:after="1" w:line="240" w:lineRule="auto"/>
        <w:rPr>
          <w:rFonts w:ascii="Times New Roman" w:eastAsia="Times New Roman" w:hAnsi="Times New Roman" w:cs="Times New Roman"/>
          <w:sz w:val="20"/>
          <w:szCs w:val="20"/>
        </w:rPr>
      </w:pPr>
    </w:p>
    <w:tbl>
      <w:tblPr>
        <w:tblStyle w:val="TableNormal"/>
        <w:tblW w:w="0" w:type="auto"/>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4"/>
        <w:gridCol w:w="1560"/>
        <w:gridCol w:w="1843"/>
        <w:gridCol w:w="4358"/>
      </w:tblGrid>
      <w:tr w:rsidR="00CA32DC" w:rsidRPr="00CA32DC" w:rsidTr="00E000F2">
        <w:trPr>
          <w:trHeight w:val="642"/>
        </w:trPr>
        <w:tc>
          <w:tcPr>
            <w:tcW w:w="1824" w:type="dxa"/>
            <w:tcBorders>
              <w:left w:val="nil"/>
            </w:tcBorders>
          </w:tcPr>
          <w:p w:rsidR="00CA32DC" w:rsidRPr="00CA32DC" w:rsidRDefault="00CA32DC" w:rsidP="00CA32DC">
            <w:pPr>
              <w:spacing w:line="320" w:lineRule="exact"/>
              <w:ind w:left="124"/>
              <w:rPr>
                <w:rFonts w:ascii="Times New Roman" w:eastAsia="Times New Roman" w:hAnsi="Times New Roman" w:cs="Times New Roman"/>
                <w:b/>
                <w:sz w:val="20"/>
                <w:szCs w:val="20"/>
              </w:rPr>
            </w:pPr>
            <w:proofErr w:type="spellStart"/>
            <w:r w:rsidRPr="00CA32DC">
              <w:rPr>
                <w:rFonts w:ascii="Times New Roman" w:eastAsia="Times New Roman" w:hAnsi="Times New Roman" w:cs="Times New Roman"/>
                <w:b/>
                <w:spacing w:val="-2"/>
                <w:sz w:val="20"/>
                <w:szCs w:val="20"/>
              </w:rPr>
              <w:t>Категория</w:t>
            </w:r>
            <w:proofErr w:type="spellEnd"/>
          </w:p>
        </w:tc>
        <w:tc>
          <w:tcPr>
            <w:tcW w:w="1560" w:type="dxa"/>
          </w:tcPr>
          <w:p w:rsidR="00CA32DC" w:rsidRPr="00CA32DC" w:rsidRDefault="00CA32DC" w:rsidP="00CA32DC">
            <w:pPr>
              <w:spacing w:line="320" w:lineRule="exact"/>
              <w:ind w:left="105"/>
              <w:rPr>
                <w:rFonts w:ascii="Times New Roman" w:eastAsia="Times New Roman" w:hAnsi="Times New Roman" w:cs="Times New Roman"/>
                <w:b/>
                <w:sz w:val="20"/>
                <w:szCs w:val="20"/>
              </w:rPr>
            </w:pPr>
            <w:proofErr w:type="spellStart"/>
            <w:r w:rsidRPr="00CA32DC">
              <w:rPr>
                <w:rFonts w:ascii="Times New Roman" w:eastAsia="Times New Roman" w:hAnsi="Times New Roman" w:cs="Times New Roman"/>
                <w:b/>
                <w:spacing w:val="-2"/>
                <w:sz w:val="20"/>
                <w:szCs w:val="20"/>
              </w:rPr>
              <w:t>Признак</w:t>
            </w:r>
            <w:proofErr w:type="spellEnd"/>
          </w:p>
        </w:tc>
        <w:tc>
          <w:tcPr>
            <w:tcW w:w="1843" w:type="dxa"/>
          </w:tcPr>
          <w:p w:rsidR="00CA32DC" w:rsidRPr="00CA32DC" w:rsidRDefault="00CA32DC" w:rsidP="00CA32DC">
            <w:pPr>
              <w:spacing w:line="320" w:lineRule="exact"/>
              <w:ind w:left="105"/>
              <w:rPr>
                <w:rFonts w:ascii="Times New Roman" w:eastAsia="Times New Roman" w:hAnsi="Times New Roman" w:cs="Times New Roman"/>
                <w:b/>
                <w:sz w:val="20"/>
                <w:szCs w:val="20"/>
              </w:rPr>
            </w:pPr>
            <w:proofErr w:type="spellStart"/>
            <w:r w:rsidRPr="00CA32DC">
              <w:rPr>
                <w:rFonts w:ascii="Times New Roman" w:eastAsia="Times New Roman" w:hAnsi="Times New Roman" w:cs="Times New Roman"/>
                <w:b/>
                <w:spacing w:val="-2"/>
                <w:sz w:val="20"/>
                <w:szCs w:val="20"/>
              </w:rPr>
              <w:t>Сроки</w:t>
            </w:r>
            <w:proofErr w:type="spellEnd"/>
          </w:p>
        </w:tc>
        <w:tc>
          <w:tcPr>
            <w:tcW w:w="4358" w:type="dxa"/>
            <w:tcBorders>
              <w:right w:val="nil"/>
            </w:tcBorders>
          </w:tcPr>
          <w:p w:rsidR="00CA32DC" w:rsidRPr="00CA32DC" w:rsidRDefault="00CA32DC" w:rsidP="00CA32DC">
            <w:pPr>
              <w:spacing w:line="320" w:lineRule="exact"/>
              <w:ind w:left="105"/>
              <w:rPr>
                <w:rFonts w:ascii="Times New Roman" w:eastAsia="Times New Roman" w:hAnsi="Times New Roman" w:cs="Times New Roman"/>
                <w:b/>
                <w:sz w:val="20"/>
                <w:szCs w:val="20"/>
              </w:rPr>
            </w:pPr>
            <w:proofErr w:type="spellStart"/>
            <w:r w:rsidRPr="00CA32DC">
              <w:rPr>
                <w:rFonts w:ascii="Times New Roman" w:eastAsia="Times New Roman" w:hAnsi="Times New Roman" w:cs="Times New Roman"/>
                <w:b/>
                <w:spacing w:val="-2"/>
                <w:sz w:val="20"/>
                <w:szCs w:val="20"/>
              </w:rPr>
              <w:t>Примечания</w:t>
            </w:r>
            <w:proofErr w:type="spellEnd"/>
          </w:p>
        </w:tc>
      </w:tr>
      <w:tr w:rsidR="00CA32DC" w:rsidRPr="00CA32DC" w:rsidTr="00E000F2">
        <w:trPr>
          <w:trHeight w:val="2255"/>
        </w:trPr>
        <w:tc>
          <w:tcPr>
            <w:tcW w:w="1824" w:type="dxa"/>
            <w:tcBorders>
              <w:left w:val="nil"/>
            </w:tcBorders>
          </w:tcPr>
          <w:p w:rsidR="00CA32DC" w:rsidRPr="00CA32DC" w:rsidRDefault="00CA32DC" w:rsidP="00CA32DC">
            <w:pPr>
              <w:spacing w:line="315" w:lineRule="exact"/>
              <w:ind w:left="124"/>
              <w:rPr>
                <w:rFonts w:ascii="Times New Roman" w:eastAsia="Times New Roman" w:hAnsi="Times New Roman" w:cs="Times New Roman"/>
              </w:rPr>
            </w:pPr>
            <w:proofErr w:type="spellStart"/>
            <w:r w:rsidRPr="00CA32DC">
              <w:rPr>
                <w:rFonts w:ascii="Times New Roman" w:eastAsia="Times New Roman" w:hAnsi="Times New Roman" w:cs="Times New Roman"/>
                <w:spacing w:val="-2"/>
              </w:rPr>
              <w:t>Анамнез</w:t>
            </w:r>
            <w:proofErr w:type="spellEnd"/>
          </w:p>
        </w:tc>
        <w:tc>
          <w:tcPr>
            <w:tcW w:w="1560" w:type="dxa"/>
          </w:tcPr>
          <w:p w:rsidR="00CA32DC" w:rsidRPr="00CA32DC" w:rsidRDefault="003C1398" w:rsidP="00CA32DC">
            <w:pPr>
              <w:ind w:left="105" w:right="143"/>
              <w:rPr>
                <w:rFonts w:ascii="Times New Roman" w:eastAsia="Times New Roman" w:hAnsi="Times New Roman" w:cs="Times New Roman"/>
              </w:rPr>
            </w:pPr>
            <w:proofErr w:type="spellStart"/>
            <w:r>
              <w:rPr>
                <w:rFonts w:ascii="Times New Roman" w:eastAsia="Times New Roman" w:hAnsi="Times New Roman" w:cs="Times New Roman"/>
                <w:spacing w:val="-2"/>
              </w:rPr>
              <w:t>Прекраще</w:t>
            </w:r>
            <w:r w:rsidR="00CA32DC" w:rsidRPr="00CA32DC">
              <w:rPr>
                <w:rFonts w:ascii="Times New Roman" w:eastAsia="Times New Roman" w:hAnsi="Times New Roman" w:cs="Times New Roman"/>
              </w:rPr>
              <w:t>ние</w:t>
            </w:r>
            <w:proofErr w:type="spellEnd"/>
            <w:r w:rsidR="00CA32DC" w:rsidRPr="00CA32DC">
              <w:rPr>
                <w:rFonts w:ascii="Times New Roman" w:eastAsia="Times New Roman" w:hAnsi="Times New Roman" w:cs="Times New Roman"/>
              </w:rPr>
              <w:t xml:space="preserve"> </w:t>
            </w:r>
            <w:proofErr w:type="spellStart"/>
            <w:r w:rsidR="00CA32DC" w:rsidRPr="00CA32DC">
              <w:rPr>
                <w:rFonts w:ascii="Times New Roman" w:eastAsia="Times New Roman" w:hAnsi="Times New Roman" w:cs="Times New Roman"/>
              </w:rPr>
              <w:t>кашля</w:t>
            </w:r>
            <w:proofErr w:type="spellEnd"/>
          </w:p>
        </w:tc>
        <w:tc>
          <w:tcPr>
            <w:tcW w:w="1843" w:type="dxa"/>
          </w:tcPr>
          <w:p w:rsidR="00CA32DC" w:rsidRPr="00CA32DC" w:rsidRDefault="00CA32DC" w:rsidP="00CA32DC">
            <w:pPr>
              <w:spacing w:line="242" w:lineRule="auto"/>
              <w:ind w:left="105" w:right="101"/>
              <w:jc w:val="both"/>
              <w:rPr>
                <w:rFonts w:ascii="Times New Roman" w:eastAsia="Times New Roman" w:hAnsi="Times New Roman" w:cs="Times New Roman"/>
                <w:lang w:val="ru-RU"/>
              </w:rPr>
            </w:pPr>
            <w:r w:rsidRPr="00CA32DC">
              <w:rPr>
                <w:rFonts w:ascii="Times New Roman" w:eastAsia="Times New Roman" w:hAnsi="Times New Roman" w:cs="Times New Roman"/>
                <w:lang w:val="ru-RU"/>
              </w:rPr>
              <w:t xml:space="preserve">2-4 недели после пер- </w:t>
            </w:r>
            <w:proofErr w:type="spellStart"/>
            <w:r w:rsidRPr="00CA32DC">
              <w:rPr>
                <w:rFonts w:ascii="Times New Roman" w:eastAsia="Times New Roman" w:hAnsi="Times New Roman" w:cs="Times New Roman"/>
                <w:lang w:val="ru-RU"/>
              </w:rPr>
              <w:t>вого</w:t>
            </w:r>
            <w:proofErr w:type="spellEnd"/>
            <w:r w:rsidRPr="00CA32DC">
              <w:rPr>
                <w:rFonts w:ascii="Times New Roman" w:eastAsia="Times New Roman" w:hAnsi="Times New Roman" w:cs="Times New Roman"/>
                <w:lang w:val="ru-RU"/>
              </w:rPr>
              <w:t xml:space="preserve"> визита</w:t>
            </w:r>
          </w:p>
        </w:tc>
        <w:tc>
          <w:tcPr>
            <w:tcW w:w="4358" w:type="dxa"/>
            <w:tcBorders>
              <w:right w:val="nil"/>
            </w:tcBorders>
          </w:tcPr>
          <w:p w:rsidR="00CA32DC" w:rsidRPr="00CA32DC" w:rsidRDefault="00CA32DC" w:rsidP="003C1398">
            <w:pPr>
              <w:ind w:left="105" w:right="104"/>
              <w:jc w:val="both"/>
              <w:rPr>
                <w:rFonts w:ascii="Times New Roman" w:eastAsia="Times New Roman" w:hAnsi="Times New Roman" w:cs="Times New Roman"/>
                <w:lang w:val="ru-RU"/>
              </w:rPr>
            </w:pPr>
            <w:r w:rsidRPr="00CA32DC">
              <w:rPr>
                <w:rFonts w:ascii="Times New Roman" w:eastAsia="Times New Roman" w:hAnsi="Times New Roman" w:cs="Times New Roman"/>
                <w:lang w:val="ru-RU"/>
              </w:rPr>
              <w:t xml:space="preserve">При кашле длительностью более 4-8 недель – рентгенография грудной </w:t>
            </w:r>
            <w:r w:rsidR="003C1398">
              <w:rPr>
                <w:rFonts w:ascii="Times New Roman" w:eastAsia="Times New Roman" w:hAnsi="Times New Roman" w:cs="Times New Roman"/>
                <w:lang w:val="ru-RU"/>
              </w:rPr>
              <w:t>клетки. Если нет патоло</w:t>
            </w:r>
            <w:r w:rsidRPr="00CA32DC">
              <w:rPr>
                <w:rFonts w:ascii="Times New Roman" w:eastAsia="Times New Roman" w:hAnsi="Times New Roman" w:cs="Times New Roman"/>
                <w:lang w:val="ru-RU"/>
              </w:rPr>
              <w:t>гии – продолжение диагностики для исключения ЛОР-патологии, бронхиальной</w:t>
            </w:r>
            <w:r w:rsidRPr="00CA32DC">
              <w:rPr>
                <w:rFonts w:ascii="Times New Roman" w:eastAsia="Times New Roman" w:hAnsi="Times New Roman" w:cs="Times New Roman"/>
                <w:spacing w:val="32"/>
                <w:lang w:val="ru-RU"/>
              </w:rPr>
              <w:t xml:space="preserve"> </w:t>
            </w:r>
            <w:r w:rsidRPr="00CA32DC">
              <w:rPr>
                <w:rFonts w:ascii="Times New Roman" w:eastAsia="Times New Roman" w:hAnsi="Times New Roman" w:cs="Times New Roman"/>
                <w:lang w:val="ru-RU"/>
              </w:rPr>
              <w:t>астмы</w:t>
            </w:r>
            <w:r w:rsidRPr="00CA32DC">
              <w:rPr>
                <w:rFonts w:ascii="Times New Roman" w:eastAsia="Times New Roman" w:hAnsi="Times New Roman" w:cs="Times New Roman"/>
                <w:spacing w:val="38"/>
                <w:lang w:val="ru-RU"/>
              </w:rPr>
              <w:t xml:space="preserve"> </w:t>
            </w:r>
            <w:r w:rsidRPr="00CA32DC">
              <w:rPr>
                <w:rFonts w:ascii="Times New Roman" w:eastAsia="Times New Roman" w:hAnsi="Times New Roman" w:cs="Times New Roman"/>
                <w:lang w:val="ru-RU"/>
              </w:rPr>
              <w:t>и</w:t>
            </w:r>
            <w:r w:rsidRPr="00CA32DC">
              <w:rPr>
                <w:rFonts w:ascii="Times New Roman" w:eastAsia="Times New Roman" w:hAnsi="Times New Roman" w:cs="Times New Roman"/>
                <w:spacing w:val="33"/>
                <w:lang w:val="ru-RU"/>
              </w:rPr>
              <w:t xml:space="preserve"> </w:t>
            </w:r>
            <w:proofErr w:type="spellStart"/>
            <w:r w:rsidR="003C1398">
              <w:rPr>
                <w:rFonts w:ascii="Times New Roman" w:eastAsia="Times New Roman" w:hAnsi="Times New Roman" w:cs="Times New Roman"/>
                <w:spacing w:val="-2"/>
                <w:lang w:val="ru-RU"/>
              </w:rPr>
              <w:t>гастроэзо</w:t>
            </w:r>
            <w:r w:rsidR="003C1398">
              <w:rPr>
                <w:rFonts w:ascii="Times New Roman" w:eastAsia="Times New Roman" w:hAnsi="Times New Roman" w:cs="Times New Roman"/>
                <w:lang w:val="ru-RU"/>
              </w:rPr>
              <w:t>-</w:t>
            </w:r>
            <w:r w:rsidRPr="00CA32DC">
              <w:rPr>
                <w:rFonts w:ascii="Times New Roman" w:eastAsia="Times New Roman" w:hAnsi="Times New Roman" w:cs="Times New Roman"/>
                <w:lang w:val="ru-RU"/>
              </w:rPr>
              <w:t>фагеального</w:t>
            </w:r>
            <w:proofErr w:type="spellEnd"/>
            <w:r w:rsidRPr="00CA32DC">
              <w:rPr>
                <w:rFonts w:ascii="Times New Roman" w:eastAsia="Times New Roman" w:hAnsi="Times New Roman" w:cs="Times New Roman"/>
                <w:spacing w:val="-14"/>
                <w:lang w:val="ru-RU"/>
              </w:rPr>
              <w:t xml:space="preserve"> </w:t>
            </w:r>
            <w:r w:rsidRPr="00CA32DC">
              <w:rPr>
                <w:rFonts w:ascii="Times New Roman" w:eastAsia="Times New Roman" w:hAnsi="Times New Roman" w:cs="Times New Roman"/>
                <w:spacing w:val="-2"/>
                <w:lang w:val="ru-RU"/>
              </w:rPr>
              <w:t>рефлюкса</w:t>
            </w:r>
          </w:p>
        </w:tc>
      </w:tr>
      <w:tr w:rsidR="00CA32DC" w:rsidRPr="00CA32DC" w:rsidTr="00E000F2">
        <w:trPr>
          <w:trHeight w:val="964"/>
        </w:trPr>
        <w:tc>
          <w:tcPr>
            <w:tcW w:w="1824" w:type="dxa"/>
            <w:tcBorders>
              <w:left w:val="nil"/>
            </w:tcBorders>
          </w:tcPr>
          <w:p w:rsidR="00CA32DC" w:rsidRPr="00CA32DC" w:rsidRDefault="00CA32DC" w:rsidP="00CA32DC">
            <w:pPr>
              <w:spacing w:line="315" w:lineRule="exact"/>
              <w:ind w:left="124"/>
              <w:rPr>
                <w:rFonts w:ascii="Times New Roman" w:eastAsia="Times New Roman" w:hAnsi="Times New Roman" w:cs="Times New Roman"/>
              </w:rPr>
            </w:pPr>
            <w:proofErr w:type="spellStart"/>
            <w:r w:rsidRPr="00CA32DC">
              <w:rPr>
                <w:rFonts w:ascii="Times New Roman" w:eastAsia="Times New Roman" w:hAnsi="Times New Roman" w:cs="Times New Roman"/>
                <w:spacing w:val="-2"/>
              </w:rPr>
              <w:t>Анамнез</w:t>
            </w:r>
            <w:proofErr w:type="spellEnd"/>
          </w:p>
        </w:tc>
        <w:tc>
          <w:tcPr>
            <w:tcW w:w="1560" w:type="dxa"/>
          </w:tcPr>
          <w:p w:rsidR="00CA32DC" w:rsidRPr="00CA32DC" w:rsidRDefault="00CA32DC" w:rsidP="00CA32DC">
            <w:pPr>
              <w:ind w:left="105" w:right="180"/>
              <w:rPr>
                <w:rFonts w:ascii="Times New Roman" w:eastAsia="Times New Roman" w:hAnsi="Times New Roman" w:cs="Times New Roman"/>
              </w:rPr>
            </w:pPr>
            <w:proofErr w:type="spellStart"/>
            <w:r w:rsidRPr="00CA32DC">
              <w:rPr>
                <w:rFonts w:ascii="Times New Roman" w:eastAsia="Times New Roman" w:hAnsi="Times New Roman" w:cs="Times New Roman"/>
                <w:spacing w:val="-2"/>
              </w:rPr>
              <w:t>Наличие</w:t>
            </w:r>
            <w:proofErr w:type="spellEnd"/>
            <w:r w:rsidRPr="00CA32DC">
              <w:rPr>
                <w:rFonts w:ascii="Times New Roman" w:eastAsia="Times New Roman" w:hAnsi="Times New Roman" w:cs="Times New Roman"/>
                <w:spacing w:val="-2"/>
              </w:rPr>
              <w:t xml:space="preserve"> </w:t>
            </w:r>
            <w:proofErr w:type="spellStart"/>
            <w:r w:rsidRPr="00CA32DC">
              <w:rPr>
                <w:rFonts w:ascii="Times New Roman" w:eastAsia="Times New Roman" w:hAnsi="Times New Roman" w:cs="Times New Roman"/>
                <w:spacing w:val="-2"/>
              </w:rPr>
              <w:t>лихорадки</w:t>
            </w:r>
            <w:proofErr w:type="spellEnd"/>
          </w:p>
        </w:tc>
        <w:tc>
          <w:tcPr>
            <w:tcW w:w="1843" w:type="dxa"/>
          </w:tcPr>
          <w:p w:rsidR="00CA32DC" w:rsidRPr="00CA32DC" w:rsidRDefault="00CA32DC" w:rsidP="00CA32DC">
            <w:pPr>
              <w:tabs>
                <w:tab w:val="left" w:pos="1352"/>
              </w:tabs>
              <w:ind w:left="105" w:right="101"/>
              <w:rPr>
                <w:rFonts w:ascii="Times New Roman" w:eastAsia="Times New Roman" w:hAnsi="Times New Roman" w:cs="Times New Roman"/>
                <w:lang w:val="ru-RU"/>
              </w:rPr>
            </w:pPr>
            <w:r w:rsidRPr="00CA32DC">
              <w:rPr>
                <w:rFonts w:ascii="Times New Roman" w:eastAsia="Times New Roman" w:hAnsi="Times New Roman" w:cs="Times New Roman"/>
                <w:lang w:val="ru-RU"/>
              </w:rPr>
              <w:t>2-3</w:t>
            </w:r>
            <w:r w:rsidRPr="00CA32DC">
              <w:rPr>
                <w:rFonts w:ascii="Times New Roman" w:eastAsia="Times New Roman" w:hAnsi="Times New Roman" w:cs="Times New Roman"/>
                <w:spacing w:val="-14"/>
                <w:lang w:val="ru-RU"/>
              </w:rPr>
              <w:t xml:space="preserve"> </w:t>
            </w:r>
            <w:r w:rsidRPr="00CA32DC">
              <w:rPr>
                <w:rFonts w:ascii="Times New Roman" w:eastAsia="Times New Roman" w:hAnsi="Times New Roman" w:cs="Times New Roman"/>
                <w:lang w:val="ru-RU"/>
              </w:rPr>
              <w:t>дня</w:t>
            </w:r>
            <w:r w:rsidRPr="00CA32DC">
              <w:rPr>
                <w:rFonts w:ascii="Times New Roman" w:eastAsia="Times New Roman" w:hAnsi="Times New Roman" w:cs="Times New Roman"/>
                <w:spacing w:val="-13"/>
                <w:lang w:val="ru-RU"/>
              </w:rPr>
              <w:t xml:space="preserve"> </w:t>
            </w:r>
            <w:r w:rsidRPr="00CA32DC">
              <w:rPr>
                <w:rFonts w:ascii="Times New Roman" w:eastAsia="Times New Roman" w:hAnsi="Times New Roman" w:cs="Times New Roman"/>
                <w:lang w:val="ru-RU"/>
              </w:rPr>
              <w:t xml:space="preserve">после </w:t>
            </w:r>
            <w:r w:rsidRPr="00CA32DC">
              <w:rPr>
                <w:rFonts w:ascii="Times New Roman" w:eastAsia="Times New Roman" w:hAnsi="Times New Roman" w:cs="Times New Roman"/>
                <w:spacing w:val="-2"/>
                <w:lang w:val="ru-RU"/>
              </w:rPr>
              <w:t>первого</w:t>
            </w:r>
            <w:r w:rsidRPr="00CA32DC">
              <w:rPr>
                <w:rFonts w:ascii="Times New Roman" w:eastAsia="Times New Roman" w:hAnsi="Times New Roman" w:cs="Times New Roman"/>
                <w:lang w:val="ru-RU"/>
              </w:rPr>
              <w:tab/>
            </w:r>
            <w:proofErr w:type="spellStart"/>
            <w:r w:rsidRPr="00CA32DC">
              <w:rPr>
                <w:rFonts w:ascii="Times New Roman" w:eastAsia="Times New Roman" w:hAnsi="Times New Roman" w:cs="Times New Roman"/>
                <w:spacing w:val="-5"/>
                <w:lang w:val="ru-RU"/>
              </w:rPr>
              <w:t>ви</w:t>
            </w:r>
            <w:proofErr w:type="spellEnd"/>
            <w:r w:rsidRPr="00CA32DC">
              <w:rPr>
                <w:rFonts w:ascii="Times New Roman" w:eastAsia="Times New Roman" w:hAnsi="Times New Roman" w:cs="Times New Roman"/>
                <w:spacing w:val="-5"/>
                <w:lang w:val="ru-RU"/>
              </w:rPr>
              <w:t>-</w:t>
            </w:r>
          </w:p>
          <w:p w:rsidR="00CA32DC" w:rsidRPr="00CA32DC" w:rsidRDefault="00CA32DC" w:rsidP="00CA32DC">
            <w:pPr>
              <w:spacing w:line="308" w:lineRule="exact"/>
              <w:ind w:left="105"/>
              <w:rPr>
                <w:rFonts w:ascii="Times New Roman" w:eastAsia="Times New Roman" w:hAnsi="Times New Roman" w:cs="Times New Roman"/>
                <w:lang w:val="ru-RU"/>
              </w:rPr>
            </w:pPr>
            <w:proofErr w:type="spellStart"/>
            <w:r w:rsidRPr="00CA32DC">
              <w:rPr>
                <w:rFonts w:ascii="Times New Roman" w:eastAsia="Times New Roman" w:hAnsi="Times New Roman" w:cs="Times New Roman"/>
                <w:spacing w:val="-4"/>
                <w:lang w:val="ru-RU"/>
              </w:rPr>
              <w:t>зита</w:t>
            </w:r>
            <w:proofErr w:type="spellEnd"/>
          </w:p>
        </w:tc>
        <w:tc>
          <w:tcPr>
            <w:tcW w:w="4358" w:type="dxa"/>
            <w:tcBorders>
              <w:right w:val="nil"/>
            </w:tcBorders>
          </w:tcPr>
          <w:p w:rsidR="00CA32DC" w:rsidRPr="00CA32DC" w:rsidRDefault="00CA32DC" w:rsidP="00CA32DC">
            <w:pPr>
              <w:tabs>
                <w:tab w:val="left" w:pos="1881"/>
                <w:tab w:val="left" w:pos="3417"/>
              </w:tabs>
              <w:ind w:left="105" w:right="106"/>
              <w:rPr>
                <w:rFonts w:ascii="Times New Roman" w:eastAsia="Times New Roman" w:hAnsi="Times New Roman" w:cs="Times New Roman"/>
                <w:lang w:val="ru-RU"/>
              </w:rPr>
            </w:pPr>
            <w:r w:rsidRPr="00CA32DC">
              <w:rPr>
                <w:rFonts w:ascii="Times New Roman" w:eastAsia="Times New Roman" w:hAnsi="Times New Roman" w:cs="Times New Roman"/>
                <w:lang w:val="ru-RU"/>
              </w:rPr>
              <w:t>Заподозрить</w:t>
            </w:r>
            <w:r w:rsidRPr="00CA32DC">
              <w:rPr>
                <w:rFonts w:ascii="Times New Roman" w:eastAsia="Times New Roman" w:hAnsi="Times New Roman" w:cs="Times New Roman"/>
                <w:spacing w:val="40"/>
                <w:lang w:val="ru-RU"/>
              </w:rPr>
              <w:t xml:space="preserve"> </w:t>
            </w:r>
            <w:r w:rsidRPr="00CA32DC">
              <w:rPr>
                <w:rFonts w:ascii="Times New Roman" w:eastAsia="Times New Roman" w:hAnsi="Times New Roman" w:cs="Times New Roman"/>
                <w:lang w:val="ru-RU"/>
              </w:rPr>
              <w:t>пневмонию</w:t>
            </w:r>
            <w:r w:rsidRPr="00CA32DC">
              <w:rPr>
                <w:rFonts w:ascii="Times New Roman" w:eastAsia="Times New Roman" w:hAnsi="Times New Roman" w:cs="Times New Roman"/>
                <w:spacing w:val="40"/>
                <w:lang w:val="ru-RU"/>
              </w:rPr>
              <w:t xml:space="preserve"> </w:t>
            </w:r>
            <w:r w:rsidRPr="00CA32DC">
              <w:rPr>
                <w:rFonts w:ascii="Times New Roman" w:eastAsia="Times New Roman" w:hAnsi="Times New Roman" w:cs="Times New Roman"/>
                <w:lang w:val="ru-RU"/>
              </w:rPr>
              <w:t>или</w:t>
            </w:r>
            <w:r w:rsidR="003C1398">
              <w:rPr>
                <w:rFonts w:ascii="Times New Roman" w:eastAsia="Times New Roman" w:hAnsi="Times New Roman" w:cs="Times New Roman"/>
                <w:spacing w:val="40"/>
                <w:lang w:val="ru-RU"/>
              </w:rPr>
              <w:t xml:space="preserve"> </w:t>
            </w:r>
            <w:r w:rsidR="003C1398">
              <w:rPr>
                <w:rFonts w:ascii="Times New Roman" w:eastAsia="Times New Roman" w:hAnsi="Times New Roman" w:cs="Times New Roman"/>
                <w:lang w:val="ru-RU"/>
              </w:rPr>
              <w:t>ин</w:t>
            </w:r>
            <w:r w:rsidRPr="00CA32DC">
              <w:rPr>
                <w:rFonts w:ascii="Times New Roman" w:eastAsia="Times New Roman" w:hAnsi="Times New Roman" w:cs="Times New Roman"/>
                <w:spacing w:val="-2"/>
                <w:lang w:val="ru-RU"/>
              </w:rPr>
              <w:t>фекционную</w:t>
            </w:r>
            <w:r w:rsidRPr="00CA32DC">
              <w:rPr>
                <w:rFonts w:ascii="Times New Roman" w:eastAsia="Times New Roman" w:hAnsi="Times New Roman" w:cs="Times New Roman"/>
                <w:lang w:val="ru-RU"/>
              </w:rPr>
              <w:tab/>
            </w:r>
            <w:r w:rsidRPr="00CA32DC">
              <w:rPr>
                <w:rFonts w:ascii="Times New Roman" w:eastAsia="Times New Roman" w:hAnsi="Times New Roman" w:cs="Times New Roman"/>
                <w:spacing w:val="-2"/>
                <w:lang w:val="ru-RU"/>
              </w:rPr>
              <w:t>патологию</w:t>
            </w:r>
            <w:r w:rsidRPr="00CA32DC">
              <w:rPr>
                <w:rFonts w:ascii="Times New Roman" w:eastAsia="Times New Roman" w:hAnsi="Times New Roman" w:cs="Times New Roman"/>
                <w:lang w:val="ru-RU"/>
              </w:rPr>
              <w:tab/>
            </w:r>
            <w:r w:rsidRPr="00CA32DC">
              <w:rPr>
                <w:rFonts w:ascii="Times New Roman" w:eastAsia="Times New Roman" w:hAnsi="Times New Roman" w:cs="Times New Roman"/>
                <w:spacing w:val="-2"/>
                <w:lang w:val="ru-RU"/>
              </w:rPr>
              <w:t>другой</w:t>
            </w:r>
          </w:p>
          <w:p w:rsidR="00CA32DC" w:rsidRPr="00CA32DC" w:rsidRDefault="00CA32DC" w:rsidP="00CA32DC">
            <w:pPr>
              <w:spacing w:line="308" w:lineRule="exact"/>
              <w:ind w:left="105"/>
              <w:rPr>
                <w:rFonts w:ascii="Times New Roman" w:eastAsia="Times New Roman" w:hAnsi="Times New Roman" w:cs="Times New Roman"/>
              </w:rPr>
            </w:pPr>
            <w:proofErr w:type="spellStart"/>
            <w:r w:rsidRPr="00CA32DC">
              <w:rPr>
                <w:rFonts w:ascii="Times New Roman" w:eastAsia="Times New Roman" w:hAnsi="Times New Roman" w:cs="Times New Roman"/>
                <w:spacing w:val="-2"/>
              </w:rPr>
              <w:t>локализации</w:t>
            </w:r>
            <w:proofErr w:type="spellEnd"/>
          </w:p>
        </w:tc>
      </w:tr>
      <w:tr w:rsidR="00CA32DC" w:rsidRPr="00CA32DC" w:rsidTr="003C1398">
        <w:trPr>
          <w:trHeight w:val="1433"/>
        </w:trPr>
        <w:tc>
          <w:tcPr>
            <w:tcW w:w="1824" w:type="dxa"/>
            <w:tcBorders>
              <w:left w:val="nil"/>
            </w:tcBorders>
          </w:tcPr>
          <w:p w:rsidR="00CA32DC" w:rsidRPr="00CA32DC" w:rsidRDefault="00CA32DC" w:rsidP="00CA32DC">
            <w:pPr>
              <w:ind w:left="124" w:right="123"/>
              <w:rPr>
                <w:rFonts w:ascii="Times New Roman" w:eastAsia="Times New Roman" w:hAnsi="Times New Roman" w:cs="Times New Roman"/>
              </w:rPr>
            </w:pPr>
            <w:proofErr w:type="spellStart"/>
            <w:r w:rsidRPr="00CA32DC">
              <w:rPr>
                <w:rFonts w:ascii="Times New Roman" w:eastAsia="Times New Roman" w:hAnsi="Times New Roman" w:cs="Times New Roman"/>
                <w:spacing w:val="-2"/>
              </w:rPr>
              <w:t>Физикальное</w:t>
            </w:r>
            <w:proofErr w:type="spellEnd"/>
            <w:r w:rsidRPr="00CA32DC">
              <w:rPr>
                <w:rFonts w:ascii="Times New Roman" w:eastAsia="Times New Roman" w:hAnsi="Times New Roman" w:cs="Times New Roman"/>
                <w:spacing w:val="-2"/>
              </w:rPr>
              <w:t xml:space="preserve"> </w:t>
            </w:r>
            <w:proofErr w:type="spellStart"/>
            <w:r w:rsidRPr="00CA32DC">
              <w:rPr>
                <w:rFonts w:ascii="Times New Roman" w:eastAsia="Times New Roman" w:hAnsi="Times New Roman" w:cs="Times New Roman"/>
                <w:spacing w:val="-2"/>
              </w:rPr>
              <w:t>исследова</w:t>
            </w:r>
            <w:proofErr w:type="spellEnd"/>
            <w:r w:rsidRPr="00CA32DC">
              <w:rPr>
                <w:rFonts w:ascii="Times New Roman" w:eastAsia="Times New Roman" w:hAnsi="Times New Roman" w:cs="Times New Roman"/>
                <w:spacing w:val="-2"/>
              </w:rPr>
              <w:t xml:space="preserve">- </w:t>
            </w:r>
            <w:proofErr w:type="spellStart"/>
            <w:r w:rsidRPr="00CA32DC">
              <w:rPr>
                <w:rFonts w:ascii="Times New Roman" w:eastAsia="Times New Roman" w:hAnsi="Times New Roman" w:cs="Times New Roman"/>
                <w:spacing w:val="-4"/>
              </w:rPr>
              <w:t>ние</w:t>
            </w:r>
            <w:proofErr w:type="spellEnd"/>
          </w:p>
        </w:tc>
        <w:tc>
          <w:tcPr>
            <w:tcW w:w="1560" w:type="dxa"/>
          </w:tcPr>
          <w:p w:rsidR="00CA32DC" w:rsidRPr="00CA32DC" w:rsidRDefault="00CA32DC" w:rsidP="00CA32DC">
            <w:pPr>
              <w:ind w:left="105" w:right="134"/>
              <w:rPr>
                <w:rFonts w:ascii="Times New Roman" w:eastAsia="Times New Roman" w:hAnsi="Times New Roman" w:cs="Times New Roman"/>
              </w:rPr>
            </w:pPr>
            <w:proofErr w:type="spellStart"/>
            <w:r w:rsidRPr="00CA32DC">
              <w:rPr>
                <w:rFonts w:ascii="Times New Roman" w:eastAsia="Times New Roman" w:hAnsi="Times New Roman" w:cs="Times New Roman"/>
                <w:spacing w:val="-2"/>
              </w:rPr>
              <w:t>Свистящее</w:t>
            </w:r>
            <w:proofErr w:type="spellEnd"/>
            <w:r w:rsidRPr="00CA32DC">
              <w:rPr>
                <w:rFonts w:ascii="Times New Roman" w:eastAsia="Times New Roman" w:hAnsi="Times New Roman" w:cs="Times New Roman"/>
                <w:spacing w:val="-2"/>
              </w:rPr>
              <w:t xml:space="preserve"> </w:t>
            </w:r>
            <w:proofErr w:type="spellStart"/>
            <w:r w:rsidRPr="00CA32DC">
              <w:rPr>
                <w:rFonts w:ascii="Times New Roman" w:eastAsia="Times New Roman" w:hAnsi="Times New Roman" w:cs="Times New Roman"/>
                <w:spacing w:val="-2"/>
              </w:rPr>
              <w:t>дыхание</w:t>
            </w:r>
            <w:proofErr w:type="spellEnd"/>
          </w:p>
        </w:tc>
        <w:tc>
          <w:tcPr>
            <w:tcW w:w="1843" w:type="dxa"/>
          </w:tcPr>
          <w:p w:rsidR="00CA32DC" w:rsidRPr="00CA32DC" w:rsidRDefault="00CA32DC" w:rsidP="00CA32DC">
            <w:pPr>
              <w:ind w:left="105" w:right="101"/>
              <w:jc w:val="both"/>
              <w:rPr>
                <w:rFonts w:ascii="Times New Roman" w:eastAsia="Times New Roman" w:hAnsi="Times New Roman" w:cs="Times New Roman"/>
                <w:lang w:val="ru-RU"/>
              </w:rPr>
            </w:pPr>
            <w:r w:rsidRPr="00CA32DC">
              <w:rPr>
                <w:rFonts w:ascii="Times New Roman" w:eastAsia="Times New Roman" w:hAnsi="Times New Roman" w:cs="Times New Roman"/>
                <w:lang w:val="ru-RU"/>
              </w:rPr>
              <w:t xml:space="preserve">Не менее 6-8 недель после начала </w:t>
            </w:r>
            <w:proofErr w:type="spellStart"/>
            <w:r w:rsidRPr="00CA32DC">
              <w:rPr>
                <w:rFonts w:ascii="Times New Roman" w:eastAsia="Times New Roman" w:hAnsi="Times New Roman" w:cs="Times New Roman"/>
                <w:lang w:val="ru-RU"/>
              </w:rPr>
              <w:t>бо</w:t>
            </w:r>
            <w:proofErr w:type="spellEnd"/>
            <w:r w:rsidRPr="00CA32DC">
              <w:rPr>
                <w:rFonts w:ascii="Times New Roman" w:eastAsia="Times New Roman" w:hAnsi="Times New Roman" w:cs="Times New Roman"/>
                <w:lang w:val="ru-RU"/>
              </w:rPr>
              <w:t xml:space="preserve">- </w:t>
            </w:r>
            <w:proofErr w:type="spellStart"/>
            <w:r w:rsidRPr="00CA32DC">
              <w:rPr>
                <w:rFonts w:ascii="Times New Roman" w:eastAsia="Times New Roman" w:hAnsi="Times New Roman" w:cs="Times New Roman"/>
                <w:spacing w:val="-2"/>
                <w:lang w:val="ru-RU"/>
              </w:rPr>
              <w:t>лезни</w:t>
            </w:r>
            <w:proofErr w:type="spellEnd"/>
          </w:p>
        </w:tc>
        <w:tc>
          <w:tcPr>
            <w:tcW w:w="4358" w:type="dxa"/>
            <w:tcBorders>
              <w:right w:val="nil"/>
            </w:tcBorders>
          </w:tcPr>
          <w:p w:rsidR="00CA32DC" w:rsidRPr="00CA32DC" w:rsidRDefault="003C1398" w:rsidP="003C1398">
            <w:pPr>
              <w:ind w:left="105" w:right="103"/>
              <w:jc w:val="both"/>
              <w:rPr>
                <w:rFonts w:ascii="Times New Roman" w:eastAsia="Times New Roman" w:hAnsi="Times New Roman" w:cs="Times New Roman"/>
                <w:lang w:val="ru-RU"/>
              </w:rPr>
            </w:pPr>
            <w:r>
              <w:rPr>
                <w:rFonts w:ascii="Times New Roman" w:eastAsia="Times New Roman" w:hAnsi="Times New Roman" w:cs="Times New Roman"/>
                <w:lang w:val="ru-RU"/>
              </w:rPr>
              <w:t>Провести обследование для ис</w:t>
            </w:r>
            <w:r w:rsidR="00CA32DC" w:rsidRPr="00CA32DC">
              <w:rPr>
                <w:rFonts w:ascii="Times New Roman" w:eastAsia="Times New Roman" w:hAnsi="Times New Roman" w:cs="Times New Roman"/>
                <w:lang w:val="ru-RU"/>
              </w:rPr>
              <w:t>ключения бронхиальной астмы или постоянно действующих внешних</w:t>
            </w:r>
            <w:r w:rsidR="00CA32DC" w:rsidRPr="00CA32DC">
              <w:rPr>
                <w:rFonts w:ascii="Times New Roman" w:eastAsia="Times New Roman" w:hAnsi="Times New Roman" w:cs="Times New Roman"/>
                <w:spacing w:val="74"/>
                <w:lang w:val="ru-RU"/>
              </w:rPr>
              <w:t xml:space="preserve">  </w:t>
            </w:r>
            <w:r w:rsidR="00CA32DC" w:rsidRPr="00CA32DC">
              <w:rPr>
                <w:rFonts w:ascii="Times New Roman" w:eastAsia="Times New Roman" w:hAnsi="Times New Roman" w:cs="Times New Roman"/>
                <w:lang w:val="ru-RU"/>
              </w:rPr>
              <w:t>факторов</w:t>
            </w:r>
            <w:r w:rsidR="00CA32DC" w:rsidRPr="00CA32DC">
              <w:rPr>
                <w:rFonts w:ascii="Times New Roman" w:eastAsia="Times New Roman" w:hAnsi="Times New Roman" w:cs="Times New Roman"/>
                <w:spacing w:val="75"/>
                <w:lang w:val="ru-RU"/>
              </w:rPr>
              <w:t xml:space="preserve">  </w:t>
            </w:r>
            <w:r w:rsidR="00CA32DC" w:rsidRPr="00CA32DC">
              <w:rPr>
                <w:rFonts w:ascii="Times New Roman" w:eastAsia="Times New Roman" w:hAnsi="Times New Roman" w:cs="Times New Roman"/>
                <w:spacing w:val="-2"/>
                <w:lang w:val="ru-RU"/>
              </w:rPr>
              <w:t>(триггеров)</w:t>
            </w:r>
            <w:r>
              <w:rPr>
                <w:rFonts w:ascii="Times New Roman" w:eastAsia="Times New Roman" w:hAnsi="Times New Roman" w:cs="Times New Roman"/>
                <w:lang w:val="ru-RU"/>
              </w:rPr>
              <w:t xml:space="preserve"> </w:t>
            </w:r>
            <w:r w:rsidR="00CA32DC" w:rsidRPr="00CA32DC">
              <w:rPr>
                <w:rFonts w:ascii="Times New Roman" w:eastAsia="Times New Roman" w:hAnsi="Times New Roman" w:cs="Times New Roman"/>
                <w:lang w:val="ru-RU"/>
              </w:rPr>
              <w:t xml:space="preserve">производственной или бытовой </w:t>
            </w:r>
            <w:r w:rsidR="00CA32DC" w:rsidRPr="00CA32DC">
              <w:rPr>
                <w:rFonts w:ascii="Times New Roman" w:eastAsia="Times New Roman" w:hAnsi="Times New Roman" w:cs="Times New Roman"/>
                <w:spacing w:val="-2"/>
                <w:lang w:val="ru-RU"/>
              </w:rPr>
              <w:t>природы</w:t>
            </w:r>
          </w:p>
        </w:tc>
      </w:tr>
      <w:tr w:rsidR="00CA32DC" w:rsidRPr="00CA32DC" w:rsidTr="00E000F2">
        <w:trPr>
          <w:trHeight w:val="1607"/>
        </w:trPr>
        <w:tc>
          <w:tcPr>
            <w:tcW w:w="1824" w:type="dxa"/>
            <w:tcBorders>
              <w:left w:val="nil"/>
            </w:tcBorders>
          </w:tcPr>
          <w:p w:rsidR="00CA32DC" w:rsidRPr="00CA32DC" w:rsidRDefault="00CA32DC" w:rsidP="00CA32DC">
            <w:pPr>
              <w:ind w:left="124"/>
              <w:rPr>
                <w:rFonts w:ascii="Times New Roman" w:eastAsia="Times New Roman" w:hAnsi="Times New Roman" w:cs="Times New Roman"/>
              </w:rPr>
            </w:pPr>
            <w:proofErr w:type="spellStart"/>
            <w:r w:rsidRPr="00CA32DC">
              <w:rPr>
                <w:rFonts w:ascii="Times New Roman" w:eastAsia="Times New Roman" w:hAnsi="Times New Roman" w:cs="Times New Roman"/>
                <w:spacing w:val="-2"/>
              </w:rPr>
              <w:t>Лабо</w:t>
            </w:r>
            <w:r w:rsidR="003C1398">
              <w:rPr>
                <w:rFonts w:ascii="Times New Roman" w:eastAsia="Times New Roman" w:hAnsi="Times New Roman" w:cs="Times New Roman"/>
                <w:spacing w:val="-2"/>
              </w:rPr>
              <w:t>ратор</w:t>
            </w:r>
            <w:r w:rsidRPr="00CA32DC">
              <w:rPr>
                <w:rFonts w:ascii="Times New Roman" w:eastAsia="Times New Roman" w:hAnsi="Times New Roman" w:cs="Times New Roman"/>
              </w:rPr>
              <w:t>ное</w:t>
            </w:r>
            <w:proofErr w:type="spellEnd"/>
            <w:r w:rsidRPr="00CA32DC">
              <w:rPr>
                <w:rFonts w:ascii="Times New Roman" w:eastAsia="Times New Roman" w:hAnsi="Times New Roman" w:cs="Times New Roman"/>
                <w:spacing w:val="31"/>
              </w:rPr>
              <w:t xml:space="preserve"> </w:t>
            </w:r>
            <w:proofErr w:type="spellStart"/>
            <w:r w:rsidR="003C1398">
              <w:rPr>
                <w:rFonts w:ascii="Times New Roman" w:eastAsia="Times New Roman" w:hAnsi="Times New Roman" w:cs="Times New Roman"/>
              </w:rPr>
              <w:t>исслед</w:t>
            </w:r>
            <w:proofErr w:type="spellEnd"/>
            <w:r w:rsidR="003C1398">
              <w:rPr>
                <w:rFonts w:ascii="Times New Roman" w:eastAsia="Times New Roman" w:hAnsi="Times New Roman" w:cs="Times New Roman"/>
                <w:lang w:val="ru-RU"/>
              </w:rPr>
              <w:t>о</w:t>
            </w:r>
            <w:proofErr w:type="spellStart"/>
            <w:r w:rsidRPr="00CA32DC">
              <w:rPr>
                <w:rFonts w:ascii="Times New Roman" w:eastAsia="Times New Roman" w:hAnsi="Times New Roman" w:cs="Times New Roman"/>
                <w:spacing w:val="-2"/>
              </w:rPr>
              <w:t>вание</w:t>
            </w:r>
            <w:proofErr w:type="spellEnd"/>
          </w:p>
        </w:tc>
        <w:tc>
          <w:tcPr>
            <w:tcW w:w="1560" w:type="dxa"/>
          </w:tcPr>
          <w:p w:rsidR="00CA32DC" w:rsidRPr="00CA32DC" w:rsidRDefault="003C1398" w:rsidP="00CA32DC">
            <w:pPr>
              <w:ind w:left="105" w:right="127"/>
              <w:rPr>
                <w:rFonts w:ascii="Times New Roman" w:eastAsia="Times New Roman" w:hAnsi="Times New Roman" w:cs="Times New Roman"/>
              </w:rPr>
            </w:pPr>
            <w:proofErr w:type="spellStart"/>
            <w:r>
              <w:rPr>
                <w:rFonts w:ascii="Times New Roman" w:eastAsia="Times New Roman" w:hAnsi="Times New Roman" w:cs="Times New Roman"/>
                <w:spacing w:val="-2"/>
              </w:rPr>
              <w:t>Идентифи</w:t>
            </w:r>
            <w:r w:rsidR="00CA32DC" w:rsidRPr="00CA32DC">
              <w:rPr>
                <w:rFonts w:ascii="Times New Roman" w:eastAsia="Times New Roman" w:hAnsi="Times New Roman" w:cs="Times New Roman"/>
                <w:spacing w:val="-2"/>
              </w:rPr>
              <w:t>кация</w:t>
            </w:r>
            <w:proofErr w:type="spellEnd"/>
            <w:r w:rsidR="00CA32DC" w:rsidRPr="00CA32DC">
              <w:rPr>
                <w:rFonts w:ascii="Times New Roman" w:eastAsia="Times New Roman" w:hAnsi="Times New Roman" w:cs="Times New Roman"/>
                <w:spacing w:val="-2"/>
              </w:rPr>
              <w:t xml:space="preserve"> </w:t>
            </w:r>
            <w:proofErr w:type="spellStart"/>
            <w:r w:rsidR="00CA32DC" w:rsidRPr="00CA32DC">
              <w:rPr>
                <w:rFonts w:ascii="Times New Roman" w:eastAsia="Times New Roman" w:hAnsi="Times New Roman" w:cs="Times New Roman"/>
                <w:spacing w:val="-2"/>
              </w:rPr>
              <w:t>коклюша</w:t>
            </w:r>
            <w:proofErr w:type="spellEnd"/>
          </w:p>
        </w:tc>
        <w:tc>
          <w:tcPr>
            <w:tcW w:w="1843" w:type="dxa"/>
          </w:tcPr>
          <w:p w:rsidR="00CA32DC" w:rsidRPr="00CA32DC" w:rsidRDefault="00CA32DC" w:rsidP="00CA32DC">
            <w:pPr>
              <w:ind w:left="105" w:right="101"/>
              <w:jc w:val="both"/>
              <w:rPr>
                <w:rFonts w:ascii="Times New Roman" w:eastAsia="Times New Roman" w:hAnsi="Times New Roman" w:cs="Times New Roman"/>
                <w:lang w:val="ru-RU"/>
              </w:rPr>
            </w:pPr>
            <w:r w:rsidRPr="00CA32DC">
              <w:rPr>
                <w:rFonts w:ascii="Times New Roman" w:eastAsia="Times New Roman" w:hAnsi="Times New Roman" w:cs="Times New Roman"/>
                <w:lang w:val="ru-RU"/>
              </w:rPr>
              <w:t xml:space="preserve">3-5 дней по- </w:t>
            </w:r>
            <w:proofErr w:type="spellStart"/>
            <w:r w:rsidRPr="00CA32DC">
              <w:rPr>
                <w:rFonts w:ascii="Times New Roman" w:eastAsia="Times New Roman" w:hAnsi="Times New Roman" w:cs="Times New Roman"/>
                <w:lang w:val="ru-RU"/>
              </w:rPr>
              <w:t>сле</w:t>
            </w:r>
            <w:proofErr w:type="spellEnd"/>
            <w:r w:rsidRPr="00CA32DC">
              <w:rPr>
                <w:rFonts w:ascii="Times New Roman" w:eastAsia="Times New Roman" w:hAnsi="Times New Roman" w:cs="Times New Roman"/>
                <w:lang w:val="ru-RU"/>
              </w:rPr>
              <w:t xml:space="preserve"> первого </w:t>
            </w:r>
            <w:r w:rsidRPr="00CA32DC">
              <w:rPr>
                <w:rFonts w:ascii="Times New Roman" w:eastAsia="Times New Roman" w:hAnsi="Times New Roman" w:cs="Times New Roman"/>
                <w:spacing w:val="-2"/>
                <w:lang w:val="ru-RU"/>
              </w:rPr>
              <w:t>визита</w:t>
            </w:r>
          </w:p>
        </w:tc>
        <w:tc>
          <w:tcPr>
            <w:tcW w:w="4358" w:type="dxa"/>
            <w:tcBorders>
              <w:right w:val="nil"/>
            </w:tcBorders>
          </w:tcPr>
          <w:p w:rsidR="00CA32DC" w:rsidRPr="00CA32DC" w:rsidRDefault="003C1398" w:rsidP="003C1398">
            <w:pPr>
              <w:ind w:left="105" w:right="106"/>
              <w:jc w:val="both"/>
              <w:rPr>
                <w:rFonts w:ascii="Times New Roman" w:eastAsia="Times New Roman" w:hAnsi="Times New Roman" w:cs="Times New Roman"/>
                <w:lang w:val="ru-RU"/>
              </w:rPr>
            </w:pPr>
            <w:r>
              <w:rPr>
                <w:rFonts w:ascii="Times New Roman" w:eastAsia="Times New Roman" w:hAnsi="Times New Roman" w:cs="Times New Roman"/>
                <w:lang w:val="ru-RU"/>
              </w:rPr>
              <w:t>При бактериологической верифи</w:t>
            </w:r>
            <w:r w:rsidR="00CA32DC" w:rsidRPr="00CA32DC">
              <w:rPr>
                <w:rFonts w:ascii="Times New Roman" w:eastAsia="Times New Roman" w:hAnsi="Times New Roman" w:cs="Times New Roman"/>
                <w:lang w:val="ru-RU"/>
              </w:rPr>
              <w:t>кации коклюша – эритромицин 1</w:t>
            </w:r>
            <w:r>
              <w:rPr>
                <w:rFonts w:ascii="Times New Roman" w:eastAsia="Times New Roman" w:hAnsi="Times New Roman" w:cs="Times New Roman"/>
                <w:lang w:val="ru-RU"/>
              </w:rPr>
              <w:t>0-14 дней и ограничение контак</w:t>
            </w:r>
            <w:r w:rsidR="00CA32DC" w:rsidRPr="00CA32DC">
              <w:rPr>
                <w:rFonts w:ascii="Times New Roman" w:eastAsia="Times New Roman" w:hAnsi="Times New Roman" w:cs="Times New Roman"/>
                <w:lang w:val="ru-RU"/>
              </w:rPr>
              <w:t>та</w:t>
            </w:r>
            <w:r w:rsidR="00CA32DC" w:rsidRPr="00CA32DC">
              <w:rPr>
                <w:rFonts w:ascii="Times New Roman" w:eastAsia="Times New Roman" w:hAnsi="Times New Roman" w:cs="Times New Roman"/>
                <w:spacing w:val="73"/>
                <w:w w:val="150"/>
                <w:lang w:val="ru-RU"/>
              </w:rPr>
              <w:t xml:space="preserve"> </w:t>
            </w:r>
            <w:r w:rsidR="00CA32DC" w:rsidRPr="00CA32DC">
              <w:rPr>
                <w:rFonts w:ascii="Times New Roman" w:eastAsia="Times New Roman" w:hAnsi="Times New Roman" w:cs="Times New Roman"/>
                <w:lang w:val="ru-RU"/>
              </w:rPr>
              <w:t>с</w:t>
            </w:r>
            <w:r w:rsidR="00CA32DC" w:rsidRPr="00CA32DC">
              <w:rPr>
                <w:rFonts w:ascii="Times New Roman" w:eastAsia="Times New Roman" w:hAnsi="Times New Roman" w:cs="Times New Roman"/>
                <w:spacing w:val="75"/>
                <w:w w:val="150"/>
                <w:lang w:val="ru-RU"/>
              </w:rPr>
              <w:t xml:space="preserve"> </w:t>
            </w:r>
            <w:r w:rsidR="00CA32DC" w:rsidRPr="00CA32DC">
              <w:rPr>
                <w:rFonts w:ascii="Times New Roman" w:eastAsia="Times New Roman" w:hAnsi="Times New Roman" w:cs="Times New Roman"/>
                <w:lang w:val="ru-RU"/>
              </w:rPr>
              <w:t>не</w:t>
            </w:r>
            <w:r>
              <w:rPr>
                <w:rFonts w:ascii="Times New Roman" w:eastAsia="Times New Roman" w:hAnsi="Times New Roman" w:cs="Times New Roman"/>
                <w:lang w:val="ru-RU"/>
              </w:rPr>
              <w:t xml:space="preserve"> </w:t>
            </w:r>
            <w:r w:rsidR="00CA32DC" w:rsidRPr="00CA32DC">
              <w:rPr>
                <w:rFonts w:ascii="Times New Roman" w:eastAsia="Times New Roman" w:hAnsi="Times New Roman" w:cs="Times New Roman"/>
                <w:lang w:val="ru-RU"/>
              </w:rPr>
              <w:t>иммунизированными</w:t>
            </w:r>
            <w:r w:rsidR="00CA32DC" w:rsidRPr="00CA32DC">
              <w:rPr>
                <w:rFonts w:ascii="Times New Roman" w:eastAsia="Times New Roman" w:hAnsi="Times New Roman" w:cs="Times New Roman"/>
                <w:spacing w:val="75"/>
                <w:w w:val="150"/>
                <w:lang w:val="ru-RU"/>
              </w:rPr>
              <w:t xml:space="preserve"> </w:t>
            </w:r>
            <w:r>
              <w:rPr>
                <w:rFonts w:ascii="Times New Roman" w:eastAsia="Times New Roman" w:hAnsi="Times New Roman" w:cs="Times New Roman"/>
                <w:spacing w:val="-5"/>
                <w:lang w:val="ru-RU"/>
              </w:rPr>
              <w:t>ли</w:t>
            </w:r>
            <w:r w:rsidR="00CA32DC" w:rsidRPr="00CA32DC">
              <w:rPr>
                <w:rFonts w:ascii="Times New Roman" w:eastAsia="Times New Roman" w:hAnsi="Times New Roman" w:cs="Times New Roman"/>
                <w:lang w:val="ru-RU"/>
              </w:rPr>
              <w:t>цами,</w:t>
            </w:r>
            <w:r w:rsidR="00CA32DC" w:rsidRPr="00CA32DC">
              <w:rPr>
                <w:rFonts w:ascii="Times New Roman" w:eastAsia="Times New Roman" w:hAnsi="Times New Roman" w:cs="Times New Roman"/>
                <w:spacing w:val="-1"/>
                <w:lang w:val="ru-RU"/>
              </w:rPr>
              <w:t xml:space="preserve"> </w:t>
            </w:r>
            <w:r w:rsidR="00CA32DC" w:rsidRPr="00CA32DC">
              <w:rPr>
                <w:rFonts w:ascii="Times New Roman" w:eastAsia="Times New Roman" w:hAnsi="Times New Roman" w:cs="Times New Roman"/>
                <w:lang w:val="ru-RU"/>
              </w:rPr>
              <w:t>особенно</w:t>
            </w:r>
            <w:r w:rsidR="00CA32DC" w:rsidRPr="00CA32DC">
              <w:rPr>
                <w:rFonts w:ascii="Times New Roman" w:eastAsia="Times New Roman" w:hAnsi="Times New Roman" w:cs="Times New Roman"/>
                <w:spacing w:val="-3"/>
                <w:lang w:val="ru-RU"/>
              </w:rPr>
              <w:t xml:space="preserve"> </w:t>
            </w:r>
            <w:r w:rsidR="00CA32DC" w:rsidRPr="00CA32DC">
              <w:rPr>
                <w:rFonts w:ascii="Times New Roman" w:eastAsia="Times New Roman" w:hAnsi="Times New Roman" w:cs="Times New Roman"/>
                <w:lang w:val="ru-RU"/>
              </w:rPr>
              <w:t>с</w:t>
            </w:r>
            <w:r w:rsidR="00CA32DC" w:rsidRPr="00CA32DC">
              <w:rPr>
                <w:rFonts w:ascii="Times New Roman" w:eastAsia="Times New Roman" w:hAnsi="Times New Roman" w:cs="Times New Roman"/>
                <w:spacing w:val="-3"/>
                <w:lang w:val="ru-RU"/>
              </w:rPr>
              <w:t xml:space="preserve"> </w:t>
            </w:r>
            <w:r w:rsidR="00CA32DC" w:rsidRPr="00CA32DC">
              <w:rPr>
                <w:rFonts w:ascii="Times New Roman" w:eastAsia="Times New Roman" w:hAnsi="Times New Roman" w:cs="Times New Roman"/>
                <w:spacing w:val="-2"/>
                <w:lang w:val="ru-RU"/>
              </w:rPr>
              <w:t>подростками</w:t>
            </w:r>
          </w:p>
        </w:tc>
      </w:tr>
    </w:tbl>
    <w:p w:rsidR="000D11F2" w:rsidRDefault="000D11F2" w:rsidP="003C1398">
      <w:pPr>
        <w:pStyle w:val="a4"/>
        <w:spacing w:before="0" w:beforeAutospacing="0" w:after="0" w:line="276" w:lineRule="auto"/>
        <w:ind w:firstLine="709"/>
        <w:jc w:val="center"/>
        <w:rPr>
          <w:b/>
          <w:color w:val="000000"/>
          <w:szCs w:val="22"/>
        </w:rPr>
      </w:pPr>
    </w:p>
    <w:p w:rsidR="00B211D1" w:rsidRPr="003C1398" w:rsidRDefault="003C1398" w:rsidP="003C1398">
      <w:pPr>
        <w:pStyle w:val="a4"/>
        <w:spacing w:before="0" w:beforeAutospacing="0" w:after="0" w:line="276" w:lineRule="auto"/>
        <w:ind w:firstLine="709"/>
        <w:jc w:val="center"/>
        <w:rPr>
          <w:b/>
          <w:color w:val="000000"/>
          <w:szCs w:val="22"/>
        </w:rPr>
      </w:pPr>
      <w:r w:rsidRPr="003C1398">
        <w:rPr>
          <w:b/>
          <w:color w:val="000000"/>
          <w:szCs w:val="22"/>
        </w:rPr>
        <w:t>Лечение острого бронхита</w:t>
      </w:r>
    </w:p>
    <w:p w:rsidR="003C1398" w:rsidRPr="003C1398" w:rsidRDefault="003C1398" w:rsidP="003C1398">
      <w:pPr>
        <w:pStyle w:val="a4"/>
        <w:spacing w:before="0" w:beforeAutospacing="0" w:after="0"/>
        <w:ind w:firstLine="709"/>
        <w:jc w:val="both"/>
        <w:rPr>
          <w:color w:val="000000"/>
        </w:rPr>
      </w:pPr>
      <w:r w:rsidRPr="003C1398">
        <w:rPr>
          <w:b/>
          <w:color w:val="000000"/>
        </w:rPr>
        <w:t>Немедикаментозное лечение</w:t>
      </w:r>
      <w:r w:rsidRPr="003C1398">
        <w:rPr>
          <w:color w:val="000000"/>
        </w:rPr>
        <w:t>. Рекомендуется режим домашний, амбулаторный. Категорически запрещается курение табака. Диета: обильное питьё тёплой жидкости (горячий чай с лимоном, мёдом), подогретые щелочные минеральные воды, потогонные и грудные сборы.</w:t>
      </w:r>
    </w:p>
    <w:p w:rsidR="003C1398" w:rsidRPr="000D11F2" w:rsidRDefault="003C1398" w:rsidP="003C1398">
      <w:pPr>
        <w:pStyle w:val="a4"/>
        <w:spacing w:before="0" w:beforeAutospacing="0" w:after="0"/>
        <w:ind w:firstLine="709"/>
        <w:jc w:val="both"/>
        <w:rPr>
          <w:b/>
          <w:i/>
          <w:color w:val="000000"/>
        </w:rPr>
      </w:pPr>
      <w:r w:rsidRPr="000D11F2">
        <w:rPr>
          <w:b/>
          <w:i/>
          <w:color w:val="000000"/>
        </w:rPr>
        <w:t>Мероприятия, направленные на облегчение выделения мокроты:</w:t>
      </w:r>
    </w:p>
    <w:p w:rsidR="003C1398" w:rsidRPr="003C1398" w:rsidRDefault="003C1398" w:rsidP="003C1398">
      <w:pPr>
        <w:pStyle w:val="a4"/>
        <w:spacing w:before="0" w:beforeAutospacing="0" w:after="0"/>
        <w:ind w:firstLine="709"/>
        <w:jc w:val="both"/>
        <w:rPr>
          <w:color w:val="000000"/>
        </w:rPr>
      </w:pPr>
      <w:r w:rsidRPr="003C1398">
        <w:rPr>
          <w:color w:val="000000"/>
        </w:rPr>
        <w:t>-</w:t>
      </w:r>
      <w:r w:rsidRPr="003C1398">
        <w:rPr>
          <w:color w:val="000000"/>
        </w:rPr>
        <w:tab/>
        <w:t>инструктировать пациента о пользе увлажнённого воздуха (особенно в засушливом климате и зимой в любом климате), так как снижение гидратации ведёт к повышению вязкости бронхиальной слизи и нарушает её отхаркивание;</w:t>
      </w:r>
    </w:p>
    <w:p w:rsidR="003C1398" w:rsidRPr="003C1398" w:rsidRDefault="003C1398" w:rsidP="003C1398">
      <w:pPr>
        <w:pStyle w:val="a4"/>
        <w:spacing w:before="0" w:beforeAutospacing="0" w:after="0"/>
        <w:ind w:firstLine="709"/>
        <w:jc w:val="both"/>
        <w:rPr>
          <w:color w:val="000000"/>
        </w:rPr>
      </w:pPr>
      <w:r w:rsidRPr="003C1398">
        <w:rPr>
          <w:color w:val="000000"/>
        </w:rPr>
        <w:t>-</w:t>
      </w:r>
      <w:r w:rsidRPr="003C1398">
        <w:rPr>
          <w:color w:val="000000"/>
        </w:rPr>
        <w:tab/>
        <w:t>обратить внимание на необходимость устранения воздействия на больного факторов окружающей среды, вызывающих кашель (дым, пыль).</w:t>
      </w:r>
    </w:p>
    <w:p w:rsidR="003C1398" w:rsidRPr="003C1398" w:rsidRDefault="003C1398" w:rsidP="003C1398">
      <w:pPr>
        <w:pStyle w:val="a4"/>
        <w:spacing w:before="0" w:beforeAutospacing="0" w:after="0"/>
        <w:ind w:firstLine="709"/>
        <w:jc w:val="both"/>
        <w:rPr>
          <w:b/>
          <w:color w:val="000000"/>
        </w:rPr>
      </w:pPr>
      <w:r w:rsidRPr="003C1398">
        <w:rPr>
          <w:b/>
          <w:color w:val="000000"/>
        </w:rPr>
        <w:t>Медикаментозное лечение</w:t>
      </w:r>
    </w:p>
    <w:p w:rsidR="00694536" w:rsidRDefault="003C1398" w:rsidP="00697D78">
      <w:pPr>
        <w:pStyle w:val="a4"/>
        <w:spacing w:before="0" w:beforeAutospacing="0" w:after="0" w:afterAutospacing="0" w:line="276" w:lineRule="auto"/>
        <w:ind w:firstLine="709"/>
        <w:jc w:val="both"/>
        <w:rPr>
          <w:color w:val="000000"/>
        </w:rPr>
      </w:pPr>
      <w:r w:rsidRPr="003C1398">
        <w:rPr>
          <w:b/>
          <w:color w:val="000000"/>
        </w:rPr>
        <w:t>Антибактериальная терапия</w:t>
      </w:r>
      <w:r w:rsidRPr="003C1398">
        <w:rPr>
          <w:color w:val="000000"/>
        </w:rPr>
        <w:t>. В подавляющем большинстве случаев острый бронхит имеет вирусную этиологию. Поэтому, как правило, антибактериальная терапия при лечении неосложнённых форм острого бронхита не показана.</w:t>
      </w:r>
      <w:r>
        <w:rPr>
          <w:color w:val="000000"/>
        </w:rPr>
        <w:t xml:space="preserve"> </w:t>
      </w:r>
      <w:r w:rsidRPr="003C1398">
        <w:rPr>
          <w:color w:val="000000"/>
        </w:rPr>
        <w:t>Показанием для назначения антибактериальног</w:t>
      </w:r>
      <w:r>
        <w:rPr>
          <w:color w:val="000000"/>
        </w:rPr>
        <w:t>о препарата является документи</w:t>
      </w:r>
      <w:r w:rsidRPr="003C1398">
        <w:rPr>
          <w:color w:val="000000"/>
        </w:rPr>
        <w:t xml:space="preserve">рованная или предполагаемая бактериальная </w:t>
      </w:r>
      <w:r w:rsidRPr="003C1398">
        <w:rPr>
          <w:color w:val="000000"/>
        </w:rPr>
        <w:lastRenderedPageBreak/>
        <w:t xml:space="preserve">инфекция. </w:t>
      </w:r>
      <w:r w:rsidRPr="003C1398">
        <w:rPr>
          <w:i/>
          <w:color w:val="000000"/>
        </w:rPr>
        <w:t>Вирусные инфекции в амбулаторной практике не требуют назначения антибиотиков</w:t>
      </w:r>
      <w:r w:rsidRPr="003C1398">
        <w:rPr>
          <w:color w:val="000000"/>
        </w:rPr>
        <w:t>.</w:t>
      </w:r>
    </w:p>
    <w:p w:rsidR="003C1398" w:rsidRPr="003C1398" w:rsidRDefault="003C1398" w:rsidP="00697D78">
      <w:pPr>
        <w:pStyle w:val="a4"/>
        <w:spacing w:before="0" w:beforeAutospacing="0" w:after="0" w:afterAutospacing="0" w:line="276" w:lineRule="auto"/>
        <w:ind w:firstLine="709"/>
        <w:jc w:val="both"/>
        <w:rPr>
          <w:color w:val="000000"/>
        </w:rPr>
      </w:pPr>
      <w:r w:rsidRPr="003C1398">
        <w:rPr>
          <w:b/>
          <w:color w:val="000000"/>
        </w:rPr>
        <w:t>Противовирусная терапия.</w:t>
      </w:r>
      <w:r>
        <w:rPr>
          <w:b/>
          <w:color w:val="000000"/>
        </w:rPr>
        <w:t xml:space="preserve"> </w:t>
      </w:r>
      <w:r w:rsidRPr="003C1398">
        <w:rPr>
          <w:color w:val="000000"/>
        </w:rPr>
        <w:t>Ремантадин</w:t>
      </w:r>
      <w:r w:rsidR="00CB4F32">
        <w:rPr>
          <w:color w:val="000000"/>
        </w:rPr>
        <w:t xml:space="preserve">. </w:t>
      </w:r>
      <w:r w:rsidR="00CB4F32" w:rsidRPr="00CB4F32">
        <w:rPr>
          <w:color w:val="000000"/>
        </w:rPr>
        <w:t xml:space="preserve">Рекомендуемые дозы: ремантадин 100 мг 2 раза в день </w:t>
      </w:r>
      <w:proofErr w:type="spellStart"/>
      <w:r w:rsidR="00CB4F32" w:rsidRPr="00CB4F32">
        <w:rPr>
          <w:color w:val="000000"/>
        </w:rPr>
        <w:t>per</w:t>
      </w:r>
      <w:proofErr w:type="spellEnd"/>
      <w:r w:rsidR="00CB4F32" w:rsidRPr="00CB4F32">
        <w:rPr>
          <w:color w:val="000000"/>
        </w:rPr>
        <w:t xml:space="preserve"> </w:t>
      </w:r>
      <w:proofErr w:type="spellStart"/>
      <w:r w:rsidR="00CB4F32" w:rsidRPr="00CB4F32">
        <w:rPr>
          <w:color w:val="000000"/>
        </w:rPr>
        <w:t>os</w:t>
      </w:r>
      <w:proofErr w:type="spellEnd"/>
      <w:r w:rsidR="00CB4F32" w:rsidRPr="00CB4F32">
        <w:rPr>
          <w:color w:val="000000"/>
        </w:rPr>
        <w:t xml:space="preserve">; </w:t>
      </w:r>
      <w:proofErr w:type="spellStart"/>
      <w:r w:rsidR="00CB4F32" w:rsidRPr="00CB4F32">
        <w:rPr>
          <w:color w:val="000000"/>
        </w:rPr>
        <w:t>амантадин</w:t>
      </w:r>
      <w:proofErr w:type="spellEnd"/>
      <w:r w:rsidR="00CB4F32" w:rsidRPr="00CB4F32">
        <w:rPr>
          <w:color w:val="000000"/>
        </w:rPr>
        <w:t xml:space="preserve"> 100 мг 2 раза в день </w:t>
      </w:r>
      <w:proofErr w:type="spellStart"/>
      <w:r w:rsidR="00CB4F32" w:rsidRPr="00CB4F32">
        <w:rPr>
          <w:color w:val="000000"/>
        </w:rPr>
        <w:t>per</w:t>
      </w:r>
      <w:proofErr w:type="spellEnd"/>
      <w:r w:rsidR="00CB4F32" w:rsidRPr="00CB4F32">
        <w:rPr>
          <w:color w:val="000000"/>
        </w:rPr>
        <w:t xml:space="preserve"> </w:t>
      </w:r>
      <w:proofErr w:type="spellStart"/>
      <w:r w:rsidR="00CB4F32" w:rsidRPr="00CB4F32">
        <w:rPr>
          <w:color w:val="000000"/>
        </w:rPr>
        <w:t>os</w:t>
      </w:r>
      <w:proofErr w:type="spellEnd"/>
      <w:r w:rsidR="00CB4F32" w:rsidRPr="00CB4F32">
        <w:rPr>
          <w:color w:val="000000"/>
        </w:rPr>
        <w:t xml:space="preserve">. У пожилых лиц и больных с почечной недостаточностью доза </w:t>
      </w:r>
      <w:proofErr w:type="spellStart"/>
      <w:r w:rsidR="00CB4F32" w:rsidRPr="00CB4F32">
        <w:rPr>
          <w:color w:val="000000"/>
        </w:rPr>
        <w:t>амантадина</w:t>
      </w:r>
      <w:proofErr w:type="spellEnd"/>
      <w:r w:rsidR="00CB4F32" w:rsidRPr="00CB4F32">
        <w:rPr>
          <w:color w:val="000000"/>
        </w:rPr>
        <w:t xml:space="preserve"> снижается до 100 мг в день в связи с возможной </w:t>
      </w:r>
      <w:proofErr w:type="spellStart"/>
      <w:r w:rsidR="00CB4F32" w:rsidRPr="00CB4F32">
        <w:rPr>
          <w:color w:val="000000"/>
        </w:rPr>
        <w:t>нейротоксичностью</w:t>
      </w:r>
      <w:proofErr w:type="spellEnd"/>
      <w:r w:rsidR="00CB4F32" w:rsidRPr="00CB4F32">
        <w:rPr>
          <w:color w:val="000000"/>
        </w:rPr>
        <w:t>.</w:t>
      </w:r>
    </w:p>
    <w:p w:rsidR="00694536" w:rsidRDefault="003C1398" w:rsidP="00697D78">
      <w:pPr>
        <w:pStyle w:val="a4"/>
        <w:spacing w:before="0" w:beforeAutospacing="0" w:after="0" w:afterAutospacing="0" w:line="276" w:lineRule="auto"/>
        <w:ind w:firstLine="709"/>
        <w:jc w:val="both"/>
        <w:rPr>
          <w:color w:val="000000"/>
        </w:rPr>
      </w:pPr>
      <w:proofErr w:type="spellStart"/>
      <w:r w:rsidRPr="003C1398">
        <w:rPr>
          <w:b/>
          <w:color w:val="000000"/>
        </w:rPr>
        <w:t>Бронхолитическая</w:t>
      </w:r>
      <w:proofErr w:type="spellEnd"/>
      <w:r w:rsidRPr="003C1398">
        <w:rPr>
          <w:b/>
          <w:color w:val="000000"/>
        </w:rPr>
        <w:t xml:space="preserve"> терапия. </w:t>
      </w:r>
      <w:r w:rsidRPr="003C1398">
        <w:rPr>
          <w:color w:val="000000"/>
        </w:rPr>
        <w:t xml:space="preserve">В </w:t>
      </w:r>
      <w:r>
        <w:rPr>
          <w:color w:val="000000"/>
        </w:rPr>
        <w:t>настоящее время доказана эффек</w:t>
      </w:r>
      <w:r w:rsidRPr="003C1398">
        <w:rPr>
          <w:color w:val="000000"/>
        </w:rPr>
        <w:t xml:space="preserve">тивность </w:t>
      </w:r>
      <w:proofErr w:type="spellStart"/>
      <w:r w:rsidRPr="003C1398">
        <w:rPr>
          <w:color w:val="000000"/>
        </w:rPr>
        <w:t>бронхолитиков</w:t>
      </w:r>
      <w:proofErr w:type="spellEnd"/>
      <w:r w:rsidRPr="003C1398">
        <w:rPr>
          <w:color w:val="000000"/>
        </w:rPr>
        <w:t xml:space="preserve"> (β2-агони</w:t>
      </w:r>
      <w:r w:rsidR="00697D78">
        <w:rPr>
          <w:color w:val="000000"/>
        </w:rPr>
        <w:t xml:space="preserve">стов короткого действия </w:t>
      </w:r>
      <w:proofErr w:type="spellStart"/>
      <w:r w:rsidR="00697D78">
        <w:rPr>
          <w:color w:val="000000"/>
        </w:rPr>
        <w:t>сальбу</w:t>
      </w:r>
      <w:r w:rsidRPr="003C1398">
        <w:rPr>
          <w:color w:val="000000"/>
        </w:rPr>
        <w:t>тамола</w:t>
      </w:r>
      <w:proofErr w:type="spellEnd"/>
      <w:r w:rsidRPr="003C1398">
        <w:rPr>
          <w:color w:val="000000"/>
        </w:rPr>
        <w:t xml:space="preserve"> и фенотерола) при лечении больных острым бронхитом</w:t>
      </w:r>
      <w:r w:rsidR="00697D78">
        <w:rPr>
          <w:color w:val="000000"/>
        </w:rPr>
        <w:t>.</w:t>
      </w:r>
    </w:p>
    <w:p w:rsidR="00697D78" w:rsidRPr="00697D78" w:rsidRDefault="00697D78" w:rsidP="00697D78">
      <w:pPr>
        <w:pStyle w:val="a4"/>
        <w:spacing w:before="0" w:beforeAutospacing="0" w:after="0" w:afterAutospacing="0" w:line="276" w:lineRule="auto"/>
        <w:ind w:firstLine="709"/>
        <w:jc w:val="both"/>
        <w:rPr>
          <w:b/>
          <w:color w:val="000000"/>
          <w:sz w:val="22"/>
        </w:rPr>
      </w:pPr>
      <w:r w:rsidRPr="00697D78">
        <w:rPr>
          <w:b/>
          <w:color w:val="000000"/>
          <w:sz w:val="22"/>
        </w:rPr>
        <w:t xml:space="preserve">Противокашлевые препараты. </w:t>
      </w:r>
    </w:p>
    <w:p w:rsidR="00694536" w:rsidRDefault="00697D78" w:rsidP="003C1398">
      <w:pPr>
        <w:pStyle w:val="a4"/>
        <w:spacing w:before="0" w:beforeAutospacing="0" w:after="0" w:afterAutospacing="0"/>
        <w:ind w:firstLine="709"/>
        <w:jc w:val="both"/>
        <w:rPr>
          <w:b/>
          <w:color w:val="000000"/>
        </w:rPr>
      </w:pPr>
      <w:r w:rsidRPr="00697D78">
        <w:rPr>
          <w:noProof/>
          <w:sz w:val="18"/>
        </w:rPr>
        <mc:AlternateContent>
          <mc:Choice Requires="wpg">
            <w:drawing>
              <wp:anchor distT="0" distB="0" distL="0" distR="0" simplePos="0" relativeHeight="251677696" behindDoc="1" locked="0" layoutInCell="1" allowOverlap="1" wp14:anchorId="6C00F28A" wp14:editId="7B658F91">
                <wp:simplePos x="0" y="0"/>
                <wp:positionH relativeFrom="page">
                  <wp:posOffset>604520</wp:posOffset>
                </wp:positionH>
                <wp:positionV relativeFrom="paragraph">
                  <wp:posOffset>185420</wp:posOffset>
                </wp:positionV>
                <wp:extent cx="6476365" cy="2914650"/>
                <wp:effectExtent l="0" t="0" r="19685" b="19050"/>
                <wp:wrapTopAndBottom/>
                <wp:docPr id="2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6365" cy="2914650"/>
                          <a:chOff x="4571" y="4571"/>
                          <a:chExt cx="6084316" cy="2771013"/>
                        </a:xfrm>
                      </wpg:grpSpPr>
                      <wps:wsp>
                        <wps:cNvPr id="25" name="Graphic 5"/>
                        <wps:cNvSpPr/>
                        <wps:spPr>
                          <a:xfrm>
                            <a:off x="1943099" y="269747"/>
                            <a:ext cx="2228215" cy="1274445"/>
                          </a:xfrm>
                          <a:custGeom>
                            <a:avLst/>
                            <a:gdLst/>
                            <a:ahLst/>
                            <a:cxnLst/>
                            <a:rect l="l" t="t" r="r" b="b"/>
                            <a:pathLst>
                              <a:path w="2228215" h="1274445">
                                <a:moveTo>
                                  <a:pt x="1115568" y="0"/>
                                </a:moveTo>
                                <a:lnTo>
                                  <a:pt x="1054398" y="946"/>
                                </a:lnTo>
                                <a:lnTo>
                                  <a:pt x="994086" y="3754"/>
                                </a:lnTo>
                                <a:lnTo>
                                  <a:pt x="934717" y="8372"/>
                                </a:lnTo>
                                <a:lnTo>
                                  <a:pt x="876377" y="14753"/>
                                </a:lnTo>
                                <a:lnTo>
                                  <a:pt x="819150" y="22845"/>
                                </a:lnTo>
                                <a:lnTo>
                                  <a:pt x="763121" y="32601"/>
                                </a:lnTo>
                                <a:lnTo>
                                  <a:pt x="708377" y="43970"/>
                                </a:lnTo>
                                <a:lnTo>
                                  <a:pt x="655003" y="56903"/>
                                </a:lnTo>
                                <a:lnTo>
                                  <a:pt x="603083" y="71350"/>
                                </a:lnTo>
                                <a:lnTo>
                                  <a:pt x="552704" y="87263"/>
                                </a:lnTo>
                                <a:lnTo>
                                  <a:pt x="503950" y="104591"/>
                                </a:lnTo>
                                <a:lnTo>
                                  <a:pt x="456907" y="123285"/>
                                </a:lnTo>
                                <a:lnTo>
                                  <a:pt x="411660" y="143296"/>
                                </a:lnTo>
                                <a:lnTo>
                                  <a:pt x="368295" y="164574"/>
                                </a:lnTo>
                                <a:lnTo>
                                  <a:pt x="326897" y="187071"/>
                                </a:lnTo>
                                <a:lnTo>
                                  <a:pt x="287552" y="210735"/>
                                </a:lnTo>
                                <a:lnTo>
                                  <a:pt x="250344" y="235519"/>
                                </a:lnTo>
                                <a:lnTo>
                                  <a:pt x="215359" y="261372"/>
                                </a:lnTo>
                                <a:lnTo>
                                  <a:pt x="182682" y="288245"/>
                                </a:lnTo>
                                <a:lnTo>
                                  <a:pt x="152400" y="316088"/>
                                </a:lnTo>
                                <a:lnTo>
                                  <a:pt x="124596" y="344853"/>
                                </a:lnTo>
                                <a:lnTo>
                                  <a:pt x="99356" y="374490"/>
                                </a:lnTo>
                                <a:lnTo>
                                  <a:pt x="56912" y="436180"/>
                                </a:lnTo>
                                <a:lnTo>
                                  <a:pt x="25749" y="500765"/>
                                </a:lnTo>
                                <a:lnTo>
                                  <a:pt x="6551" y="567847"/>
                                </a:lnTo>
                                <a:lnTo>
                                  <a:pt x="0" y="637032"/>
                                </a:lnTo>
                                <a:lnTo>
                                  <a:pt x="1652" y="672147"/>
                                </a:lnTo>
                                <a:lnTo>
                                  <a:pt x="14612" y="740785"/>
                                </a:lnTo>
                                <a:lnTo>
                                  <a:pt x="39877" y="806986"/>
                                </a:lnTo>
                                <a:lnTo>
                                  <a:pt x="76766" y="870368"/>
                                </a:lnTo>
                                <a:lnTo>
                                  <a:pt x="124596" y="930554"/>
                                </a:lnTo>
                                <a:lnTo>
                                  <a:pt x="152399" y="959329"/>
                                </a:lnTo>
                                <a:lnTo>
                                  <a:pt x="182682" y="987163"/>
                                </a:lnTo>
                                <a:lnTo>
                                  <a:pt x="215359" y="1014008"/>
                                </a:lnTo>
                                <a:lnTo>
                                  <a:pt x="250344" y="1039817"/>
                                </a:lnTo>
                                <a:lnTo>
                                  <a:pt x="287552" y="1064542"/>
                                </a:lnTo>
                                <a:lnTo>
                                  <a:pt x="326897" y="1088136"/>
                                </a:lnTo>
                                <a:lnTo>
                                  <a:pt x="368295" y="1110551"/>
                                </a:lnTo>
                                <a:lnTo>
                                  <a:pt x="411660" y="1131740"/>
                                </a:lnTo>
                                <a:lnTo>
                                  <a:pt x="456907" y="1151656"/>
                                </a:lnTo>
                                <a:lnTo>
                                  <a:pt x="503950" y="1170251"/>
                                </a:lnTo>
                                <a:lnTo>
                                  <a:pt x="552703" y="1187478"/>
                                </a:lnTo>
                                <a:lnTo>
                                  <a:pt x="603083" y="1203289"/>
                                </a:lnTo>
                                <a:lnTo>
                                  <a:pt x="655003" y="1217637"/>
                                </a:lnTo>
                                <a:lnTo>
                                  <a:pt x="708377" y="1230475"/>
                                </a:lnTo>
                                <a:lnTo>
                                  <a:pt x="763121" y="1241755"/>
                                </a:lnTo>
                                <a:lnTo>
                                  <a:pt x="819149" y="1251429"/>
                                </a:lnTo>
                                <a:lnTo>
                                  <a:pt x="876377" y="1259451"/>
                                </a:lnTo>
                                <a:lnTo>
                                  <a:pt x="934717" y="1265773"/>
                                </a:lnTo>
                                <a:lnTo>
                                  <a:pt x="994086" y="1270347"/>
                                </a:lnTo>
                                <a:lnTo>
                                  <a:pt x="1054398" y="1273127"/>
                                </a:lnTo>
                                <a:lnTo>
                                  <a:pt x="1115568" y="1274064"/>
                                </a:lnTo>
                                <a:lnTo>
                                  <a:pt x="1176727" y="1273127"/>
                                </a:lnTo>
                                <a:lnTo>
                                  <a:pt x="1237010" y="1270347"/>
                                </a:lnTo>
                                <a:lnTo>
                                  <a:pt x="1296332" y="1265773"/>
                                </a:lnTo>
                                <a:lnTo>
                                  <a:pt x="1354610" y="1259451"/>
                                </a:lnTo>
                                <a:lnTo>
                                  <a:pt x="1411760" y="1251429"/>
                                </a:lnTo>
                                <a:lnTo>
                                  <a:pt x="1467697" y="1241755"/>
                                </a:lnTo>
                                <a:lnTo>
                                  <a:pt x="1522338" y="1230475"/>
                                </a:lnTo>
                                <a:lnTo>
                                  <a:pt x="1575598" y="1217637"/>
                                </a:lnTo>
                                <a:lnTo>
                                  <a:pt x="1627394" y="1203289"/>
                                </a:lnTo>
                                <a:lnTo>
                                  <a:pt x="1677641" y="1187478"/>
                                </a:lnTo>
                                <a:lnTo>
                                  <a:pt x="1726256" y="1170251"/>
                                </a:lnTo>
                                <a:lnTo>
                                  <a:pt x="1773155" y="1151656"/>
                                </a:lnTo>
                                <a:lnTo>
                                  <a:pt x="1818254" y="1131740"/>
                                </a:lnTo>
                                <a:lnTo>
                                  <a:pt x="1861468" y="1110551"/>
                                </a:lnTo>
                                <a:lnTo>
                                  <a:pt x="1902714" y="1088136"/>
                                </a:lnTo>
                                <a:lnTo>
                                  <a:pt x="1941907" y="1064542"/>
                                </a:lnTo>
                                <a:lnTo>
                                  <a:pt x="1978964" y="1039817"/>
                                </a:lnTo>
                                <a:lnTo>
                                  <a:pt x="2013801" y="1014008"/>
                                </a:lnTo>
                                <a:lnTo>
                                  <a:pt x="2046333" y="987163"/>
                                </a:lnTo>
                                <a:lnTo>
                                  <a:pt x="2076478" y="959329"/>
                                </a:lnTo>
                                <a:lnTo>
                                  <a:pt x="2104150" y="930554"/>
                                </a:lnTo>
                                <a:lnTo>
                                  <a:pt x="2129265" y="900884"/>
                                </a:lnTo>
                                <a:lnTo>
                                  <a:pt x="2171492" y="839053"/>
                                </a:lnTo>
                                <a:lnTo>
                                  <a:pt x="2202486" y="774214"/>
                                </a:lnTo>
                                <a:lnTo>
                                  <a:pt x="2221575" y="706747"/>
                                </a:lnTo>
                                <a:lnTo>
                                  <a:pt x="2228087" y="637032"/>
                                </a:lnTo>
                                <a:lnTo>
                                  <a:pt x="2226445" y="602201"/>
                                </a:lnTo>
                                <a:lnTo>
                                  <a:pt x="2213561" y="534018"/>
                                </a:lnTo>
                                <a:lnTo>
                                  <a:pt x="2188435" y="468136"/>
                                </a:lnTo>
                                <a:lnTo>
                                  <a:pt x="2151741" y="404949"/>
                                </a:lnTo>
                                <a:lnTo>
                                  <a:pt x="2104150" y="344853"/>
                                </a:lnTo>
                                <a:lnTo>
                                  <a:pt x="2076478" y="316088"/>
                                </a:lnTo>
                                <a:lnTo>
                                  <a:pt x="2046333" y="288245"/>
                                </a:lnTo>
                                <a:lnTo>
                                  <a:pt x="2013801" y="261372"/>
                                </a:lnTo>
                                <a:lnTo>
                                  <a:pt x="1978964" y="235519"/>
                                </a:lnTo>
                                <a:lnTo>
                                  <a:pt x="1941907" y="210735"/>
                                </a:lnTo>
                                <a:lnTo>
                                  <a:pt x="1902714" y="187071"/>
                                </a:lnTo>
                                <a:lnTo>
                                  <a:pt x="1861468" y="164574"/>
                                </a:lnTo>
                                <a:lnTo>
                                  <a:pt x="1818254" y="143296"/>
                                </a:lnTo>
                                <a:lnTo>
                                  <a:pt x="1773155" y="123285"/>
                                </a:lnTo>
                                <a:lnTo>
                                  <a:pt x="1726256" y="104591"/>
                                </a:lnTo>
                                <a:lnTo>
                                  <a:pt x="1677641" y="87263"/>
                                </a:lnTo>
                                <a:lnTo>
                                  <a:pt x="1627394" y="71350"/>
                                </a:lnTo>
                                <a:lnTo>
                                  <a:pt x="1575598" y="56903"/>
                                </a:lnTo>
                                <a:lnTo>
                                  <a:pt x="1522338" y="43970"/>
                                </a:lnTo>
                                <a:lnTo>
                                  <a:pt x="1467697" y="32601"/>
                                </a:lnTo>
                                <a:lnTo>
                                  <a:pt x="1411760" y="22845"/>
                                </a:lnTo>
                                <a:lnTo>
                                  <a:pt x="1354610" y="14753"/>
                                </a:lnTo>
                                <a:lnTo>
                                  <a:pt x="1296332" y="8372"/>
                                </a:lnTo>
                                <a:lnTo>
                                  <a:pt x="1237010" y="3754"/>
                                </a:lnTo>
                                <a:lnTo>
                                  <a:pt x="1176727" y="946"/>
                                </a:lnTo>
                                <a:lnTo>
                                  <a:pt x="1115568" y="0"/>
                                </a:lnTo>
                                <a:close/>
                              </a:path>
                            </a:pathLst>
                          </a:custGeom>
                          <a:solidFill>
                            <a:srgbClr val="FFFFFF"/>
                          </a:solidFill>
                        </wps:spPr>
                        <wps:bodyPr wrap="square" lIns="0" tIns="0" rIns="0" bIns="0" rtlCol="0">
                          <a:prstTxWarp prst="textNoShape">
                            <a:avLst/>
                          </a:prstTxWarp>
                          <a:noAutofit/>
                        </wps:bodyPr>
                      </wps:wsp>
                      <wps:wsp>
                        <wps:cNvPr id="26" name="Graphic 6"/>
                        <wps:cNvSpPr/>
                        <wps:spPr>
                          <a:xfrm>
                            <a:off x="1943099" y="269747"/>
                            <a:ext cx="2228215" cy="1274445"/>
                          </a:xfrm>
                          <a:custGeom>
                            <a:avLst/>
                            <a:gdLst/>
                            <a:ahLst/>
                            <a:cxnLst/>
                            <a:rect l="l" t="t" r="r" b="b"/>
                            <a:pathLst>
                              <a:path w="2228215" h="1274445">
                                <a:moveTo>
                                  <a:pt x="1115568" y="0"/>
                                </a:moveTo>
                                <a:lnTo>
                                  <a:pt x="1054398" y="946"/>
                                </a:lnTo>
                                <a:lnTo>
                                  <a:pt x="994086" y="3754"/>
                                </a:lnTo>
                                <a:lnTo>
                                  <a:pt x="934717" y="8372"/>
                                </a:lnTo>
                                <a:lnTo>
                                  <a:pt x="876377" y="14753"/>
                                </a:lnTo>
                                <a:lnTo>
                                  <a:pt x="819150" y="22845"/>
                                </a:lnTo>
                                <a:lnTo>
                                  <a:pt x="763121" y="32601"/>
                                </a:lnTo>
                                <a:lnTo>
                                  <a:pt x="708377" y="43970"/>
                                </a:lnTo>
                                <a:lnTo>
                                  <a:pt x="655003" y="56903"/>
                                </a:lnTo>
                                <a:lnTo>
                                  <a:pt x="603083" y="71350"/>
                                </a:lnTo>
                                <a:lnTo>
                                  <a:pt x="552704" y="87263"/>
                                </a:lnTo>
                                <a:lnTo>
                                  <a:pt x="503950" y="104591"/>
                                </a:lnTo>
                                <a:lnTo>
                                  <a:pt x="456907" y="123285"/>
                                </a:lnTo>
                                <a:lnTo>
                                  <a:pt x="411660" y="143296"/>
                                </a:lnTo>
                                <a:lnTo>
                                  <a:pt x="368295" y="164574"/>
                                </a:lnTo>
                                <a:lnTo>
                                  <a:pt x="326897" y="187071"/>
                                </a:lnTo>
                                <a:lnTo>
                                  <a:pt x="287552" y="210735"/>
                                </a:lnTo>
                                <a:lnTo>
                                  <a:pt x="250344" y="235519"/>
                                </a:lnTo>
                                <a:lnTo>
                                  <a:pt x="215359" y="261372"/>
                                </a:lnTo>
                                <a:lnTo>
                                  <a:pt x="182682" y="288245"/>
                                </a:lnTo>
                                <a:lnTo>
                                  <a:pt x="152400" y="316088"/>
                                </a:lnTo>
                                <a:lnTo>
                                  <a:pt x="124596" y="344853"/>
                                </a:lnTo>
                                <a:lnTo>
                                  <a:pt x="99356" y="374490"/>
                                </a:lnTo>
                                <a:lnTo>
                                  <a:pt x="56912" y="436180"/>
                                </a:lnTo>
                                <a:lnTo>
                                  <a:pt x="25749" y="500765"/>
                                </a:lnTo>
                                <a:lnTo>
                                  <a:pt x="6551" y="567847"/>
                                </a:lnTo>
                                <a:lnTo>
                                  <a:pt x="0" y="637032"/>
                                </a:lnTo>
                                <a:lnTo>
                                  <a:pt x="1652" y="672147"/>
                                </a:lnTo>
                                <a:lnTo>
                                  <a:pt x="14612" y="740785"/>
                                </a:lnTo>
                                <a:lnTo>
                                  <a:pt x="39877" y="806986"/>
                                </a:lnTo>
                                <a:lnTo>
                                  <a:pt x="76766" y="870368"/>
                                </a:lnTo>
                                <a:lnTo>
                                  <a:pt x="124596" y="930554"/>
                                </a:lnTo>
                                <a:lnTo>
                                  <a:pt x="152399" y="959329"/>
                                </a:lnTo>
                                <a:lnTo>
                                  <a:pt x="182682" y="987163"/>
                                </a:lnTo>
                                <a:lnTo>
                                  <a:pt x="215359" y="1014008"/>
                                </a:lnTo>
                                <a:lnTo>
                                  <a:pt x="250344" y="1039817"/>
                                </a:lnTo>
                                <a:lnTo>
                                  <a:pt x="287552" y="1064542"/>
                                </a:lnTo>
                                <a:lnTo>
                                  <a:pt x="326897" y="1088136"/>
                                </a:lnTo>
                                <a:lnTo>
                                  <a:pt x="368295" y="1110551"/>
                                </a:lnTo>
                                <a:lnTo>
                                  <a:pt x="411660" y="1131740"/>
                                </a:lnTo>
                                <a:lnTo>
                                  <a:pt x="456907" y="1151656"/>
                                </a:lnTo>
                                <a:lnTo>
                                  <a:pt x="503950" y="1170251"/>
                                </a:lnTo>
                                <a:lnTo>
                                  <a:pt x="552703" y="1187478"/>
                                </a:lnTo>
                                <a:lnTo>
                                  <a:pt x="603083" y="1203289"/>
                                </a:lnTo>
                                <a:lnTo>
                                  <a:pt x="655003" y="1217637"/>
                                </a:lnTo>
                                <a:lnTo>
                                  <a:pt x="708377" y="1230475"/>
                                </a:lnTo>
                                <a:lnTo>
                                  <a:pt x="763121" y="1241755"/>
                                </a:lnTo>
                                <a:lnTo>
                                  <a:pt x="819149" y="1251429"/>
                                </a:lnTo>
                                <a:lnTo>
                                  <a:pt x="876377" y="1259451"/>
                                </a:lnTo>
                                <a:lnTo>
                                  <a:pt x="934717" y="1265773"/>
                                </a:lnTo>
                                <a:lnTo>
                                  <a:pt x="994086" y="1270347"/>
                                </a:lnTo>
                                <a:lnTo>
                                  <a:pt x="1054398" y="1273127"/>
                                </a:lnTo>
                                <a:lnTo>
                                  <a:pt x="1115568" y="1274064"/>
                                </a:lnTo>
                                <a:lnTo>
                                  <a:pt x="1176727" y="1273127"/>
                                </a:lnTo>
                                <a:lnTo>
                                  <a:pt x="1237010" y="1270347"/>
                                </a:lnTo>
                                <a:lnTo>
                                  <a:pt x="1296332" y="1265773"/>
                                </a:lnTo>
                                <a:lnTo>
                                  <a:pt x="1354610" y="1259451"/>
                                </a:lnTo>
                                <a:lnTo>
                                  <a:pt x="1411760" y="1251429"/>
                                </a:lnTo>
                                <a:lnTo>
                                  <a:pt x="1467697" y="1241755"/>
                                </a:lnTo>
                                <a:lnTo>
                                  <a:pt x="1522338" y="1230475"/>
                                </a:lnTo>
                                <a:lnTo>
                                  <a:pt x="1575598" y="1217637"/>
                                </a:lnTo>
                                <a:lnTo>
                                  <a:pt x="1627394" y="1203289"/>
                                </a:lnTo>
                                <a:lnTo>
                                  <a:pt x="1677641" y="1187478"/>
                                </a:lnTo>
                                <a:lnTo>
                                  <a:pt x="1726256" y="1170251"/>
                                </a:lnTo>
                                <a:lnTo>
                                  <a:pt x="1773155" y="1151656"/>
                                </a:lnTo>
                                <a:lnTo>
                                  <a:pt x="1818254" y="1131740"/>
                                </a:lnTo>
                                <a:lnTo>
                                  <a:pt x="1861468" y="1110551"/>
                                </a:lnTo>
                                <a:lnTo>
                                  <a:pt x="1902714" y="1088136"/>
                                </a:lnTo>
                                <a:lnTo>
                                  <a:pt x="1941907" y="1064542"/>
                                </a:lnTo>
                                <a:lnTo>
                                  <a:pt x="1978964" y="1039817"/>
                                </a:lnTo>
                                <a:lnTo>
                                  <a:pt x="2013801" y="1014008"/>
                                </a:lnTo>
                                <a:lnTo>
                                  <a:pt x="2046333" y="987163"/>
                                </a:lnTo>
                                <a:lnTo>
                                  <a:pt x="2076478" y="959329"/>
                                </a:lnTo>
                                <a:lnTo>
                                  <a:pt x="2104150" y="930554"/>
                                </a:lnTo>
                                <a:lnTo>
                                  <a:pt x="2129265" y="900884"/>
                                </a:lnTo>
                                <a:lnTo>
                                  <a:pt x="2171492" y="839053"/>
                                </a:lnTo>
                                <a:lnTo>
                                  <a:pt x="2202486" y="774214"/>
                                </a:lnTo>
                                <a:lnTo>
                                  <a:pt x="2221575" y="706747"/>
                                </a:lnTo>
                                <a:lnTo>
                                  <a:pt x="2228087" y="637032"/>
                                </a:lnTo>
                                <a:lnTo>
                                  <a:pt x="2226445" y="602201"/>
                                </a:lnTo>
                                <a:lnTo>
                                  <a:pt x="2213561" y="534018"/>
                                </a:lnTo>
                                <a:lnTo>
                                  <a:pt x="2188435" y="468136"/>
                                </a:lnTo>
                                <a:lnTo>
                                  <a:pt x="2151741" y="404949"/>
                                </a:lnTo>
                                <a:lnTo>
                                  <a:pt x="2104150" y="344853"/>
                                </a:lnTo>
                                <a:lnTo>
                                  <a:pt x="2076478" y="316088"/>
                                </a:lnTo>
                                <a:lnTo>
                                  <a:pt x="2046333" y="288245"/>
                                </a:lnTo>
                                <a:lnTo>
                                  <a:pt x="2013801" y="261372"/>
                                </a:lnTo>
                                <a:lnTo>
                                  <a:pt x="1978964" y="235519"/>
                                </a:lnTo>
                                <a:lnTo>
                                  <a:pt x="1941907" y="210735"/>
                                </a:lnTo>
                                <a:lnTo>
                                  <a:pt x="1902714" y="187071"/>
                                </a:lnTo>
                                <a:lnTo>
                                  <a:pt x="1861468" y="164574"/>
                                </a:lnTo>
                                <a:lnTo>
                                  <a:pt x="1818254" y="143296"/>
                                </a:lnTo>
                                <a:lnTo>
                                  <a:pt x="1773155" y="123285"/>
                                </a:lnTo>
                                <a:lnTo>
                                  <a:pt x="1726256" y="104591"/>
                                </a:lnTo>
                                <a:lnTo>
                                  <a:pt x="1677641" y="87263"/>
                                </a:lnTo>
                                <a:lnTo>
                                  <a:pt x="1627394" y="71350"/>
                                </a:lnTo>
                                <a:lnTo>
                                  <a:pt x="1575598" y="56903"/>
                                </a:lnTo>
                                <a:lnTo>
                                  <a:pt x="1522338" y="43970"/>
                                </a:lnTo>
                                <a:lnTo>
                                  <a:pt x="1467697" y="32601"/>
                                </a:lnTo>
                                <a:lnTo>
                                  <a:pt x="1411760" y="22845"/>
                                </a:lnTo>
                                <a:lnTo>
                                  <a:pt x="1354610" y="14753"/>
                                </a:lnTo>
                                <a:lnTo>
                                  <a:pt x="1296332" y="8372"/>
                                </a:lnTo>
                                <a:lnTo>
                                  <a:pt x="1237010" y="3754"/>
                                </a:lnTo>
                                <a:lnTo>
                                  <a:pt x="1176727" y="946"/>
                                </a:lnTo>
                                <a:lnTo>
                                  <a:pt x="1115568" y="0"/>
                                </a:lnTo>
                              </a:path>
                            </a:pathLst>
                          </a:custGeom>
                          <a:ln w="9142">
                            <a:solidFill>
                              <a:srgbClr val="000000"/>
                            </a:solidFill>
                            <a:prstDash val="solid"/>
                          </a:ln>
                        </wps:spPr>
                        <wps:bodyPr wrap="square" lIns="0" tIns="0" rIns="0" bIns="0" rtlCol="0">
                          <a:prstTxWarp prst="textNoShape">
                            <a:avLst/>
                          </a:prstTxWarp>
                          <a:noAutofit/>
                        </wps:bodyPr>
                      </wps:wsp>
                      <wps:wsp>
                        <wps:cNvPr id="27" name="Graphic 7"/>
                        <wps:cNvSpPr/>
                        <wps:spPr>
                          <a:xfrm>
                            <a:off x="315467" y="1040891"/>
                            <a:ext cx="1645920" cy="277495"/>
                          </a:xfrm>
                          <a:custGeom>
                            <a:avLst/>
                            <a:gdLst/>
                            <a:ahLst/>
                            <a:cxnLst/>
                            <a:rect l="l" t="t" r="r" b="b"/>
                            <a:pathLst>
                              <a:path w="1645920" h="277495">
                                <a:moveTo>
                                  <a:pt x="1645919" y="0"/>
                                </a:moveTo>
                                <a:lnTo>
                                  <a:pt x="0" y="0"/>
                                </a:lnTo>
                                <a:lnTo>
                                  <a:pt x="0" y="277367"/>
                                </a:lnTo>
                                <a:lnTo>
                                  <a:pt x="1645919" y="277367"/>
                                </a:lnTo>
                                <a:lnTo>
                                  <a:pt x="1645919" y="0"/>
                                </a:lnTo>
                                <a:close/>
                              </a:path>
                            </a:pathLst>
                          </a:custGeom>
                          <a:solidFill>
                            <a:srgbClr val="FFFFFF"/>
                          </a:solidFill>
                        </wps:spPr>
                        <wps:bodyPr wrap="square" lIns="0" tIns="0" rIns="0" bIns="0" rtlCol="0">
                          <a:prstTxWarp prst="textNoShape">
                            <a:avLst/>
                          </a:prstTxWarp>
                          <a:noAutofit/>
                        </wps:bodyPr>
                      </wps:wsp>
                      <wps:wsp>
                        <wps:cNvPr id="28" name="Graphic 8"/>
                        <wps:cNvSpPr/>
                        <wps:spPr>
                          <a:xfrm>
                            <a:off x="1620011" y="288035"/>
                            <a:ext cx="421005" cy="421005"/>
                          </a:xfrm>
                          <a:custGeom>
                            <a:avLst/>
                            <a:gdLst/>
                            <a:ahLst/>
                            <a:cxnLst/>
                            <a:rect l="l" t="t" r="r" b="b"/>
                            <a:pathLst>
                              <a:path w="421005" h="421005">
                                <a:moveTo>
                                  <a:pt x="57074" y="50910"/>
                                </a:moveTo>
                                <a:lnTo>
                                  <a:pt x="49678" y="58740"/>
                                </a:lnTo>
                                <a:lnTo>
                                  <a:pt x="414527" y="420624"/>
                                </a:lnTo>
                                <a:lnTo>
                                  <a:pt x="420624" y="420624"/>
                                </a:lnTo>
                                <a:lnTo>
                                  <a:pt x="420624" y="411480"/>
                                </a:lnTo>
                                <a:lnTo>
                                  <a:pt x="57074" y="50910"/>
                                </a:lnTo>
                                <a:close/>
                              </a:path>
                              <a:path w="421005" h="421005">
                                <a:moveTo>
                                  <a:pt x="0" y="0"/>
                                </a:moveTo>
                                <a:lnTo>
                                  <a:pt x="27431" y="82296"/>
                                </a:lnTo>
                                <a:lnTo>
                                  <a:pt x="49678" y="58740"/>
                                </a:lnTo>
                                <a:lnTo>
                                  <a:pt x="39624" y="48768"/>
                                </a:lnTo>
                                <a:lnTo>
                                  <a:pt x="39624" y="42672"/>
                                </a:lnTo>
                                <a:lnTo>
                                  <a:pt x="64854" y="42672"/>
                                </a:lnTo>
                                <a:lnTo>
                                  <a:pt x="79247" y="27432"/>
                                </a:lnTo>
                                <a:lnTo>
                                  <a:pt x="0" y="0"/>
                                </a:lnTo>
                                <a:close/>
                              </a:path>
                              <a:path w="421005" h="421005">
                                <a:moveTo>
                                  <a:pt x="48768" y="42672"/>
                                </a:moveTo>
                                <a:lnTo>
                                  <a:pt x="39624" y="42672"/>
                                </a:lnTo>
                                <a:lnTo>
                                  <a:pt x="39624" y="48768"/>
                                </a:lnTo>
                                <a:lnTo>
                                  <a:pt x="49678" y="58740"/>
                                </a:lnTo>
                                <a:lnTo>
                                  <a:pt x="57074" y="50910"/>
                                </a:lnTo>
                                <a:lnTo>
                                  <a:pt x="48768" y="42672"/>
                                </a:lnTo>
                                <a:close/>
                              </a:path>
                              <a:path w="421005" h="421005">
                                <a:moveTo>
                                  <a:pt x="64854" y="42672"/>
                                </a:moveTo>
                                <a:lnTo>
                                  <a:pt x="48768" y="42672"/>
                                </a:lnTo>
                                <a:lnTo>
                                  <a:pt x="57074" y="50910"/>
                                </a:lnTo>
                                <a:lnTo>
                                  <a:pt x="64854" y="4267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9" name="Image 9"/>
                          <pic:cNvPicPr/>
                        </pic:nvPicPr>
                        <pic:blipFill>
                          <a:blip r:embed="rId11" cstate="print"/>
                          <a:stretch>
                            <a:fillRect/>
                          </a:stretch>
                        </pic:blipFill>
                        <pic:spPr>
                          <a:xfrm>
                            <a:off x="3869435" y="269747"/>
                            <a:ext cx="131063" cy="176784"/>
                          </a:xfrm>
                          <a:prstGeom prst="rect">
                            <a:avLst/>
                          </a:prstGeom>
                        </pic:spPr>
                      </pic:pic>
                      <wps:wsp>
                        <wps:cNvPr id="30" name="Graphic 10"/>
                        <wps:cNvSpPr/>
                        <wps:spPr>
                          <a:xfrm>
                            <a:off x="629411" y="864107"/>
                            <a:ext cx="3923029" cy="786765"/>
                          </a:xfrm>
                          <a:custGeom>
                            <a:avLst/>
                            <a:gdLst/>
                            <a:ahLst/>
                            <a:cxnLst/>
                            <a:rect l="l" t="t" r="r" b="b"/>
                            <a:pathLst>
                              <a:path w="3923029" h="786765">
                                <a:moveTo>
                                  <a:pt x="204203" y="466344"/>
                                </a:moveTo>
                                <a:lnTo>
                                  <a:pt x="201168" y="460248"/>
                                </a:lnTo>
                                <a:lnTo>
                                  <a:pt x="195072" y="460248"/>
                                </a:lnTo>
                                <a:lnTo>
                                  <a:pt x="37668" y="710920"/>
                                </a:lnTo>
                                <a:lnTo>
                                  <a:pt x="9144" y="691896"/>
                                </a:lnTo>
                                <a:lnTo>
                                  <a:pt x="0" y="777240"/>
                                </a:lnTo>
                                <a:lnTo>
                                  <a:pt x="73152" y="734568"/>
                                </a:lnTo>
                                <a:lnTo>
                                  <a:pt x="64008" y="728472"/>
                                </a:lnTo>
                                <a:lnTo>
                                  <a:pt x="43459" y="714781"/>
                                </a:lnTo>
                                <a:lnTo>
                                  <a:pt x="204203" y="466344"/>
                                </a:lnTo>
                                <a:close/>
                              </a:path>
                              <a:path w="3923029" h="786765">
                                <a:moveTo>
                                  <a:pt x="1228344" y="701040"/>
                                </a:moveTo>
                                <a:lnTo>
                                  <a:pt x="1197864" y="716280"/>
                                </a:lnTo>
                                <a:lnTo>
                                  <a:pt x="1069848" y="460248"/>
                                </a:lnTo>
                                <a:lnTo>
                                  <a:pt x="1063752" y="460248"/>
                                </a:lnTo>
                                <a:lnTo>
                                  <a:pt x="1060704" y="466344"/>
                                </a:lnTo>
                                <a:lnTo>
                                  <a:pt x="1189278" y="720572"/>
                                </a:lnTo>
                                <a:lnTo>
                                  <a:pt x="1161288" y="734568"/>
                                </a:lnTo>
                                <a:lnTo>
                                  <a:pt x="1228344" y="786384"/>
                                </a:lnTo>
                                <a:lnTo>
                                  <a:pt x="1228344" y="734568"/>
                                </a:lnTo>
                                <a:lnTo>
                                  <a:pt x="1228344" y="701040"/>
                                </a:lnTo>
                                <a:close/>
                              </a:path>
                              <a:path w="3923029" h="786765">
                                <a:moveTo>
                                  <a:pt x="1316736" y="3048"/>
                                </a:moveTo>
                                <a:lnTo>
                                  <a:pt x="1310640" y="0"/>
                                </a:lnTo>
                                <a:lnTo>
                                  <a:pt x="954074" y="153238"/>
                                </a:lnTo>
                                <a:lnTo>
                                  <a:pt x="941832" y="121920"/>
                                </a:lnTo>
                                <a:lnTo>
                                  <a:pt x="883920" y="185928"/>
                                </a:lnTo>
                                <a:lnTo>
                                  <a:pt x="969264" y="192024"/>
                                </a:lnTo>
                                <a:lnTo>
                                  <a:pt x="959713" y="167640"/>
                                </a:lnTo>
                                <a:lnTo>
                                  <a:pt x="957592" y="162229"/>
                                </a:lnTo>
                                <a:lnTo>
                                  <a:pt x="1316736" y="9144"/>
                                </a:lnTo>
                                <a:lnTo>
                                  <a:pt x="1316736" y="3048"/>
                                </a:lnTo>
                                <a:close/>
                              </a:path>
                              <a:path w="3923029" h="786765">
                                <a:moveTo>
                                  <a:pt x="3922776" y="301752"/>
                                </a:moveTo>
                                <a:lnTo>
                                  <a:pt x="3905808" y="277368"/>
                                </a:lnTo>
                                <a:lnTo>
                                  <a:pt x="3874008" y="231648"/>
                                </a:lnTo>
                                <a:lnTo>
                                  <a:pt x="3857663" y="262966"/>
                                </a:lnTo>
                                <a:lnTo>
                                  <a:pt x="3535680" y="97536"/>
                                </a:lnTo>
                                <a:lnTo>
                                  <a:pt x="3529584" y="97536"/>
                                </a:lnTo>
                                <a:lnTo>
                                  <a:pt x="3529584" y="106680"/>
                                </a:lnTo>
                                <a:lnTo>
                                  <a:pt x="3853230" y="271462"/>
                                </a:lnTo>
                                <a:lnTo>
                                  <a:pt x="3837432" y="301752"/>
                                </a:lnTo>
                                <a:lnTo>
                                  <a:pt x="3922776" y="30175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1" name="Image 11"/>
                          <pic:cNvPicPr/>
                        </pic:nvPicPr>
                        <pic:blipFill>
                          <a:blip r:embed="rId12" cstate="print"/>
                          <a:stretch>
                            <a:fillRect/>
                          </a:stretch>
                        </pic:blipFill>
                        <pic:spPr>
                          <a:xfrm>
                            <a:off x="4018787" y="1476755"/>
                            <a:ext cx="146304" cy="222504"/>
                          </a:xfrm>
                          <a:prstGeom prst="rect">
                            <a:avLst/>
                          </a:prstGeom>
                        </pic:spPr>
                      </pic:pic>
                      <pic:pic xmlns:pic="http://schemas.openxmlformats.org/drawingml/2006/picture">
                        <pic:nvPicPr>
                          <pic:cNvPr id="32" name="Image 12"/>
                          <pic:cNvPicPr/>
                        </pic:nvPicPr>
                        <pic:blipFill>
                          <a:blip r:embed="rId13" cstate="print"/>
                          <a:stretch>
                            <a:fillRect/>
                          </a:stretch>
                        </pic:blipFill>
                        <pic:spPr>
                          <a:xfrm>
                            <a:off x="5100827" y="1476755"/>
                            <a:ext cx="146303" cy="222504"/>
                          </a:xfrm>
                          <a:prstGeom prst="rect">
                            <a:avLst/>
                          </a:prstGeom>
                        </pic:spPr>
                      </pic:pic>
                      <pic:pic xmlns:pic="http://schemas.openxmlformats.org/drawingml/2006/picture">
                        <pic:nvPicPr>
                          <pic:cNvPr id="33" name="Image 13"/>
                          <pic:cNvPicPr/>
                        </pic:nvPicPr>
                        <pic:blipFill>
                          <a:blip r:embed="rId14" cstate="print"/>
                          <a:stretch>
                            <a:fillRect/>
                          </a:stretch>
                        </pic:blipFill>
                        <pic:spPr>
                          <a:xfrm>
                            <a:off x="3058667" y="2199131"/>
                            <a:ext cx="216407" cy="231648"/>
                          </a:xfrm>
                          <a:prstGeom prst="rect">
                            <a:avLst/>
                          </a:prstGeom>
                        </pic:spPr>
                      </pic:pic>
                      <pic:pic xmlns:pic="http://schemas.openxmlformats.org/drawingml/2006/picture">
                        <pic:nvPicPr>
                          <pic:cNvPr id="34" name="Image 14"/>
                          <pic:cNvPicPr/>
                        </pic:nvPicPr>
                        <pic:blipFill>
                          <a:blip r:embed="rId15" cstate="print"/>
                          <a:stretch>
                            <a:fillRect/>
                          </a:stretch>
                        </pic:blipFill>
                        <pic:spPr>
                          <a:xfrm>
                            <a:off x="3939539" y="2202179"/>
                            <a:ext cx="231647" cy="228600"/>
                          </a:xfrm>
                          <a:prstGeom prst="rect">
                            <a:avLst/>
                          </a:prstGeom>
                        </pic:spPr>
                      </pic:pic>
                      <wps:wsp>
                        <wps:cNvPr id="35" name="Textbox 15"/>
                        <wps:cNvSpPr txBox="1"/>
                        <wps:spPr>
                          <a:xfrm>
                            <a:off x="4689347" y="1708403"/>
                            <a:ext cx="1399540" cy="497205"/>
                          </a:xfrm>
                          <a:prstGeom prst="rect">
                            <a:avLst/>
                          </a:prstGeom>
                          <a:ln w="9142">
                            <a:solidFill>
                              <a:srgbClr val="000000"/>
                            </a:solidFill>
                            <a:prstDash val="solid"/>
                          </a:ln>
                        </wps:spPr>
                        <wps:txbx>
                          <w:txbxContent>
                            <w:p w:rsidR="00A71D2D" w:rsidRPr="00697D78" w:rsidRDefault="00A71D2D" w:rsidP="00697D78">
                              <w:pPr>
                                <w:spacing w:before="67"/>
                                <w:ind w:left="146" w:right="246"/>
                                <w:rPr>
                                  <w:sz w:val="24"/>
                                </w:rPr>
                              </w:pPr>
                              <w:r>
                                <w:rPr>
                                  <w:spacing w:val="-2"/>
                                  <w:sz w:val="24"/>
                                </w:rPr>
                                <w:t>Перифериче</w:t>
                              </w:r>
                              <w:r w:rsidRPr="00697D78">
                                <w:rPr>
                                  <w:sz w:val="24"/>
                                </w:rPr>
                                <w:t>ского</w:t>
                              </w:r>
                              <w:r w:rsidRPr="00697D78">
                                <w:rPr>
                                  <w:spacing w:val="-18"/>
                                  <w:sz w:val="24"/>
                                </w:rPr>
                                <w:t xml:space="preserve"> </w:t>
                              </w:r>
                              <w:r w:rsidRPr="00697D78">
                                <w:rPr>
                                  <w:sz w:val="24"/>
                                </w:rPr>
                                <w:t>действия</w:t>
                              </w:r>
                            </w:p>
                          </w:txbxContent>
                        </wps:txbx>
                        <wps:bodyPr wrap="square" lIns="0" tIns="0" rIns="0" bIns="0" rtlCol="0">
                          <a:noAutofit/>
                        </wps:bodyPr>
                      </wps:wsp>
                      <wps:wsp>
                        <wps:cNvPr id="36" name="Textbox 16"/>
                        <wps:cNvSpPr txBox="1"/>
                        <wps:spPr>
                          <a:xfrm>
                            <a:off x="3525011" y="2430779"/>
                            <a:ext cx="1579245" cy="344805"/>
                          </a:xfrm>
                          <a:prstGeom prst="rect">
                            <a:avLst/>
                          </a:prstGeom>
                          <a:ln w="9142">
                            <a:solidFill>
                              <a:srgbClr val="000000"/>
                            </a:solidFill>
                            <a:prstDash val="solid"/>
                          </a:ln>
                        </wps:spPr>
                        <wps:txbx>
                          <w:txbxContent>
                            <w:p w:rsidR="00A71D2D" w:rsidRPr="00697D78" w:rsidRDefault="00A71D2D" w:rsidP="00697D78">
                              <w:pPr>
                                <w:spacing w:before="72"/>
                                <w:ind w:left="141"/>
                                <w:rPr>
                                  <w:sz w:val="24"/>
                                </w:rPr>
                              </w:pPr>
                              <w:r w:rsidRPr="00697D78">
                                <w:rPr>
                                  <w:spacing w:val="-2"/>
                                  <w:sz w:val="24"/>
                                </w:rPr>
                                <w:t>Ненаркотические</w:t>
                              </w:r>
                            </w:p>
                          </w:txbxContent>
                        </wps:txbx>
                        <wps:bodyPr wrap="square" lIns="0" tIns="0" rIns="0" bIns="0" rtlCol="0">
                          <a:noAutofit/>
                        </wps:bodyPr>
                      </wps:wsp>
                      <wps:wsp>
                        <wps:cNvPr id="37" name="Textbox 17"/>
                        <wps:cNvSpPr txBox="1"/>
                        <wps:spPr>
                          <a:xfrm>
                            <a:off x="1723643" y="1659635"/>
                            <a:ext cx="1259205" cy="546100"/>
                          </a:xfrm>
                          <a:prstGeom prst="rect">
                            <a:avLst/>
                          </a:prstGeom>
                          <a:ln w="9142">
                            <a:solidFill>
                              <a:srgbClr val="000000"/>
                            </a:solidFill>
                            <a:prstDash val="solid"/>
                          </a:ln>
                        </wps:spPr>
                        <wps:txbx>
                          <w:txbxContent>
                            <w:p w:rsidR="00A71D2D" w:rsidRPr="00697D78" w:rsidRDefault="00A71D2D" w:rsidP="00697D78">
                              <w:pPr>
                                <w:spacing w:before="67" w:line="242" w:lineRule="auto"/>
                                <w:ind w:left="146" w:right="224"/>
                                <w:rPr>
                                  <w:sz w:val="24"/>
                                </w:rPr>
                              </w:pPr>
                              <w:r>
                                <w:rPr>
                                  <w:spacing w:val="-2"/>
                                  <w:sz w:val="24"/>
                                </w:rPr>
                                <w:t>Резорбтивно</w:t>
                              </w:r>
                              <w:r w:rsidRPr="00697D78">
                                <w:rPr>
                                  <w:sz w:val="24"/>
                                </w:rPr>
                                <w:t>го действия</w:t>
                              </w:r>
                            </w:p>
                          </w:txbxContent>
                        </wps:txbx>
                        <wps:bodyPr wrap="square" lIns="0" tIns="0" rIns="0" bIns="0" rtlCol="0">
                          <a:noAutofit/>
                        </wps:bodyPr>
                      </wps:wsp>
                      <wps:wsp>
                        <wps:cNvPr id="38" name="Textbox 18"/>
                        <wps:cNvSpPr txBox="1"/>
                        <wps:spPr>
                          <a:xfrm>
                            <a:off x="3058667" y="1699259"/>
                            <a:ext cx="1454150" cy="506095"/>
                          </a:xfrm>
                          <a:prstGeom prst="rect">
                            <a:avLst/>
                          </a:prstGeom>
                          <a:ln w="9142">
                            <a:solidFill>
                              <a:srgbClr val="000000"/>
                            </a:solidFill>
                            <a:prstDash val="solid"/>
                          </a:ln>
                        </wps:spPr>
                        <wps:txbx>
                          <w:txbxContent>
                            <w:p w:rsidR="00A71D2D" w:rsidRPr="00697D78" w:rsidRDefault="00A71D2D" w:rsidP="00697D78">
                              <w:pPr>
                                <w:spacing w:before="62" w:line="242" w:lineRule="auto"/>
                                <w:ind w:left="141" w:right="461"/>
                                <w:rPr>
                                  <w:sz w:val="24"/>
                                </w:rPr>
                              </w:pPr>
                              <w:r>
                                <w:rPr>
                                  <w:spacing w:val="-2"/>
                                  <w:sz w:val="24"/>
                                </w:rPr>
                                <w:t xml:space="preserve">Центрального </w:t>
                              </w:r>
                              <w:r w:rsidRPr="00697D78">
                                <w:rPr>
                                  <w:spacing w:val="-2"/>
                                  <w:sz w:val="24"/>
                                </w:rPr>
                                <w:t>действия</w:t>
                              </w:r>
                            </w:p>
                          </w:txbxContent>
                        </wps:txbx>
                        <wps:bodyPr wrap="square" lIns="0" tIns="0" rIns="0" bIns="0" rtlCol="0">
                          <a:noAutofit/>
                        </wps:bodyPr>
                      </wps:wsp>
                      <wps:wsp>
                        <wps:cNvPr id="39" name="Textbox 19"/>
                        <wps:cNvSpPr txBox="1"/>
                        <wps:spPr>
                          <a:xfrm>
                            <a:off x="1857755" y="2430779"/>
                            <a:ext cx="1484630" cy="344805"/>
                          </a:xfrm>
                          <a:prstGeom prst="rect">
                            <a:avLst/>
                          </a:prstGeom>
                          <a:ln w="9142">
                            <a:solidFill>
                              <a:srgbClr val="000000"/>
                            </a:solidFill>
                            <a:prstDash val="solid"/>
                          </a:ln>
                        </wps:spPr>
                        <wps:txbx>
                          <w:txbxContent>
                            <w:p w:rsidR="00A71D2D" w:rsidRPr="00697D78" w:rsidRDefault="00A71D2D" w:rsidP="00697D78">
                              <w:pPr>
                                <w:spacing w:before="72"/>
                                <w:ind w:left="146"/>
                                <w:rPr>
                                  <w:sz w:val="24"/>
                                </w:rPr>
                              </w:pPr>
                              <w:r w:rsidRPr="00697D78">
                                <w:rPr>
                                  <w:spacing w:val="-2"/>
                                  <w:sz w:val="24"/>
                                </w:rPr>
                                <w:t>Наркотические</w:t>
                              </w:r>
                            </w:p>
                          </w:txbxContent>
                        </wps:txbx>
                        <wps:bodyPr wrap="square" lIns="0" tIns="0" rIns="0" bIns="0" rtlCol="0">
                          <a:noAutofit/>
                        </wps:bodyPr>
                      </wps:wsp>
                      <wps:wsp>
                        <wps:cNvPr id="40" name="Textbox 20"/>
                        <wps:cNvSpPr txBox="1"/>
                        <wps:spPr>
                          <a:xfrm>
                            <a:off x="495299" y="4571"/>
                            <a:ext cx="1780539" cy="265430"/>
                          </a:xfrm>
                          <a:prstGeom prst="rect">
                            <a:avLst/>
                          </a:prstGeom>
                          <a:ln w="9142">
                            <a:solidFill>
                              <a:srgbClr val="000000"/>
                            </a:solidFill>
                            <a:prstDash val="solid"/>
                          </a:ln>
                        </wps:spPr>
                        <wps:txbx>
                          <w:txbxContent>
                            <w:p w:rsidR="00A71D2D" w:rsidRPr="00CB4F32" w:rsidRDefault="00A71D2D" w:rsidP="00697D78">
                              <w:pPr>
                                <w:spacing w:before="62"/>
                                <w:ind w:left="146"/>
                                <w:jc w:val="center"/>
                                <w:rPr>
                                  <w:rFonts w:ascii="Times New Roman" w:hAnsi="Times New Roman" w:cs="Times New Roman"/>
                                  <w:sz w:val="24"/>
                                </w:rPr>
                              </w:pPr>
                              <w:r w:rsidRPr="00CB4F32">
                                <w:rPr>
                                  <w:rFonts w:ascii="Times New Roman" w:hAnsi="Times New Roman" w:cs="Times New Roman"/>
                                  <w:spacing w:val="-2"/>
                                  <w:sz w:val="24"/>
                                </w:rPr>
                                <w:t>Комбинированные</w:t>
                              </w:r>
                            </w:p>
                          </w:txbxContent>
                        </wps:txbx>
                        <wps:bodyPr wrap="square" lIns="0" tIns="0" rIns="0" bIns="0" rtlCol="0">
                          <a:noAutofit/>
                        </wps:bodyPr>
                      </wps:wsp>
                      <wps:wsp>
                        <wps:cNvPr id="41" name="Textbox 21"/>
                        <wps:cNvSpPr txBox="1"/>
                        <wps:spPr>
                          <a:xfrm>
                            <a:off x="315467" y="1040891"/>
                            <a:ext cx="1645920" cy="277495"/>
                          </a:xfrm>
                          <a:prstGeom prst="rect">
                            <a:avLst/>
                          </a:prstGeom>
                          <a:ln w="9142">
                            <a:solidFill>
                              <a:srgbClr val="000000"/>
                            </a:solidFill>
                            <a:prstDash val="solid"/>
                          </a:ln>
                        </wps:spPr>
                        <wps:txbx>
                          <w:txbxContent>
                            <w:p w:rsidR="00A71D2D" w:rsidRDefault="00A71D2D" w:rsidP="00697D78">
                              <w:pPr>
                                <w:spacing w:before="67"/>
                                <w:ind w:left="141"/>
                                <w:rPr>
                                  <w:sz w:val="28"/>
                                </w:rPr>
                              </w:pPr>
                              <w:r>
                                <w:rPr>
                                  <w:spacing w:val="-2"/>
                                  <w:sz w:val="28"/>
                                </w:rPr>
                                <w:t>Отхаркивающие</w:t>
                              </w:r>
                            </w:p>
                          </w:txbxContent>
                        </wps:txbx>
                        <wps:bodyPr wrap="square" lIns="0" tIns="0" rIns="0" bIns="0" rtlCol="0">
                          <a:noAutofit/>
                        </wps:bodyPr>
                      </wps:wsp>
                      <wps:wsp>
                        <wps:cNvPr id="42" name="Textbox 22"/>
                        <wps:cNvSpPr txBox="1"/>
                        <wps:spPr>
                          <a:xfrm>
                            <a:off x="4171187" y="1165859"/>
                            <a:ext cx="1615440" cy="304800"/>
                          </a:xfrm>
                          <a:prstGeom prst="rect">
                            <a:avLst/>
                          </a:prstGeom>
                          <a:ln w="9142">
                            <a:solidFill>
                              <a:srgbClr val="000000"/>
                            </a:solidFill>
                            <a:prstDash val="solid"/>
                          </a:ln>
                        </wps:spPr>
                        <wps:txbx>
                          <w:txbxContent>
                            <w:p w:rsidR="00A71D2D" w:rsidRPr="00CB4F32" w:rsidRDefault="00A71D2D" w:rsidP="00697D78">
                              <w:pPr>
                                <w:spacing w:before="62"/>
                                <w:ind w:left="146"/>
                                <w:rPr>
                                  <w:rFonts w:ascii="Times New Roman" w:hAnsi="Times New Roman" w:cs="Times New Roman"/>
                                  <w:sz w:val="24"/>
                                </w:rPr>
                              </w:pPr>
                              <w:r w:rsidRPr="00CB4F32">
                                <w:rPr>
                                  <w:rFonts w:ascii="Times New Roman" w:hAnsi="Times New Roman" w:cs="Times New Roman"/>
                                  <w:spacing w:val="-2"/>
                                  <w:sz w:val="24"/>
                                </w:rPr>
                                <w:t>Противокашлевые</w:t>
                              </w:r>
                            </w:p>
                          </w:txbxContent>
                        </wps:txbx>
                        <wps:bodyPr wrap="square" lIns="0" tIns="0" rIns="0" bIns="0" rtlCol="0">
                          <a:noAutofit/>
                        </wps:bodyPr>
                      </wps:wsp>
                      <wps:wsp>
                        <wps:cNvPr id="43" name="Textbox 23"/>
                        <wps:cNvSpPr txBox="1"/>
                        <wps:spPr>
                          <a:xfrm>
                            <a:off x="4571" y="1650491"/>
                            <a:ext cx="1557655" cy="554990"/>
                          </a:xfrm>
                          <a:prstGeom prst="rect">
                            <a:avLst/>
                          </a:prstGeom>
                          <a:ln w="9142">
                            <a:solidFill>
                              <a:srgbClr val="000000"/>
                            </a:solidFill>
                            <a:prstDash val="solid"/>
                          </a:ln>
                        </wps:spPr>
                        <wps:txbx>
                          <w:txbxContent>
                            <w:p w:rsidR="00A71D2D" w:rsidRPr="00697D78" w:rsidRDefault="00A71D2D" w:rsidP="00697D78">
                              <w:pPr>
                                <w:spacing w:before="67" w:line="242" w:lineRule="auto"/>
                                <w:ind w:left="146" w:right="485"/>
                                <w:jc w:val="center"/>
                                <w:rPr>
                                  <w:sz w:val="24"/>
                                </w:rPr>
                              </w:pPr>
                              <w:r w:rsidRPr="00697D78">
                                <w:rPr>
                                  <w:spacing w:val="-2"/>
                                  <w:sz w:val="24"/>
                                </w:rPr>
                                <w:t>Рефлекторного действия</w:t>
                              </w:r>
                            </w:p>
                          </w:txbxContent>
                        </wps:txbx>
                        <wps:bodyPr wrap="square" lIns="0" tIns="0" rIns="0" bIns="0" rtlCol="0">
                          <a:noAutofit/>
                        </wps:bodyPr>
                      </wps:wsp>
                      <wps:wsp>
                        <wps:cNvPr id="44" name="Textbox 24"/>
                        <wps:cNvSpPr txBox="1"/>
                        <wps:spPr>
                          <a:xfrm>
                            <a:off x="3732275" y="4571"/>
                            <a:ext cx="1697989" cy="283845"/>
                          </a:xfrm>
                          <a:prstGeom prst="rect">
                            <a:avLst/>
                          </a:prstGeom>
                          <a:ln w="9142">
                            <a:solidFill>
                              <a:srgbClr val="000000"/>
                            </a:solidFill>
                            <a:prstDash val="solid"/>
                          </a:ln>
                        </wps:spPr>
                        <wps:txbx>
                          <w:txbxContent>
                            <w:p w:rsidR="00A71D2D" w:rsidRPr="00CB4F32" w:rsidRDefault="00A71D2D" w:rsidP="00697D78">
                              <w:pPr>
                                <w:spacing w:before="62"/>
                                <w:ind w:left="146"/>
                                <w:jc w:val="center"/>
                                <w:rPr>
                                  <w:rFonts w:ascii="Times New Roman" w:hAnsi="Times New Roman" w:cs="Times New Roman"/>
                                  <w:sz w:val="24"/>
                                </w:rPr>
                              </w:pPr>
                              <w:proofErr w:type="spellStart"/>
                              <w:r w:rsidRPr="00CB4F32">
                                <w:rPr>
                                  <w:rFonts w:ascii="Times New Roman" w:hAnsi="Times New Roman" w:cs="Times New Roman"/>
                                  <w:spacing w:val="-2"/>
                                  <w:sz w:val="24"/>
                                </w:rPr>
                                <w:t>Муколитические</w:t>
                              </w:r>
                              <w:proofErr w:type="spellEnd"/>
                            </w:p>
                          </w:txbxContent>
                        </wps:txbx>
                        <wps:bodyPr wrap="square" lIns="0" tIns="0" rIns="0" bIns="0" rtlCol="0">
                          <a:noAutofit/>
                        </wps:bodyPr>
                      </wps:wsp>
                      <wps:wsp>
                        <wps:cNvPr id="45" name="Textbox 25"/>
                        <wps:cNvSpPr txBox="1"/>
                        <wps:spPr>
                          <a:xfrm>
                            <a:off x="315720" y="265175"/>
                            <a:ext cx="4236720" cy="1434465"/>
                          </a:xfrm>
                          <a:prstGeom prst="rect">
                            <a:avLst/>
                          </a:prstGeom>
                        </wps:spPr>
                        <wps:txbx>
                          <w:txbxContent>
                            <w:p w:rsidR="00A71D2D" w:rsidRDefault="00A71D2D" w:rsidP="00697D78">
                              <w:pPr>
                                <w:spacing w:before="28"/>
                                <w:rPr>
                                  <w:sz w:val="28"/>
                                </w:rPr>
                              </w:pPr>
                            </w:p>
                            <w:p w:rsidR="00A71D2D" w:rsidRPr="00697D78" w:rsidRDefault="00A71D2D" w:rsidP="00697D78">
                              <w:pPr>
                                <w:ind w:left="3187" w:right="1388"/>
                                <w:jc w:val="center"/>
                                <w:rPr>
                                  <w:rFonts w:ascii="Times New Roman" w:hAnsi="Times New Roman" w:cs="Times New Roman"/>
                                  <w:b/>
                                </w:rPr>
                              </w:pPr>
                              <w:r w:rsidRPr="00697D78">
                                <w:rPr>
                                  <w:rFonts w:ascii="Times New Roman" w:hAnsi="Times New Roman" w:cs="Times New Roman"/>
                                  <w:b/>
                                  <w:spacing w:val="-2"/>
                                </w:rPr>
                                <w:t xml:space="preserve">Лекарственные </w:t>
                              </w:r>
                              <w:r w:rsidRPr="00697D78">
                                <w:rPr>
                                  <w:rFonts w:ascii="Times New Roman" w:hAnsi="Times New Roman" w:cs="Times New Roman"/>
                                  <w:b/>
                                </w:rPr>
                                <w:t>средства,</w:t>
                              </w:r>
                              <w:r w:rsidRPr="00697D78">
                                <w:rPr>
                                  <w:rFonts w:ascii="Times New Roman" w:hAnsi="Times New Roman" w:cs="Times New Roman"/>
                                  <w:b/>
                                  <w:spacing w:val="-18"/>
                                </w:rPr>
                                <w:t xml:space="preserve"> </w:t>
                              </w:r>
                              <w:r w:rsidRPr="00697D78">
                                <w:rPr>
                                  <w:rFonts w:ascii="Times New Roman" w:hAnsi="Times New Roman" w:cs="Times New Roman"/>
                                  <w:b/>
                                </w:rPr>
                                <w:t>используемые для лечения кашля</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4" o:spid="_x0000_s1026" style="position:absolute;left:0;text-align:left;margin-left:47.6pt;margin-top:14.6pt;width:509.95pt;height:229.5pt;z-index:-251638784;mso-wrap-distance-left:0;mso-wrap-distance-right:0;mso-position-horizontal-relative:page;mso-width-relative:margin;mso-height-relative:margin" coordorigin="45,45" coordsize="60843,277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">
                <v:shape id="Graphic 5" o:spid="_x0000_s1027" style="position:absolute;left:19430;top:2697;width:22283;height:12744;visibility:visible;mso-wrap-style:square;v-text-anchor:top" coordsize="2228215,1274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Tq6MQA&#10;AADbAAAADwAAAGRycy9kb3ducmV2LnhtbESPQWvCQBSE7wX/w/IK3pqNkRYbXUUsASm9GD3U2yP7&#10;TEKzb0N2m6z/vlso9DjMzDfMZhdMJ0YaXGtZwSJJQRBXVrdcK7ici6cVCOeRNXaWScGdHOy2s4cN&#10;5tpOfKKx9LWIEHY5Kmi873MpXdWQQZfYnjh6NzsY9FEOtdQDThFuOpml6Ys02HJcaLCnQ0PVV/lt&#10;FOjlYry+f2R7U5zebNCf2t7Cq1Lzx7Bfg/AU/H/4r33UCrJn+P0Sf4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06ujEAAAA2wAAAA8AAAAAAAAAAAAAAAAAmAIAAGRycy9k&#10;b3ducmV2LnhtbFBLBQYAAAAABAAEAPUAAACJAwAAAAA=&#10;" path="m1115568,r-61170,946l994086,3754,934717,8372r-58340,6381l819150,22845r-56029,9756l708377,43970,655003,56903,603083,71350,552704,87263r-48754,17328l456907,123285r-45247,20011l368295,164574r-41398,22497l287552,210735r-37208,24784l215359,261372r-32677,26873l152400,316088r-27804,28765l99356,374490,56912,436180,25749,500765,6551,567847,,637032r1652,35115l14612,740785r25265,66201l76766,870368r47830,60186l152399,959329r30283,27834l215359,1014008r34985,25809l287552,1064542r39345,23594l368295,1110551r43365,21189l456907,1151656r47043,18595l552703,1187478r50380,15811l655003,1217637r53374,12838l763121,1241755r56028,9674l876377,1259451r58340,6322l994086,1270347r60312,2780l1115568,1274064r61159,-937l1237010,1270347r59322,-4574l1354610,1259451r57150,-8022l1467697,1241755r54641,-11280l1575598,1217637r51796,-14348l1677641,1187478r48615,-17227l1773155,1151656r45099,-19916l1861468,1110551r41246,-22415l1941907,1064542r37057,-24725l2013801,1014008r32532,-26845l2076478,959329r27672,-28775l2129265,900884r42227,-61831l2202486,774214r19089,-67467l2228087,637032r-1642,-34831l2213561,534018r-25126,-65882l2151741,404949r-47591,-60096l2076478,316088r-30145,-27843l2013801,261372r-34837,-25853l1941907,210735r-39193,-23664l1861468,164574r-43214,-21278l1773155,123285r-46899,-18694l1677641,87263,1627394,71350,1575598,56903,1522338,43970,1467697,32601r-55937,-9756l1354610,14753,1296332,8372,1237010,3754,1176727,946,1115568,xe" stroked="f">
                  <v:path arrowok="t"/>
                </v:shape>
                <v:shape id="Graphic 6" o:spid="_x0000_s1028" style="position:absolute;left:19430;top:2697;width:22283;height:12744;visibility:visible;mso-wrap-style:square;v-text-anchor:top" coordsize="2228215,1274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hSsMUA&#10;AADbAAAADwAAAGRycy9kb3ducmV2LnhtbESPzWvCQBTE7wX/h+UJ3upGESvRVUSQRtuLHwePj+zL&#10;B2bfxuw2if3ru4VCj8PM/IZZbXpTiZYaV1pWMBlHIIhTq0vOFVwv+9cFCOeRNVaWScGTHGzWg5cV&#10;xtp2fKL27HMRIOxiVFB4X8dSurQgg25sa+LgZbYx6INscqkb7ALcVHIaRXNpsOSwUGBNu4LS+/nL&#10;KPh43x9v2dv3I9k9P+tudmgTvGdKjYb9dgnCU+//w3/tRCuYzuH3S/gB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iFKwxQAAANsAAAAPAAAAAAAAAAAAAAAAAJgCAABkcnMv&#10;ZG93bnJldi54bWxQSwUGAAAAAAQABAD1AAAAigMAAAAA&#10;" path="m1115568,r-61170,946l994086,3754,934717,8372r-58340,6381l819150,22845r-56029,9756l708377,43970,655003,56903,603083,71350,552704,87263r-48754,17328l456907,123285r-45247,20011l368295,164574r-41398,22497l287552,210735r-37208,24784l215359,261372r-32677,26873l152400,316088r-27804,28765l99356,374490,56912,436180,25749,500765,6551,567847,,637032r1652,35115l14612,740785r25265,66201l76766,870368r47830,60186l152399,959329r30283,27834l215359,1014008r34985,25809l287552,1064542r39345,23594l368295,1110551r43365,21189l456907,1151656r47043,18595l552703,1187478r50380,15811l655003,1217637r53374,12838l763121,1241755r56028,9674l876377,1259451r58340,6322l994086,1270347r60312,2780l1115568,1274064r61159,-937l1237010,1270347r59322,-4574l1354610,1259451r57150,-8022l1467697,1241755r54641,-11280l1575598,1217637r51796,-14348l1677641,1187478r48615,-17227l1773155,1151656r45099,-19916l1861468,1110551r41246,-22415l1941907,1064542r37057,-24725l2013801,1014008r32532,-26845l2076478,959329r27672,-28775l2129265,900884r42227,-61831l2202486,774214r19089,-67467l2228087,637032r-1642,-34831l2213561,534018r-25126,-65882l2151741,404949r-47591,-60096l2076478,316088r-30145,-27843l2013801,261372r-34837,-25853l1941907,210735r-39193,-23664l1861468,164574r-43214,-21278l1773155,123285r-46899,-18694l1677641,87263,1627394,71350,1575598,56903,1522338,43970,1467697,32601r-55937,-9756l1354610,14753,1296332,8372,1237010,3754,1176727,946,1115568,e" filled="f" strokeweight=".25394mm">
                  <v:path arrowok="t"/>
                </v:shape>
                <v:shape id="Graphic 7" o:spid="_x0000_s1029" style="position:absolute;left:3154;top:10408;width:16459;height:2775;visibility:visible;mso-wrap-style:square;v-text-anchor:top" coordsize="1645920,277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LTssMA&#10;AADbAAAADwAAAGRycy9kb3ducmV2LnhtbESPQWvCQBSE70L/w/IKvelGD1Wjm2AthXopNcb7Y/eZ&#10;RLNvQ3ar6b93CwWPw8x8w6zzwbbiSr1vHCuYThIQxNqZhisF5eFjvADhA7LB1jEp+CUPefY0WmNq&#10;3I33dC1CJSKEfYoK6hC6VEqva7LoJ64jjt7J9RZDlH0lTY+3CLetnCXJq7TYcFyosaNtTfpS/FgF&#10;msov/V29n5fHqdm9+VCU8+NWqZfnYbMCEWgIj/B/+9MomM3h70v8ATK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nLTssMAAADbAAAADwAAAAAAAAAAAAAAAACYAgAAZHJzL2Rv&#10;d25yZXYueG1sUEsFBgAAAAAEAAQA9QAAAIgDAAAAAA==&#10;" path="m1645919,l,,,277367r1645919,l1645919,xe" stroked="f">
                  <v:path arrowok="t"/>
                </v:shape>
                <v:shape id="Graphic 8" o:spid="_x0000_s1030" style="position:absolute;left:16200;top:2880;width:4210;height:4210;visibility:visible;mso-wrap-style:square;v-text-anchor:top" coordsize="421005,421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pNF78A&#10;AADbAAAADwAAAGRycy9kb3ducmV2LnhtbERPzWrCQBC+C77DMgVvuomIlNRVSkEx5lTtA4zZMQnN&#10;zsbsqvHtnUOhx4/vf7UZXKvu1IfGs4F0loAiLr1tuDLwc9pO30GFiGyx9UwGnhRgsx6PVphZ/+Bv&#10;uh9jpSSEQ4YG6hi7TOtQ1uQwzHxHLNzF9w6jwL7StseHhLtWz5NkqR02LA01dvRVU/l7vDnpTdOi&#10;OB3yYku7c56H7no5Lw7GTN6Gzw9QkYb4L/5z762BuYyVL/ID9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uk0XvwAAANsAAAAPAAAAAAAAAAAAAAAAAJgCAABkcnMvZG93bnJl&#10;di54bWxQSwUGAAAAAAQABAD1AAAAhAMAAAAA&#10;" path="m57074,50910r-7396,7830l414527,420624r6097,l420624,411480,57074,50910xem,l27431,82296,49678,58740,39624,48768r,-6096l64854,42672,79247,27432,,xem48768,42672r-9144,l39624,48768r10054,9972l57074,50910,48768,42672xem64854,42672r-16086,l57074,50910r7780,-823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1031" type="#_x0000_t75" style="position:absolute;left:38694;top:2697;width:1310;height:17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XtlzCAAAA2wAAAA8AAABkcnMvZG93bnJldi54bWxEj9GKwjAURN8F/yFcwRfRVFcWrUZRQfBh&#10;EVb9gGtzbYrNTWlirX9vFhZ8HGbmDLNct7YUDdW+cKxgPEpAEGdOF5wruJz3wxkIH5A1lo5JwYs8&#10;rFfdzhJT7Z78S80p5CJC2KeowIRQpVL6zJBFP3IVcfRurrYYoqxzqWt8Rrgt5SRJvqXFguOCwYp2&#10;hrL76WEVbAduer67Y/s1u97MTyMPlOmpUv1eu1mACNSGT/i/fdAKJnP4+xJ/gFy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AF7ZcwgAAANsAAAAPAAAAAAAAAAAAAAAAAJ8C&#10;AABkcnMvZG93bnJldi54bWxQSwUGAAAAAAQABAD3AAAAjgMAAAAA&#10;">
                  <v:imagedata r:id="rId16" o:title=""/>
                </v:shape>
                <v:shape id="Graphic 10" o:spid="_x0000_s1032" style="position:absolute;left:6294;top:8641;width:39230;height:7867;visibility:visible;mso-wrap-style:square;v-text-anchor:top" coordsize="3923029,786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e9sAA&#10;AADbAAAADwAAAGRycy9kb3ducmV2LnhtbERP3WrCMBS+F3yHcATvZmqFMapRRBj7gSG2PsChObbF&#10;5KQm0XZvv1wMvPz4/je70RrxIB86xwqWiwwEce10x42Cc/X+8gYiRGSNxjEp+KUAu+10ssFCu4FP&#10;9ChjI1IIhwIVtDH2hZShbsliWLieOHEX5y3GBH0jtcchhVsj8yx7lRY7Tg0t9nRoqb6Wd6vg4K/n&#10;sfwZTFN9feT57ftuqiMpNZ+N+zWISGN8iv/dn1rBKq1PX9IPkN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dNe9sAAAADbAAAADwAAAAAAAAAAAAAAAACYAgAAZHJzL2Rvd25y&#10;ZXYueG1sUEsFBgAAAAAEAAQA9QAAAIUDAAAAAA==&#10;" path="m204203,466344r-3035,-6096l195072,460248,37668,710920,9144,691896,,777240,73152,734568r-9144,-6096l43459,714781,204203,466344xem1228344,701040r-30480,15240l1069848,460248r-6096,l1060704,466344r128574,254228l1161288,734568r67056,51816l1228344,734568r,-33528xem1316736,3048l1310640,,954074,153238,941832,121920r-57912,64008l969264,192024r-9551,-24384l957592,162229,1316736,9144r,-6096xem3922776,301752r-16968,-24384l3874008,231648r-16345,31318l3535680,97536r-6096,l3529584,106680r323646,164782l3837432,301752r85344,xe" fillcolor="black" stroked="f">
                  <v:path arrowok="t"/>
                </v:shape>
                <v:shape id="Image 11" o:spid="_x0000_s1033" type="#_x0000_t75" style="position:absolute;left:40187;top:14767;width:1463;height:22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NkArGAAAA2wAAAA8AAABkcnMvZG93bnJldi54bWxEj91qwkAUhO8LfYflFLyrGxXSNnWV4E+p&#10;RQpV8fqQPSah2bMxu4nx7V2h0MthZr5hpvPeVKKjxpWWFYyGEQjizOqScwWH/fr5FYTzyBory6Tg&#10;Sg7ms8eHKSbaXviHup3PRYCwS1BB4X2dSOmyggy6oa2Jg3eyjUEfZJNL3eAlwE0lx1EUS4Mlh4UC&#10;a1oUlP3uWqOgPR6WL6cUP777bX3erKq37VeslRo89ek7CE+9/w//tT+1gskI7l/CD5Cz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E2QCsYAAADbAAAADwAAAAAAAAAAAAAA&#10;AACfAgAAZHJzL2Rvd25yZXYueG1sUEsFBgAAAAAEAAQA9wAAAJIDAAAAAA==&#10;">
                  <v:imagedata r:id="rId17" o:title=""/>
                </v:shape>
                <v:shape id="Image 12" o:spid="_x0000_s1034" type="#_x0000_t75" style="position:absolute;left:51008;top:14767;width:1463;height:22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Ghi7EAAAA2wAAAA8AAABkcnMvZG93bnJldi54bWxEj0FrAjEUhO+F/ofwCt5qtlsqZTWKtCz0&#10;INJqEY+PzXMT3LwsSequ/94UCj0OM/MNs1iNrhMXCtF6VvA0LUAQN15bbhV87+vHVxAxIWvsPJOC&#10;K0VYLe/vFlhpP/AXXXapFRnCsUIFJqW+kjI2hhzGqe+Js3fywWHKMrRSBxwy3HWyLIqZdGg5Lxjs&#10;6c1Qc979OAXb2s6GQ30cm/J9E/SL/TT9plVq8jCu5yASjek//Nf+0AqeS/j9kn+AX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sGhi7EAAAA2wAAAA8AAAAAAAAAAAAAAAAA&#10;nwIAAGRycy9kb3ducmV2LnhtbFBLBQYAAAAABAAEAPcAAACQAwAAAAA=&#10;">
                  <v:imagedata r:id="rId18" o:title=""/>
                </v:shape>
                <v:shape id="Image 13" o:spid="_x0000_s1035" type="#_x0000_t75" style="position:absolute;left:30586;top:21991;width:2164;height:23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7NjgPDAAAA2wAAAA8AAABkcnMvZG93bnJldi54bWxEj92KwjAUhO8XfIdwBO/W1BUWqUYRwVVc&#10;ZPEHwbtjc2yLzUlJota3N8KCl8PMfMOMJo2pxI2cLy0r6HUTEMSZ1SXnCva7+ecAhA/IGivLpOBB&#10;Hibj1scIU23vvKHbNuQiQtinqKAIoU6l9FlBBn3X1sTRO1tnMETpcqkd3iPcVPIrSb6lwZLjQoE1&#10;zQrKLturUVAvVkf/dzrogakW68OP/O1Z55TqtJvpEESgJrzD/+2lVtDvw+tL/AFy/AQ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s2OA8MAAADbAAAADwAAAAAAAAAAAAAAAACf&#10;AgAAZHJzL2Rvd25yZXYueG1sUEsFBgAAAAAEAAQA9wAAAI8DAAAAAA==&#10;">
                  <v:imagedata r:id="rId19" o:title=""/>
                </v:shape>
                <v:shape id="Image 14" o:spid="_x0000_s1036" type="#_x0000_t75" style="position:absolute;left:39395;top:22021;width:2316;height:2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VNU/FAAAA2wAAAA8AAABkcnMvZG93bnJldi54bWxEj0tPwzAQhO9I/Q/WVuqNOn0KQt2qrSD0&#10;2sclt1W8JGnjdWSbJvDrMRISx9HMfKNZbXrTiDs5X1tWMBknIIgLq2suFVzOb49PIHxA1thYJgVf&#10;5GGzHjysMNW24yPdT6EUEcI+RQVVCG0qpS8qMujHtiWO3od1BkOUrpTaYRfhppHTJFlKgzXHhQpb&#10;2ldU3E6fRkG2+M7y7tVd3vPz/JpnOlk8725KjYb99gVEoD78h//aB61gNoffL/EHyPU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VTVPxQAAANsAAAAPAAAAAAAAAAAAAAAA&#10;AJ8CAABkcnMvZG93bnJldi54bWxQSwUGAAAAAAQABAD3AAAAkQMAAAAA&#10;">
                  <v:imagedata r:id="rId20" o:title=""/>
                </v:shape>
                <v:shapetype id="_x0000_t202" coordsize="21600,21600" o:spt="202" path="m,l,21600r21600,l21600,xe">
                  <v:stroke joinstyle="miter"/>
                  <v:path gradientshapeok="t" o:connecttype="rect"/>
                </v:shapetype>
                <v:shape id="Textbox 15" o:spid="_x0000_s1037" type="#_x0000_t202" style="position:absolute;left:46893;top:17084;width:13995;height:4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87SsUA&#10;AADbAAAADwAAAGRycy9kb3ducmV2LnhtbESPQWvCQBSE74X+h+UVvJS6aW2Lja4iBUE8GRM9v2af&#10;STD7Ns2uSfz3XUHocZiZb5j5cjC16Kh1lWUFr+MIBHFudcWFgixdv0xBOI+ssbZMCq7kYLl4fJhj&#10;rG3PCXV7X4gAYRejgtL7JpbS5SUZdGPbEAfvZFuDPsi2kLrFPsBNLd+i6FMarDgslNjQd0n5eX8x&#10;CraH3e8Rk6/39Dk7b1f9cbf+qXqlRk/DagbC0+D/w/f2RiuYfMDtS/g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ztKxQAAANsAAAAPAAAAAAAAAAAAAAAAAJgCAABkcnMv&#10;ZG93bnJldi54bWxQSwUGAAAAAAQABAD1AAAAigMAAAAA&#10;" filled="f" strokeweight=".25394mm">
                  <v:textbox inset="0,0,0,0">
                    <w:txbxContent>
                      <w:p w:rsidR="004960C9" w:rsidRPr="00697D78" w:rsidRDefault="004960C9" w:rsidP="00697D78">
                        <w:pPr>
                          <w:spacing w:before="67"/>
                          <w:ind w:left="146" w:right="246"/>
                          <w:rPr>
                            <w:sz w:val="24"/>
                          </w:rPr>
                        </w:pPr>
                        <w:r>
                          <w:rPr>
                            <w:spacing w:val="-2"/>
                            <w:sz w:val="24"/>
                          </w:rPr>
                          <w:t>Перифериче</w:t>
                        </w:r>
                        <w:r w:rsidRPr="00697D78">
                          <w:rPr>
                            <w:sz w:val="24"/>
                          </w:rPr>
                          <w:t>ского</w:t>
                        </w:r>
                        <w:r w:rsidRPr="00697D78">
                          <w:rPr>
                            <w:spacing w:val="-18"/>
                            <w:sz w:val="24"/>
                          </w:rPr>
                          <w:t xml:space="preserve"> </w:t>
                        </w:r>
                        <w:r w:rsidRPr="00697D78">
                          <w:rPr>
                            <w:sz w:val="24"/>
                          </w:rPr>
                          <w:t>действия</w:t>
                        </w:r>
                      </w:p>
                    </w:txbxContent>
                  </v:textbox>
                </v:shape>
                <v:shape id="Textbox 16" o:spid="_x0000_s1038" type="#_x0000_t202" style="position:absolute;left:35250;top:24307;width:15792;height:3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2lPcQA&#10;AADbAAAADwAAAGRycy9kb3ducmV2LnhtbESPQYvCMBSE74L/ITzBi6zp6iJr1ygiCOJJrXp+Nm/b&#10;YvPSbaKt/94sCB6HmfmGmS1aU4o71a6wrOBzGIEgTq0uOFNwTNYf3yCcR9ZYWiYFD3KwmHc7M4y1&#10;bXhP94PPRICwi1FB7n0VS+nSnAy6oa2Ig/dra4M+yDqTusYmwE0pR1E0kQYLDgs5VrTKKb0ebkbB&#10;9rT7O+N++pUMjtftsjnv1peiUarfa5c/IDy1/h1+tTdawXgC/1/CD5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tpT3EAAAA2wAAAA8AAAAAAAAAAAAAAAAAmAIAAGRycy9k&#10;b3ducmV2LnhtbFBLBQYAAAAABAAEAPUAAACJAwAAAAA=&#10;" filled="f" strokeweight=".25394mm">
                  <v:textbox inset="0,0,0,0">
                    <w:txbxContent>
                      <w:p w:rsidR="004960C9" w:rsidRPr="00697D78" w:rsidRDefault="004960C9" w:rsidP="00697D78">
                        <w:pPr>
                          <w:spacing w:before="72"/>
                          <w:ind w:left="141"/>
                          <w:rPr>
                            <w:sz w:val="24"/>
                          </w:rPr>
                        </w:pPr>
                        <w:r w:rsidRPr="00697D78">
                          <w:rPr>
                            <w:spacing w:val="-2"/>
                            <w:sz w:val="24"/>
                          </w:rPr>
                          <w:t>Ненаркотические</w:t>
                        </w:r>
                      </w:p>
                    </w:txbxContent>
                  </v:textbox>
                </v:shape>
                <v:shape id="Textbox 17" o:spid="_x0000_s1039" type="#_x0000_t202" style="position:absolute;left:17236;top:16596;width:12592;height:5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EApsUA&#10;AADbAAAADwAAAGRycy9kb3ducmV2LnhtbESPQWvCQBSE74X+h+UVvJS6aS2tja4iBUE8GRM9v2af&#10;STD7Ns2uSfz3XUHocZiZb5j5cjC16Kh1lWUFr+MIBHFudcWFgixdv0xBOI+ssbZMCq7kYLl4fJhj&#10;rG3PCXV7X4gAYRejgtL7JpbS5SUZdGPbEAfvZFuDPsi2kLrFPsBNLd+i6EMarDgslNjQd0n5eX8x&#10;CraH3e8Rk6/39Dk7b1f9cbf+qXqlRk/DagbC0+D/w/f2RiuYfMLtS/g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YQCmxQAAANsAAAAPAAAAAAAAAAAAAAAAAJgCAABkcnMv&#10;ZG93bnJldi54bWxQSwUGAAAAAAQABAD1AAAAigMAAAAA&#10;" filled="f" strokeweight=".25394mm">
                  <v:textbox inset="0,0,0,0">
                    <w:txbxContent>
                      <w:p w:rsidR="004960C9" w:rsidRPr="00697D78" w:rsidRDefault="004960C9" w:rsidP="00697D78">
                        <w:pPr>
                          <w:spacing w:before="67" w:line="242" w:lineRule="auto"/>
                          <w:ind w:left="146" w:right="224"/>
                          <w:rPr>
                            <w:sz w:val="24"/>
                          </w:rPr>
                        </w:pPr>
                        <w:r>
                          <w:rPr>
                            <w:spacing w:val="-2"/>
                            <w:sz w:val="24"/>
                          </w:rPr>
                          <w:t>Резорбтивно</w:t>
                        </w:r>
                        <w:r w:rsidRPr="00697D78">
                          <w:rPr>
                            <w:sz w:val="24"/>
                          </w:rPr>
                          <w:t>го действия</w:t>
                        </w:r>
                      </w:p>
                    </w:txbxContent>
                  </v:textbox>
                </v:shape>
                <v:shape id="Textbox 18" o:spid="_x0000_s1040" type="#_x0000_t202" style="position:absolute;left:30586;top:16992;width:14542;height:50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U1MIA&#10;AADbAAAADwAAAGRycy9kb3ducmV2LnhtbERPy2rCQBTdF/yH4QrdlDqxllKjkyAFQbLyVdfXzDUJ&#10;Zu7EzDSJf+8sCi4P571MB1OLjlpXWVYwnUQgiHOrKy4UHA/r928QziNrrC2Tgjs5SJPRyxJjbXve&#10;Ubf3hQgh7GJUUHrfxFK6vCSDbmIb4sBdbGvQB9gWUrfYh3BTy48o+pIGKw4NJTb0U1J+3f8ZBdnv&#10;9nbC3fzz8Ha8Zqv+tF2fq16p1/GwWoDwNPin+N+90QpmYWz4En6ATB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pTUwgAAANsAAAAPAAAAAAAAAAAAAAAAAJgCAABkcnMvZG93&#10;bnJldi54bWxQSwUGAAAAAAQABAD1AAAAhwMAAAAA&#10;" filled="f" strokeweight=".25394mm">
                  <v:textbox inset="0,0,0,0">
                    <w:txbxContent>
                      <w:p w:rsidR="004960C9" w:rsidRPr="00697D78" w:rsidRDefault="004960C9" w:rsidP="00697D78">
                        <w:pPr>
                          <w:spacing w:before="62" w:line="242" w:lineRule="auto"/>
                          <w:ind w:left="141" w:right="461"/>
                          <w:rPr>
                            <w:sz w:val="24"/>
                          </w:rPr>
                        </w:pPr>
                        <w:r>
                          <w:rPr>
                            <w:spacing w:val="-2"/>
                            <w:sz w:val="24"/>
                          </w:rPr>
                          <w:t xml:space="preserve">Центрального </w:t>
                        </w:r>
                        <w:r w:rsidRPr="00697D78">
                          <w:rPr>
                            <w:spacing w:val="-2"/>
                            <w:sz w:val="24"/>
                          </w:rPr>
                          <w:t>действия</w:t>
                        </w:r>
                      </w:p>
                    </w:txbxContent>
                  </v:textbox>
                </v:shape>
                <v:shape id="Textbox 19" o:spid="_x0000_s1041" type="#_x0000_t202" style="position:absolute;left:18577;top:24307;width:14846;height:3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IxT8MA&#10;AADbAAAADwAAAGRycy9kb3ducmV2LnhtbESPT4vCMBTE74LfITzBi2iqu4hWo4ggLJ78f342z7bY&#10;vNQma7vf3ggLHoeZ+Q0zXzamEE+qXG5ZwXAQgSBOrM45VXA6bvoTEM4jaywsk4I/crBctFtzjLWt&#10;eU/Pg09FgLCLUUHmfRlL6ZKMDLqBLYmDd7OVQR9klUpdYR3gppCjKBpLgzmHhQxLWmeU3A+/RsH2&#10;vHtccD/9PvZO9+2qvuw217xWqttpVjMQnhr/Cf+3f7SCrym8v4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7IxT8MAAADbAAAADwAAAAAAAAAAAAAAAACYAgAAZHJzL2Rv&#10;d25yZXYueG1sUEsFBgAAAAAEAAQA9QAAAIgDAAAAAA==&#10;" filled="f" strokeweight=".25394mm">
                  <v:textbox inset="0,0,0,0">
                    <w:txbxContent>
                      <w:p w:rsidR="004960C9" w:rsidRPr="00697D78" w:rsidRDefault="004960C9" w:rsidP="00697D78">
                        <w:pPr>
                          <w:spacing w:before="72"/>
                          <w:ind w:left="146"/>
                          <w:rPr>
                            <w:sz w:val="24"/>
                          </w:rPr>
                        </w:pPr>
                        <w:r w:rsidRPr="00697D78">
                          <w:rPr>
                            <w:spacing w:val="-2"/>
                            <w:sz w:val="24"/>
                          </w:rPr>
                          <w:t>Наркотические</w:t>
                        </w:r>
                      </w:p>
                    </w:txbxContent>
                  </v:textbox>
                </v:shape>
                <v:shape id="Textbox 20" o:spid="_x0000_s1042" type="#_x0000_t202" style="position:absolute;left:4952;top:45;width:17806;height:26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7rr8IA&#10;AADbAAAADwAAAGRycy9kb3ducmV2LnhtbERPTWvCQBC9C/0PyxS8SLOpSNE0q4RCQDypUc/T7DQJ&#10;ZmfT7NbEf+8ehB4f7zvdjKYVN+pdY1nBexSDIC6tbrhScCrytyUI55E1tpZJwZ0cbNYvkxQTbQc+&#10;0O3oKxFC2CWooPa+S6R0ZU0GXWQ74sD92N6gD7CvpO5xCOGmlfM4/pAGGw4NNXb0VVN5Pf4ZBbvz&#10;/veCh9WimJ2uu2y47PPvZlBq+jpmnyA8jf5f/HRvtYJFWB++hB8g1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uuvwgAAANsAAAAPAAAAAAAAAAAAAAAAAJgCAABkcnMvZG93&#10;bnJldi54bWxQSwUGAAAAAAQABAD1AAAAhwMAAAAA&#10;" filled="f" strokeweight=".25394mm">
                  <v:textbox inset="0,0,0,0">
                    <w:txbxContent>
                      <w:p w:rsidR="004960C9" w:rsidRPr="00CB4F32" w:rsidRDefault="004960C9" w:rsidP="00697D78">
                        <w:pPr>
                          <w:spacing w:before="62"/>
                          <w:ind w:left="146"/>
                          <w:jc w:val="center"/>
                          <w:rPr>
                            <w:rFonts w:ascii="Times New Roman" w:hAnsi="Times New Roman" w:cs="Times New Roman"/>
                            <w:sz w:val="24"/>
                          </w:rPr>
                        </w:pPr>
                        <w:r w:rsidRPr="00CB4F32">
                          <w:rPr>
                            <w:rFonts w:ascii="Times New Roman" w:hAnsi="Times New Roman" w:cs="Times New Roman"/>
                            <w:spacing w:val="-2"/>
                            <w:sz w:val="24"/>
                          </w:rPr>
                          <w:t>Комбинированные</w:t>
                        </w:r>
                      </w:p>
                    </w:txbxContent>
                  </v:textbox>
                </v:shape>
                <v:shape id="Textbox 21" o:spid="_x0000_s1043" type="#_x0000_t202" style="position:absolute;left:3154;top:10408;width:16459;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JONMQA&#10;AADbAAAADwAAAGRycy9kb3ducmV2LnhtbESPT2vCQBTE7wW/w/KEXopuLKFodBOkIBRP8e/5mX0m&#10;wezbmN2a9Nt3CwWPw8z8hlllg2nEgzpXW1Ywm0YgiAuray4VHA+byRyE88gaG8uk4IccZOnoZYWJ&#10;tj3v6LH3pQgQdgkqqLxvEyldUZFBN7UtcfCutjPog+xKqTvsA9w08j2KPqTBmsNChS19VlTc9t9G&#10;wfaU38+4W8SHt+Ntu+7P+eZS90q9jof1EoSnwT/D/+0vrSCewd+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CTjTEAAAA2wAAAA8AAAAAAAAAAAAAAAAAmAIAAGRycy9k&#10;b3ducmV2LnhtbFBLBQYAAAAABAAEAPUAAACJAwAAAAA=&#10;" filled="f" strokeweight=".25394mm">
                  <v:textbox inset="0,0,0,0">
                    <w:txbxContent>
                      <w:p w:rsidR="004960C9" w:rsidRDefault="004960C9" w:rsidP="00697D78">
                        <w:pPr>
                          <w:spacing w:before="67"/>
                          <w:ind w:left="141"/>
                          <w:rPr>
                            <w:sz w:val="28"/>
                          </w:rPr>
                        </w:pPr>
                        <w:r>
                          <w:rPr>
                            <w:spacing w:val="-2"/>
                            <w:sz w:val="28"/>
                          </w:rPr>
                          <w:t>Отхаркивающие</w:t>
                        </w:r>
                      </w:p>
                    </w:txbxContent>
                  </v:textbox>
                </v:shape>
                <v:shape id="Textbox 22" o:spid="_x0000_s1044" type="#_x0000_t202" style="position:absolute;left:41711;top:11658;width:16155;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DQQ8QA&#10;AADbAAAADwAAAGRycy9kb3ducmV2LnhtbESPT2vCQBTE7wW/w/KEXopuGkLR6CpSEEpO8e/5mX0m&#10;wezbmN2a9Nt3CwWPw8z8hlmuB9OIB3WutqzgfRqBIC6srrlUcDxsJzMQziNrbCyTgh9ysF6NXpaY&#10;atvzjh57X4oAYZeigsr7NpXSFRUZdFPbEgfvajuDPsiulLrDPsBNI+Mo+pAGaw4LFbb0WVFx238b&#10;Bdkpv59xN08Ob8dbtunP+fZS90q9jofNAoSnwT/D/+0vrSCJ4e9L+AF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Q0EPEAAAA2wAAAA8AAAAAAAAAAAAAAAAAmAIAAGRycy9k&#10;b3ducmV2LnhtbFBLBQYAAAAABAAEAPUAAACJAwAAAAA=&#10;" filled="f" strokeweight=".25394mm">
                  <v:textbox inset="0,0,0,0">
                    <w:txbxContent>
                      <w:p w:rsidR="004960C9" w:rsidRPr="00CB4F32" w:rsidRDefault="004960C9" w:rsidP="00697D78">
                        <w:pPr>
                          <w:spacing w:before="62"/>
                          <w:ind w:left="146"/>
                          <w:rPr>
                            <w:rFonts w:ascii="Times New Roman" w:hAnsi="Times New Roman" w:cs="Times New Roman"/>
                            <w:sz w:val="24"/>
                          </w:rPr>
                        </w:pPr>
                        <w:r w:rsidRPr="00CB4F32">
                          <w:rPr>
                            <w:rFonts w:ascii="Times New Roman" w:hAnsi="Times New Roman" w:cs="Times New Roman"/>
                            <w:spacing w:val="-2"/>
                            <w:sz w:val="24"/>
                          </w:rPr>
                          <w:t>Противокашлевые</w:t>
                        </w:r>
                      </w:p>
                    </w:txbxContent>
                  </v:textbox>
                </v:shape>
                <v:shape id="Textbox 23" o:spid="_x0000_s1045" type="#_x0000_t202" style="position:absolute;left:45;top:16504;width:15577;height:55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x12MQA&#10;AADbAAAADwAAAGRycy9kb3ducmV2LnhtbESPQYvCMBSE7wv7H8Jb8LKs6arIWo0igiCe1KrnZ/Ns&#10;i81Lt4m2/nsjCB6HmfmGmcxaU4ob1a6wrOC3G4EgTq0uOFOwT5Y/fyCcR9ZYWiYFd3Iwm35+TDDW&#10;tuEt3XY+EwHCLkYFufdVLKVLczLourYiDt7Z1gZ9kHUmdY1NgJtS9qJoKA0WHBZyrGiRU3rZXY2C&#10;9WHzf8TtaJB87y/reXPcLE9Fo1Tnq52PQXhq/Tv8aq+0gkEfnl/CD5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cddjEAAAA2wAAAA8AAAAAAAAAAAAAAAAAmAIAAGRycy9k&#10;b3ducmV2LnhtbFBLBQYAAAAABAAEAPUAAACJAwAAAAA=&#10;" filled="f" strokeweight=".25394mm">
                  <v:textbox inset="0,0,0,0">
                    <w:txbxContent>
                      <w:p w:rsidR="004960C9" w:rsidRPr="00697D78" w:rsidRDefault="004960C9" w:rsidP="00697D78">
                        <w:pPr>
                          <w:spacing w:before="67" w:line="242" w:lineRule="auto"/>
                          <w:ind w:left="146" w:right="485"/>
                          <w:jc w:val="center"/>
                          <w:rPr>
                            <w:sz w:val="24"/>
                          </w:rPr>
                        </w:pPr>
                        <w:r w:rsidRPr="00697D78">
                          <w:rPr>
                            <w:spacing w:val="-2"/>
                            <w:sz w:val="24"/>
                          </w:rPr>
                          <w:t>Рефлекторного действия</w:t>
                        </w:r>
                      </w:p>
                    </w:txbxContent>
                  </v:textbox>
                </v:shape>
                <v:shape id="Textbox 24" o:spid="_x0000_s1046" type="#_x0000_t202" style="position:absolute;left:37322;top:45;width:16980;height:2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XtrMIA&#10;AADbAAAADwAAAGRycy9kb3ducmV2LnhtbESPT4vCMBTE7wt+h/AEL4umSlnWahQRBPHk//OzebbF&#10;5qU20dZvb4SFPQ4z8xtmOm9NKZ5Uu8KyguEgAkGcWl1wpuB4WPV/QTiPrLG0TApe5GA+63xNMdG2&#10;4R099z4TAcIuQQW591UipUtzMugGtiIO3tXWBn2QdSZ1jU2Am1KOouhHGiw4LORY0TKn9LZ/GAWb&#10;0/Z+xt04Pnwfb5tFc96uLkWjVK/bLiYgPLX+P/zXXmsFcQyfL+EH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te2swgAAANsAAAAPAAAAAAAAAAAAAAAAAJgCAABkcnMvZG93&#10;bnJldi54bWxQSwUGAAAAAAQABAD1AAAAhwMAAAAA&#10;" filled="f" strokeweight=".25394mm">
                  <v:textbox inset="0,0,0,0">
                    <w:txbxContent>
                      <w:p w:rsidR="004960C9" w:rsidRPr="00CB4F32" w:rsidRDefault="004960C9" w:rsidP="00697D78">
                        <w:pPr>
                          <w:spacing w:before="62"/>
                          <w:ind w:left="146"/>
                          <w:jc w:val="center"/>
                          <w:rPr>
                            <w:rFonts w:ascii="Times New Roman" w:hAnsi="Times New Roman" w:cs="Times New Roman"/>
                            <w:sz w:val="24"/>
                          </w:rPr>
                        </w:pPr>
                        <w:proofErr w:type="spellStart"/>
                        <w:r w:rsidRPr="00CB4F32">
                          <w:rPr>
                            <w:rFonts w:ascii="Times New Roman" w:hAnsi="Times New Roman" w:cs="Times New Roman"/>
                            <w:spacing w:val="-2"/>
                            <w:sz w:val="24"/>
                          </w:rPr>
                          <w:t>Муколитические</w:t>
                        </w:r>
                        <w:proofErr w:type="spellEnd"/>
                      </w:p>
                    </w:txbxContent>
                  </v:textbox>
                </v:shape>
                <v:shape id="Textbox 25" o:spid="_x0000_s1047" type="#_x0000_t202" style="position:absolute;left:3157;top:2651;width:42367;height:14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0uMsQA&#10;AADbAAAADwAAAGRycy9kb3ducmV2LnhtbESPQWvCQBSE7wX/w/KE3urG0op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9LjLEAAAA2wAAAA8AAAAAAAAAAAAAAAAAmAIAAGRycy9k&#10;b3ducmV2LnhtbFBLBQYAAAAABAAEAPUAAACJAwAAAAA=&#10;" filled="f" stroked="f">
                  <v:textbox inset="0,0,0,0">
                    <w:txbxContent>
                      <w:p w:rsidR="004960C9" w:rsidRDefault="004960C9" w:rsidP="00697D78">
                        <w:pPr>
                          <w:spacing w:before="28"/>
                          <w:rPr>
                            <w:sz w:val="28"/>
                          </w:rPr>
                        </w:pPr>
                      </w:p>
                      <w:p w:rsidR="004960C9" w:rsidRPr="00697D78" w:rsidRDefault="004960C9" w:rsidP="00697D78">
                        <w:pPr>
                          <w:ind w:left="3187" w:right="1388"/>
                          <w:jc w:val="center"/>
                          <w:rPr>
                            <w:rFonts w:ascii="Times New Roman" w:hAnsi="Times New Roman" w:cs="Times New Roman"/>
                            <w:b/>
                          </w:rPr>
                        </w:pPr>
                        <w:r w:rsidRPr="00697D78">
                          <w:rPr>
                            <w:rFonts w:ascii="Times New Roman" w:hAnsi="Times New Roman" w:cs="Times New Roman"/>
                            <w:b/>
                            <w:spacing w:val="-2"/>
                          </w:rPr>
                          <w:t xml:space="preserve">Лекарственные </w:t>
                        </w:r>
                        <w:r w:rsidRPr="00697D78">
                          <w:rPr>
                            <w:rFonts w:ascii="Times New Roman" w:hAnsi="Times New Roman" w:cs="Times New Roman"/>
                            <w:b/>
                          </w:rPr>
                          <w:t>средства,</w:t>
                        </w:r>
                        <w:r w:rsidRPr="00697D78">
                          <w:rPr>
                            <w:rFonts w:ascii="Times New Roman" w:hAnsi="Times New Roman" w:cs="Times New Roman"/>
                            <w:b/>
                            <w:spacing w:val="-18"/>
                          </w:rPr>
                          <w:t xml:space="preserve"> </w:t>
                        </w:r>
                        <w:r w:rsidRPr="00697D78">
                          <w:rPr>
                            <w:rFonts w:ascii="Times New Roman" w:hAnsi="Times New Roman" w:cs="Times New Roman"/>
                            <w:b/>
                          </w:rPr>
                          <w:t>используемые для лечения кашля</w:t>
                        </w:r>
                      </w:p>
                    </w:txbxContent>
                  </v:textbox>
                </v:shape>
                <w10:wrap type="topAndBottom" anchorx="page"/>
              </v:group>
            </w:pict>
          </mc:Fallback>
        </mc:AlternateContent>
      </w:r>
    </w:p>
    <w:p w:rsidR="00694536" w:rsidRDefault="00694536" w:rsidP="003C1398">
      <w:pPr>
        <w:pStyle w:val="a4"/>
        <w:spacing w:before="0" w:beforeAutospacing="0" w:after="0" w:afterAutospacing="0"/>
        <w:jc w:val="both"/>
        <w:rPr>
          <w:b/>
          <w:color w:val="000000"/>
        </w:rPr>
      </w:pPr>
    </w:p>
    <w:p w:rsidR="00694536" w:rsidRDefault="00697D78" w:rsidP="00697D78">
      <w:pPr>
        <w:pStyle w:val="a4"/>
        <w:spacing w:before="0" w:beforeAutospacing="0" w:after="0" w:afterAutospacing="0" w:line="360" w:lineRule="auto"/>
        <w:ind w:firstLine="709"/>
        <w:jc w:val="both"/>
        <w:rPr>
          <w:b/>
          <w:color w:val="000000"/>
        </w:rPr>
      </w:pPr>
      <w:proofErr w:type="spellStart"/>
      <w:r>
        <w:rPr>
          <w:b/>
          <w:color w:val="000000"/>
        </w:rPr>
        <w:t>Д</w:t>
      </w:r>
      <w:r w:rsidRPr="00697D78">
        <w:rPr>
          <w:b/>
          <w:color w:val="000000"/>
        </w:rPr>
        <w:t>екстрометорфан</w:t>
      </w:r>
      <w:proofErr w:type="spellEnd"/>
      <w:r w:rsidRPr="00697D78">
        <w:rPr>
          <w:b/>
          <w:color w:val="000000"/>
        </w:rPr>
        <w:t>, так и кодеин могут назначаться больным с сухим и надсадным кашлем</w:t>
      </w:r>
      <w:r>
        <w:rPr>
          <w:b/>
          <w:color w:val="000000"/>
        </w:rPr>
        <w:t>.</w:t>
      </w:r>
    </w:p>
    <w:p w:rsidR="00CB4F32" w:rsidRDefault="00697D78" w:rsidP="00CB4F32">
      <w:pPr>
        <w:pStyle w:val="a4"/>
        <w:spacing w:before="0" w:beforeAutospacing="0" w:after="0" w:afterAutospacing="0" w:line="360" w:lineRule="auto"/>
        <w:ind w:firstLine="709"/>
        <w:jc w:val="both"/>
        <w:rPr>
          <w:color w:val="000000"/>
        </w:rPr>
      </w:pPr>
      <w:r w:rsidRPr="00697D78">
        <w:rPr>
          <w:color w:val="000000"/>
        </w:rPr>
        <w:t xml:space="preserve">Отхаркивающие препараты, </w:t>
      </w:r>
      <w:proofErr w:type="spellStart"/>
      <w:r w:rsidRPr="00697D78">
        <w:rPr>
          <w:color w:val="000000"/>
        </w:rPr>
        <w:t>муколитики</w:t>
      </w:r>
      <w:proofErr w:type="spellEnd"/>
      <w:r w:rsidRPr="00697D78">
        <w:rPr>
          <w:color w:val="000000"/>
        </w:rPr>
        <w:t xml:space="preserve">, антигистаминные средства, но доказательства их эффективности отсутствуют. То же относится и к ингаляционным </w:t>
      </w:r>
      <w:proofErr w:type="spellStart"/>
      <w:r w:rsidRPr="00697D78">
        <w:rPr>
          <w:color w:val="000000"/>
        </w:rPr>
        <w:t>бронхолитикам</w:t>
      </w:r>
      <w:proofErr w:type="spellEnd"/>
      <w:r w:rsidRPr="00697D78">
        <w:rPr>
          <w:color w:val="000000"/>
        </w:rPr>
        <w:t xml:space="preserve"> при неосложнённом остром кашле.</w:t>
      </w:r>
      <w:r>
        <w:rPr>
          <w:color w:val="000000"/>
        </w:rPr>
        <w:t xml:space="preserve"> </w:t>
      </w:r>
    </w:p>
    <w:p w:rsidR="00CB4F32" w:rsidRPr="00CB4F32" w:rsidRDefault="00CB4F32" w:rsidP="00CB4F32">
      <w:pPr>
        <w:pStyle w:val="a4"/>
        <w:spacing w:before="0" w:beforeAutospacing="0" w:after="0" w:afterAutospacing="0" w:line="360" w:lineRule="auto"/>
        <w:ind w:firstLine="709"/>
        <w:jc w:val="both"/>
        <w:rPr>
          <w:color w:val="000000"/>
        </w:rPr>
      </w:pPr>
    </w:p>
    <w:p w:rsidR="00CB4F32" w:rsidRPr="00CB4F32" w:rsidRDefault="00CB4F32" w:rsidP="00CB4F32">
      <w:pPr>
        <w:pStyle w:val="a4"/>
        <w:spacing w:before="0" w:beforeAutospacing="0" w:after="0"/>
        <w:ind w:firstLine="709"/>
        <w:jc w:val="both"/>
        <w:rPr>
          <w:b/>
          <w:color w:val="000000"/>
        </w:rPr>
      </w:pPr>
      <w:r w:rsidRPr="00CB4F32">
        <w:rPr>
          <w:b/>
          <w:color w:val="000000"/>
        </w:rPr>
        <w:t>Профилактика</w:t>
      </w:r>
    </w:p>
    <w:p w:rsidR="00CB4F32" w:rsidRPr="00CB4F32" w:rsidRDefault="00CB4F32" w:rsidP="00CB4F32">
      <w:pPr>
        <w:pStyle w:val="a4"/>
        <w:spacing w:before="0" w:beforeAutospacing="0" w:after="0"/>
        <w:ind w:firstLine="709"/>
        <w:jc w:val="both"/>
        <w:rPr>
          <w:color w:val="000000"/>
        </w:rPr>
      </w:pPr>
      <w:r w:rsidRPr="00CB4F32">
        <w:rPr>
          <w:color w:val="000000"/>
        </w:rPr>
        <w:t>1.</w:t>
      </w:r>
      <w:r w:rsidRPr="00CB4F32">
        <w:rPr>
          <w:color w:val="000000"/>
        </w:rPr>
        <w:tab/>
        <w:t>Следует обращать внимание на соблюдение правил личной гигиены (частое мытьё рук, минимизация контактов «глаза-руки»,</w:t>
      </w:r>
      <w:r>
        <w:rPr>
          <w:color w:val="000000"/>
        </w:rPr>
        <w:t xml:space="preserve"> </w:t>
      </w:r>
      <w:r w:rsidRPr="00CB4F32">
        <w:rPr>
          <w:color w:val="000000"/>
        </w:rPr>
        <w:t>«нос-руки</w:t>
      </w:r>
      <w:r>
        <w:rPr>
          <w:color w:val="000000"/>
        </w:rPr>
        <w:t>»), т.к. большинство</w:t>
      </w:r>
      <w:r>
        <w:rPr>
          <w:color w:val="000000"/>
        </w:rPr>
        <w:tab/>
        <w:t xml:space="preserve">вирусов </w:t>
      </w:r>
      <w:r w:rsidRPr="00CB4F32">
        <w:rPr>
          <w:color w:val="000000"/>
        </w:rPr>
        <w:t>передаётся</w:t>
      </w:r>
      <w:r w:rsidRPr="00CB4F32">
        <w:rPr>
          <w:color w:val="000000"/>
        </w:rPr>
        <w:tab/>
        <w:t>таким контактным путём.</w:t>
      </w:r>
    </w:p>
    <w:p w:rsidR="00CB4F32" w:rsidRPr="00CB4F32" w:rsidRDefault="00CB4F32" w:rsidP="00CB4F32">
      <w:pPr>
        <w:pStyle w:val="a4"/>
        <w:spacing w:before="0" w:beforeAutospacing="0" w:after="0"/>
        <w:ind w:firstLine="709"/>
        <w:jc w:val="both"/>
        <w:rPr>
          <w:color w:val="000000"/>
        </w:rPr>
      </w:pPr>
      <w:r w:rsidRPr="00CB4F32">
        <w:rPr>
          <w:color w:val="000000"/>
        </w:rPr>
        <w:t>2.</w:t>
      </w:r>
      <w:r w:rsidRPr="00CB4F32">
        <w:rPr>
          <w:color w:val="000000"/>
        </w:rPr>
        <w:tab/>
        <w:t>Ежегодная противогриппозная профилактика снижает частоту возникновения острого бронхита.</w:t>
      </w:r>
    </w:p>
    <w:p w:rsidR="00CB4F32" w:rsidRPr="00CB4F32" w:rsidRDefault="00CB4F32" w:rsidP="00CB4F32">
      <w:pPr>
        <w:pStyle w:val="a4"/>
        <w:spacing w:before="0" w:beforeAutospacing="0" w:after="0"/>
        <w:ind w:firstLine="709"/>
        <w:jc w:val="both"/>
        <w:rPr>
          <w:i/>
          <w:color w:val="000000"/>
        </w:rPr>
      </w:pPr>
      <w:r w:rsidRPr="00CB4F32">
        <w:rPr>
          <w:i/>
          <w:color w:val="000000"/>
        </w:rPr>
        <w:t>Показания для ежегодной противогриппозной вакцинации:</w:t>
      </w:r>
    </w:p>
    <w:p w:rsidR="00CB4F32" w:rsidRPr="00CB4F32" w:rsidRDefault="00CB4F32" w:rsidP="00CB4F32">
      <w:pPr>
        <w:pStyle w:val="a4"/>
        <w:spacing w:before="0" w:beforeAutospacing="0" w:after="0"/>
        <w:ind w:firstLine="709"/>
        <w:jc w:val="both"/>
        <w:rPr>
          <w:color w:val="000000"/>
        </w:rPr>
      </w:pPr>
      <w:r w:rsidRPr="00CB4F32">
        <w:rPr>
          <w:color w:val="000000"/>
        </w:rPr>
        <w:t>-все лица старше 50 лет;</w:t>
      </w:r>
    </w:p>
    <w:p w:rsidR="00CB4F32" w:rsidRPr="00CB4F32" w:rsidRDefault="00CB4F32" w:rsidP="00CB4F32">
      <w:pPr>
        <w:pStyle w:val="a4"/>
        <w:spacing w:before="0" w:beforeAutospacing="0" w:after="0"/>
        <w:ind w:firstLine="709"/>
        <w:jc w:val="both"/>
        <w:rPr>
          <w:color w:val="000000"/>
        </w:rPr>
      </w:pPr>
      <w:r w:rsidRPr="00CB4F32">
        <w:rPr>
          <w:color w:val="000000"/>
        </w:rPr>
        <w:lastRenderedPageBreak/>
        <w:t>-лица с хроническими болезнями независимо от возраста;</w:t>
      </w:r>
    </w:p>
    <w:p w:rsidR="00CB4F32" w:rsidRPr="00CB4F32" w:rsidRDefault="00CB4F32" w:rsidP="00CB4F32">
      <w:pPr>
        <w:pStyle w:val="a4"/>
        <w:spacing w:before="0" w:beforeAutospacing="0" w:after="0"/>
        <w:ind w:firstLine="709"/>
        <w:jc w:val="both"/>
        <w:rPr>
          <w:color w:val="000000"/>
        </w:rPr>
      </w:pPr>
      <w:r w:rsidRPr="00CB4F32">
        <w:rPr>
          <w:color w:val="000000"/>
        </w:rPr>
        <w:t>-лица, пребывающие в замкнутых коллективах;</w:t>
      </w:r>
    </w:p>
    <w:p w:rsidR="00CB4F32" w:rsidRPr="00CB4F32" w:rsidRDefault="00CB4F32" w:rsidP="00CB4F32">
      <w:pPr>
        <w:pStyle w:val="a4"/>
        <w:spacing w:before="0" w:beforeAutospacing="0" w:after="0"/>
        <w:ind w:firstLine="709"/>
        <w:jc w:val="both"/>
        <w:rPr>
          <w:color w:val="000000"/>
        </w:rPr>
      </w:pPr>
      <w:r w:rsidRPr="00CB4F32">
        <w:rPr>
          <w:color w:val="000000"/>
        </w:rPr>
        <w:t>-дети</w:t>
      </w:r>
      <w:r w:rsidRPr="00CB4F32">
        <w:rPr>
          <w:color w:val="000000"/>
        </w:rPr>
        <w:tab/>
        <w:t>и</w:t>
      </w:r>
      <w:r w:rsidRPr="00CB4F32">
        <w:rPr>
          <w:color w:val="000000"/>
        </w:rPr>
        <w:tab/>
        <w:t>подростки,</w:t>
      </w:r>
      <w:r w:rsidRPr="00CB4F32">
        <w:rPr>
          <w:color w:val="000000"/>
        </w:rPr>
        <w:tab/>
        <w:t>получающие</w:t>
      </w:r>
      <w:r w:rsidRPr="00CB4F32">
        <w:rPr>
          <w:color w:val="000000"/>
        </w:rPr>
        <w:tab/>
        <w:t>длительную</w:t>
      </w:r>
      <w:r w:rsidRPr="00CB4F32">
        <w:rPr>
          <w:color w:val="000000"/>
        </w:rPr>
        <w:tab/>
        <w:t>терапию аспирином;</w:t>
      </w:r>
    </w:p>
    <w:p w:rsidR="00CB4F32" w:rsidRPr="00697D78" w:rsidRDefault="00CB4F32" w:rsidP="00CB4F32">
      <w:pPr>
        <w:pStyle w:val="a4"/>
        <w:spacing w:before="0" w:beforeAutospacing="0" w:after="0" w:afterAutospacing="0"/>
        <w:ind w:firstLine="709"/>
        <w:jc w:val="both"/>
        <w:rPr>
          <w:color w:val="000000"/>
        </w:rPr>
      </w:pPr>
      <w:r w:rsidRPr="00CB4F32">
        <w:rPr>
          <w:color w:val="000000"/>
        </w:rPr>
        <w:t>-женщины во втором и третьем триместрах беременности в эпидемический по гриппу период.</w:t>
      </w:r>
    </w:p>
    <w:p w:rsidR="00694536" w:rsidRDefault="00694536" w:rsidP="00CB4F32">
      <w:pPr>
        <w:pStyle w:val="a4"/>
        <w:spacing w:before="0" w:beforeAutospacing="0" w:after="0" w:afterAutospacing="0"/>
        <w:jc w:val="both"/>
        <w:rPr>
          <w:b/>
          <w:color w:val="000000"/>
        </w:rPr>
      </w:pPr>
    </w:p>
    <w:p w:rsidR="00694536" w:rsidRDefault="00CB4F32" w:rsidP="004E2AE5">
      <w:pPr>
        <w:pStyle w:val="a4"/>
        <w:spacing w:before="0" w:beforeAutospacing="0" w:after="0" w:afterAutospacing="0" w:line="360" w:lineRule="auto"/>
        <w:ind w:firstLine="709"/>
        <w:jc w:val="both"/>
        <w:rPr>
          <w:color w:val="000000"/>
        </w:rPr>
      </w:pPr>
      <w:r w:rsidRPr="00CB4F32">
        <w:rPr>
          <w:b/>
          <w:color w:val="000000"/>
        </w:rPr>
        <w:t xml:space="preserve">Хронический бронхит – </w:t>
      </w:r>
      <w:r w:rsidRPr="004E2AE5">
        <w:rPr>
          <w:color w:val="000000"/>
        </w:rPr>
        <w:t>это хро</w:t>
      </w:r>
      <w:r w:rsidR="004E2AE5" w:rsidRPr="004E2AE5">
        <w:rPr>
          <w:color w:val="000000"/>
        </w:rPr>
        <w:t>ническое воспалительное заболе</w:t>
      </w:r>
      <w:r w:rsidRPr="004E2AE5">
        <w:rPr>
          <w:color w:val="000000"/>
        </w:rPr>
        <w:t xml:space="preserve">вание бронхов, характеризующееся морфологической перестройкой их слизистой оболочки. При хроническом бронхите имеет место диффузное поражение слизистой бронхиального дерева, обусловленное длительным раздражением воздухоносных путей летучими </w:t>
      </w:r>
      <w:proofErr w:type="spellStart"/>
      <w:r w:rsidRPr="004E2AE5">
        <w:rPr>
          <w:color w:val="000000"/>
        </w:rPr>
        <w:t>поллютантами</w:t>
      </w:r>
      <w:proofErr w:type="spellEnd"/>
      <w:r w:rsidRPr="004E2AE5">
        <w:rPr>
          <w:color w:val="000000"/>
        </w:rPr>
        <w:t xml:space="preserve"> бытового и производственного характера и/ил</w:t>
      </w:r>
      <w:r w:rsidR="004E2AE5" w:rsidRPr="004E2AE5">
        <w:rPr>
          <w:color w:val="000000"/>
        </w:rPr>
        <w:t>и повреждением вирусно-бактери</w:t>
      </w:r>
      <w:r w:rsidRPr="004E2AE5">
        <w:rPr>
          <w:color w:val="000000"/>
        </w:rPr>
        <w:t>альной инфекцией, характеризующееся перестройкой эпителиальных структур слизистой оболочки, развитие</w:t>
      </w:r>
      <w:r w:rsidR="004E2AE5" w:rsidRPr="004E2AE5">
        <w:rPr>
          <w:color w:val="000000"/>
        </w:rPr>
        <w:t>м воспалительного процесса, со</w:t>
      </w:r>
      <w:r w:rsidRPr="004E2AE5">
        <w:rPr>
          <w:color w:val="000000"/>
        </w:rPr>
        <w:t>провождающегося гиперсекрецией слизи и нарушением очистительной функции бронхов. Это проявляется п</w:t>
      </w:r>
      <w:r w:rsidR="004E2AE5" w:rsidRPr="004E2AE5">
        <w:rPr>
          <w:color w:val="000000"/>
        </w:rPr>
        <w:t>остоянным или периодически воз</w:t>
      </w:r>
      <w:r w:rsidRPr="004E2AE5">
        <w:rPr>
          <w:color w:val="000000"/>
        </w:rPr>
        <w:t>никающим кашлем с отделением мокроты, в течение 3 и более месяцев в году на протяжении 2 и более лет, н</w:t>
      </w:r>
      <w:r w:rsidR="004E2AE5" w:rsidRPr="004E2AE5">
        <w:rPr>
          <w:color w:val="000000"/>
        </w:rPr>
        <w:t>е связанным с другими бронхоле</w:t>
      </w:r>
      <w:r w:rsidRPr="004E2AE5">
        <w:rPr>
          <w:color w:val="000000"/>
        </w:rPr>
        <w:t>гочными процессами или поражением других органов и систем.</w:t>
      </w:r>
    </w:p>
    <w:p w:rsidR="004E2AE5" w:rsidRPr="004E2AE5" w:rsidRDefault="00EC6B62" w:rsidP="00EC6B62">
      <w:pPr>
        <w:widowControl w:val="0"/>
        <w:autoSpaceDE w:val="0"/>
        <w:autoSpaceDN w:val="0"/>
        <w:spacing w:after="0" w:line="366" w:lineRule="exact"/>
        <w:outlineLvl w:val="2"/>
        <w:rPr>
          <w:rFonts w:ascii="Times New Roman" w:eastAsia="Times New Roman" w:hAnsi="Times New Roman" w:cs="Times New Roman"/>
          <w:b/>
          <w:bCs/>
          <w:sz w:val="24"/>
          <w:szCs w:val="24"/>
        </w:rPr>
      </w:pPr>
      <w:r>
        <w:rPr>
          <w:rFonts w:ascii="Times New Roman" w:eastAsia="Times New Roman" w:hAnsi="Times New Roman" w:cs="Times New Roman"/>
          <w:b/>
          <w:bCs/>
          <w:spacing w:val="-2"/>
          <w:sz w:val="24"/>
          <w:szCs w:val="24"/>
        </w:rPr>
        <w:t xml:space="preserve"> </w:t>
      </w:r>
      <w:r w:rsidR="004E2AE5" w:rsidRPr="004E2AE5">
        <w:rPr>
          <w:rFonts w:ascii="Times New Roman" w:eastAsia="Times New Roman" w:hAnsi="Times New Roman" w:cs="Times New Roman"/>
          <w:b/>
          <w:bCs/>
          <w:spacing w:val="-2"/>
          <w:sz w:val="24"/>
          <w:szCs w:val="24"/>
        </w:rPr>
        <w:t>Классификация</w:t>
      </w:r>
    </w:p>
    <w:p w:rsidR="004E2AE5" w:rsidRPr="004E2AE5" w:rsidRDefault="004E2AE5" w:rsidP="00EC6B62">
      <w:pPr>
        <w:widowControl w:val="0"/>
        <w:autoSpaceDE w:val="0"/>
        <w:autoSpaceDN w:val="0"/>
        <w:spacing w:after="0" w:line="240" w:lineRule="auto"/>
        <w:ind w:right="705"/>
        <w:rPr>
          <w:rFonts w:ascii="Times New Roman" w:eastAsia="Times New Roman" w:hAnsi="Times New Roman" w:cs="Times New Roman"/>
          <w:sz w:val="24"/>
          <w:szCs w:val="24"/>
        </w:rPr>
      </w:pPr>
      <w:r w:rsidRPr="004E2AE5">
        <w:rPr>
          <w:rFonts w:ascii="Times New Roman" w:eastAsia="Times New Roman" w:hAnsi="Times New Roman" w:cs="Times New Roman"/>
          <w:spacing w:val="-4"/>
          <w:sz w:val="24"/>
          <w:szCs w:val="24"/>
        </w:rPr>
        <w:t>Согласно</w:t>
      </w:r>
      <w:r w:rsidRPr="004E2AE5">
        <w:rPr>
          <w:rFonts w:ascii="Times New Roman" w:eastAsia="Times New Roman" w:hAnsi="Times New Roman" w:cs="Times New Roman"/>
          <w:spacing w:val="-16"/>
          <w:sz w:val="24"/>
          <w:szCs w:val="24"/>
        </w:rPr>
        <w:t xml:space="preserve"> </w:t>
      </w:r>
      <w:r w:rsidRPr="004E2AE5">
        <w:rPr>
          <w:rFonts w:ascii="Times New Roman" w:eastAsia="Times New Roman" w:hAnsi="Times New Roman" w:cs="Times New Roman"/>
          <w:spacing w:val="-4"/>
          <w:sz w:val="24"/>
          <w:szCs w:val="24"/>
        </w:rPr>
        <w:t>современной</w:t>
      </w:r>
      <w:r w:rsidRPr="004E2AE5">
        <w:rPr>
          <w:rFonts w:ascii="Times New Roman" w:eastAsia="Times New Roman" w:hAnsi="Times New Roman" w:cs="Times New Roman"/>
          <w:spacing w:val="-16"/>
          <w:sz w:val="24"/>
          <w:szCs w:val="24"/>
        </w:rPr>
        <w:t xml:space="preserve"> </w:t>
      </w:r>
      <w:r w:rsidRPr="004E2AE5">
        <w:rPr>
          <w:rFonts w:ascii="Times New Roman" w:eastAsia="Times New Roman" w:hAnsi="Times New Roman" w:cs="Times New Roman"/>
          <w:spacing w:val="-4"/>
          <w:sz w:val="24"/>
          <w:szCs w:val="24"/>
        </w:rPr>
        <w:t>классификации,</w:t>
      </w:r>
      <w:r w:rsidRPr="004E2AE5">
        <w:rPr>
          <w:rFonts w:ascii="Times New Roman" w:eastAsia="Times New Roman" w:hAnsi="Times New Roman" w:cs="Times New Roman"/>
          <w:spacing w:val="-16"/>
          <w:sz w:val="24"/>
          <w:szCs w:val="24"/>
        </w:rPr>
        <w:t xml:space="preserve"> </w:t>
      </w:r>
      <w:r w:rsidRPr="004E2AE5">
        <w:rPr>
          <w:rFonts w:ascii="Times New Roman" w:eastAsia="Times New Roman" w:hAnsi="Times New Roman" w:cs="Times New Roman"/>
          <w:spacing w:val="-4"/>
          <w:sz w:val="24"/>
          <w:szCs w:val="24"/>
        </w:rPr>
        <w:t>хронический</w:t>
      </w:r>
      <w:r w:rsidRPr="004E2AE5">
        <w:rPr>
          <w:rFonts w:ascii="Times New Roman" w:eastAsia="Times New Roman" w:hAnsi="Times New Roman" w:cs="Times New Roman"/>
          <w:spacing w:val="-16"/>
          <w:sz w:val="24"/>
          <w:szCs w:val="24"/>
        </w:rPr>
        <w:t xml:space="preserve"> </w:t>
      </w:r>
      <w:r w:rsidRPr="004E2AE5">
        <w:rPr>
          <w:rFonts w:ascii="Times New Roman" w:eastAsia="Times New Roman" w:hAnsi="Times New Roman" w:cs="Times New Roman"/>
          <w:spacing w:val="-4"/>
          <w:sz w:val="24"/>
          <w:szCs w:val="24"/>
        </w:rPr>
        <w:t>бронхит</w:t>
      </w:r>
      <w:r w:rsidRPr="004E2AE5">
        <w:rPr>
          <w:rFonts w:ascii="Times New Roman" w:eastAsia="Times New Roman" w:hAnsi="Times New Roman" w:cs="Times New Roman"/>
          <w:spacing w:val="-16"/>
          <w:sz w:val="24"/>
          <w:szCs w:val="24"/>
        </w:rPr>
        <w:t xml:space="preserve"> </w:t>
      </w:r>
      <w:r w:rsidRPr="004E2AE5">
        <w:rPr>
          <w:rFonts w:ascii="Times New Roman" w:eastAsia="Times New Roman" w:hAnsi="Times New Roman" w:cs="Times New Roman"/>
          <w:spacing w:val="-4"/>
          <w:sz w:val="24"/>
          <w:szCs w:val="24"/>
        </w:rPr>
        <w:t xml:space="preserve">под- </w:t>
      </w:r>
      <w:r w:rsidRPr="004E2AE5">
        <w:rPr>
          <w:rFonts w:ascii="Times New Roman" w:eastAsia="Times New Roman" w:hAnsi="Times New Roman" w:cs="Times New Roman"/>
          <w:sz w:val="24"/>
          <w:szCs w:val="24"/>
        </w:rPr>
        <w:t>разделяют на:</w:t>
      </w:r>
    </w:p>
    <w:p w:rsidR="004E2AE5" w:rsidRPr="004E2AE5" w:rsidRDefault="004E2AE5" w:rsidP="00331070">
      <w:pPr>
        <w:widowControl w:val="0"/>
        <w:numPr>
          <w:ilvl w:val="0"/>
          <w:numId w:val="27"/>
        </w:numPr>
        <w:tabs>
          <w:tab w:val="left" w:pos="1135"/>
        </w:tabs>
        <w:autoSpaceDE w:val="0"/>
        <w:autoSpaceDN w:val="0"/>
        <w:spacing w:after="0" w:line="392" w:lineRule="exact"/>
        <w:rPr>
          <w:rFonts w:ascii="Times New Roman" w:eastAsia="Times New Roman" w:hAnsi="Times New Roman" w:cs="Times New Roman"/>
          <w:sz w:val="24"/>
          <w:szCs w:val="24"/>
        </w:rPr>
      </w:pPr>
      <w:r w:rsidRPr="004E2AE5">
        <w:rPr>
          <w:rFonts w:ascii="Times New Roman" w:eastAsia="Times New Roman" w:hAnsi="Times New Roman" w:cs="Times New Roman"/>
          <w:sz w:val="24"/>
          <w:szCs w:val="24"/>
        </w:rPr>
        <w:t>простой</w:t>
      </w:r>
      <w:r w:rsidRPr="004E2AE5">
        <w:rPr>
          <w:rFonts w:ascii="Times New Roman" w:eastAsia="Times New Roman" w:hAnsi="Times New Roman" w:cs="Times New Roman"/>
          <w:spacing w:val="-7"/>
          <w:sz w:val="24"/>
          <w:szCs w:val="24"/>
        </w:rPr>
        <w:t xml:space="preserve"> </w:t>
      </w:r>
      <w:r w:rsidRPr="004E2AE5">
        <w:rPr>
          <w:rFonts w:ascii="Times New Roman" w:eastAsia="Times New Roman" w:hAnsi="Times New Roman" w:cs="Times New Roman"/>
          <w:sz w:val="24"/>
          <w:szCs w:val="24"/>
        </w:rPr>
        <w:t>или</w:t>
      </w:r>
      <w:r w:rsidRPr="004E2AE5">
        <w:rPr>
          <w:rFonts w:ascii="Times New Roman" w:eastAsia="Times New Roman" w:hAnsi="Times New Roman" w:cs="Times New Roman"/>
          <w:spacing w:val="-1"/>
          <w:sz w:val="24"/>
          <w:szCs w:val="24"/>
        </w:rPr>
        <w:t xml:space="preserve"> </w:t>
      </w:r>
      <w:r w:rsidRPr="004E2AE5">
        <w:rPr>
          <w:rFonts w:ascii="Times New Roman" w:eastAsia="Times New Roman" w:hAnsi="Times New Roman" w:cs="Times New Roman"/>
          <w:spacing w:val="-2"/>
          <w:sz w:val="24"/>
          <w:szCs w:val="24"/>
        </w:rPr>
        <w:t>неосложнённый;</w:t>
      </w:r>
    </w:p>
    <w:p w:rsidR="004E2AE5" w:rsidRPr="004E2AE5" w:rsidRDefault="004E2AE5" w:rsidP="00331070">
      <w:pPr>
        <w:widowControl w:val="0"/>
        <w:numPr>
          <w:ilvl w:val="0"/>
          <w:numId w:val="27"/>
        </w:numPr>
        <w:tabs>
          <w:tab w:val="left" w:pos="1144"/>
        </w:tabs>
        <w:autoSpaceDE w:val="0"/>
        <w:autoSpaceDN w:val="0"/>
        <w:spacing w:after="0" w:line="390" w:lineRule="exact"/>
        <w:ind w:left="1144"/>
        <w:rPr>
          <w:rFonts w:ascii="Times New Roman" w:eastAsia="Times New Roman" w:hAnsi="Times New Roman" w:cs="Times New Roman"/>
          <w:sz w:val="24"/>
          <w:szCs w:val="24"/>
        </w:rPr>
      </w:pPr>
      <w:r w:rsidRPr="004E2AE5">
        <w:rPr>
          <w:rFonts w:ascii="Times New Roman" w:eastAsia="Times New Roman" w:hAnsi="Times New Roman" w:cs="Times New Roman"/>
          <w:spacing w:val="-2"/>
          <w:sz w:val="24"/>
          <w:szCs w:val="24"/>
        </w:rPr>
        <w:t>осложнённый.</w:t>
      </w:r>
    </w:p>
    <w:p w:rsidR="004E2AE5" w:rsidRPr="004E2AE5" w:rsidRDefault="004E2AE5" w:rsidP="004E2AE5">
      <w:pPr>
        <w:widowControl w:val="0"/>
        <w:autoSpaceDE w:val="0"/>
        <w:autoSpaceDN w:val="0"/>
        <w:spacing w:after="0" w:line="240" w:lineRule="auto"/>
        <w:ind w:left="424" w:right="705"/>
        <w:rPr>
          <w:rFonts w:ascii="Times New Roman" w:eastAsia="Times New Roman" w:hAnsi="Times New Roman" w:cs="Times New Roman"/>
          <w:sz w:val="24"/>
          <w:szCs w:val="24"/>
        </w:rPr>
      </w:pPr>
      <w:r w:rsidRPr="004E2AE5">
        <w:rPr>
          <w:rFonts w:ascii="Times New Roman" w:eastAsia="Times New Roman" w:hAnsi="Times New Roman" w:cs="Times New Roman"/>
          <w:sz w:val="24"/>
          <w:szCs w:val="24"/>
        </w:rPr>
        <w:t>По</w:t>
      </w:r>
      <w:r w:rsidRPr="004E2AE5">
        <w:rPr>
          <w:rFonts w:ascii="Times New Roman" w:eastAsia="Times New Roman" w:hAnsi="Times New Roman" w:cs="Times New Roman"/>
          <w:spacing w:val="-8"/>
          <w:sz w:val="24"/>
          <w:szCs w:val="24"/>
        </w:rPr>
        <w:t xml:space="preserve"> </w:t>
      </w:r>
      <w:r w:rsidRPr="004E2AE5">
        <w:rPr>
          <w:rFonts w:ascii="Times New Roman" w:eastAsia="Times New Roman" w:hAnsi="Times New Roman" w:cs="Times New Roman"/>
          <w:sz w:val="24"/>
          <w:szCs w:val="24"/>
        </w:rPr>
        <w:t>характеру</w:t>
      </w:r>
      <w:r w:rsidRPr="004E2AE5">
        <w:rPr>
          <w:rFonts w:ascii="Times New Roman" w:eastAsia="Times New Roman" w:hAnsi="Times New Roman" w:cs="Times New Roman"/>
          <w:spacing w:val="-13"/>
          <w:sz w:val="24"/>
          <w:szCs w:val="24"/>
        </w:rPr>
        <w:t xml:space="preserve"> </w:t>
      </w:r>
      <w:r w:rsidRPr="004E2AE5">
        <w:rPr>
          <w:rFonts w:ascii="Times New Roman" w:eastAsia="Times New Roman" w:hAnsi="Times New Roman" w:cs="Times New Roman"/>
          <w:sz w:val="24"/>
          <w:szCs w:val="24"/>
        </w:rPr>
        <w:t>воспалительного</w:t>
      </w:r>
      <w:r w:rsidRPr="004E2AE5">
        <w:rPr>
          <w:rFonts w:ascii="Times New Roman" w:eastAsia="Times New Roman" w:hAnsi="Times New Roman" w:cs="Times New Roman"/>
          <w:spacing w:val="-8"/>
          <w:sz w:val="24"/>
          <w:szCs w:val="24"/>
        </w:rPr>
        <w:t xml:space="preserve"> </w:t>
      </w:r>
      <w:r w:rsidRPr="004E2AE5">
        <w:rPr>
          <w:rFonts w:ascii="Times New Roman" w:eastAsia="Times New Roman" w:hAnsi="Times New Roman" w:cs="Times New Roman"/>
          <w:sz w:val="24"/>
          <w:szCs w:val="24"/>
        </w:rPr>
        <w:t>процесса</w:t>
      </w:r>
      <w:r w:rsidRPr="004E2AE5">
        <w:rPr>
          <w:rFonts w:ascii="Times New Roman" w:eastAsia="Times New Roman" w:hAnsi="Times New Roman" w:cs="Times New Roman"/>
          <w:spacing w:val="-3"/>
          <w:sz w:val="24"/>
          <w:szCs w:val="24"/>
        </w:rPr>
        <w:t xml:space="preserve"> </w:t>
      </w:r>
      <w:r w:rsidRPr="004E2AE5">
        <w:rPr>
          <w:rFonts w:ascii="Times New Roman" w:eastAsia="Times New Roman" w:hAnsi="Times New Roman" w:cs="Times New Roman"/>
          <w:sz w:val="24"/>
          <w:szCs w:val="24"/>
        </w:rPr>
        <w:t>хронический</w:t>
      </w:r>
      <w:r w:rsidRPr="004E2AE5">
        <w:rPr>
          <w:rFonts w:ascii="Times New Roman" w:eastAsia="Times New Roman" w:hAnsi="Times New Roman" w:cs="Times New Roman"/>
          <w:spacing w:val="-6"/>
          <w:sz w:val="24"/>
          <w:szCs w:val="24"/>
        </w:rPr>
        <w:t xml:space="preserve"> </w:t>
      </w:r>
      <w:r w:rsidRPr="004E2AE5">
        <w:rPr>
          <w:rFonts w:ascii="Times New Roman" w:eastAsia="Times New Roman" w:hAnsi="Times New Roman" w:cs="Times New Roman"/>
          <w:sz w:val="24"/>
          <w:szCs w:val="24"/>
        </w:rPr>
        <w:t>бронхит подразделяют на:</w:t>
      </w:r>
    </w:p>
    <w:p w:rsidR="004E2AE5" w:rsidRPr="004E2AE5" w:rsidRDefault="004E2AE5" w:rsidP="00331070">
      <w:pPr>
        <w:widowControl w:val="0"/>
        <w:numPr>
          <w:ilvl w:val="0"/>
          <w:numId w:val="27"/>
        </w:numPr>
        <w:tabs>
          <w:tab w:val="left" w:pos="1144"/>
        </w:tabs>
        <w:autoSpaceDE w:val="0"/>
        <w:autoSpaceDN w:val="0"/>
        <w:spacing w:before="2" w:after="0" w:line="390" w:lineRule="exact"/>
        <w:ind w:left="1144"/>
        <w:rPr>
          <w:rFonts w:ascii="Times New Roman" w:eastAsia="Times New Roman" w:hAnsi="Times New Roman" w:cs="Times New Roman"/>
          <w:sz w:val="24"/>
          <w:szCs w:val="24"/>
        </w:rPr>
      </w:pPr>
      <w:r w:rsidRPr="004E2AE5">
        <w:rPr>
          <w:rFonts w:ascii="Times New Roman" w:eastAsia="Times New Roman" w:hAnsi="Times New Roman" w:cs="Times New Roman"/>
          <w:spacing w:val="-2"/>
          <w:sz w:val="24"/>
          <w:szCs w:val="24"/>
        </w:rPr>
        <w:t>катаральный;</w:t>
      </w:r>
    </w:p>
    <w:p w:rsidR="004E2AE5" w:rsidRPr="004E2AE5" w:rsidRDefault="004E2AE5" w:rsidP="00331070">
      <w:pPr>
        <w:widowControl w:val="0"/>
        <w:numPr>
          <w:ilvl w:val="0"/>
          <w:numId w:val="27"/>
        </w:numPr>
        <w:tabs>
          <w:tab w:val="left" w:pos="1144"/>
        </w:tabs>
        <w:autoSpaceDE w:val="0"/>
        <w:autoSpaceDN w:val="0"/>
        <w:spacing w:after="0" w:line="388" w:lineRule="exact"/>
        <w:ind w:left="1144"/>
        <w:rPr>
          <w:rFonts w:ascii="Times New Roman" w:eastAsia="Times New Roman" w:hAnsi="Times New Roman" w:cs="Times New Roman"/>
          <w:sz w:val="24"/>
          <w:szCs w:val="24"/>
        </w:rPr>
      </w:pPr>
      <w:r w:rsidRPr="004E2AE5">
        <w:rPr>
          <w:rFonts w:ascii="Times New Roman" w:eastAsia="Times New Roman" w:hAnsi="Times New Roman" w:cs="Times New Roman"/>
          <w:spacing w:val="-2"/>
          <w:sz w:val="24"/>
          <w:szCs w:val="24"/>
        </w:rPr>
        <w:t>гнойный.</w:t>
      </w:r>
    </w:p>
    <w:p w:rsidR="00694536" w:rsidRDefault="004E2AE5" w:rsidP="00EC6B62">
      <w:pPr>
        <w:pStyle w:val="a4"/>
        <w:spacing w:before="0" w:beforeAutospacing="0" w:after="0" w:afterAutospacing="0" w:line="360" w:lineRule="auto"/>
        <w:ind w:firstLine="709"/>
        <w:jc w:val="both"/>
        <w:rPr>
          <w:color w:val="000000"/>
        </w:rPr>
      </w:pPr>
      <w:r w:rsidRPr="004E2AE5">
        <w:rPr>
          <w:spacing w:val="-4"/>
          <w:sz w:val="22"/>
          <w:szCs w:val="22"/>
          <w:lang w:eastAsia="en-US"/>
        </w:rPr>
        <w:t>Простой</w:t>
      </w:r>
      <w:r w:rsidRPr="004E2AE5">
        <w:rPr>
          <w:spacing w:val="-8"/>
          <w:sz w:val="22"/>
          <w:szCs w:val="22"/>
          <w:lang w:eastAsia="en-US"/>
        </w:rPr>
        <w:t xml:space="preserve"> </w:t>
      </w:r>
      <w:r w:rsidRPr="004E2AE5">
        <w:rPr>
          <w:spacing w:val="-4"/>
          <w:sz w:val="22"/>
          <w:szCs w:val="22"/>
          <w:lang w:eastAsia="en-US"/>
        </w:rPr>
        <w:t>неосложнённый ХБ</w:t>
      </w:r>
      <w:r w:rsidRPr="004E2AE5">
        <w:rPr>
          <w:spacing w:val="-7"/>
          <w:sz w:val="22"/>
          <w:szCs w:val="22"/>
          <w:lang w:eastAsia="en-US"/>
        </w:rPr>
        <w:t xml:space="preserve"> </w:t>
      </w:r>
      <w:r w:rsidRPr="004E2AE5">
        <w:rPr>
          <w:spacing w:val="-4"/>
          <w:sz w:val="22"/>
          <w:szCs w:val="22"/>
          <w:lang w:eastAsia="en-US"/>
        </w:rPr>
        <w:t>хар</w:t>
      </w:r>
      <w:r>
        <w:rPr>
          <w:spacing w:val="-4"/>
          <w:sz w:val="22"/>
          <w:szCs w:val="22"/>
          <w:lang w:eastAsia="en-US"/>
        </w:rPr>
        <w:t>актеризуется нечастыми обостре</w:t>
      </w:r>
      <w:r w:rsidRPr="004E2AE5">
        <w:rPr>
          <w:sz w:val="22"/>
          <w:szCs w:val="22"/>
          <w:lang w:eastAsia="en-US"/>
        </w:rPr>
        <w:t>ниями (менее</w:t>
      </w:r>
      <w:r w:rsidRPr="004E2AE5">
        <w:rPr>
          <w:spacing w:val="-3"/>
          <w:sz w:val="22"/>
          <w:szCs w:val="22"/>
          <w:lang w:eastAsia="en-US"/>
        </w:rPr>
        <w:t xml:space="preserve"> </w:t>
      </w:r>
      <w:r w:rsidRPr="004E2AE5">
        <w:rPr>
          <w:sz w:val="22"/>
          <w:szCs w:val="22"/>
          <w:lang w:eastAsia="en-US"/>
        </w:rPr>
        <w:t>4 в год),</w:t>
      </w:r>
      <w:r w:rsidRPr="004E2AE5">
        <w:rPr>
          <w:spacing w:val="-3"/>
          <w:sz w:val="22"/>
          <w:szCs w:val="22"/>
          <w:lang w:eastAsia="en-US"/>
        </w:rPr>
        <w:t xml:space="preserve"> </w:t>
      </w:r>
      <w:r w:rsidRPr="004E2AE5">
        <w:rPr>
          <w:sz w:val="22"/>
          <w:szCs w:val="22"/>
          <w:lang w:eastAsia="en-US"/>
        </w:rPr>
        <w:t>сопровождающимися увеличением</w:t>
      </w:r>
      <w:r w:rsidRPr="004E2AE5">
        <w:rPr>
          <w:spacing w:val="-1"/>
          <w:sz w:val="22"/>
          <w:szCs w:val="22"/>
          <w:lang w:eastAsia="en-US"/>
        </w:rPr>
        <w:t xml:space="preserve"> </w:t>
      </w:r>
      <w:r w:rsidRPr="004E2AE5">
        <w:rPr>
          <w:sz w:val="22"/>
          <w:szCs w:val="22"/>
          <w:lang w:eastAsia="en-US"/>
        </w:rPr>
        <w:t xml:space="preserve">количества </w:t>
      </w:r>
      <w:r w:rsidRPr="004E2AE5">
        <w:rPr>
          <w:spacing w:val="-2"/>
          <w:sz w:val="22"/>
          <w:szCs w:val="22"/>
          <w:lang w:eastAsia="en-US"/>
        </w:rPr>
        <w:t>мокроты,</w:t>
      </w:r>
      <w:r w:rsidRPr="004E2AE5">
        <w:rPr>
          <w:spacing w:val="9"/>
          <w:sz w:val="22"/>
          <w:szCs w:val="22"/>
          <w:lang w:eastAsia="en-US"/>
        </w:rPr>
        <w:t xml:space="preserve"> </w:t>
      </w:r>
      <w:r w:rsidRPr="004E2AE5">
        <w:rPr>
          <w:spacing w:val="-2"/>
          <w:sz w:val="22"/>
          <w:szCs w:val="22"/>
          <w:lang w:eastAsia="en-US"/>
        </w:rPr>
        <w:t>которая</w:t>
      </w:r>
      <w:r w:rsidRPr="004E2AE5">
        <w:rPr>
          <w:spacing w:val="14"/>
          <w:sz w:val="22"/>
          <w:szCs w:val="22"/>
          <w:lang w:eastAsia="en-US"/>
        </w:rPr>
        <w:t xml:space="preserve"> </w:t>
      </w:r>
      <w:r w:rsidRPr="004E2AE5">
        <w:rPr>
          <w:spacing w:val="-2"/>
          <w:sz w:val="22"/>
          <w:szCs w:val="22"/>
          <w:lang w:eastAsia="en-US"/>
        </w:rPr>
        <w:t>может</w:t>
      </w:r>
      <w:r w:rsidRPr="004E2AE5">
        <w:rPr>
          <w:spacing w:val="9"/>
          <w:sz w:val="22"/>
          <w:szCs w:val="22"/>
          <w:lang w:eastAsia="en-US"/>
        </w:rPr>
        <w:t xml:space="preserve"> </w:t>
      </w:r>
      <w:r w:rsidRPr="004E2AE5">
        <w:rPr>
          <w:spacing w:val="-2"/>
          <w:sz w:val="22"/>
          <w:szCs w:val="22"/>
          <w:lang w:eastAsia="en-US"/>
        </w:rPr>
        <w:t>приобретать</w:t>
      </w:r>
      <w:r w:rsidRPr="004E2AE5">
        <w:rPr>
          <w:spacing w:val="15"/>
          <w:sz w:val="22"/>
          <w:szCs w:val="22"/>
          <w:lang w:eastAsia="en-US"/>
        </w:rPr>
        <w:t xml:space="preserve"> </w:t>
      </w:r>
      <w:r w:rsidRPr="004E2AE5">
        <w:rPr>
          <w:spacing w:val="-2"/>
          <w:sz w:val="22"/>
          <w:szCs w:val="22"/>
          <w:lang w:eastAsia="en-US"/>
        </w:rPr>
        <w:t>гнойный</w:t>
      </w:r>
      <w:r w:rsidRPr="004E2AE5">
        <w:rPr>
          <w:spacing w:val="14"/>
          <w:sz w:val="22"/>
          <w:szCs w:val="22"/>
          <w:lang w:eastAsia="en-US"/>
        </w:rPr>
        <w:t xml:space="preserve"> </w:t>
      </w:r>
      <w:r w:rsidRPr="004E2AE5">
        <w:rPr>
          <w:spacing w:val="-2"/>
          <w:sz w:val="22"/>
          <w:szCs w:val="22"/>
          <w:lang w:eastAsia="en-US"/>
        </w:rPr>
        <w:t>характер.</w:t>
      </w:r>
      <w:r w:rsidR="00EC6B62">
        <w:rPr>
          <w:color w:val="000000"/>
        </w:rPr>
        <w:t xml:space="preserve"> </w:t>
      </w:r>
      <w:r w:rsidR="00EC6B62" w:rsidRPr="00EC6B62">
        <w:rPr>
          <w:b/>
          <w:color w:val="000000"/>
        </w:rPr>
        <w:t>По фазе течения выделяют:</w:t>
      </w:r>
      <w:r w:rsidR="00EC6B62">
        <w:rPr>
          <w:color w:val="000000"/>
        </w:rPr>
        <w:t xml:space="preserve"> </w:t>
      </w:r>
      <w:r w:rsidR="00EC6B62" w:rsidRPr="00EC6B62">
        <w:rPr>
          <w:color w:val="000000"/>
        </w:rPr>
        <w:t>обострение;</w:t>
      </w:r>
      <w:r w:rsidR="00EC6B62">
        <w:rPr>
          <w:color w:val="000000"/>
        </w:rPr>
        <w:t xml:space="preserve"> </w:t>
      </w:r>
      <w:r w:rsidR="00EC6B62" w:rsidRPr="00EC6B62">
        <w:rPr>
          <w:color w:val="000000"/>
        </w:rPr>
        <w:t>ремиссию.</w:t>
      </w:r>
    </w:p>
    <w:p w:rsidR="00EC6B62" w:rsidRPr="00EC6B62" w:rsidRDefault="00EC6B62" w:rsidP="00EC6B62">
      <w:pPr>
        <w:pStyle w:val="a4"/>
        <w:spacing w:before="0" w:beforeAutospacing="0" w:after="0"/>
        <w:ind w:firstLine="709"/>
        <w:jc w:val="both"/>
        <w:rPr>
          <w:b/>
          <w:color w:val="000000"/>
        </w:rPr>
      </w:pPr>
      <w:r w:rsidRPr="00EC6B62">
        <w:rPr>
          <w:b/>
          <w:color w:val="000000"/>
        </w:rPr>
        <w:t>Этиология и патогенез</w:t>
      </w:r>
    </w:p>
    <w:p w:rsidR="00EC6B62" w:rsidRPr="00EC6B62" w:rsidRDefault="00EC6B62" w:rsidP="00EC6B62">
      <w:pPr>
        <w:pStyle w:val="a4"/>
        <w:spacing w:before="0" w:beforeAutospacing="0" w:after="0"/>
        <w:ind w:firstLine="709"/>
        <w:jc w:val="both"/>
        <w:rPr>
          <w:color w:val="000000"/>
        </w:rPr>
      </w:pPr>
      <w:r w:rsidRPr="00EC6B62">
        <w:rPr>
          <w:color w:val="000000"/>
        </w:rPr>
        <w:t>Развитие хронического бронх</w:t>
      </w:r>
      <w:r>
        <w:rPr>
          <w:color w:val="000000"/>
        </w:rPr>
        <w:t>ита может быть обусловлено сле</w:t>
      </w:r>
      <w:r w:rsidRPr="00EC6B62">
        <w:rPr>
          <w:color w:val="000000"/>
        </w:rPr>
        <w:t>дующими факторами:</w:t>
      </w:r>
    </w:p>
    <w:p w:rsidR="00EC6B62" w:rsidRPr="00EC6B62" w:rsidRDefault="00EC6B62" w:rsidP="00EC6B62">
      <w:pPr>
        <w:pStyle w:val="a4"/>
        <w:spacing w:before="0" w:beforeAutospacing="0" w:after="0"/>
        <w:ind w:firstLine="709"/>
        <w:jc w:val="both"/>
        <w:rPr>
          <w:color w:val="000000"/>
        </w:rPr>
      </w:pPr>
      <w:r w:rsidRPr="00EC6B62">
        <w:rPr>
          <w:color w:val="000000"/>
        </w:rPr>
        <w:t>•</w:t>
      </w:r>
      <w:r w:rsidRPr="00EC6B62">
        <w:rPr>
          <w:color w:val="000000"/>
        </w:rPr>
        <w:tab/>
        <w:t>курение;</w:t>
      </w:r>
    </w:p>
    <w:p w:rsidR="00EC6B62" w:rsidRPr="00EC6B62" w:rsidRDefault="00EC6B62" w:rsidP="00EC6B62">
      <w:pPr>
        <w:pStyle w:val="a4"/>
        <w:spacing w:before="0" w:beforeAutospacing="0" w:after="0"/>
        <w:ind w:firstLine="709"/>
        <w:jc w:val="both"/>
        <w:rPr>
          <w:color w:val="000000"/>
        </w:rPr>
      </w:pPr>
      <w:r w:rsidRPr="00EC6B62">
        <w:rPr>
          <w:color w:val="000000"/>
        </w:rPr>
        <w:t>•</w:t>
      </w:r>
      <w:r w:rsidRPr="00EC6B62">
        <w:rPr>
          <w:color w:val="000000"/>
        </w:rPr>
        <w:tab/>
        <w:t>длительное воздействие неблагоприятных экологических, профессиональных и бытовых факт</w:t>
      </w:r>
      <w:r>
        <w:rPr>
          <w:color w:val="000000"/>
        </w:rPr>
        <w:t>оров (таких как запы</w:t>
      </w:r>
      <w:r w:rsidRPr="00EC6B62">
        <w:rPr>
          <w:color w:val="000000"/>
        </w:rPr>
        <w:t>лённость, загазованность воздуха, вдыхание паров кислот и щелочей, двуокиси серы и др.);</w:t>
      </w:r>
    </w:p>
    <w:p w:rsidR="00EC6B62" w:rsidRPr="00EC6B62" w:rsidRDefault="00EC6B62" w:rsidP="00EC6B62">
      <w:pPr>
        <w:pStyle w:val="a4"/>
        <w:spacing w:before="0" w:beforeAutospacing="0" w:after="0" w:afterAutospacing="0"/>
        <w:ind w:firstLine="709"/>
        <w:jc w:val="both"/>
        <w:rPr>
          <w:color w:val="000000"/>
        </w:rPr>
      </w:pPr>
      <w:r w:rsidRPr="00EC6B62">
        <w:rPr>
          <w:color w:val="000000"/>
        </w:rPr>
        <w:t>•</w:t>
      </w:r>
      <w:r w:rsidRPr="00EC6B62">
        <w:rPr>
          <w:color w:val="000000"/>
        </w:rPr>
        <w:tab/>
        <w:t>частые вирусные инфекции;</w:t>
      </w:r>
    </w:p>
    <w:p w:rsidR="00694536" w:rsidRPr="00EC6B62" w:rsidRDefault="00694536" w:rsidP="00EC6B62">
      <w:pPr>
        <w:pStyle w:val="a4"/>
        <w:spacing w:before="0" w:beforeAutospacing="0" w:after="0" w:afterAutospacing="0"/>
        <w:jc w:val="both"/>
        <w:rPr>
          <w:color w:val="000000"/>
        </w:rPr>
      </w:pPr>
    </w:p>
    <w:p w:rsidR="000D11F2" w:rsidRDefault="000D11F2" w:rsidP="00361210">
      <w:pPr>
        <w:pStyle w:val="a4"/>
        <w:spacing w:before="0" w:beforeAutospacing="0" w:after="0" w:afterAutospacing="0" w:line="360" w:lineRule="auto"/>
        <w:jc w:val="both"/>
        <w:rPr>
          <w:b/>
          <w:color w:val="000000"/>
        </w:rPr>
      </w:pPr>
    </w:p>
    <w:p w:rsidR="00694536" w:rsidRDefault="00EC6B62" w:rsidP="00361210">
      <w:pPr>
        <w:pStyle w:val="a4"/>
        <w:spacing w:before="0" w:beforeAutospacing="0" w:after="0" w:afterAutospacing="0" w:line="360" w:lineRule="auto"/>
        <w:jc w:val="both"/>
        <w:rPr>
          <w:b/>
          <w:color w:val="000000"/>
        </w:rPr>
      </w:pPr>
      <w:r w:rsidRPr="00EC6B62">
        <w:rPr>
          <w:b/>
          <w:color w:val="000000"/>
        </w:rPr>
        <w:lastRenderedPageBreak/>
        <w:t>Клиническая картина. Диагностика</w:t>
      </w:r>
    </w:p>
    <w:p w:rsidR="00EC6B62" w:rsidRDefault="00EC6B62" w:rsidP="00EC6B62">
      <w:pPr>
        <w:pStyle w:val="a4"/>
        <w:spacing w:line="360" w:lineRule="auto"/>
        <w:ind w:firstLine="709"/>
        <w:jc w:val="both"/>
        <w:rPr>
          <w:color w:val="000000"/>
        </w:rPr>
      </w:pPr>
      <w:r w:rsidRPr="00594D65">
        <w:rPr>
          <w:color w:val="000000"/>
        </w:rPr>
        <w:t>Заболевание начинается незаметно. Кашель с небольшим количеством мокроты длительное время бывает единственным проявлением формирующегося заболевания, но у большинства больных, особенно курильщиков</w:t>
      </w:r>
      <w:r w:rsidRPr="00EC6B62">
        <w:rPr>
          <w:color w:val="000000"/>
        </w:rPr>
        <w:t>, не вызывает беспокойства и не нарушает качество жизни, так к</w:t>
      </w:r>
      <w:r>
        <w:rPr>
          <w:color w:val="000000"/>
        </w:rPr>
        <w:t>ак считается естественным след</w:t>
      </w:r>
      <w:r w:rsidRPr="00EC6B62">
        <w:rPr>
          <w:color w:val="000000"/>
        </w:rPr>
        <w:t>ствием курения. Нередко кашель усиливается после перенесенной пневмонии, острого бронхита и</w:t>
      </w:r>
      <w:r>
        <w:rPr>
          <w:color w:val="000000"/>
        </w:rPr>
        <w:t xml:space="preserve">ли недостаточно хорошо леченной </w:t>
      </w:r>
      <w:r w:rsidRPr="00EC6B62">
        <w:rPr>
          <w:color w:val="000000"/>
        </w:rPr>
        <w:t>острой вирусной инфекции. Многие больные связывают начало ХБ именно с такими эпизодами, хотя они являются лишь манифестацией уже развывшегося заболевания. При не</w:t>
      </w:r>
      <w:r w:rsidR="00E000F2">
        <w:rPr>
          <w:color w:val="000000"/>
        </w:rPr>
        <w:t xml:space="preserve"> </w:t>
      </w:r>
      <w:proofErr w:type="spellStart"/>
      <w:r w:rsidRPr="00EC6B62">
        <w:rPr>
          <w:color w:val="000000"/>
        </w:rPr>
        <w:t>обструктивном</w:t>
      </w:r>
      <w:proofErr w:type="spellEnd"/>
      <w:r w:rsidRPr="00EC6B62">
        <w:rPr>
          <w:color w:val="000000"/>
        </w:rPr>
        <w:t xml:space="preserve"> бронхите больной не предъявляет жалоб на </w:t>
      </w:r>
      <w:r>
        <w:rPr>
          <w:color w:val="000000"/>
        </w:rPr>
        <w:t>одышку и/или затруднённое дыха</w:t>
      </w:r>
      <w:r w:rsidRPr="00EC6B62">
        <w:rPr>
          <w:color w:val="000000"/>
        </w:rPr>
        <w:t>ние («бронхит без одышки»)</w:t>
      </w:r>
      <w:r>
        <w:rPr>
          <w:color w:val="000000"/>
        </w:rPr>
        <w:t xml:space="preserve">, наличие </w:t>
      </w:r>
      <w:r w:rsidRPr="00EC6B62">
        <w:rPr>
          <w:color w:val="000000"/>
        </w:rPr>
        <w:t>расстройств общего характера: повышение темпе</w:t>
      </w:r>
      <w:r>
        <w:rPr>
          <w:color w:val="000000"/>
        </w:rPr>
        <w:t>ратуры тела (обычно до субфеб</w:t>
      </w:r>
      <w:r w:rsidRPr="00EC6B62">
        <w:rPr>
          <w:color w:val="000000"/>
        </w:rPr>
        <w:t>рильных величин, редко выше 38º</w:t>
      </w:r>
      <w:r>
        <w:rPr>
          <w:color w:val="000000"/>
        </w:rPr>
        <w:t>С), потливостью, слабостью, го</w:t>
      </w:r>
      <w:r w:rsidRPr="00EC6B62">
        <w:rPr>
          <w:color w:val="000000"/>
        </w:rPr>
        <w:t>ловной болью, снижением работоспособности. Жалобы и изменения со стороны верхних дыхательных путей (ринит, боли в горле при глотании и др.)</w:t>
      </w:r>
      <w:r>
        <w:rPr>
          <w:color w:val="000000"/>
        </w:rPr>
        <w:t>.</w:t>
      </w:r>
    </w:p>
    <w:p w:rsidR="00E000F2" w:rsidRDefault="00E000F2" w:rsidP="00E000F2">
      <w:pPr>
        <w:pStyle w:val="a4"/>
        <w:spacing w:line="360" w:lineRule="auto"/>
        <w:ind w:firstLine="709"/>
        <w:jc w:val="both"/>
        <w:rPr>
          <w:color w:val="000000"/>
        </w:rPr>
      </w:pPr>
      <w:r w:rsidRPr="00E000F2">
        <w:rPr>
          <w:b/>
          <w:color w:val="000000"/>
        </w:rPr>
        <w:t>Для хронического простого (</w:t>
      </w:r>
      <w:proofErr w:type="spellStart"/>
      <w:r w:rsidRPr="00E000F2">
        <w:rPr>
          <w:b/>
          <w:color w:val="000000"/>
        </w:rPr>
        <w:t>необструктивного</w:t>
      </w:r>
      <w:proofErr w:type="spellEnd"/>
      <w:r w:rsidRPr="00E000F2">
        <w:rPr>
          <w:color w:val="000000"/>
        </w:rPr>
        <w:t xml:space="preserve">) бронхита характерны жесткое дыхание, выслушиваемое обычно над всей поверхностью легких, и сухие </w:t>
      </w:r>
      <w:proofErr w:type="spellStart"/>
      <w:r w:rsidRPr="00E000F2">
        <w:rPr>
          <w:color w:val="000000"/>
        </w:rPr>
        <w:t>низкотональные</w:t>
      </w:r>
      <w:proofErr w:type="spellEnd"/>
      <w:r w:rsidRPr="00E000F2">
        <w:rPr>
          <w:color w:val="000000"/>
        </w:rPr>
        <w:t xml:space="preserve"> хрипы рассеянного характера. Сухие жужжащие хрипы низкого тембра выслушиваются при </w:t>
      </w:r>
      <w:proofErr w:type="spellStart"/>
      <w:r w:rsidRPr="00E000F2">
        <w:rPr>
          <w:color w:val="000000"/>
        </w:rPr>
        <w:t>эндобронхите</w:t>
      </w:r>
      <w:proofErr w:type="spellEnd"/>
      <w:r w:rsidRPr="00E000F2">
        <w:rPr>
          <w:color w:val="000000"/>
        </w:rPr>
        <w:t xml:space="preserve"> с поражением крупных и средних бронхов; с</w:t>
      </w:r>
      <w:r>
        <w:rPr>
          <w:color w:val="000000"/>
        </w:rPr>
        <w:t xml:space="preserve">вязанные с нарушением дренажной </w:t>
      </w:r>
      <w:r w:rsidRPr="00E000F2">
        <w:rPr>
          <w:color w:val="000000"/>
        </w:rPr>
        <w:t>функции бронхов, они усиливаются при кашле и форсированном дыхании.</w:t>
      </w:r>
    </w:p>
    <w:p w:rsidR="00E000F2" w:rsidRDefault="00E000F2" w:rsidP="00E000F2">
      <w:pPr>
        <w:pStyle w:val="a4"/>
        <w:spacing w:line="360" w:lineRule="auto"/>
        <w:ind w:firstLine="709"/>
        <w:jc w:val="both"/>
        <w:rPr>
          <w:color w:val="000000"/>
        </w:rPr>
      </w:pPr>
      <w:r w:rsidRPr="00E000F2">
        <w:rPr>
          <w:b/>
          <w:color w:val="000000"/>
        </w:rPr>
        <w:t>Диагностика хронического бронхита строится</w:t>
      </w:r>
      <w:r w:rsidRPr="00E000F2">
        <w:rPr>
          <w:color w:val="000000"/>
        </w:rPr>
        <w:t xml:space="preserve"> на оце</w:t>
      </w:r>
      <w:r>
        <w:rPr>
          <w:color w:val="000000"/>
        </w:rPr>
        <w:t>нке анам</w:t>
      </w:r>
      <w:r w:rsidRPr="00E000F2">
        <w:rPr>
          <w:color w:val="000000"/>
        </w:rPr>
        <w:t>неза больного, наличии симптомов, свидетельствующих о возможном поражении бронхов (кашель, мокрота), результатов физического исследования органов дыхания и исключения других болезней, которые могут характеризоваться во многом сходной клинической симптоматикой</w:t>
      </w:r>
      <w:r>
        <w:rPr>
          <w:color w:val="000000"/>
        </w:rPr>
        <w:t xml:space="preserve">. </w:t>
      </w:r>
    </w:p>
    <w:p w:rsidR="00E000F2" w:rsidRPr="00E000F2" w:rsidRDefault="00E000F2" w:rsidP="00E000F2">
      <w:pPr>
        <w:pStyle w:val="a4"/>
        <w:spacing w:before="0" w:beforeAutospacing="0" w:after="0" w:afterAutospacing="0"/>
        <w:ind w:firstLine="709"/>
        <w:jc w:val="both"/>
        <w:rPr>
          <w:color w:val="000000"/>
        </w:rPr>
      </w:pPr>
      <w:r w:rsidRPr="00E000F2">
        <w:rPr>
          <w:i/>
          <w:color w:val="000000"/>
        </w:rPr>
        <w:t>Больному хроническим бронхитом проводятся следующие</w:t>
      </w:r>
      <w:r w:rsidRPr="00E000F2">
        <w:rPr>
          <w:color w:val="000000"/>
        </w:rPr>
        <w:t xml:space="preserve"> исследования:</w:t>
      </w:r>
    </w:p>
    <w:p w:rsidR="00E000F2" w:rsidRPr="00E000F2" w:rsidRDefault="00E000F2" w:rsidP="00E000F2">
      <w:pPr>
        <w:pStyle w:val="a4"/>
        <w:spacing w:before="0" w:beforeAutospacing="0" w:after="0" w:afterAutospacing="0"/>
        <w:ind w:firstLine="709"/>
        <w:jc w:val="both"/>
        <w:rPr>
          <w:color w:val="000000"/>
        </w:rPr>
      </w:pPr>
      <w:r w:rsidRPr="00E000F2">
        <w:rPr>
          <w:color w:val="000000"/>
        </w:rPr>
        <w:t>•</w:t>
      </w:r>
      <w:r w:rsidRPr="00E000F2">
        <w:rPr>
          <w:color w:val="000000"/>
        </w:rPr>
        <w:tab/>
      </w:r>
      <w:proofErr w:type="spellStart"/>
      <w:r w:rsidRPr="00E000F2">
        <w:rPr>
          <w:color w:val="000000"/>
        </w:rPr>
        <w:t>физикальное</w:t>
      </w:r>
      <w:proofErr w:type="spellEnd"/>
      <w:r w:rsidRPr="00E000F2">
        <w:rPr>
          <w:color w:val="000000"/>
        </w:rPr>
        <w:t xml:space="preserve"> обследование;</w:t>
      </w:r>
    </w:p>
    <w:p w:rsidR="00E000F2" w:rsidRDefault="00E000F2" w:rsidP="00E000F2">
      <w:pPr>
        <w:pStyle w:val="a4"/>
        <w:spacing w:before="0" w:beforeAutospacing="0" w:after="0" w:afterAutospacing="0"/>
        <w:ind w:firstLine="709"/>
        <w:jc w:val="both"/>
        <w:rPr>
          <w:color w:val="000000"/>
        </w:rPr>
      </w:pPr>
      <w:r w:rsidRPr="00E000F2">
        <w:rPr>
          <w:color w:val="000000"/>
        </w:rPr>
        <w:t>•</w:t>
      </w:r>
      <w:r w:rsidRPr="00E000F2">
        <w:rPr>
          <w:color w:val="000000"/>
        </w:rPr>
        <w:tab/>
        <w:t>общий анализ крови (хара</w:t>
      </w:r>
      <w:r>
        <w:rPr>
          <w:color w:val="000000"/>
        </w:rPr>
        <w:t>ктерны лейкоцитоз, сдвиг лейко</w:t>
      </w:r>
      <w:r w:rsidRPr="00E000F2">
        <w:rPr>
          <w:color w:val="000000"/>
        </w:rPr>
        <w:t xml:space="preserve">цитарной </w:t>
      </w:r>
      <w:r>
        <w:rPr>
          <w:color w:val="000000"/>
        </w:rPr>
        <w:t>формулы влево, увеличение СОЭ);</w:t>
      </w:r>
    </w:p>
    <w:p w:rsidR="00E000F2" w:rsidRPr="00E000F2" w:rsidRDefault="00E000F2" w:rsidP="00E000F2">
      <w:pPr>
        <w:pStyle w:val="a4"/>
        <w:spacing w:before="0" w:beforeAutospacing="0" w:after="0" w:afterAutospacing="0"/>
        <w:ind w:firstLine="709"/>
        <w:jc w:val="both"/>
        <w:rPr>
          <w:i/>
          <w:color w:val="000000"/>
        </w:rPr>
      </w:pPr>
      <w:r w:rsidRPr="00E000F2">
        <w:rPr>
          <w:i/>
          <w:color w:val="000000"/>
        </w:rPr>
        <w:t>По показаниям:</w:t>
      </w:r>
    </w:p>
    <w:p w:rsidR="00E000F2" w:rsidRPr="00E000F2" w:rsidRDefault="00E000F2" w:rsidP="00E000F2">
      <w:pPr>
        <w:pStyle w:val="a4"/>
        <w:spacing w:before="0" w:beforeAutospacing="0" w:after="0" w:afterAutospacing="0"/>
        <w:ind w:firstLine="709"/>
        <w:jc w:val="both"/>
        <w:rPr>
          <w:color w:val="000000"/>
        </w:rPr>
      </w:pPr>
      <w:r w:rsidRPr="00E000F2">
        <w:rPr>
          <w:color w:val="000000"/>
        </w:rPr>
        <w:t>•</w:t>
      </w:r>
      <w:r w:rsidRPr="00E000F2">
        <w:rPr>
          <w:color w:val="000000"/>
        </w:rPr>
        <w:tab/>
        <w:t>рентгенологическое исследование грудной клетки (для исключения пневмонии);</w:t>
      </w:r>
    </w:p>
    <w:p w:rsidR="00E000F2" w:rsidRPr="00E000F2" w:rsidRDefault="00E000F2" w:rsidP="00E000F2">
      <w:pPr>
        <w:pStyle w:val="a4"/>
        <w:spacing w:before="0" w:beforeAutospacing="0" w:after="0" w:afterAutospacing="0"/>
        <w:ind w:firstLine="709"/>
        <w:jc w:val="both"/>
        <w:rPr>
          <w:color w:val="000000"/>
        </w:rPr>
      </w:pPr>
      <w:r w:rsidRPr="00E000F2">
        <w:rPr>
          <w:color w:val="000000"/>
        </w:rPr>
        <w:t>•</w:t>
      </w:r>
      <w:r w:rsidRPr="00E000F2">
        <w:rPr>
          <w:color w:val="000000"/>
        </w:rPr>
        <w:tab/>
        <w:t xml:space="preserve">компьютерная томография органов грудной клетки (при подозрении на наличие </w:t>
      </w:r>
      <w:proofErr w:type="spellStart"/>
      <w:r w:rsidRPr="00E000F2">
        <w:rPr>
          <w:color w:val="000000"/>
        </w:rPr>
        <w:t>бронхоэктазов</w:t>
      </w:r>
      <w:proofErr w:type="spellEnd"/>
      <w:r w:rsidRPr="00E000F2">
        <w:rPr>
          <w:color w:val="000000"/>
        </w:rPr>
        <w:t>).</w:t>
      </w:r>
    </w:p>
    <w:p w:rsidR="00E000F2" w:rsidRPr="00E000F2" w:rsidRDefault="00E000F2" w:rsidP="00E000F2">
      <w:pPr>
        <w:pStyle w:val="a4"/>
        <w:spacing w:before="0" w:beforeAutospacing="0" w:after="0" w:afterAutospacing="0"/>
        <w:ind w:firstLine="709"/>
        <w:jc w:val="both"/>
        <w:rPr>
          <w:color w:val="000000"/>
        </w:rPr>
      </w:pPr>
      <w:r w:rsidRPr="00E000F2">
        <w:rPr>
          <w:color w:val="000000"/>
        </w:rPr>
        <w:t>При тяжёлом течении заболевании либо неэффективности лечения проводятся следующие дополнительные исследования:</w:t>
      </w:r>
    </w:p>
    <w:p w:rsidR="00E000F2" w:rsidRPr="00E000F2" w:rsidRDefault="00E000F2" w:rsidP="00E000F2">
      <w:pPr>
        <w:pStyle w:val="a4"/>
        <w:spacing w:before="0" w:beforeAutospacing="0" w:after="0" w:afterAutospacing="0"/>
        <w:ind w:firstLine="709"/>
        <w:jc w:val="both"/>
        <w:rPr>
          <w:color w:val="000000"/>
        </w:rPr>
      </w:pPr>
      <w:r w:rsidRPr="00E000F2">
        <w:rPr>
          <w:color w:val="000000"/>
        </w:rPr>
        <w:t>•</w:t>
      </w:r>
      <w:r w:rsidRPr="00E000F2">
        <w:rPr>
          <w:color w:val="000000"/>
        </w:rPr>
        <w:tab/>
        <w:t>серологические тесты (отм</w:t>
      </w:r>
      <w:r>
        <w:rPr>
          <w:color w:val="000000"/>
        </w:rPr>
        <w:t>ечается нарастание в крови тит</w:t>
      </w:r>
      <w:r w:rsidRPr="00E000F2">
        <w:rPr>
          <w:color w:val="000000"/>
        </w:rPr>
        <w:t>ров специфических антимикробных антител);</w:t>
      </w:r>
    </w:p>
    <w:p w:rsidR="00E000F2" w:rsidRDefault="00E000F2" w:rsidP="00E000F2">
      <w:pPr>
        <w:pStyle w:val="a4"/>
        <w:spacing w:before="0" w:beforeAutospacing="0" w:after="0" w:afterAutospacing="0"/>
        <w:ind w:firstLine="709"/>
        <w:jc w:val="both"/>
        <w:rPr>
          <w:color w:val="000000"/>
        </w:rPr>
      </w:pPr>
      <w:r w:rsidRPr="00E000F2">
        <w:rPr>
          <w:color w:val="000000"/>
        </w:rPr>
        <w:t>•</w:t>
      </w:r>
      <w:r w:rsidRPr="00E000F2">
        <w:rPr>
          <w:color w:val="000000"/>
        </w:rPr>
        <w:tab/>
        <w:t>микроскопическое (включ</w:t>
      </w:r>
      <w:r>
        <w:rPr>
          <w:color w:val="000000"/>
        </w:rPr>
        <w:t xml:space="preserve">ая окраску по </w:t>
      </w:r>
      <w:proofErr w:type="spellStart"/>
      <w:r>
        <w:rPr>
          <w:color w:val="000000"/>
        </w:rPr>
        <w:t>Граму</w:t>
      </w:r>
      <w:proofErr w:type="spellEnd"/>
      <w:r>
        <w:rPr>
          <w:color w:val="000000"/>
        </w:rPr>
        <w:t>) и бактери</w:t>
      </w:r>
      <w:r w:rsidRPr="00E000F2">
        <w:rPr>
          <w:color w:val="000000"/>
        </w:rPr>
        <w:t>ологическое исследования мокроты с целью обнаружения или повышенного количес</w:t>
      </w:r>
      <w:r>
        <w:rPr>
          <w:color w:val="000000"/>
        </w:rPr>
        <w:t>тва бактерий в мокроте, нейтро</w:t>
      </w:r>
      <w:r w:rsidRPr="00E000F2">
        <w:rPr>
          <w:color w:val="000000"/>
        </w:rPr>
        <w:t>филов и медиаторов воспаления.</w:t>
      </w:r>
    </w:p>
    <w:p w:rsidR="00E000F2" w:rsidRPr="00E000F2" w:rsidRDefault="00E000F2" w:rsidP="00E000F2">
      <w:pPr>
        <w:pStyle w:val="a4"/>
        <w:spacing w:before="0" w:beforeAutospacing="0" w:after="0" w:afterAutospacing="0" w:line="276" w:lineRule="auto"/>
        <w:ind w:firstLine="709"/>
        <w:jc w:val="both"/>
        <w:rPr>
          <w:color w:val="000000"/>
        </w:rPr>
      </w:pPr>
      <w:r w:rsidRPr="00E000F2">
        <w:rPr>
          <w:b/>
          <w:color w:val="000000"/>
        </w:rPr>
        <w:lastRenderedPageBreak/>
        <w:t>При рентгенологическом исследовании</w:t>
      </w:r>
      <w:r w:rsidRPr="00E000F2">
        <w:rPr>
          <w:color w:val="000000"/>
        </w:rPr>
        <w:t xml:space="preserve"> грудной клетки у больных простым бронхитом изменения в легких отсутствуют.</w:t>
      </w:r>
    </w:p>
    <w:p w:rsidR="00E000F2" w:rsidRPr="00EC6B62" w:rsidRDefault="00E000F2" w:rsidP="00E000F2">
      <w:pPr>
        <w:pStyle w:val="a4"/>
        <w:spacing w:before="0" w:beforeAutospacing="0" w:after="0" w:afterAutospacing="0" w:line="276" w:lineRule="auto"/>
        <w:ind w:firstLine="709"/>
        <w:jc w:val="both"/>
        <w:rPr>
          <w:color w:val="000000"/>
        </w:rPr>
      </w:pPr>
      <w:r w:rsidRPr="00E000F2">
        <w:rPr>
          <w:b/>
          <w:color w:val="000000"/>
        </w:rPr>
        <w:t>При гнойном бронхите показано</w:t>
      </w:r>
      <w:r w:rsidRPr="00E000F2">
        <w:rPr>
          <w:color w:val="000000"/>
        </w:rPr>
        <w:t xml:space="preserve"> проведение лечебно- диагностической бронхоскопии (ФБС).</w:t>
      </w:r>
    </w:p>
    <w:p w:rsidR="00E000F2" w:rsidRDefault="00E000F2" w:rsidP="00E000F2">
      <w:pPr>
        <w:widowControl w:val="0"/>
        <w:autoSpaceDE w:val="0"/>
        <w:autoSpaceDN w:val="0"/>
        <w:spacing w:before="1" w:after="0" w:line="240" w:lineRule="auto"/>
        <w:ind w:left="1130" w:right="3566" w:firstLine="144"/>
        <w:jc w:val="both"/>
        <w:rPr>
          <w:rFonts w:ascii="Times New Roman" w:eastAsia="Times New Roman" w:hAnsi="Times New Roman" w:cs="Times New Roman"/>
          <w:sz w:val="24"/>
          <w:szCs w:val="24"/>
        </w:rPr>
      </w:pPr>
      <w:r w:rsidRPr="00E000F2">
        <w:rPr>
          <w:rFonts w:ascii="Times New Roman" w:eastAsia="Times New Roman" w:hAnsi="Times New Roman" w:cs="Times New Roman"/>
          <w:b/>
          <w:sz w:val="24"/>
          <w:szCs w:val="24"/>
        </w:rPr>
        <w:t>Лечение</w:t>
      </w:r>
      <w:r w:rsidRPr="00E000F2">
        <w:rPr>
          <w:rFonts w:ascii="Times New Roman" w:eastAsia="Times New Roman" w:hAnsi="Times New Roman" w:cs="Times New Roman"/>
          <w:b/>
          <w:spacing w:val="-10"/>
          <w:sz w:val="24"/>
          <w:szCs w:val="24"/>
        </w:rPr>
        <w:t xml:space="preserve"> </w:t>
      </w:r>
      <w:r w:rsidRPr="00E000F2">
        <w:rPr>
          <w:rFonts w:ascii="Times New Roman" w:eastAsia="Times New Roman" w:hAnsi="Times New Roman" w:cs="Times New Roman"/>
          <w:b/>
          <w:sz w:val="24"/>
          <w:szCs w:val="24"/>
        </w:rPr>
        <w:t>хронического</w:t>
      </w:r>
      <w:r w:rsidRPr="00E000F2">
        <w:rPr>
          <w:rFonts w:ascii="Times New Roman" w:eastAsia="Times New Roman" w:hAnsi="Times New Roman" w:cs="Times New Roman"/>
          <w:b/>
          <w:spacing w:val="-8"/>
          <w:sz w:val="24"/>
          <w:szCs w:val="24"/>
        </w:rPr>
        <w:t xml:space="preserve"> </w:t>
      </w:r>
      <w:r w:rsidRPr="00E000F2">
        <w:rPr>
          <w:rFonts w:ascii="Times New Roman" w:eastAsia="Times New Roman" w:hAnsi="Times New Roman" w:cs="Times New Roman"/>
          <w:b/>
          <w:sz w:val="24"/>
          <w:szCs w:val="24"/>
        </w:rPr>
        <w:t>бронхита</w:t>
      </w:r>
      <w:r w:rsidRPr="00E000F2">
        <w:rPr>
          <w:rFonts w:ascii="Times New Roman" w:eastAsia="Times New Roman" w:hAnsi="Times New Roman" w:cs="Times New Roman"/>
          <w:b/>
          <w:spacing w:val="-8"/>
          <w:sz w:val="24"/>
          <w:szCs w:val="24"/>
        </w:rPr>
        <w:t xml:space="preserve"> </w:t>
      </w:r>
      <w:r w:rsidRPr="00E000F2">
        <w:rPr>
          <w:rFonts w:ascii="Times New Roman" w:eastAsia="Times New Roman" w:hAnsi="Times New Roman" w:cs="Times New Roman"/>
          <w:sz w:val="24"/>
          <w:szCs w:val="24"/>
        </w:rPr>
        <w:t xml:space="preserve"> </w:t>
      </w:r>
    </w:p>
    <w:p w:rsidR="00E000F2" w:rsidRDefault="00E000F2" w:rsidP="00E000F2">
      <w:pPr>
        <w:widowControl w:val="0"/>
        <w:autoSpaceDE w:val="0"/>
        <w:autoSpaceDN w:val="0"/>
        <w:spacing w:before="1" w:after="0" w:line="240" w:lineRule="auto"/>
        <w:ind w:left="1130" w:right="3566" w:firstLine="144"/>
        <w:jc w:val="both"/>
        <w:rPr>
          <w:rFonts w:ascii="Times New Roman" w:eastAsia="Times New Roman" w:hAnsi="Times New Roman" w:cs="Times New Roman"/>
          <w:sz w:val="24"/>
          <w:szCs w:val="24"/>
        </w:rPr>
      </w:pPr>
    </w:p>
    <w:p w:rsidR="00E000F2" w:rsidRPr="00E000F2" w:rsidRDefault="00E000F2" w:rsidP="00E000F2">
      <w:pPr>
        <w:widowControl w:val="0"/>
        <w:autoSpaceDE w:val="0"/>
        <w:autoSpaceDN w:val="0"/>
        <w:spacing w:before="1" w:after="0" w:line="240" w:lineRule="auto"/>
        <w:ind w:left="1130" w:right="3566" w:firstLine="144"/>
        <w:jc w:val="both"/>
        <w:rPr>
          <w:rFonts w:ascii="Times New Roman" w:eastAsia="Times New Roman" w:hAnsi="Times New Roman" w:cs="Times New Roman"/>
          <w:sz w:val="24"/>
          <w:szCs w:val="24"/>
        </w:rPr>
      </w:pPr>
      <w:r w:rsidRPr="00E000F2">
        <w:rPr>
          <w:rFonts w:ascii="Times New Roman" w:eastAsia="Times New Roman" w:hAnsi="Times New Roman" w:cs="Times New Roman"/>
          <w:sz w:val="24"/>
          <w:szCs w:val="24"/>
        </w:rPr>
        <w:t>Цели лечения:</w:t>
      </w:r>
    </w:p>
    <w:p w:rsidR="00E000F2" w:rsidRPr="00E000F2" w:rsidRDefault="00E000F2" w:rsidP="00331070">
      <w:pPr>
        <w:widowControl w:val="0"/>
        <w:numPr>
          <w:ilvl w:val="0"/>
          <w:numId w:val="28"/>
        </w:numPr>
        <w:tabs>
          <w:tab w:val="left" w:pos="1144"/>
        </w:tabs>
        <w:autoSpaceDE w:val="0"/>
        <w:autoSpaceDN w:val="0"/>
        <w:spacing w:before="4" w:after="0" w:line="390" w:lineRule="exact"/>
        <w:rPr>
          <w:rFonts w:ascii="Times New Roman" w:eastAsia="Times New Roman" w:hAnsi="Times New Roman" w:cs="Times New Roman"/>
          <w:sz w:val="24"/>
          <w:szCs w:val="24"/>
        </w:rPr>
      </w:pPr>
      <w:r w:rsidRPr="00E000F2">
        <w:rPr>
          <w:rFonts w:ascii="Times New Roman" w:eastAsia="Times New Roman" w:hAnsi="Times New Roman" w:cs="Times New Roman"/>
          <w:sz w:val="24"/>
          <w:szCs w:val="24"/>
        </w:rPr>
        <w:t>устранение</w:t>
      </w:r>
      <w:r w:rsidRPr="00E000F2">
        <w:rPr>
          <w:rFonts w:ascii="Times New Roman" w:eastAsia="Times New Roman" w:hAnsi="Times New Roman" w:cs="Times New Roman"/>
          <w:spacing w:val="-17"/>
          <w:sz w:val="24"/>
          <w:szCs w:val="24"/>
        </w:rPr>
        <w:t xml:space="preserve"> </w:t>
      </w:r>
      <w:r w:rsidRPr="00E000F2">
        <w:rPr>
          <w:rFonts w:ascii="Times New Roman" w:eastAsia="Times New Roman" w:hAnsi="Times New Roman" w:cs="Times New Roman"/>
          <w:sz w:val="24"/>
          <w:szCs w:val="24"/>
        </w:rPr>
        <w:t>симптомов</w:t>
      </w:r>
      <w:r w:rsidRPr="00E000F2">
        <w:rPr>
          <w:rFonts w:ascii="Times New Roman" w:eastAsia="Times New Roman" w:hAnsi="Times New Roman" w:cs="Times New Roman"/>
          <w:spacing w:val="-10"/>
          <w:sz w:val="24"/>
          <w:szCs w:val="24"/>
        </w:rPr>
        <w:t xml:space="preserve"> </w:t>
      </w:r>
      <w:r w:rsidRPr="00E000F2">
        <w:rPr>
          <w:rFonts w:ascii="Times New Roman" w:eastAsia="Times New Roman" w:hAnsi="Times New Roman" w:cs="Times New Roman"/>
          <w:sz w:val="24"/>
          <w:szCs w:val="24"/>
        </w:rPr>
        <w:t>обострения</w:t>
      </w:r>
      <w:r w:rsidRPr="00E000F2">
        <w:rPr>
          <w:rFonts w:ascii="Times New Roman" w:eastAsia="Times New Roman" w:hAnsi="Times New Roman" w:cs="Times New Roman"/>
          <w:spacing w:val="-14"/>
          <w:sz w:val="24"/>
          <w:szCs w:val="24"/>
        </w:rPr>
        <w:t xml:space="preserve"> </w:t>
      </w:r>
      <w:r w:rsidRPr="00E000F2">
        <w:rPr>
          <w:rFonts w:ascii="Times New Roman" w:eastAsia="Times New Roman" w:hAnsi="Times New Roman" w:cs="Times New Roman"/>
          <w:spacing w:val="-2"/>
          <w:sz w:val="24"/>
          <w:szCs w:val="24"/>
        </w:rPr>
        <w:t>заболевания;</w:t>
      </w:r>
    </w:p>
    <w:p w:rsidR="00E000F2" w:rsidRPr="00E000F2" w:rsidRDefault="00E000F2" w:rsidP="00331070">
      <w:pPr>
        <w:widowControl w:val="0"/>
        <w:numPr>
          <w:ilvl w:val="0"/>
          <w:numId w:val="28"/>
        </w:numPr>
        <w:tabs>
          <w:tab w:val="left" w:pos="1144"/>
        </w:tabs>
        <w:autoSpaceDE w:val="0"/>
        <w:autoSpaceDN w:val="0"/>
        <w:spacing w:after="0" w:line="389" w:lineRule="exact"/>
        <w:rPr>
          <w:rFonts w:ascii="Times New Roman" w:eastAsia="Times New Roman" w:hAnsi="Times New Roman" w:cs="Times New Roman"/>
          <w:sz w:val="24"/>
          <w:szCs w:val="24"/>
        </w:rPr>
      </w:pPr>
      <w:r w:rsidRPr="00E000F2">
        <w:rPr>
          <w:rFonts w:ascii="Times New Roman" w:eastAsia="Times New Roman" w:hAnsi="Times New Roman" w:cs="Times New Roman"/>
          <w:sz w:val="24"/>
          <w:szCs w:val="24"/>
        </w:rPr>
        <w:t>снижение</w:t>
      </w:r>
      <w:r w:rsidRPr="00E000F2">
        <w:rPr>
          <w:rFonts w:ascii="Times New Roman" w:eastAsia="Times New Roman" w:hAnsi="Times New Roman" w:cs="Times New Roman"/>
          <w:spacing w:val="-17"/>
          <w:sz w:val="24"/>
          <w:szCs w:val="24"/>
        </w:rPr>
        <w:t xml:space="preserve"> </w:t>
      </w:r>
      <w:r w:rsidRPr="00E000F2">
        <w:rPr>
          <w:rFonts w:ascii="Times New Roman" w:eastAsia="Times New Roman" w:hAnsi="Times New Roman" w:cs="Times New Roman"/>
          <w:sz w:val="24"/>
          <w:szCs w:val="24"/>
        </w:rPr>
        <w:t>скорости</w:t>
      </w:r>
      <w:r w:rsidRPr="00E000F2">
        <w:rPr>
          <w:rFonts w:ascii="Times New Roman" w:eastAsia="Times New Roman" w:hAnsi="Times New Roman" w:cs="Times New Roman"/>
          <w:spacing w:val="-11"/>
          <w:sz w:val="24"/>
          <w:szCs w:val="24"/>
        </w:rPr>
        <w:t xml:space="preserve"> </w:t>
      </w:r>
      <w:r w:rsidRPr="00E000F2">
        <w:rPr>
          <w:rFonts w:ascii="Times New Roman" w:eastAsia="Times New Roman" w:hAnsi="Times New Roman" w:cs="Times New Roman"/>
          <w:sz w:val="24"/>
          <w:szCs w:val="24"/>
        </w:rPr>
        <w:t>прогрессирования</w:t>
      </w:r>
      <w:r w:rsidRPr="00E000F2">
        <w:rPr>
          <w:rFonts w:ascii="Times New Roman" w:eastAsia="Times New Roman" w:hAnsi="Times New Roman" w:cs="Times New Roman"/>
          <w:spacing w:val="-10"/>
          <w:sz w:val="24"/>
          <w:szCs w:val="24"/>
        </w:rPr>
        <w:t xml:space="preserve"> </w:t>
      </w:r>
      <w:r w:rsidRPr="00E000F2">
        <w:rPr>
          <w:rFonts w:ascii="Times New Roman" w:eastAsia="Times New Roman" w:hAnsi="Times New Roman" w:cs="Times New Roman"/>
          <w:spacing w:val="-2"/>
          <w:sz w:val="24"/>
          <w:szCs w:val="24"/>
        </w:rPr>
        <w:t>заболевания;</w:t>
      </w:r>
    </w:p>
    <w:p w:rsidR="00E000F2" w:rsidRPr="00E000F2" w:rsidRDefault="00E000F2" w:rsidP="00331070">
      <w:pPr>
        <w:widowControl w:val="0"/>
        <w:numPr>
          <w:ilvl w:val="0"/>
          <w:numId w:val="28"/>
        </w:numPr>
        <w:tabs>
          <w:tab w:val="left" w:pos="1144"/>
        </w:tabs>
        <w:autoSpaceDE w:val="0"/>
        <w:autoSpaceDN w:val="0"/>
        <w:spacing w:after="0" w:line="390" w:lineRule="exact"/>
        <w:rPr>
          <w:rFonts w:ascii="Times New Roman" w:eastAsia="Times New Roman" w:hAnsi="Times New Roman" w:cs="Times New Roman"/>
          <w:sz w:val="24"/>
          <w:szCs w:val="24"/>
        </w:rPr>
      </w:pPr>
      <w:r w:rsidRPr="00E000F2">
        <w:rPr>
          <w:rFonts w:ascii="Times New Roman" w:eastAsia="Times New Roman" w:hAnsi="Times New Roman" w:cs="Times New Roman"/>
          <w:sz w:val="24"/>
          <w:szCs w:val="24"/>
        </w:rPr>
        <w:t>профилактика</w:t>
      </w:r>
      <w:r w:rsidRPr="00E000F2">
        <w:rPr>
          <w:rFonts w:ascii="Times New Roman" w:eastAsia="Times New Roman" w:hAnsi="Times New Roman" w:cs="Times New Roman"/>
          <w:spacing w:val="-12"/>
          <w:sz w:val="24"/>
          <w:szCs w:val="24"/>
        </w:rPr>
        <w:t xml:space="preserve"> </w:t>
      </w:r>
      <w:r w:rsidRPr="00E000F2">
        <w:rPr>
          <w:rFonts w:ascii="Times New Roman" w:eastAsia="Times New Roman" w:hAnsi="Times New Roman" w:cs="Times New Roman"/>
          <w:sz w:val="24"/>
          <w:szCs w:val="24"/>
        </w:rPr>
        <w:t>повторных</w:t>
      </w:r>
      <w:r w:rsidRPr="00E000F2">
        <w:rPr>
          <w:rFonts w:ascii="Times New Roman" w:eastAsia="Times New Roman" w:hAnsi="Times New Roman" w:cs="Times New Roman"/>
          <w:spacing w:val="-12"/>
          <w:sz w:val="24"/>
          <w:szCs w:val="24"/>
        </w:rPr>
        <w:t xml:space="preserve"> </w:t>
      </w:r>
      <w:r w:rsidRPr="00E000F2">
        <w:rPr>
          <w:rFonts w:ascii="Times New Roman" w:eastAsia="Times New Roman" w:hAnsi="Times New Roman" w:cs="Times New Roman"/>
          <w:spacing w:val="-2"/>
          <w:sz w:val="24"/>
          <w:szCs w:val="24"/>
        </w:rPr>
        <w:t>обострений;</w:t>
      </w:r>
    </w:p>
    <w:p w:rsidR="00E000F2" w:rsidRPr="00E000F2" w:rsidRDefault="00E000F2" w:rsidP="00331070">
      <w:pPr>
        <w:widowControl w:val="0"/>
        <w:numPr>
          <w:ilvl w:val="0"/>
          <w:numId w:val="28"/>
        </w:numPr>
        <w:tabs>
          <w:tab w:val="left" w:pos="1144"/>
        </w:tabs>
        <w:autoSpaceDE w:val="0"/>
        <w:autoSpaceDN w:val="0"/>
        <w:spacing w:before="1" w:after="0" w:line="240" w:lineRule="auto"/>
        <w:rPr>
          <w:rFonts w:ascii="Times New Roman" w:eastAsia="Times New Roman" w:hAnsi="Times New Roman" w:cs="Times New Roman"/>
          <w:sz w:val="24"/>
          <w:szCs w:val="24"/>
        </w:rPr>
      </w:pPr>
      <w:r w:rsidRPr="00E000F2">
        <w:rPr>
          <w:rFonts w:ascii="Times New Roman" w:eastAsia="Times New Roman" w:hAnsi="Times New Roman" w:cs="Times New Roman"/>
          <w:sz w:val="24"/>
          <w:szCs w:val="24"/>
        </w:rPr>
        <w:t>повышение</w:t>
      </w:r>
      <w:r w:rsidRPr="00E000F2">
        <w:rPr>
          <w:rFonts w:ascii="Times New Roman" w:eastAsia="Times New Roman" w:hAnsi="Times New Roman" w:cs="Times New Roman"/>
          <w:spacing w:val="-13"/>
          <w:sz w:val="24"/>
          <w:szCs w:val="24"/>
        </w:rPr>
        <w:t xml:space="preserve"> </w:t>
      </w:r>
      <w:r w:rsidRPr="00E000F2">
        <w:rPr>
          <w:rFonts w:ascii="Times New Roman" w:eastAsia="Times New Roman" w:hAnsi="Times New Roman" w:cs="Times New Roman"/>
          <w:sz w:val="24"/>
          <w:szCs w:val="24"/>
        </w:rPr>
        <w:t>качества</w:t>
      </w:r>
      <w:r w:rsidRPr="00E000F2">
        <w:rPr>
          <w:rFonts w:ascii="Times New Roman" w:eastAsia="Times New Roman" w:hAnsi="Times New Roman" w:cs="Times New Roman"/>
          <w:spacing w:val="-8"/>
          <w:sz w:val="24"/>
          <w:szCs w:val="24"/>
        </w:rPr>
        <w:t xml:space="preserve"> </w:t>
      </w:r>
      <w:r w:rsidRPr="00E000F2">
        <w:rPr>
          <w:rFonts w:ascii="Times New Roman" w:eastAsia="Times New Roman" w:hAnsi="Times New Roman" w:cs="Times New Roman"/>
          <w:spacing w:val="-2"/>
          <w:sz w:val="24"/>
          <w:szCs w:val="24"/>
        </w:rPr>
        <w:t>жизни.</w:t>
      </w:r>
    </w:p>
    <w:p w:rsidR="00E000F2" w:rsidRPr="00E000F2" w:rsidRDefault="00E000F2" w:rsidP="00E000F2">
      <w:pPr>
        <w:widowControl w:val="0"/>
        <w:tabs>
          <w:tab w:val="left" w:pos="1144"/>
        </w:tabs>
        <w:autoSpaceDE w:val="0"/>
        <w:autoSpaceDN w:val="0"/>
        <w:spacing w:before="1" w:after="0" w:line="240" w:lineRule="auto"/>
        <w:ind w:left="1144"/>
        <w:rPr>
          <w:rFonts w:ascii="Times New Roman" w:eastAsia="Times New Roman" w:hAnsi="Times New Roman" w:cs="Times New Roman"/>
          <w:sz w:val="24"/>
          <w:szCs w:val="24"/>
        </w:rPr>
      </w:pPr>
    </w:p>
    <w:p w:rsidR="00E000F2" w:rsidRPr="00E000F2" w:rsidRDefault="00E000F2" w:rsidP="00E000F2">
      <w:pPr>
        <w:pStyle w:val="aa"/>
        <w:spacing w:after="13" w:line="278" w:lineRule="auto"/>
        <w:rPr>
          <w:rFonts w:ascii="Times New Roman" w:hAnsi="Times New Roman" w:cs="Times New Roman"/>
          <w:sz w:val="24"/>
          <w:szCs w:val="24"/>
        </w:rPr>
      </w:pPr>
      <w:r w:rsidRPr="00E000F2">
        <w:rPr>
          <w:rFonts w:ascii="Times New Roman" w:hAnsi="Times New Roman" w:cs="Times New Roman"/>
          <w:sz w:val="24"/>
          <w:szCs w:val="24"/>
        </w:rPr>
        <w:t>Общие принципы лечения хронического бронхита</w:t>
      </w:r>
    </w:p>
    <w:tbl>
      <w:tblPr>
        <w:tblStyle w:val="TableNormal"/>
        <w:tblW w:w="0" w:type="auto"/>
        <w:tblInd w:w="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0"/>
        <w:gridCol w:w="4301"/>
      </w:tblGrid>
      <w:tr w:rsidR="00E000F2" w:rsidRPr="00E000F2" w:rsidTr="00E000F2">
        <w:trPr>
          <w:trHeight w:val="618"/>
        </w:trPr>
        <w:tc>
          <w:tcPr>
            <w:tcW w:w="5640" w:type="dxa"/>
            <w:tcBorders>
              <w:left w:val="nil"/>
            </w:tcBorders>
          </w:tcPr>
          <w:p w:rsidR="00E000F2" w:rsidRPr="00E000F2" w:rsidRDefault="00E000F2" w:rsidP="00E000F2">
            <w:pPr>
              <w:pStyle w:val="TableParagraph"/>
              <w:spacing w:before="232"/>
              <w:ind w:left="1656"/>
              <w:rPr>
                <w:b/>
                <w:sz w:val="24"/>
                <w:szCs w:val="24"/>
              </w:rPr>
            </w:pPr>
            <w:r w:rsidRPr="00E000F2">
              <w:rPr>
                <w:b/>
                <w:sz w:val="24"/>
                <w:szCs w:val="24"/>
              </w:rPr>
              <w:t>В</w:t>
            </w:r>
            <w:r w:rsidRPr="00E000F2">
              <w:rPr>
                <w:b/>
                <w:spacing w:val="-3"/>
                <w:sz w:val="24"/>
                <w:szCs w:val="24"/>
              </w:rPr>
              <w:t xml:space="preserve"> </w:t>
            </w:r>
            <w:proofErr w:type="spellStart"/>
            <w:r w:rsidRPr="00E000F2">
              <w:rPr>
                <w:b/>
                <w:sz w:val="24"/>
                <w:szCs w:val="24"/>
              </w:rPr>
              <w:t>фазе</w:t>
            </w:r>
            <w:proofErr w:type="spellEnd"/>
            <w:r w:rsidRPr="00E000F2">
              <w:rPr>
                <w:b/>
                <w:spacing w:val="-3"/>
                <w:sz w:val="24"/>
                <w:szCs w:val="24"/>
              </w:rPr>
              <w:t xml:space="preserve"> </w:t>
            </w:r>
            <w:proofErr w:type="spellStart"/>
            <w:r w:rsidRPr="00E000F2">
              <w:rPr>
                <w:b/>
                <w:spacing w:val="-2"/>
                <w:sz w:val="24"/>
                <w:szCs w:val="24"/>
              </w:rPr>
              <w:t>обострения</w:t>
            </w:r>
            <w:proofErr w:type="spellEnd"/>
          </w:p>
        </w:tc>
        <w:tc>
          <w:tcPr>
            <w:tcW w:w="4301" w:type="dxa"/>
            <w:tcBorders>
              <w:right w:val="nil"/>
            </w:tcBorders>
          </w:tcPr>
          <w:p w:rsidR="00E000F2" w:rsidRPr="00E000F2" w:rsidRDefault="00E000F2" w:rsidP="00E000F2">
            <w:pPr>
              <w:pStyle w:val="TableParagraph"/>
              <w:spacing w:before="232"/>
              <w:ind w:left="1098"/>
              <w:rPr>
                <w:b/>
                <w:sz w:val="24"/>
                <w:szCs w:val="24"/>
              </w:rPr>
            </w:pPr>
            <w:r w:rsidRPr="00E000F2">
              <w:rPr>
                <w:b/>
                <w:sz w:val="24"/>
                <w:szCs w:val="24"/>
              </w:rPr>
              <w:t>В</w:t>
            </w:r>
            <w:r w:rsidRPr="00E000F2">
              <w:rPr>
                <w:b/>
                <w:spacing w:val="-3"/>
                <w:sz w:val="24"/>
                <w:szCs w:val="24"/>
              </w:rPr>
              <w:t xml:space="preserve"> </w:t>
            </w:r>
            <w:proofErr w:type="spellStart"/>
            <w:r w:rsidRPr="00E000F2">
              <w:rPr>
                <w:b/>
                <w:sz w:val="24"/>
                <w:szCs w:val="24"/>
              </w:rPr>
              <w:t>фазе</w:t>
            </w:r>
            <w:proofErr w:type="spellEnd"/>
            <w:r w:rsidRPr="00E000F2">
              <w:rPr>
                <w:b/>
                <w:spacing w:val="-3"/>
                <w:sz w:val="24"/>
                <w:szCs w:val="24"/>
              </w:rPr>
              <w:t xml:space="preserve"> </w:t>
            </w:r>
            <w:proofErr w:type="spellStart"/>
            <w:r w:rsidRPr="00E000F2">
              <w:rPr>
                <w:b/>
                <w:spacing w:val="-2"/>
                <w:sz w:val="24"/>
                <w:szCs w:val="24"/>
              </w:rPr>
              <w:t>ремиссии</w:t>
            </w:r>
            <w:proofErr w:type="spellEnd"/>
          </w:p>
        </w:tc>
      </w:tr>
      <w:tr w:rsidR="00E000F2" w:rsidRPr="00E000F2" w:rsidTr="00E000F2">
        <w:trPr>
          <w:trHeight w:val="647"/>
        </w:trPr>
        <w:tc>
          <w:tcPr>
            <w:tcW w:w="5640" w:type="dxa"/>
            <w:tcBorders>
              <w:left w:val="nil"/>
            </w:tcBorders>
          </w:tcPr>
          <w:p w:rsidR="00E000F2" w:rsidRPr="00E000F2" w:rsidRDefault="00E000F2" w:rsidP="00E000F2">
            <w:pPr>
              <w:pStyle w:val="TableParagraph"/>
              <w:spacing w:line="315" w:lineRule="exact"/>
              <w:ind w:left="110"/>
              <w:rPr>
                <w:sz w:val="24"/>
                <w:szCs w:val="24"/>
              </w:rPr>
            </w:pPr>
            <w:proofErr w:type="spellStart"/>
            <w:r w:rsidRPr="00E000F2">
              <w:rPr>
                <w:sz w:val="24"/>
                <w:szCs w:val="24"/>
              </w:rPr>
              <w:t>Противомикробные</w:t>
            </w:r>
            <w:proofErr w:type="spellEnd"/>
            <w:r w:rsidRPr="00E000F2">
              <w:rPr>
                <w:spacing w:val="31"/>
                <w:sz w:val="24"/>
                <w:szCs w:val="24"/>
              </w:rPr>
              <w:t xml:space="preserve"> </w:t>
            </w:r>
            <w:proofErr w:type="spellStart"/>
            <w:r w:rsidRPr="00E000F2">
              <w:rPr>
                <w:sz w:val="24"/>
                <w:szCs w:val="24"/>
              </w:rPr>
              <w:t>лекарственные</w:t>
            </w:r>
            <w:proofErr w:type="spellEnd"/>
            <w:r w:rsidRPr="00E000F2">
              <w:rPr>
                <w:spacing w:val="31"/>
                <w:sz w:val="24"/>
                <w:szCs w:val="24"/>
              </w:rPr>
              <w:t xml:space="preserve"> </w:t>
            </w:r>
            <w:proofErr w:type="spellStart"/>
            <w:r w:rsidRPr="00E000F2">
              <w:rPr>
                <w:spacing w:val="-2"/>
                <w:sz w:val="24"/>
                <w:szCs w:val="24"/>
              </w:rPr>
              <w:t>средства</w:t>
            </w:r>
            <w:proofErr w:type="spellEnd"/>
          </w:p>
          <w:p w:rsidR="00E000F2" w:rsidRPr="00E000F2" w:rsidRDefault="00E000F2" w:rsidP="00E000F2">
            <w:pPr>
              <w:pStyle w:val="TableParagraph"/>
              <w:spacing w:line="313" w:lineRule="exact"/>
              <w:ind w:left="110"/>
              <w:jc w:val="both"/>
              <w:rPr>
                <w:sz w:val="24"/>
                <w:szCs w:val="24"/>
              </w:rPr>
            </w:pPr>
            <w:r w:rsidRPr="00E000F2">
              <w:rPr>
                <w:sz w:val="24"/>
                <w:szCs w:val="24"/>
              </w:rPr>
              <w:t>(</w:t>
            </w:r>
            <w:proofErr w:type="spellStart"/>
            <w:r w:rsidRPr="00E000F2">
              <w:rPr>
                <w:sz w:val="24"/>
                <w:szCs w:val="24"/>
              </w:rPr>
              <w:t>эмпирическая</w:t>
            </w:r>
            <w:proofErr w:type="spellEnd"/>
            <w:r w:rsidRPr="00E000F2">
              <w:rPr>
                <w:spacing w:val="-13"/>
                <w:sz w:val="24"/>
                <w:szCs w:val="24"/>
              </w:rPr>
              <w:t xml:space="preserve"> </w:t>
            </w:r>
            <w:proofErr w:type="spellStart"/>
            <w:r w:rsidRPr="00E000F2">
              <w:rPr>
                <w:sz w:val="24"/>
                <w:szCs w:val="24"/>
              </w:rPr>
              <w:t>антибактериальная</w:t>
            </w:r>
            <w:proofErr w:type="spellEnd"/>
            <w:r w:rsidRPr="00E000F2">
              <w:rPr>
                <w:spacing w:val="-13"/>
                <w:sz w:val="24"/>
                <w:szCs w:val="24"/>
              </w:rPr>
              <w:t xml:space="preserve"> </w:t>
            </w:r>
            <w:proofErr w:type="spellStart"/>
            <w:r w:rsidRPr="00E000F2">
              <w:rPr>
                <w:spacing w:val="-2"/>
                <w:sz w:val="24"/>
                <w:szCs w:val="24"/>
              </w:rPr>
              <w:t>терапия</w:t>
            </w:r>
            <w:proofErr w:type="spellEnd"/>
            <w:r w:rsidRPr="00E000F2">
              <w:rPr>
                <w:spacing w:val="-2"/>
                <w:sz w:val="24"/>
                <w:szCs w:val="24"/>
              </w:rPr>
              <w:t>)</w:t>
            </w:r>
          </w:p>
        </w:tc>
        <w:tc>
          <w:tcPr>
            <w:tcW w:w="4301" w:type="dxa"/>
            <w:tcBorders>
              <w:right w:val="nil"/>
            </w:tcBorders>
          </w:tcPr>
          <w:p w:rsidR="00E000F2" w:rsidRPr="00E000F2" w:rsidRDefault="00E000F2" w:rsidP="00E000F2">
            <w:pPr>
              <w:pStyle w:val="TableParagraph"/>
              <w:spacing w:line="315" w:lineRule="exact"/>
              <w:ind w:left="100"/>
              <w:rPr>
                <w:sz w:val="24"/>
                <w:szCs w:val="24"/>
              </w:rPr>
            </w:pPr>
            <w:proofErr w:type="spellStart"/>
            <w:r w:rsidRPr="00E000F2">
              <w:rPr>
                <w:sz w:val="24"/>
                <w:szCs w:val="24"/>
              </w:rPr>
              <w:t>Отказ</w:t>
            </w:r>
            <w:proofErr w:type="spellEnd"/>
            <w:r w:rsidRPr="00E000F2">
              <w:rPr>
                <w:spacing w:val="-4"/>
                <w:sz w:val="24"/>
                <w:szCs w:val="24"/>
              </w:rPr>
              <w:t xml:space="preserve"> </w:t>
            </w:r>
            <w:proofErr w:type="spellStart"/>
            <w:r w:rsidRPr="00E000F2">
              <w:rPr>
                <w:sz w:val="24"/>
                <w:szCs w:val="24"/>
              </w:rPr>
              <w:t>от</w:t>
            </w:r>
            <w:proofErr w:type="spellEnd"/>
            <w:r w:rsidRPr="00E000F2">
              <w:rPr>
                <w:spacing w:val="-6"/>
                <w:sz w:val="24"/>
                <w:szCs w:val="24"/>
              </w:rPr>
              <w:t xml:space="preserve"> </w:t>
            </w:r>
            <w:proofErr w:type="spellStart"/>
            <w:r w:rsidRPr="00E000F2">
              <w:rPr>
                <w:spacing w:val="-2"/>
                <w:sz w:val="24"/>
                <w:szCs w:val="24"/>
              </w:rPr>
              <w:t>курения</w:t>
            </w:r>
            <w:proofErr w:type="spellEnd"/>
          </w:p>
        </w:tc>
      </w:tr>
      <w:tr w:rsidR="00E000F2" w:rsidRPr="00E000F2" w:rsidTr="00E000F2">
        <w:trPr>
          <w:trHeight w:val="642"/>
        </w:trPr>
        <w:tc>
          <w:tcPr>
            <w:tcW w:w="5640" w:type="dxa"/>
            <w:tcBorders>
              <w:left w:val="nil"/>
            </w:tcBorders>
          </w:tcPr>
          <w:p w:rsidR="00E000F2" w:rsidRPr="00E000F2" w:rsidRDefault="00E000F2" w:rsidP="00E000F2">
            <w:pPr>
              <w:pStyle w:val="TableParagraph"/>
              <w:tabs>
                <w:tab w:val="left" w:pos="2534"/>
                <w:tab w:val="left" w:pos="4770"/>
              </w:tabs>
              <w:spacing w:line="315" w:lineRule="exact"/>
              <w:ind w:left="110"/>
              <w:rPr>
                <w:sz w:val="24"/>
                <w:szCs w:val="24"/>
                <w:lang w:val="ru-RU"/>
              </w:rPr>
            </w:pPr>
            <w:proofErr w:type="spellStart"/>
            <w:r w:rsidRPr="00E000F2">
              <w:rPr>
                <w:spacing w:val="-2"/>
                <w:sz w:val="24"/>
                <w:szCs w:val="24"/>
              </w:rPr>
              <w:t>Муколитические</w:t>
            </w:r>
            <w:proofErr w:type="spellEnd"/>
            <w:r w:rsidRPr="00E000F2">
              <w:rPr>
                <w:spacing w:val="-2"/>
                <w:sz w:val="24"/>
                <w:szCs w:val="24"/>
              </w:rPr>
              <w:t>,</w:t>
            </w:r>
            <w:r>
              <w:rPr>
                <w:sz w:val="24"/>
                <w:szCs w:val="24"/>
                <w:lang w:val="ru-RU"/>
              </w:rPr>
              <w:t xml:space="preserve"> </w:t>
            </w:r>
            <w:proofErr w:type="spellStart"/>
            <w:r w:rsidRPr="00E000F2">
              <w:rPr>
                <w:spacing w:val="-2"/>
                <w:sz w:val="24"/>
                <w:szCs w:val="24"/>
              </w:rPr>
              <w:t>отхаркивающие</w:t>
            </w:r>
            <w:proofErr w:type="spellEnd"/>
            <w:r>
              <w:rPr>
                <w:spacing w:val="-2"/>
                <w:sz w:val="24"/>
                <w:szCs w:val="24"/>
                <w:lang w:val="ru-RU"/>
              </w:rPr>
              <w:t xml:space="preserve"> </w:t>
            </w:r>
            <w:proofErr w:type="spellStart"/>
            <w:r>
              <w:rPr>
                <w:spacing w:val="-2"/>
                <w:sz w:val="24"/>
                <w:szCs w:val="24"/>
              </w:rPr>
              <w:t>лекар</w:t>
            </w:r>
            <w:r w:rsidRPr="00E000F2">
              <w:rPr>
                <w:sz w:val="24"/>
                <w:szCs w:val="24"/>
              </w:rPr>
              <w:t>ственные</w:t>
            </w:r>
            <w:proofErr w:type="spellEnd"/>
            <w:r w:rsidRPr="00E000F2">
              <w:rPr>
                <w:spacing w:val="-12"/>
                <w:sz w:val="24"/>
                <w:szCs w:val="24"/>
              </w:rPr>
              <w:t xml:space="preserve"> </w:t>
            </w:r>
            <w:proofErr w:type="spellStart"/>
            <w:r w:rsidRPr="00E000F2">
              <w:rPr>
                <w:spacing w:val="-2"/>
                <w:sz w:val="24"/>
                <w:szCs w:val="24"/>
              </w:rPr>
              <w:t>средства</w:t>
            </w:r>
            <w:proofErr w:type="spellEnd"/>
          </w:p>
        </w:tc>
        <w:tc>
          <w:tcPr>
            <w:tcW w:w="4301" w:type="dxa"/>
            <w:tcBorders>
              <w:right w:val="nil"/>
            </w:tcBorders>
          </w:tcPr>
          <w:p w:rsidR="00E000F2" w:rsidRPr="00E000F2" w:rsidRDefault="00E000F2" w:rsidP="00E000F2">
            <w:pPr>
              <w:pStyle w:val="TableParagraph"/>
              <w:spacing w:line="315" w:lineRule="exact"/>
              <w:ind w:left="100"/>
              <w:rPr>
                <w:sz w:val="24"/>
                <w:szCs w:val="24"/>
              </w:rPr>
            </w:pPr>
            <w:proofErr w:type="spellStart"/>
            <w:r w:rsidRPr="00E000F2">
              <w:rPr>
                <w:sz w:val="24"/>
                <w:szCs w:val="24"/>
              </w:rPr>
              <w:t>Устранение</w:t>
            </w:r>
            <w:proofErr w:type="spellEnd"/>
            <w:r w:rsidRPr="00E000F2">
              <w:rPr>
                <w:spacing w:val="23"/>
                <w:sz w:val="24"/>
                <w:szCs w:val="24"/>
              </w:rPr>
              <w:t xml:space="preserve"> </w:t>
            </w:r>
            <w:proofErr w:type="spellStart"/>
            <w:r w:rsidRPr="00E000F2">
              <w:rPr>
                <w:sz w:val="24"/>
                <w:szCs w:val="24"/>
              </w:rPr>
              <w:t>воздействия</w:t>
            </w:r>
            <w:proofErr w:type="spellEnd"/>
            <w:r w:rsidRPr="00E000F2">
              <w:rPr>
                <w:spacing w:val="20"/>
                <w:sz w:val="24"/>
                <w:szCs w:val="24"/>
              </w:rPr>
              <w:t xml:space="preserve"> </w:t>
            </w:r>
            <w:proofErr w:type="spellStart"/>
            <w:r>
              <w:rPr>
                <w:spacing w:val="-2"/>
                <w:sz w:val="24"/>
                <w:szCs w:val="24"/>
              </w:rPr>
              <w:t>неблаго</w:t>
            </w:r>
            <w:r w:rsidRPr="00E000F2">
              <w:rPr>
                <w:sz w:val="24"/>
                <w:szCs w:val="24"/>
              </w:rPr>
              <w:t>приятных</w:t>
            </w:r>
            <w:proofErr w:type="spellEnd"/>
            <w:r w:rsidRPr="00E000F2">
              <w:rPr>
                <w:spacing w:val="-12"/>
                <w:sz w:val="24"/>
                <w:szCs w:val="24"/>
              </w:rPr>
              <w:t xml:space="preserve"> </w:t>
            </w:r>
            <w:proofErr w:type="spellStart"/>
            <w:r w:rsidRPr="00E000F2">
              <w:rPr>
                <w:spacing w:val="-2"/>
                <w:sz w:val="24"/>
                <w:szCs w:val="24"/>
              </w:rPr>
              <w:t>факторов</w:t>
            </w:r>
            <w:proofErr w:type="spellEnd"/>
          </w:p>
        </w:tc>
      </w:tr>
      <w:tr w:rsidR="00E000F2" w:rsidRPr="00E000F2" w:rsidTr="00E000F2">
        <w:trPr>
          <w:trHeight w:val="321"/>
        </w:trPr>
        <w:tc>
          <w:tcPr>
            <w:tcW w:w="5640" w:type="dxa"/>
            <w:tcBorders>
              <w:left w:val="nil"/>
            </w:tcBorders>
          </w:tcPr>
          <w:p w:rsidR="00E000F2" w:rsidRPr="00E000F2" w:rsidRDefault="00E000F2" w:rsidP="00E000F2">
            <w:pPr>
              <w:pStyle w:val="TableParagraph"/>
              <w:spacing w:line="301" w:lineRule="exact"/>
              <w:ind w:left="110"/>
              <w:rPr>
                <w:sz w:val="24"/>
                <w:szCs w:val="24"/>
              </w:rPr>
            </w:pPr>
            <w:proofErr w:type="spellStart"/>
            <w:r w:rsidRPr="00E000F2">
              <w:rPr>
                <w:spacing w:val="-2"/>
                <w:sz w:val="24"/>
                <w:szCs w:val="24"/>
              </w:rPr>
              <w:t>Бронходилататоры</w:t>
            </w:r>
            <w:proofErr w:type="spellEnd"/>
          </w:p>
        </w:tc>
        <w:tc>
          <w:tcPr>
            <w:tcW w:w="4301" w:type="dxa"/>
            <w:tcBorders>
              <w:right w:val="nil"/>
            </w:tcBorders>
          </w:tcPr>
          <w:p w:rsidR="00E000F2" w:rsidRPr="00E000F2" w:rsidRDefault="00E000F2" w:rsidP="00E000F2">
            <w:pPr>
              <w:pStyle w:val="TableParagraph"/>
              <w:spacing w:line="301" w:lineRule="exact"/>
              <w:ind w:left="100"/>
              <w:rPr>
                <w:sz w:val="24"/>
                <w:szCs w:val="24"/>
              </w:rPr>
            </w:pPr>
            <w:proofErr w:type="spellStart"/>
            <w:r w:rsidRPr="00E000F2">
              <w:rPr>
                <w:sz w:val="24"/>
                <w:szCs w:val="24"/>
              </w:rPr>
              <w:t>Улучшение</w:t>
            </w:r>
            <w:proofErr w:type="spellEnd"/>
            <w:r w:rsidRPr="00E000F2">
              <w:rPr>
                <w:spacing w:val="-9"/>
                <w:sz w:val="24"/>
                <w:szCs w:val="24"/>
              </w:rPr>
              <w:t xml:space="preserve"> </w:t>
            </w:r>
            <w:proofErr w:type="spellStart"/>
            <w:r w:rsidRPr="00E000F2">
              <w:rPr>
                <w:sz w:val="24"/>
                <w:szCs w:val="24"/>
              </w:rPr>
              <w:t>отхождения</w:t>
            </w:r>
            <w:proofErr w:type="spellEnd"/>
            <w:r w:rsidRPr="00E000F2">
              <w:rPr>
                <w:spacing w:val="-9"/>
                <w:sz w:val="24"/>
                <w:szCs w:val="24"/>
              </w:rPr>
              <w:t xml:space="preserve"> </w:t>
            </w:r>
            <w:proofErr w:type="spellStart"/>
            <w:r w:rsidRPr="00E000F2">
              <w:rPr>
                <w:spacing w:val="-2"/>
                <w:sz w:val="24"/>
                <w:szCs w:val="24"/>
              </w:rPr>
              <w:t>мокроты</w:t>
            </w:r>
            <w:proofErr w:type="spellEnd"/>
          </w:p>
        </w:tc>
      </w:tr>
      <w:tr w:rsidR="00E000F2" w:rsidRPr="00E000F2" w:rsidTr="00E000F2">
        <w:trPr>
          <w:trHeight w:val="642"/>
        </w:trPr>
        <w:tc>
          <w:tcPr>
            <w:tcW w:w="5640" w:type="dxa"/>
            <w:vMerge w:val="restart"/>
            <w:tcBorders>
              <w:left w:val="nil"/>
            </w:tcBorders>
          </w:tcPr>
          <w:p w:rsidR="00E000F2" w:rsidRPr="00E000F2" w:rsidRDefault="00E000F2" w:rsidP="00E000F2">
            <w:pPr>
              <w:pStyle w:val="TableParagraph"/>
              <w:spacing w:line="315" w:lineRule="exact"/>
              <w:ind w:left="110"/>
              <w:rPr>
                <w:sz w:val="24"/>
                <w:szCs w:val="24"/>
              </w:rPr>
            </w:pPr>
            <w:proofErr w:type="spellStart"/>
            <w:r w:rsidRPr="00E000F2">
              <w:rPr>
                <w:spacing w:val="-2"/>
                <w:sz w:val="24"/>
                <w:szCs w:val="24"/>
              </w:rPr>
              <w:t>Иммуномодуляторы</w:t>
            </w:r>
            <w:proofErr w:type="spellEnd"/>
          </w:p>
        </w:tc>
        <w:tc>
          <w:tcPr>
            <w:tcW w:w="4301" w:type="dxa"/>
            <w:tcBorders>
              <w:right w:val="nil"/>
            </w:tcBorders>
          </w:tcPr>
          <w:p w:rsidR="00E000F2" w:rsidRPr="00E000F2" w:rsidRDefault="00E000F2" w:rsidP="00E000F2">
            <w:pPr>
              <w:pStyle w:val="TableParagraph"/>
              <w:spacing w:line="315" w:lineRule="exact"/>
              <w:ind w:left="100"/>
              <w:jc w:val="both"/>
              <w:rPr>
                <w:sz w:val="24"/>
                <w:szCs w:val="24"/>
                <w:lang w:val="ru-RU"/>
              </w:rPr>
            </w:pPr>
            <w:proofErr w:type="spellStart"/>
            <w:r w:rsidRPr="00E000F2">
              <w:rPr>
                <w:sz w:val="24"/>
                <w:szCs w:val="24"/>
              </w:rPr>
              <w:t>Лечение</w:t>
            </w:r>
            <w:proofErr w:type="spellEnd"/>
            <w:r w:rsidRPr="00E000F2">
              <w:rPr>
                <w:spacing w:val="73"/>
                <w:sz w:val="24"/>
                <w:szCs w:val="24"/>
              </w:rPr>
              <w:t xml:space="preserve"> </w:t>
            </w:r>
            <w:proofErr w:type="spellStart"/>
            <w:r w:rsidRPr="00E000F2">
              <w:rPr>
                <w:sz w:val="24"/>
                <w:szCs w:val="24"/>
              </w:rPr>
              <w:t>сопутствующих</w:t>
            </w:r>
            <w:proofErr w:type="spellEnd"/>
            <w:r w:rsidRPr="00E000F2">
              <w:rPr>
                <w:spacing w:val="68"/>
                <w:sz w:val="24"/>
                <w:szCs w:val="24"/>
              </w:rPr>
              <w:t xml:space="preserve"> </w:t>
            </w:r>
            <w:proofErr w:type="spellStart"/>
            <w:r>
              <w:rPr>
                <w:spacing w:val="-2"/>
                <w:sz w:val="24"/>
                <w:szCs w:val="24"/>
              </w:rPr>
              <w:t>заболе</w:t>
            </w:r>
            <w:r w:rsidRPr="00E000F2">
              <w:rPr>
                <w:spacing w:val="-2"/>
                <w:sz w:val="24"/>
                <w:szCs w:val="24"/>
              </w:rPr>
              <w:t>ваний</w:t>
            </w:r>
            <w:proofErr w:type="spellEnd"/>
          </w:p>
        </w:tc>
      </w:tr>
      <w:tr w:rsidR="00E000F2" w:rsidRPr="00E000F2" w:rsidTr="00E000F2">
        <w:trPr>
          <w:trHeight w:val="916"/>
        </w:trPr>
        <w:tc>
          <w:tcPr>
            <w:tcW w:w="5640" w:type="dxa"/>
            <w:vMerge/>
            <w:tcBorders>
              <w:top w:val="nil"/>
              <w:left w:val="nil"/>
            </w:tcBorders>
          </w:tcPr>
          <w:p w:rsidR="00E000F2" w:rsidRPr="00E000F2" w:rsidRDefault="00E000F2" w:rsidP="00E000F2">
            <w:pPr>
              <w:rPr>
                <w:rFonts w:ascii="Times New Roman" w:hAnsi="Times New Roman" w:cs="Times New Roman"/>
                <w:sz w:val="24"/>
                <w:szCs w:val="24"/>
              </w:rPr>
            </w:pPr>
          </w:p>
        </w:tc>
        <w:tc>
          <w:tcPr>
            <w:tcW w:w="4301" w:type="dxa"/>
            <w:tcBorders>
              <w:right w:val="nil"/>
            </w:tcBorders>
          </w:tcPr>
          <w:p w:rsidR="00E000F2" w:rsidRPr="00E000F2" w:rsidRDefault="00E000F2" w:rsidP="00E000F2">
            <w:pPr>
              <w:pStyle w:val="TableParagraph"/>
              <w:ind w:left="100"/>
              <w:rPr>
                <w:sz w:val="24"/>
                <w:szCs w:val="24"/>
              </w:rPr>
            </w:pPr>
            <w:proofErr w:type="spellStart"/>
            <w:r w:rsidRPr="00E000F2">
              <w:rPr>
                <w:sz w:val="24"/>
                <w:szCs w:val="24"/>
              </w:rPr>
              <w:t>Иммуномодуляторы</w:t>
            </w:r>
            <w:proofErr w:type="spellEnd"/>
            <w:r w:rsidRPr="00E000F2">
              <w:rPr>
                <w:sz w:val="24"/>
                <w:szCs w:val="24"/>
              </w:rPr>
              <w:t>,</w:t>
            </w:r>
            <w:r w:rsidRPr="00E000F2">
              <w:rPr>
                <w:spacing w:val="70"/>
                <w:sz w:val="24"/>
                <w:szCs w:val="24"/>
              </w:rPr>
              <w:t xml:space="preserve"> </w:t>
            </w:r>
            <w:proofErr w:type="spellStart"/>
            <w:r w:rsidRPr="00E000F2">
              <w:rPr>
                <w:sz w:val="24"/>
                <w:szCs w:val="24"/>
              </w:rPr>
              <w:t>вакцинация</w:t>
            </w:r>
            <w:proofErr w:type="spellEnd"/>
            <w:r w:rsidRPr="00E000F2">
              <w:rPr>
                <w:sz w:val="24"/>
                <w:szCs w:val="24"/>
              </w:rPr>
              <w:t xml:space="preserve"> </w:t>
            </w:r>
            <w:proofErr w:type="spellStart"/>
            <w:r w:rsidRPr="00E000F2">
              <w:rPr>
                <w:sz w:val="24"/>
                <w:szCs w:val="24"/>
              </w:rPr>
              <w:t>против</w:t>
            </w:r>
            <w:proofErr w:type="spellEnd"/>
            <w:r w:rsidRPr="00E000F2">
              <w:rPr>
                <w:sz w:val="24"/>
                <w:szCs w:val="24"/>
              </w:rPr>
              <w:t xml:space="preserve"> </w:t>
            </w:r>
            <w:proofErr w:type="spellStart"/>
            <w:r w:rsidRPr="00E000F2">
              <w:rPr>
                <w:sz w:val="24"/>
                <w:szCs w:val="24"/>
              </w:rPr>
              <w:t>гриппа</w:t>
            </w:r>
            <w:proofErr w:type="spellEnd"/>
          </w:p>
        </w:tc>
      </w:tr>
    </w:tbl>
    <w:p w:rsidR="00E000F2" w:rsidRDefault="00E000F2" w:rsidP="00E000F2">
      <w:pPr>
        <w:pStyle w:val="aa"/>
        <w:ind w:right="698" w:firstLine="705"/>
        <w:jc w:val="both"/>
      </w:pPr>
      <w:r w:rsidRPr="00E000F2">
        <w:rPr>
          <w:rFonts w:ascii="Times New Roman" w:hAnsi="Times New Roman" w:cs="Times New Roman"/>
          <w:sz w:val="24"/>
          <w:szCs w:val="24"/>
        </w:rPr>
        <w:t xml:space="preserve">Для лечения хронического бронхита в стадии обострения обосновано применение лекарственных средств 4 групп, включая </w:t>
      </w:r>
      <w:r w:rsidRPr="00E000F2">
        <w:rPr>
          <w:rFonts w:ascii="Times New Roman" w:hAnsi="Times New Roman" w:cs="Times New Roman"/>
          <w:spacing w:val="-2"/>
          <w:sz w:val="24"/>
          <w:szCs w:val="24"/>
        </w:rPr>
        <w:t>противомикробные</w:t>
      </w:r>
      <w:r w:rsidRPr="00E000F2">
        <w:rPr>
          <w:rFonts w:ascii="Times New Roman" w:hAnsi="Times New Roman" w:cs="Times New Roman"/>
          <w:spacing w:val="-20"/>
          <w:sz w:val="24"/>
          <w:szCs w:val="24"/>
        </w:rPr>
        <w:t xml:space="preserve"> </w:t>
      </w:r>
      <w:r w:rsidRPr="00E000F2">
        <w:rPr>
          <w:rFonts w:ascii="Times New Roman" w:hAnsi="Times New Roman" w:cs="Times New Roman"/>
          <w:spacing w:val="-2"/>
          <w:sz w:val="24"/>
          <w:szCs w:val="24"/>
        </w:rPr>
        <w:t>и</w:t>
      </w:r>
      <w:r w:rsidRPr="00E000F2">
        <w:rPr>
          <w:rFonts w:ascii="Times New Roman" w:hAnsi="Times New Roman" w:cs="Times New Roman"/>
          <w:spacing w:val="-18"/>
          <w:sz w:val="24"/>
          <w:szCs w:val="24"/>
        </w:rPr>
        <w:t xml:space="preserve"> </w:t>
      </w:r>
      <w:proofErr w:type="spellStart"/>
      <w:r w:rsidRPr="00E000F2">
        <w:rPr>
          <w:rFonts w:ascii="Times New Roman" w:hAnsi="Times New Roman" w:cs="Times New Roman"/>
          <w:spacing w:val="-2"/>
          <w:sz w:val="24"/>
          <w:szCs w:val="24"/>
        </w:rPr>
        <w:t>муколитические</w:t>
      </w:r>
      <w:proofErr w:type="spellEnd"/>
      <w:r w:rsidRPr="00E000F2">
        <w:rPr>
          <w:rFonts w:ascii="Times New Roman" w:hAnsi="Times New Roman" w:cs="Times New Roman"/>
          <w:spacing w:val="-18"/>
          <w:sz w:val="24"/>
          <w:szCs w:val="24"/>
        </w:rPr>
        <w:t xml:space="preserve"> </w:t>
      </w:r>
      <w:r w:rsidRPr="00E000F2">
        <w:rPr>
          <w:rFonts w:ascii="Times New Roman" w:hAnsi="Times New Roman" w:cs="Times New Roman"/>
          <w:spacing w:val="-2"/>
          <w:sz w:val="24"/>
          <w:szCs w:val="24"/>
        </w:rPr>
        <w:t>лекарственные</w:t>
      </w:r>
      <w:r w:rsidRPr="00E000F2">
        <w:rPr>
          <w:rFonts w:ascii="Times New Roman" w:hAnsi="Times New Roman" w:cs="Times New Roman"/>
          <w:spacing w:val="-18"/>
          <w:sz w:val="24"/>
          <w:szCs w:val="24"/>
        </w:rPr>
        <w:t xml:space="preserve"> </w:t>
      </w:r>
      <w:r w:rsidRPr="00E000F2">
        <w:rPr>
          <w:rFonts w:ascii="Times New Roman" w:hAnsi="Times New Roman" w:cs="Times New Roman"/>
          <w:spacing w:val="-2"/>
          <w:sz w:val="24"/>
          <w:szCs w:val="24"/>
        </w:rPr>
        <w:t>средства,</w:t>
      </w:r>
      <w:r w:rsidRPr="00E000F2">
        <w:rPr>
          <w:rFonts w:ascii="Times New Roman" w:hAnsi="Times New Roman" w:cs="Times New Roman"/>
          <w:spacing w:val="-18"/>
          <w:sz w:val="24"/>
          <w:szCs w:val="24"/>
        </w:rPr>
        <w:t xml:space="preserve"> </w:t>
      </w:r>
      <w:r w:rsidRPr="00E000F2">
        <w:rPr>
          <w:rFonts w:ascii="Times New Roman" w:hAnsi="Times New Roman" w:cs="Times New Roman"/>
          <w:spacing w:val="-2"/>
          <w:sz w:val="24"/>
          <w:szCs w:val="24"/>
        </w:rPr>
        <w:t xml:space="preserve">бронхо- </w:t>
      </w:r>
      <w:r w:rsidRPr="00E000F2">
        <w:rPr>
          <w:rFonts w:ascii="Times New Roman" w:hAnsi="Times New Roman" w:cs="Times New Roman"/>
          <w:sz w:val="24"/>
          <w:szCs w:val="24"/>
        </w:rPr>
        <w:t>дилататоры</w:t>
      </w:r>
      <w:r w:rsidRPr="00E000F2">
        <w:rPr>
          <w:rFonts w:ascii="Times New Roman" w:hAnsi="Times New Roman" w:cs="Times New Roman"/>
          <w:spacing w:val="-14"/>
          <w:sz w:val="24"/>
          <w:szCs w:val="24"/>
        </w:rPr>
        <w:t xml:space="preserve"> </w:t>
      </w:r>
      <w:r w:rsidRPr="00E000F2">
        <w:rPr>
          <w:rFonts w:ascii="Times New Roman" w:hAnsi="Times New Roman" w:cs="Times New Roman"/>
          <w:sz w:val="24"/>
          <w:szCs w:val="24"/>
        </w:rPr>
        <w:t>и</w:t>
      </w:r>
      <w:r w:rsidRPr="00E000F2">
        <w:rPr>
          <w:rFonts w:ascii="Times New Roman" w:hAnsi="Times New Roman" w:cs="Times New Roman"/>
          <w:spacing w:val="-13"/>
          <w:sz w:val="24"/>
          <w:szCs w:val="24"/>
        </w:rPr>
        <w:t xml:space="preserve"> </w:t>
      </w:r>
      <w:r w:rsidRPr="00E000F2">
        <w:rPr>
          <w:rFonts w:ascii="Times New Roman" w:hAnsi="Times New Roman" w:cs="Times New Roman"/>
          <w:sz w:val="24"/>
          <w:szCs w:val="24"/>
        </w:rPr>
        <w:t>иммуномодуляторы</w:t>
      </w:r>
      <w:r>
        <w:t>.</w:t>
      </w:r>
    </w:p>
    <w:p w:rsidR="00E000F2" w:rsidRPr="00E000F2" w:rsidRDefault="00E000F2" w:rsidP="00E000F2">
      <w:pPr>
        <w:widowControl w:val="0"/>
        <w:autoSpaceDE w:val="0"/>
        <w:autoSpaceDN w:val="0"/>
        <w:spacing w:after="0" w:line="240" w:lineRule="auto"/>
        <w:ind w:left="424" w:right="705" w:firstLine="566"/>
        <w:jc w:val="both"/>
        <w:rPr>
          <w:rFonts w:ascii="Times New Roman" w:eastAsia="Times New Roman" w:hAnsi="Times New Roman" w:cs="Times New Roman"/>
          <w:sz w:val="24"/>
          <w:szCs w:val="24"/>
        </w:rPr>
      </w:pPr>
      <w:r w:rsidRPr="00FD609B">
        <w:rPr>
          <w:rFonts w:ascii="Times New Roman" w:eastAsia="Times New Roman" w:hAnsi="Times New Roman" w:cs="Times New Roman"/>
          <w:i/>
          <w:sz w:val="24"/>
          <w:szCs w:val="24"/>
        </w:rPr>
        <w:t>Для</w:t>
      </w:r>
      <w:r w:rsidRPr="00FD609B">
        <w:rPr>
          <w:rFonts w:ascii="Times New Roman" w:eastAsia="Times New Roman" w:hAnsi="Times New Roman" w:cs="Times New Roman"/>
          <w:i/>
          <w:spacing w:val="-2"/>
          <w:sz w:val="24"/>
          <w:szCs w:val="24"/>
        </w:rPr>
        <w:t xml:space="preserve"> </w:t>
      </w:r>
      <w:r w:rsidRPr="00FD609B">
        <w:rPr>
          <w:rFonts w:ascii="Times New Roman" w:eastAsia="Times New Roman" w:hAnsi="Times New Roman" w:cs="Times New Roman"/>
          <w:i/>
          <w:sz w:val="24"/>
          <w:szCs w:val="24"/>
        </w:rPr>
        <w:t>лечения</w:t>
      </w:r>
      <w:r w:rsidRPr="00FD609B">
        <w:rPr>
          <w:rFonts w:ascii="Times New Roman" w:eastAsia="Times New Roman" w:hAnsi="Times New Roman" w:cs="Times New Roman"/>
          <w:i/>
          <w:spacing w:val="-2"/>
          <w:sz w:val="24"/>
          <w:szCs w:val="24"/>
        </w:rPr>
        <w:t xml:space="preserve"> </w:t>
      </w:r>
      <w:r w:rsidRPr="00FD609B">
        <w:rPr>
          <w:rFonts w:ascii="Times New Roman" w:eastAsia="Times New Roman" w:hAnsi="Times New Roman" w:cs="Times New Roman"/>
          <w:i/>
          <w:sz w:val="24"/>
          <w:szCs w:val="24"/>
        </w:rPr>
        <w:t>ХБ</w:t>
      </w:r>
      <w:r w:rsidRPr="00FD609B">
        <w:rPr>
          <w:rFonts w:ascii="Times New Roman" w:eastAsia="Times New Roman" w:hAnsi="Times New Roman" w:cs="Times New Roman"/>
          <w:i/>
          <w:spacing w:val="-5"/>
          <w:sz w:val="24"/>
          <w:szCs w:val="24"/>
        </w:rPr>
        <w:t xml:space="preserve"> </w:t>
      </w:r>
      <w:r w:rsidRPr="00FD609B">
        <w:rPr>
          <w:rFonts w:ascii="Times New Roman" w:eastAsia="Times New Roman" w:hAnsi="Times New Roman" w:cs="Times New Roman"/>
          <w:i/>
          <w:sz w:val="24"/>
          <w:szCs w:val="24"/>
        </w:rPr>
        <w:t>в</w:t>
      </w:r>
      <w:r w:rsidRPr="00E000F2">
        <w:rPr>
          <w:rFonts w:ascii="Times New Roman" w:eastAsia="Times New Roman" w:hAnsi="Times New Roman" w:cs="Times New Roman"/>
          <w:spacing w:val="-2"/>
          <w:sz w:val="24"/>
          <w:szCs w:val="24"/>
        </w:rPr>
        <w:t xml:space="preserve"> </w:t>
      </w:r>
      <w:r w:rsidRPr="00E000F2">
        <w:rPr>
          <w:rFonts w:ascii="Times New Roman" w:eastAsia="Times New Roman" w:hAnsi="Times New Roman" w:cs="Times New Roman"/>
          <w:sz w:val="24"/>
          <w:szCs w:val="24"/>
        </w:rPr>
        <w:t>период</w:t>
      </w:r>
      <w:r w:rsidRPr="00E000F2">
        <w:rPr>
          <w:rFonts w:ascii="Times New Roman" w:eastAsia="Times New Roman" w:hAnsi="Times New Roman" w:cs="Times New Roman"/>
          <w:spacing w:val="-3"/>
          <w:sz w:val="24"/>
          <w:szCs w:val="24"/>
        </w:rPr>
        <w:t xml:space="preserve"> </w:t>
      </w:r>
      <w:r w:rsidRPr="00E000F2">
        <w:rPr>
          <w:rFonts w:ascii="Times New Roman" w:eastAsia="Times New Roman" w:hAnsi="Times New Roman" w:cs="Times New Roman"/>
          <w:sz w:val="24"/>
          <w:szCs w:val="24"/>
        </w:rPr>
        <w:t>обострения</w:t>
      </w:r>
      <w:r w:rsidRPr="00E000F2">
        <w:rPr>
          <w:rFonts w:ascii="Times New Roman" w:eastAsia="Times New Roman" w:hAnsi="Times New Roman" w:cs="Times New Roman"/>
          <w:spacing w:val="-2"/>
          <w:sz w:val="24"/>
          <w:szCs w:val="24"/>
        </w:rPr>
        <w:t xml:space="preserve"> </w:t>
      </w:r>
      <w:r w:rsidRPr="00E000F2">
        <w:rPr>
          <w:rFonts w:ascii="Times New Roman" w:eastAsia="Times New Roman" w:hAnsi="Times New Roman" w:cs="Times New Roman"/>
          <w:sz w:val="24"/>
          <w:szCs w:val="24"/>
        </w:rPr>
        <w:t>применяют</w:t>
      </w:r>
      <w:r w:rsidRPr="00E000F2">
        <w:rPr>
          <w:rFonts w:ascii="Times New Roman" w:eastAsia="Times New Roman" w:hAnsi="Times New Roman" w:cs="Times New Roman"/>
          <w:spacing w:val="-4"/>
          <w:sz w:val="24"/>
          <w:szCs w:val="24"/>
        </w:rPr>
        <w:t xml:space="preserve"> </w:t>
      </w:r>
      <w:r w:rsidR="00FD609B">
        <w:rPr>
          <w:rFonts w:ascii="Times New Roman" w:eastAsia="Times New Roman" w:hAnsi="Times New Roman" w:cs="Times New Roman"/>
          <w:sz w:val="24"/>
          <w:szCs w:val="24"/>
        </w:rPr>
        <w:t>противомикроб</w:t>
      </w:r>
      <w:r w:rsidRPr="00E000F2">
        <w:rPr>
          <w:rFonts w:ascii="Times New Roman" w:eastAsia="Times New Roman" w:hAnsi="Times New Roman" w:cs="Times New Roman"/>
          <w:sz w:val="24"/>
          <w:szCs w:val="24"/>
        </w:rPr>
        <w:t>ные лекарственные средства следующих групп:</w:t>
      </w:r>
    </w:p>
    <w:p w:rsidR="00E000F2" w:rsidRPr="00E000F2" w:rsidRDefault="00E000F2" w:rsidP="00331070">
      <w:pPr>
        <w:widowControl w:val="0"/>
        <w:numPr>
          <w:ilvl w:val="0"/>
          <w:numId w:val="29"/>
        </w:numPr>
        <w:tabs>
          <w:tab w:val="left" w:pos="1850"/>
        </w:tabs>
        <w:autoSpaceDE w:val="0"/>
        <w:autoSpaceDN w:val="0"/>
        <w:spacing w:before="2" w:after="0" w:line="390" w:lineRule="exact"/>
        <w:jc w:val="both"/>
        <w:rPr>
          <w:rFonts w:ascii="Times New Roman" w:eastAsia="Times New Roman" w:hAnsi="Times New Roman" w:cs="Times New Roman"/>
          <w:sz w:val="24"/>
          <w:szCs w:val="24"/>
        </w:rPr>
      </w:pPr>
      <w:proofErr w:type="spellStart"/>
      <w:r w:rsidRPr="00E000F2">
        <w:rPr>
          <w:rFonts w:ascii="Times New Roman" w:eastAsia="Times New Roman" w:hAnsi="Times New Roman" w:cs="Times New Roman"/>
          <w:spacing w:val="-2"/>
          <w:sz w:val="24"/>
          <w:szCs w:val="24"/>
        </w:rPr>
        <w:t>макролиды</w:t>
      </w:r>
      <w:proofErr w:type="spellEnd"/>
      <w:r w:rsidRPr="00E000F2">
        <w:rPr>
          <w:rFonts w:ascii="Times New Roman" w:eastAsia="Times New Roman" w:hAnsi="Times New Roman" w:cs="Times New Roman"/>
          <w:spacing w:val="-2"/>
          <w:sz w:val="24"/>
          <w:szCs w:val="24"/>
        </w:rPr>
        <w:t>;</w:t>
      </w:r>
    </w:p>
    <w:p w:rsidR="00E000F2" w:rsidRPr="00E000F2" w:rsidRDefault="00E000F2" w:rsidP="00331070">
      <w:pPr>
        <w:widowControl w:val="0"/>
        <w:numPr>
          <w:ilvl w:val="0"/>
          <w:numId w:val="29"/>
        </w:numPr>
        <w:tabs>
          <w:tab w:val="left" w:pos="1850"/>
        </w:tabs>
        <w:autoSpaceDE w:val="0"/>
        <w:autoSpaceDN w:val="0"/>
        <w:spacing w:after="0" w:line="389" w:lineRule="exact"/>
        <w:jc w:val="both"/>
        <w:rPr>
          <w:rFonts w:ascii="Times New Roman" w:eastAsia="Times New Roman" w:hAnsi="Times New Roman" w:cs="Times New Roman"/>
          <w:sz w:val="24"/>
          <w:szCs w:val="24"/>
        </w:rPr>
      </w:pPr>
      <w:r w:rsidRPr="00E000F2">
        <w:rPr>
          <w:rFonts w:ascii="Times New Roman" w:eastAsia="Times New Roman" w:hAnsi="Times New Roman" w:cs="Times New Roman"/>
          <w:spacing w:val="-2"/>
          <w:sz w:val="24"/>
          <w:szCs w:val="24"/>
        </w:rPr>
        <w:t>пенициллины;</w:t>
      </w:r>
    </w:p>
    <w:p w:rsidR="00E000F2" w:rsidRPr="00E000F2" w:rsidRDefault="00E000F2" w:rsidP="00331070">
      <w:pPr>
        <w:widowControl w:val="0"/>
        <w:numPr>
          <w:ilvl w:val="0"/>
          <w:numId w:val="29"/>
        </w:numPr>
        <w:tabs>
          <w:tab w:val="left" w:pos="1850"/>
        </w:tabs>
        <w:autoSpaceDE w:val="0"/>
        <w:autoSpaceDN w:val="0"/>
        <w:spacing w:after="0" w:line="390" w:lineRule="exact"/>
        <w:jc w:val="both"/>
        <w:rPr>
          <w:rFonts w:ascii="Times New Roman" w:eastAsia="Times New Roman" w:hAnsi="Times New Roman" w:cs="Times New Roman"/>
          <w:sz w:val="24"/>
          <w:szCs w:val="24"/>
        </w:rPr>
      </w:pPr>
      <w:r w:rsidRPr="00E000F2">
        <w:rPr>
          <w:rFonts w:ascii="Times New Roman" w:eastAsia="Times New Roman" w:hAnsi="Times New Roman" w:cs="Times New Roman"/>
          <w:spacing w:val="-2"/>
          <w:sz w:val="24"/>
          <w:szCs w:val="24"/>
        </w:rPr>
        <w:t>тетрациклины;</w:t>
      </w:r>
    </w:p>
    <w:p w:rsidR="00E000F2" w:rsidRPr="00E000F2" w:rsidRDefault="00E000F2" w:rsidP="00331070">
      <w:pPr>
        <w:widowControl w:val="0"/>
        <w:numPr>
          <w:ilvl w:val="0"/>
          <w:numId w:val="29"/>
        </w:numPr>
        <w:tabs>
          <w:tab w:val="left" w:pos="1850"/>
        </w:tabs>
        <w:autoSpaceDE w:val="0"/>
        <w:autoSpaceDN w:val="0"/>
        <w:spacing w:before="2" w:after="0" w:line="390" w:lineRule="exact"/>
        <w:jc w:val="both"/>
        <w:rPr>
          <w:rFonts w:ascii="Times New Roman" w:eastAsia="Times New Roman" w:hAnsi="Times New Roman" w:cs="Times New Roman"/>
          <w:sz w:val="24"/>
          <w:szCs w:val="24"/>
        </w:rPr>
      </w:pPr>
      <w:proofErr w:type="spellStart"/>
      <w:r w:rsidRPr="00E000F2">
        <w:rPr>
          <w:rFonts w:ascii="Times New Roman" w:eastAsia="Times New Roman" w:hAnsi="Times New Roman" w:cs="Times New Roman"/>
          <w:spacing w:val="-2"/>
          <w:sz w:val="24"/>
          <w:szCs w:val="24"/>
        </w:rPr>
        <w:t>фторхинолоны</w:t>
      </w:r>
      <w:proofErr w:type="spellEnd"/>
      <w:r w:rsidRPr="00E000F2">
        <w:rPr>
          <w:rFonts w:ascii="Times New Roman" w:eastAsia="Times New Roman" w:hAnsi="Times New Roman" w:cs="Times New Roman"/>
          <w:spacing w:val="-2"/>
          <w:sz w:val="24"/>
          <w:szCs w:val="24"/>
        </w:rPr>
        <w:t>;</w:t>
      </w:r>
    </w:p>
    <w:p w:rsidR="00E000F2" w:rsidRPr="00E000F2" w:rsidRDefault="00E000F2" w:rsidP="00331070">
      <w:pPr>
        <w:widowControl w:val="0"/>
        <w:numPr>
          <w:ilvl w:val="0"/>
          <w:numId w:val="29"/>
        </w:numPr>
        <w:tabs>
          <w:tab w:val="left" w:pos="1850"/>
        </w:tabs>
        <w:autoSpaceDE w:val="0"/>
        <w:autoSpaceDN w:val="0"/>
        <w:spacing w:after="0" w:line="390" w:lineRule="exact"/>
        <w:jc w:val="both"/>
        <w:rPr>
          <w:rFonts w:ascii="Times New Roman" w:eastAsia="Times New Roman" w:hAnsi="Times New Roman" w:cs="Times New Roman"/>
          <w:sz w:val="24"/>
          <w:szCs w:val="24"/>
        </w:rPr>
      </w:pPr>
      <w:r w:rsidRPr="00E000F2">
        <w:rPr>
          <w:rFonts w:ascii="Times New Roman" w:eastAsia="Times New Roman" w:hAnsi="Times New Roman" w:cs="Times New Roman"/>
          <w:spacing w:val="-2"/>
          <w:sz w:val="24"/>
          <w:szCs w:val="24"/>
        </w:rPr>
        <w:t>цефалоспорины.</w:t>
      </w:r>
    </w:p>
    <w:p w:rsidR="00E000F2" w:rsidRPr="00E000F2" w:rsidRDefault="00E000F2" w:rsidP="00E000F2">
      <w:pPr>
        <w:widowControl w:val="0"/>
        <w:autoSpaceDE w:val="0"/>
        <w:autoSpaceDN w:val="0"/>
        <w:spacing w:before="10" w:after="0" w:line="362" w:lineRule="exact"/>
        <w:ind w:left="424"/>
        <w:jc w:val="both"/>
        <w:outlineLvl w:val="3"/>
        <w:rPr>
          <w:rFonts w:ascii="Times New Roman" w:eastAsia="Times New Roman" w:hAnsi="Times New Roman" w:cs="Times New Roman"/>
          <w:b/>
          <w:bCs/>
          <w:i/>
          <w:iCs/>
          <w:sz w:val="24"/>
          <w:szCs w:val="24"/>
        </w:rPr>
      </w:pPr>
      <w:r w:rsidRPr="00E000F2">
        <w:rPr>
          <w:rFonts w:ascii="Times New Roman" w:eastAsia="Times New Roman" w:hAnsi="Times New Roman" w:cs="Times New Roman"/>
          <w:b/>
          <w:bCs/>
          <w:i/>
          <w:iCs/>
          <w:sz w:val="24"/>
          <w:szCs w:val="24"/>
        </w:rPr>
        <w:t>Антибактериальная</w:t>
      </w:r>
      <w:r w:rsidRPr="00E000F2">
        <w:rPr>
          <w:rFonts w:ascii="Times New Roman" w:eastAsia="Times New Roman" w:hAnsi="Times New Roman" w:cs="Times New Roman"/>
          <w:b/>
          <w:bCs/>
          <w:i/>
          <w:iCs/>
          <w:spacing w:val="-15"/>
          <w:sz w:val="24"/>
          <w:szCs w:val="24"/>
        </w:rPr>
        <w:t xml:space="preserve"> </w:t>
      </w:r>
      <w:r w:rsidRPr="00E000F2">
        <w:rPr>
          <w:rFonts w:ascii="Times New Roman" w:eastAsia="Times New Roman" w:hAnsi="Times New Roman" w:cs="Times New Roman"/>
          <w:b/>
          <w:bCs/>
          <w:i/>
          <w:iCs/>
          <w:sz w:val="24"/>
          <w:szCs w:val="24"/>
        </w:rPr>
        <w:t>терапия</w:t>
      </w:r>
      <w:r w:rsidRPr="00E000F2">
        <w:rPr>
          <w:rFonts w:ascii="Times New Roman" w:eastAsia="Times New Roman" w:hAnsi="Times New Roman" w:cs="Times New Roman"/>
          <w:b/>
          <w:bCs/>
          <w:i/>
          <w:iCs/>
          <w:spacing w:val="-10"/>
          <w:sz w:val="24"/>
          <w:szCs w:val="24"/>
        </w:rPr>
        <w:t xml:space="preserve"> </w:t>
      </w:r>
      <w:r w:rsidRPr="00E000F2">
        <w:rPr>
          <w:rFonts w:ascii="Times New Roman" w:eastAsia="Times New Roman" w:hAnsi="Times New Roman" w:cs="Times New Roman"/>
          <w:b/>
          <w:bCs/>
          <w:i/>
          <w:iCs/>
          <w:sz w:val="24"/>
          <w:szCs w:val="24"/>
        </w:rPr>
        <w:t>неосложнённого</w:t>
      </w:r>
      <w:r w:rsidRPr="00E000F2">
        <w:rPr>
          <w:rFonts w:ascii="Times New Roman" w:eastAsia="Times New Roman" w:hAnsi="Times New Roman" w:cs="Times New Roman"/>
          <w:b/>
          <w:bCs/>
          <w:i/>
          <w:iCs/>
          <w:spacing w:val="-9"/>
          <w:sz w:val="24"/>
          <w:szCs w:val="24"/>
        </w:rPr>
        <w:t xml:space="preserve"> </w:t>
      </w:r>
      <w:r w:rsidRPr="00E000F2">
        <w:rPr>
          <w:rFonts w:ascii="Times New Roman" w:eastAsia="Times New Roman" w:hAnsi="Times New Roman" w:cs="Times New Roman"/>
          <w:b/>
          <w:bCs/>
          <w:i/>
          <w:iCs/>
          <w:sz w:val="24"/>
          <w:szCs w:val="24"/>
        </w:rPr>
        <w:t>ХБ</w:t>
      </w:r>
      <w:r w:rsidRPr="00E000F2">
        <w:rPr>
          <w:rFonts w:ascii="Times New Roman" w:eastAsia="Times New Roman" w:hAnsi="Times New Roman" w:cs="Times New Roman"/>
          <w:b/>
          <w:bCs/>
          <w:i/>
          <w:iCs/>
          <w:spacing w:val="-9"/>
          <w:sz w:val="24"/>
          <w:szCs w:val="24"/>
        </w:rPr>
        <w:t xml:space="preserve"> </w:t>
      </w:r>
      <w:r w:rsidRPr="00E000F2">
        <w:rPr>
          <w:rFonts w:ascii="Times New Roman" w:eastAsia="Times New Roman" w:hAnsi="Times New Roman" w:cs="Times New Roman"/>
          <w:b/>
          <w:bCs/>
          <w:i/>
          <w:iCs/>
          <w:sz w:val="24"/>
          <w:szCs w:val="24"/>
        </w:rPr>
        <w:t>(у</w:t>
      </w:r>
      <w:r w:rsidRPr="00E000F2">
        <w:rPr>
          <w:rFonts w:ascii="Times New Roman" w:eastAsia="Times New Roman" w:hAnsi="Times New Roman" w:cs="Times New Roman"/>
          <w:b/>
          <w:bCs/>
          <w:i/>
          <w:iCs/>
          <w:spacing w:val="-10"/>
          <w:sz w:val="24"/>
          <w:szCs w:val="24"/>
        </w:rPr>
        <w:t xml:space="preserve"> </w:t>
      </w:r>
      <w:r w:rsidRPr="00E000F2">
        <w:rPr>
          <w:rFonts w:ascii="Times New Roman" w:eastAsia="Times New Roman" w:hAnsi="Times New Roman" w:cs="Times New Roman"/>
          <w:b/>
          <w:bCs/>
          <w:i/>
          <w:iCs/>
          <w:spacing w:val="-2"/>
          <w:sz w:val="24"/>
          <w:szCs w:val="24"/>
        </w:rPr>
        <w:t>взрослых)</w:t>
      </w:r>
    </w:p>
    <w:p w:rsidR="00E000F2" w:rsidRPr="00E000F2" w:rsidRDefault="00E000F2" w:rsidP="00E000F2">
      <w:pPr>
        <w:widowControl w:val="0"/>
        <w:autoSpaceDE w:val="0"/>
        <w:autoSpaceDN w:val="0"/>
        <w:spacing w:after="0" w:line="362" w:lineRule="exact"/>
        <w:ind w:left="1130"/>
        <w:jc w:val="both"/>
        <w:rPr>
          <w:rFonts w:ascii="Times New Roman" w:eastAsia="Times New Roman" w:hAnsi="Times New Roman" w:cs="Times New Roman"/>
          <w:sz w:val="24"/>
          <w:szCs w:val="24"/>
        </w:rPr>
      </w:pPr>
      <w:r w:rsidRPr="00E000F2">
        <w:rPr>
          <w:rFonts w:ascii="Times New Roman" w:eastAsia="Times New Roman" w:hAnsi="Times New Roman" w:cs="Times New Roman"/>
          <w:sz w:val="24"/>
          <w:szCs w:val="24"/>
          <w:u w:val="single"/>
        </w:rPr>
        <w:t>Лекарственные</w:t>
      </w:r>
      <w:r w:rsidRPr="00E000F2">
        <w:rPr>
          <w:rFonts w:ascii="Times New Roman" w:eastAsia="Times New Roman" w:hAnsi="Times New Roman" w:cs="Times New Roman"/>
          <w:spacing w:val="-14"/>
          <w:sz w:val="24"/>
          <w:szCs w:val="24"/>
          <w:u w:val="single"/>
        </w:rPr>
        <w:t xml:space="preserve"> </w:t>
      </w:r>
      <w:r w:rsidRPr="00E000F2">
        <w:rPr>
          <w:rFonts w:ascii="Times New Roman" w:eastAsia="Times New Roman" w:hAnsi="Times New Roman" w:cs="Times New Roman"/>
          <w:sz w:val="24"/>
          <w:szCs w:val="24"/>
          <w:u w:val="single"/>
        </w:rPr>
        <w:t>средства</w:t>
      </w:r>
      <w:r w:rsidRPr="00E000F2">
        <w:rPr>
          <w:rFonts w:ascii="Times New Roman" w:eastAsia="Times New Roman" w:hAnsi="Times New Roman" w:cs="Times New Roman"/>
          <w:spacing w:val="-8"/>
          <w:sz w:val="24"/>
          <w:szCs w:val="24"/>
          <w:u w:val="single"/>
        </w:rPr>
        <w:t xml:space="preserve"> </w:t>
      </w:r>
      <w:r w:rsidRPr="00E000F2">
        <w:rPr>
          <w:rFonts w:ascii="Times New Roman" w:eastAsia="Times New Roman" w:hAnsi="Times New Roman" w:cs="Times New Roman"/>
          <w:spacing w:val="-2"/>
          <w:sz w:val="24"/>
          <w:szCs w:val="24"/>
          <w:u w:val="single"/>
        </w:rPr>
        <w:t>выбора:</w:t>
      </w:r>
    </w:p>
    <w:p w:rsidR="00E000F2" w:rsidRPr="00E000F2" w:rsidRDefault="00E000F2" w:rsidP="00E000F2">
      <w:pPr>
        <w:widowControl w:val="0"/>
        <w:autoSpaceDE w:val="0"/>
        <w:autoSpaceDN w:val="0"/>
        <w:spacing w:before="1" w:after="0" w:line="240" w:lineRule="auto"/>
        <w:ind w:left="1130" w:right="1432"/>
        <w:jc w:val="both"/>
        <w:rPr>
          <w:rFonts w:ascii="Times New Roman" w:eastAsia="Times New Roman" w:hAnsi="Times New Roman" w:cs="Times New Roman"/>
          <w:sz w:val="24"/>
          <w:szCs w:val="24"/>
        </w:rPr>
      </w:pPr>
      <w:proofErr w:type="spellStart"/>
      <w:r w:rsidRPr="00E000F2">
        <w:rPr>
          <w:rFonts w:ascii="Times New Roman" w:eastAsia="Times New Roman" w:hAnsi="Times New Roman" w:cs="Times New Roman"/>
          <w:sz w:val="24"/>
          <w:szCs w:val="24"/>
        </w:rPr>
        <w:t>Азитромицин</w:t>
      </w:r>
      <w:proofErr w:type="spellEnd"/>
      <w:r w:rsidRPr="00E000F2">
        <w:rPr>
          <w:rFonts w:ascii="Times New Roman" w:eastAsia="Times New Roman" w:hAnsi="Times New Roman" w:cs="Times New Roman"/>
          <w:sz w:val="24"/>
          <w:szCs w:val="24"/>
        </w:rPr>
        <w:t xml:space="preserve"> внутрь 500 мг 1 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z w:val="24"/>
          <w:szCs w:val="24"/>
        </w:rPr>
        <w:t xml:space="preserve"> – 1-е сутки. Амоксициллин</w:t>
      </w:r>
      <w:r w:rsidRPr="00E000F2">
        <w:rPr>
          <w:rFonts w:ascii="Times New Roman" w:eastAsia="Times New Roman" w:hAnsi="Times New Roman" w:cs="Times New Roman"/>
          <w:spacing w:val="-4"/>
          <w:sz w:val="24"/>
          <w:szCs w:val="24"/>
        </w:rPr>
        <w:t xml:space="preserve"> </w:t>
      </w:r>
      <w:r w:rsidRPr="00E000F2">
        <w:rPr>
          <w:rFonts w:ascii="Times New Roman" w:eastAsia="Times New Roman" w:hAnsi="Times New Roman" w:cs="Times New Roman"/>
          <w:sz w:val="24"/>
          <w:szCs w:val="24"/>
        </w:rPr>
        <w:t>внутрь</w:t>
      </w:r>
      <w:r w:rsidRPr="00E000F2">
        <w:rPr>
          <w:rFonts w:ascii="Times New Roman" w:eastAsia="Times New Roman" w:hAnsi="Times New Roman" w:cs="Times New Roman"/>
          <w:spacing w:val="-2"/>
          <w:sz w:val="24"/>
          <w:szCs w:val="24"/>
        </w:rPr>
        <w:t xml:space="preserve"> </w:t>
      </w:r>
      <w:r w:rsidRPr="00E000F2">
        <w:rPr>
          <w:rFonts w:ascii="Times New Roman" w:eastAsia="Times New Roman" w:hAnsi="Times New Roman" w:cs="Times New Roman"/>
          <w:sz w:val="24"/>
          <w:szCs w:val="24"/>
        </w:rPr>
        <w:t>по</w:t>
      </w:r>
      <w:r w:rsidRPr="00E000F2">
        <w:rPr>
          <w:rFonts w:ascii="Times New Roman" w:eastAsia="Times New Roman" w:hAnsi="Times New Roman" w:cs="Times New Roman"/>
          <w:spacing w:val="-10"/>
          <w:sz w:val="24"/>
          <w:szCs w:val="24"/>
        </w:rPr>
        <w:t xml:space="preserve"> </w:t>
      </w:r>
      <w:r w:rsidRPr="00E000F2">
        <w:rPr>
          <w:rFonts w:ascii="Times New Roman" w:eastAsia="Times New Roman" w:hAnsi="Times New Roman" w:cs="Times New Roman"/>
          <w:sz w:val="24"/>
          <w:szCs w:val="24"/>
        </w:rPr>
        <w:t>500</w:t>
      </w:r>
      <w:r w:rsidRPr="00E000F2">
        <w:rPr>
          <w:rFonts w:ascii="Times New Roman" w:eastAsia="Times New Roman" w:hAnsi="Times New Roman" w:cs="Times New Roman"/>
          <w:spacing w:val="-6"/>
          <w:sz w:val="24"/>
          <w:szCs w:val="24"/>
        </w:rPr>
        <w:t xml:space="preserve"> </w:t>
      </w:r>
      <w:r w:rsidRPr="00E000F2">
        <w:rPr>
          <w:rFonts w:ascii="Times New Roman" w:eastAsia="Times New Roman" w:hAnsi="Times New Roman" w:cs="Times New Roman"/>
          <w:sz w:val="24"/>
          <w:szCs w:val="24"/>
        </w:rPr>
        <w:t>мг</w:t>
      </w:r>
      <w:r w:rsidRPr="00E000F2">
        <w:rPr>
          <w:rFonts w:ascii="Times New Roman" w:eastAsia="Times New Roman" w:hAnsi="Times New Roman" w:cs="Times New Roman"/>
          <w:spacing w:val="-6"/>
          <w:sz w:val="24"/>
          <w:szCs w:val="24"/>
        </w:rPr>
        <w:t xml:space="preserve"> </w:t>
      </w:r>
      <w:r w:rsidRPr="00E000F2">
        <w:rPr>
          <w:rFonts w:ascii="Times New Roman" w:eastAsia="Times New Roman" w:hAnsi="Times New Roman" w:cs="Times New Roman"/>
          <w:sz w:val="24"/>
          <w:szCs w:val="24"/>
        </w:rPr>
        <w:t>3</w:t>
      </w:r>
      <w:r w:rsidRPr="00E000F2">
        <w:rPr>
          <w:rFonts w:ascii="Times New Roman" w:eastAsia="Times New Roman" w:hAnsi="Times New Roman" w:cs="Times New Roman"/>
          <w:spacing w:val="-6"/>
          <w:sz w:val="24"/>
          <w:szCs w:val="24"/>
        </w:rPr>
        <w:t xml:space="preserve"> </w:t>
      </w:r>
      <w:r w:rsidRPr="00E000F2">
        <w:rPr>
          <w:rFonts w:ascii="Times New Roman" w:eastAsia="Times New Roman" w:hAnsi="Times New Roman" w:cs="Times New Roman"/>
          <w:sz w:val="24"/>
          <w:szCs w:val="24"/>
        </w:rPr>
        <w:t>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pacing w:val="-4"/>
          <w:sz w:val="24"/>
          <w:szCs w:val="24"/>
        </w:rPr>
        <w:t xml:space="preserve"> </w:t>
      </w:r>
      <w:r w:rsidRPr="00E000F2">
        <w:rPr>
          <w:rFonts w:ascii="Times New Roman" w:eastAsia="Times New Roman" w:hAnsi="Times New Roman" w:cs="Times New Roman"/>
          <w:sz w:val="24"/>
          <w:szCs w:val="24"/>
        </w:rPr>
        <w:t>7–10</w:t>
      </w:r>
      <w:r w:rsidRPr="00E000F2">
        <w:rPr>
          <w:rFonts w:ascii="Times New Roman" w:eastAsia="Times New Roman" w:hAnsi="Times New Roman" w:cs="Times New Roman"/>
          <w:spacing w:val="-6"/>
          <w:sz w:val="24"/>
          <w:szCs w:val="24"/>
        </w:rPr>
        <w:t xml:space="preserve"> </w:t>
      </w:r>
      <w:r w:rsidRPr="00E000F2">
        <w:rPr>
          <w:rFonts w:ascii="Times New Roman" w:eastAsia="Times New Roman" w:hAnsi="Times New Roman" w:cs="Times New Roman"/>
          <w:sz w:val="24"/>
          <w:szCs w:val="24"/>
        </w:rPr>
        <w:t>суток.</w:t>
      </w:r>
    </w:p>
    <w:p w:rsidR="00E000F2" w:rsidRPr="00E000F2" w:rsidRDefault="00E000F2" w:rsidP="00E000F2">
      <w:pPr>
        <w:widowControl w:val="0"/>
        <w:autoSpaceDE w:val="0"/>
        <w:autoSpaceDN w:val="0"/>
        <w:spacing w:after="0" w:line="366" w:lineRule="exact"/>
        <w:ind w:left="1130"/>
        <w:jc w:val="both"/>
        <w:rPr>
          <w:rFonts w:ascii="Times New Roman" w:eastAsia="Times New Roman" w:hAnsi="Times New Roman" w:cs="Times New Roman"/>
          <w:sz w:val="24"/>
          <w:szCs w:val="24"/>
        </w:rPr>
      </w:pPr>
      <w:r w:rsidRPr="00E000F2">
        <w:rPr>
          <w:rFonts w:ascii="Times New Roman" w:eastAsia="Times New Roman" w:hAnsi="Times New Roman" w:cs="Times New Roman"/>
          <w:sz w:val="24"/>
          <w:szCs w:val="24"/>
        </w:rPr>
        <w:t>Амоксициллин/</w:t>
      </w:r>
      <w:proofErr w:type="spellStart"/>
      <w:r w:rsidRPr="00E000F2">
        <w:rPr>
          <w:rFonts w:ascii="Times New Roman" w:eastAsia="Times New Roman" w:hAnsi="Times New Roman" w:cs="Times New Roman"/>
          <w:sz w:val="24"/>
          <w:szCs w:val="24"/>
        </w:rPr>
        <w:t>клавуланат</w:t>
      </w:r>
      <w:proofErr w:type="spellEnd"/>
      <w:r w:rsidRPr="00E000F2">
        <w:rPr>
          <w:rFonts w:ascii="Times New Roman" w:eastAsia="Times New Roman" w:hAnsi="Times New Roman" w:cs="Times New Roman"/>
          <w:spacing w:val="-11"/>
          <w:sz w:val="24"/>
          <w:szCs w:val="24"/>
        </w:rPr>
        <w:t xml:space="preserve"> </w:t>
      </w:r>
      <w:r w:rsidRPr="00E000F2">
        <w:rPr>
          <w:rFonts w:ascii="Times New Roman" w:eastAsia="Times New Roman" w:hAnsi="Times New Roman" w:cs="Times New Roman"/>
          <w:sz w:val="24"/>
          <w:szCs w:val="24"/>
        </w:rPr>
        <w:t>внутрь</w:t>
      </w:r>
      <w:r w:rsidRPr="00E000F2">
        <w:rPr>
          <w:rFonts w:ascii="Times New Roman" w:eastAsia="Times New Roman" w:hAnsi="Times New Roman" w:cs="Times New Roman"/>
          <w:spacing w:val="-7"/>
          <w:sz w:val="24"/>
          <w:szCs w:val="24"/>
        </w:rPr>
        <w:t xml:space="preserve"> </w:t>
      </w:r>
      <w:r w:rsidRPr="00E000F2">
        <w:rPr>
          <w:rFonts w:ascii="Times New Roman" w:eastAsia="Times New Roman" w:hAnsi="Times New Roman" w:cs="Times New Roman"/>
          <w:sz w:val="24"/>
          <w:szCs w:val="24"/>
        </w:rPr>
        <w:t>по</w:t>
      </w:r>
      <w:r w:rsidRPr="00E000F2">
        <w:rPr>
          <w:rFonts w:ascii="Times New Roman" w:eastAsia="Times New Roman" w:hAnsi="Times New Roman" w:cs="Times New Roman"/>
          <w:spacing w:val="-7"/>
          <w:sz w:val="24"/>
          <w:szCs w:val="24"/>
        </w:rPr>
        <w:t xml:space="preserve"> </w:t>
      </w:r>
      <w:r w:rsidRPr="00E000F2">
        <w:rPr>
          <w:rFonts w:ascii="Times New Roman" w:eastAsia="Times New Roman" w:hAnsi="Times New Roman" w:cs="Times New Roman"/>
          <w:sz w:val="24"/>
          <w:szCs w:val="24"/>
        </w:rPr>
        <w:t>625</w:t>
      </w:r>
      <w:r w:rsidRPr="00E000F2">
        <w:rPr>
          <w:rFonts w:ascii="Times New Roman" w:eastAsia="Times New Roman" w:hAnsi="Times New Roman" w:cs="Times New Roman"/>
          <w:spacing w:val="-6"/>
          <w:sz w:val="24"/>
          <w:szCs w:val="24"/>
        </w:rPr>
        <w:t xml:space="preserve"> </w:t>
      </w:r>
      <w:r w:rsidRPr="00E000F2">
        <w:rPr>
          <w:rFonts w:ascii="Times New Roman" w:eastAsia="Times New Roman" w:hAnsi="Times New Roman" w:cs="Times New Roman"/>
          <w:sz w:val="24"/>
          <w:szCs w:val="24"/>
        </w:rPr>
        <w:t>мг</w:t>
      </w:r>
      <w:r w:rsidRPr="00E000F2">
        <w:rPr>
          <w:rFonts w:ascii="Times New Roman" w:eastAsia="Times New Roman" w:hAnsi="Times New Roman" w:cs="Times New Roman"/>
          <w:spacing w:val="-7"/>
          <w:sz w:val="24"/>
          <w:szCs w:val="24"/>
        </w:rPr>
        <w:t xml:space="preserve"> </w:t>
      </w:r>
      <w:r w:rsidRPr="00E000F2">
        <w:rPr>
          <w:rFonts w:ascii="Times New Roman" w:eastAsia="Times New Roman" w:hAnsi="Times New Roman" w:cs="Times New Roman"/>
          <w:sz w:val="24"/>
          <w:szCs w:val="24"/>
        </w:rPr>
        <w:t>3</w:t>
      </w:r>
      <w:r w:rsidRPr="00E000F2">
        <w:rPr>
          <w:rFonts w:ascii="Times New Roman" w:eastAsia="Times New Roman" w:hAnsi="Times New Roman" w:cs="Times New Roman"/>
          <w:spacing w:val="-6"/>
          <w:sz w:val="24"/>
          <w:szCs w:val="24"/>
        </w:rPr>
        <w:t xml:space="preserve"> </w:t>
      </w:r>
      <w:r w:rsidRPr="00E000F2">
        <w:rPr>
          <w:rFonts w:ascii="Times New Roman" w:eastAsia="Times New Roman" w:hAnsi="Times New Roman" w:cs="Times New Roman"/>
          <w:sz w:val="24"/>
          <w:szCs w:val="24"/>
        </w:rPr>
        <w:t>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pacing w:val="-6"/>
          <w:sz w:val="24"/>
          <w:szCs w:val="24"/>
        </w:rPr>
        <w:t xml:space="preserve"> </w:t>
      </w:r>
      <w:r w:rsidRPr="00E000F2">
        <w:rPr>
          <w:rFonts w:ascii="Times New Roman" w:eastAsia="Times New Roman" w:hAnsi="Times New Roman" w:cs="Times New Roman"/>
          <w:sz w:val="24"/>
          <w:szCs w:val="24"/>
        </w:rPr>
        <w:t>7–10</w:t>
      </w:r>
      <w:r w:rsidRPr="00E000F2">
        <w:rPr>
          <w:rFonts w:ascii="Times New Roman" w:eastAsia="Times New Roman" w:hAnsi="Times New Roman" w:cs="Times New Roman"/>
          <w:spacing w:val="-2"/>
          <w:sz w:val="24"/>
          <w:szCs w:val="24"/>
        </w:rPr>
        <w:t xml:space="preserve"> суток.</w:t>
      </w:r>
    </w:p>
    <w:p w:rsidR="00E000F2" w:rsidRPr="00E000F2" w:rsidRDefault="00E000F2" w:rsidP="00E000F2">
      <w:pPr>
        <w:widowControl w:val="0"/>
        <w:autoSpaceDE w:val="0"/>
        <w:autoSpaceDN w:val="0"/>
        <w:spacing w:before="2" w:after="0" w:line="240" w:lineRule="auto"/>
        <w:ind w:left="1130"/>
        <w:jc w:val="both"/>
        <w:rPr>
          <w:rFonts w:ascii="Times New Roman" w:eastAsia="Times New Roman" w:hAnsi="Times New Roman" w:cs="Times New Roman"/>
          <w:sz w:val="24"/>
          <w:szCs w:val="24"/>
        </w:rPr>
      </w:pPr>
      <w:proofErr w:type="spellStart"/>
      <w:r w:rsidRPr="00E000F2">
        <w:rPr>
          <w:rFonts w:ascii="Times New Roman" w:eastAsia="Times New Roman" w:hAnsi="Times New Roman" w:cs="Times New Roman"/>
          <w:sz w:val="24"/>
          <w:szCs w:val="24"/>
        </w:rPr>
        <w:t>Кларитромицин</w:t>
      </w:r>
      <w:proofErr w:type="spellEnd"/>
      <w:r w:rsidRPr="00E000F2">
        <w:rPr>
          <w:rFonts w:ascii="Times New Roman" w:eastAsia="Times New Roman" w:hAnsi="Times New Roman" w:cs="Times New Roman"/>
          <w:spacing w:val="-10"/>
          <w:sz w:val="24"/>
          <w:szCs w:val="24"/>
        </w:rPr>
        <w:t xml:space="preserve"> </w:t>
      </w:r>
      <w:r w:rsidRPr="00E000F2">
        <w:rPr>
          <w:rFonts w:ascii="Times New Roman" w:eastAsia="Times New Roman" w:hAnsi="Times New Roman" w:cs="Times New Roman"/>
          <w:sz w:val="24"/>
          <w:szCs w:val="24"/>
        </w:rPr>
        <w:t>внутрь</w:t>
      </w:r>
      <w:r w:rsidRPr="00E000F2">
        <w:rPr>
          <w:rFonts w:ascii="Times New Roman" w:eastAsia="Times New Roman" w:hAnsi="Times New Roman" w:cs="Times New Roman"/>
          <w:spacing w:val="-6"/>
          <w:sz w:val="24"/>
          <w:szCs w:val="24"/>
        </w:rPr>
        <w:t xml:space="preserve"> </w:t>
      </w:r>
      <w:r w:rsidRPr="00E000F2">
        <w:rPr>
          <w:rFonts w:ascii="Times New Roman" w:eastAsia="Times New Roman" w:hAnsi="Times New Roman" w:cs="Times New Roman"/>
          <w:sz w:val="24"/>
          <w:szCs w:val="24"/>
        </w:rPr>
        <w:t>по</w:t>
      </w:r>
      <w:r w:rsidRPr="00E000F2">
        <w:rPr>
          <w:rFonts w:ascii="Times New Roman" w:eastAsia="Times New Roman" w:hAnsi="Times New Roman" w:cs="Times New Roman"/>
          <w:spacing w:val="-5"/>
          <w:sz w:val="24"/>
          <w:szCs w:val="24"/>
        </w:rPr>
        <w:t xml:space="preserve"> </w:t>
      </w:r>
      <w:r w:rsidRPr="00E000F2">
        <w:rPr>
          <w:rFonts w:ascii="Times New Roman" w:eastAsia="Times New Roman" w:hAnsi="Times New Roman" w:cs="Times New Roman"/>
          <w:sz w:val="24"/>
          <w:szCs w:val="24"/>
        </w:rPr>
        <w:t>500</w:t>
      </w:r>
      <w:r w:rsidRPr="00E000F2">
        <w:rPr>
          <w:rFonts w:ascii="Times New Roman" w:eastAsia="Times New Roman" w:hAnsi="Times New Roman" w:cs="Times New Roman"/>
          <w:spacing w:val="-1"/>
          <w:sz w:val="24"/>
          <w:szCs w:val="24"/>
        </w:rPr>
        <w:t xml:space="preserve"> </w:t>
      </w:r>
      <w:r w:rsidRPr="00E000F2">
        <w:rPr>
          <w:rFonts w:ascii="Times New Roman" w:eastAsia="Times New Roman" w:hAnsi="Times New Roman" w:cs="Times New Roman"/>
          <w:sz w:val="24"/>
          <w:szCs w:val="24"/>
        </w:rPr>
        <w:t>мг</w:t>
      </w:r>
      <w:r w:rsidRPr="00E000F2">
        <w:rPr>
          <w:rFonts w:ascii="Times New Roman" w:eastAsia="Times New Roman" w:hAnsi="Times New Roman" w:cs="Times New Roman"/>
          <w:spacing w:val="-10"/>
          <w:sz w:val="24"/>
          <w:szCs w:val="24"/>
        </w:rPr>
        <w:t xml:space="preserve"> </w:t>
      </w:r>
      <w:r w:rsidRPr="00E000F2">
        <w:rPr>
          <w:rFonts w:ascii="Times New Roman" w:eastAsia="Times New Roman" w:hAnsi="Times New Roman" w:cs="Times New Roman"/>
          <w:sz w:val="24"/>
          <w:szCs w:val="24"/>
        </w:rPr>
        <w:t>2</w:t>
      </w:r>
      <w:r w:rsidRPr="00E000F2">
        <w:rPr>
          <w:rFonts w:ascii="Times New Roman" w:eastAsia="Times New Roman" w:hAnsi="Times New Roman" w:cs="Times New Roman"/>
          <w:spacing w:val="-5"/>
          <w:sz w:val="24"/>
          <w:szCs w:val="24"/>
        </w:rPr>
        <w:t xml:space="preserve"> </w:t>
      </w:r>
      <w:r w:rsidRPr="00E000F2">
        <w:rPr>
          <w:rFonts w:ascii="Times New Roman" w:eastAsia="Times New Roman" w:hAnsi="Times New Roman" w:cs="Times New Roman"/>
          <w:sz w:val="24"/>
          <w:szCs w:val="24"/>
        </w:rPr>
        <w:t>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pacing w:val="-3"/>
          <w:sz w:val="24"/>
          <w:szCs w:val="24"/>
        </w:rPr>
        <w:t xml:space="preserve"> </w:t>
      </w:r>
      <w:r w:rsidRPr="00E000F2">
        <w:rPr>
          <w:rFonts w:ascii="Times New Roman" w:eastAsia="Times New Roman" w:hAnsi="Times New Roman" w:cs="Times New Roman"/>
          <w:sz w:val="24"/>
          <w:szCs w:val="24"/>
        </w:rPr>
        <w:t>7–10</w:t>
      </w:r>
      <w:r w:rsidRPr="00E000F2">
        <w:rPr>
          <w:rFonts w:ascii="Times New Roman" w:eastAsia="Times New Roman" w:hAnsi="Times New Roman" w:cs="Times New Roman"/>
          <w:spacing w:val="-5"/>
          <w:sz w:val="24"/>
          <w:szCs w:val="24"/>
        </w:rPr>
        <w:t xml:space="preserve"> </w:t>
      </w:r>
      <w:r w:rsidRPr="00E000F2">
        <w:rPr>
          <w:rFonts w:ascii="Times New Roman" w:eastAsia="Times New Roman" w:hAnsi="Times New Roman" w:cs="Times New Roman"/>
          <w:spacing w:val="-2"/>
          <w:sz w:val="24"/>
          <w:szCs w:val="24"/>
        </w:rPr>
        <w:t>суток.</w:t>
      </w:r>
    </w:p>
    <w:p w:rsidR="00E000F2" w:rsidRPr="00E000F2" w:rsidRDefault="00E000F2" w:rsidP="00E000F2">
      <w:pPr>
        <w:widowControl w:val="0"/>
        <w:autoSpaceDE w:val="0"/>
        <w:autoSpaceDN w:val="0"/>
        <w:spacing w:before="2" w:after="0" w:line="366" w:lineRule="exact"/>
        <w:ind w:left="1130"/>
        <w:jc w:val="both"/>
        <w:rPr>
          <w:rFonts w:ascii="Times New Roman" w:eastAsia="Times New Roman" w:hAnsi="Times New Roman" w:cs="Times New Roman"/>
          <w:sz w:val="24"/>
          <w:szCs w:val="24"/>
        </w:rPr>
      </w:pPr>
      <w:proofErr w:type="spellStart"/>
      <w:r w:rsidRPr="00E000F2">
        <w:rPr>
          <w:rFonts w:ascii="Times New Roman" w:eastAsia="Times New Roman" w:hAnsi="Times New Roman" w:cs="Times New Roman"/>
          <w:sz w:val="24"/>
          <w:szCs w:val="24"/>
        </w:rPr>
        <w:t>Левофлоксацин</w:t>
      </w:r>
      <w:proofErr w:type="spellEnd"/>
      <w:r w:rsidRPr="00E000F2">
        <w:rPr>
          <w:rFonts w:ascii="Times New Roman" w:eastAsia="Times New Roman" w:hAnsi="Times New Roman" w:cs="Times New Roman"/>
          <w:spacing w:val="-9"/>
          <w:sz w:val="24"/>
          <w:szCs w:val="24"/>
        </w:rPr>
        <w:t xml:space="preserve"> </w:t>
      </w:r>
      <w:r w:rsidRPr="00E000F2">
        <w:rPr>
          <w:rFonts w:ascii="Times New Roman" w:eastAsia="Times New Roman" w:hAnsi="Times New Roman" w:cs="Times New Roman"/>
          <w:sz w:val="24"/>
          <w:szCs w:val="24"/>
        </w:rPr>
        <w:t>внутрь</w:t>
      </w:r>
      <w:r w:rsidRPr="00E000F2">
        <w:rPr>
          <w:rFonts w:ascii="Times New Roman" w:eastAsia="Times New Roman" w:hAnsi="Times New Roman" w:cs="Times New Roman"/>
          <w:spacing w:val="-5"/>
          <w:sz w:val="24"/>
          <w:szCs w:val="24"/>
        </w:rPr>
        <w:t xml:space="preserve"> </w:t>
      </w:r>
      <w:r w:rsidRPr="00E000F2">
        <w:rPr>
          <w:rFonts w:ascii="Times New Roman" w:eastAsia="Times New Roman" w:hAnsi="Times New Roman" w:cs="Times New Roman"/>
          <w:sz w:val="24"/>
          <w:szCs w:val="24"/>
        </w:rPr>
        <w:t>по</w:t>
      </w:r>
      <w:r w:rsidRPr="00E000F2">
        <w:rPr>
          <w:rFonts w:ascii="Times New Roman" w:eastAsia="Times New Roman" w:hAnsi="Times New Roman" w:cs="Times New Roman"/>
          <w:spacing w:val="-5"/>
          <w:sz w:val="24"/>
          <w:szCs w:val="24"/>
        </w:rPr>
        <w:t xml:space="preserve"> </w:t>
      </w:r>
      <w:r w:rsidRPr="00E000F2">
        <w:rPr>
          <w:rFonts w:ascii="Times New Roman" w:eastAsia="Times New Roman" w:hAnsi="Times New Roman" w:cs="Times New Roman"/>
          <w:sz w:val="24"/>
          <w:szCs w:val="24"/>
        </w:rPr>
        <w:t>500</w:t>
      </w:r>
      <w:r w:rsidRPr="00E000F2">
        <w:rPr>
          <w:rFonts w:ascii="Times New Roman" w:eastAsia="Times New Roman" w:hAnsi="Times New Roman" w:cs="Times New Roman"/>
          <w:spacing w:val="-2"/>
          <w:sz w:val="24"/>
          <w:szCs w:val="24"/>
        </w:rPr>
        <w:t xml:space="preserve"> </w:t>
      </w:r>
      <w:r w:rsidRPr="00E000F2">
        <w:rPr>
          <w:rFonts w:ascii="Times New Roman" w:eastAsia="Times New Roman" w:hAnsi="Times New Roman" w:cs="Times New Roman"/>
          <w:sz w:val="24"/>
          <w:szCs w:val="24"/>
        </w:rPr>
        <w:t>мг</w:t>
      </w:r>
      <w:r w:rsidRPr="00E000F2">
        <w:rPr>
          <w:rFonts w:ascii="Times New Roman" w:eastAsia="Times New Roman" w:hAnsi="Times New Roman" w:cs="Times New Roman"/>
          <w:spacing w:val="-10"/>
          <w:sz w:val="24"/>
          <w:szCs w:val="24"/>
        </w:rPr>
        <w:t xml:space="preserve"> </w:t>
      </w:r>
      <w:r w:rsidRPr="00E000F2">
        <w:rPr>
          <w:rFonts w:ascii="Times New Roman" w:eastAsia="Times New Roman" w:hAnsi="Times New Roman" w:cs="Times New Roman"/>
          <w:sz w:val="24"/>
          <w:szCs w:val="24"/>
        </w:rPr>
        <w:t>1</w:t>
      </w:r>
      <w:r w:rsidRPr="00E000F2">
        <w:rPr>
          <w:rFonts w:ascii="Times New Roman" w:eastAsia="Times New Roman" w:hAnsi="Times New Roman" w:cs="Times New Roman"/>
          <w:spacing w:val="-5"/>
          <w:sz w:val="24"/>
          <w:szCs w:val="24"/>
        </w:rPr>
        <w:t xml:space="preserve"> </w:t>
      </w:r>
      <w:r w:rsidRPr="00E000F2">
        <w:rPr>
          <w:rFonts w:ascii="Times New Roman" w:eastAsia="Times New Roman" w:hAnsi="Times New Roman" w:cs="Times New Roman"/>
          <w:sz w:val="24"/>
          <w:szCs w:val="24"/>
        </w:rPr>
        <w:t>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pacing w:val="-4"/>
          <w:sz w:val="24"/>
          <w:szCs w:val="24"/>
        </w:rPr>
        <w:t xml:space="preserve"> </w:t>
      </w:r>
      <w:r w:rsidRPr="00E000F2">
        <w:rPr>
          <w:rFonts w:ascii="Times New Roman" w:eastAsia="Times New Roman" w:hAnsi="Times New Roman" w:cs="Times New Roman"/>
          <w:sz w:val="24"/>
          <w:szCs w:val="24"/>
        </w:rPr>
        <w:t>7–10</w:t>
      </w:r>
      <w:r w:rsidRPr="00E000F2">
        <w:rPr>
          <w:rFonts w:ascii="Times New Roman" w:eastAsia="Times New Roman" w:hAnsi="Times New Roman" w:cs="Times New Roman"/>
          <w:spacing w:val="-5"/>
          <w:sz w:val="24"/>
          <w:szCs w:val="24"/>
        </w:rPr>
        <w:t xml:space="preserve"> </w:t>
      </w:r>
      <w:r w:rsidRPr="00E000F2">
        <w:rPr>
          <w:rFonts w:ascii="Times New Roman" w:eastAsia="Times New Roman" w:hAnsi="Times New Roman" w:cs="Times New Roman"/>
          <w:spacing w:val="-2"/>
          <w:sz w:val="24"/>
          <w:szCs w:val="24"/>
        </w:rPr>
        <w:t>суток.</w:t>
      </w:r>
    </w:p>
    <w:p w:rsidR="00E000F2" w:rsidRPr="00E000F2" w:rsidRDefault="00E000F2" w:rsidP="00E000F2">
      <w:pPr>
        <w:widowControl w:val="0"/>
        <w:autoSpaceDE w:val="0"/>
        <w:autoSpaceDN w:val="0"/>
        <w:spacing w:after="0" w:line="240" w:lineRule="auto"/>
        <w:ind w:left="1130" w:right="769"/>
        <w:jc w:val="both"/>
        <w:rPr>
          <w:rFonts w:ascii="Times New Roman" w:eastAsia="Times New Roman" w:hAnsi="Times New Roman" w:cs="Times New Roman"/>
          <w:sz w:val="24"/>
          <w:szCs w:val="24"/>
        </w:rPr>
      </w:pPr>
      <w:proofErr w:type="spellStart"/>
      <w:r w:rsidRPr="00E000F2">
        <w:rPr>
          <w:rFonts w:ascii="Times New Roman" w:eastAsia="Times New Roman" w:hAnsi="Times New Roman" w:cs="Times New Roman"/>
          <w:sz w:val="24"/>
          <w:szCs w:val="24"/>
        </w:rPr>
        <w:t>Моксифлоксацин</w:t>
      </w:r>
      <w:proofErr w:type="spellEnd"/>
      <w:r w:rsidRPr="00E000F2">
        <w:rPr>
          <w:rFonts w:ascii="Times New Roman" w:eastAsia="Times New Roman" w:hAnsi="Times New Roman" w:cs="Times New Roman"/>
          <w:sz w:val="24"/>
          <w:szCs w:val="24"/>
        </w:rPr>
        <w:t xml:space="preserve"> внутрь по 400 мг 1 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z w:val="24"/>
          <w:szCs w:val="24"/>
        </w:rPr>
        <w:t xml:space="preserve"> 7–10 суток. </w:t>
      </w:r>
      <w:proofErr w:type="spellStart"/>
      <w:r w:rsidRPr="00E000F2">
        <w:rPr>
          <w:rFonts w:ascii="Times New Roman" w:eastAsia="Times New Roman" w:hAnsi="Times New Roman" w:cs="Times New Roman"/>
          <w:sz w:val="24"/>
          <w:szCs w:val="24"/>
        </w:rPr>
        <w:t>Спарфлоксацин</w:t>
      </w:r>
      <w:proofErr w:type="spellEnd"/>
      <w:r w:rsidRPr="00E000F2">
        <w:rPr>
          <w:rFonts w:ascii="Times New Roman" w:eastAsia="Times New Roman" w:hAnsi="Times New Roman" w:cs="Times New Roman"/>
          <w:sz w:val="24"/>
          <w:szCs w:val="24"/>
        </w:rPr>
        <w:t xml:space="preserve"> внутрь по 400 мг 1 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z w:val="24"/>
          <w:szCs w:val="24"/>
        </w:rPr>
        <w:t xml:space="preserve"> в 1-е сутки, затем 200</w:t>
      </w:r>
      <w:r w:rsidRPr="00E000F2">
        <w:rPr>
          <w:rFonts w:ascii="Times New Roman" w:eastAsia="Times New Roman" w:hAnsi="Times New Roman" w:cs="Times New Roman"/>
          <w:spacing w:val="80"/>
          <w:sz w:val="24"/>
          <w:szCs w:val="24"/>
        </w:rPr>
        <w:t xml:space="preserve"> </w:t>
      </w:r>
      <w:r w:rsidRPr="00E000F2">
        <w:rPr>
          <w:rFonts w:ascii="Times New Roman" w:eastAsia="Times New Roman" w:hAnsi="Times New Roman" w:cs="Times New Roman"/>
          <w:sz w:val="24"/>
          <w:szCs w:val="24"/>
        </w:rPr>
        <w:t>мг 1р/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z w:val="24"/>
          <w:szCs w:val="24"/>
        </w:rPr>
        <w:t xml:space="preserve"> 4–6 суток.</w:t>
      </w:r>
    </w:p>
    <w:p w:rsidR="00E000F2" w:rsidRPr="00E000F2" w:rsidRDefault="00E000F2" w:rsidP="00E000F2">
      <w:pPr>
        <w:widowControl w:val="0"/>
        <w:autoSpaceDE w:val="0"/>
        <w:autoSpaceDN w:val="0"/>
        <w:spacing w:after="0" w:line="240" w:lineRule="auto"/>
        <w:ind w:left="1130"/>
        <w:jc w:val="both"/>
        <w:rPr>
          <w:rFonts w:ascii="Times New Roman" w:eastAsia="Times New Roman" w:hAnsi="Times New Roman" w:cs="Times New Roman"/>
          <w:sz w:val="24"/>
          <w:szCs w:val="24"/>
        </w:rPr>
      </w:pPr>
      <w:r w:rsidRPr="00E000F2">
        <w:rPr>
          <w:rFonts w:ascii="Times New Roman" w:eastAsia="Times New Roman" w:hAnsi="Times New Roman" w:cs="Times New Roman"/>
          <w:sz w:val="24"/>
          <w:szCs w:val="24"/>
          <w:u w:val="single"/>
        </w:rPr>
        <w:lastRenderedPageBreak/>
        <w:t>Альтернативные</w:t>
      </w:r>
      <w:r w:rsidRPr="00E000F2">
        <w:rPr>
          <w:rFonts w:ascii="Times New Roman" w:eastAsia="Times New Roman" w:hAnsi="Times New Roman" w:cs="Times New Roman"/>
          <w:spacing w:val="-14"/>
          <w:sz w:val="24"/>
          <w:szCs w:val="24"/>
          <w:u w:val="single"/>
        </w:rPr>
        <w:t xml:space="preserve"> </w:t>
      </w:r>
      <w:r w:rsidRPr="00E000F2">
        <w:rPr>
          <w:rFonts w:ascii="Times New Roman" w:eastAsia="Times New Roman" w:hAnsi="Times New Roman" w:cs="Times New Roman"/>
          <w:spacing w:val="-7"/>
          <w:sz w:val="24"/>
          <w:szCs w:val="24"/>
          <w:u w:val="single"/>
        </w:rPr>
        <w:t>ЛС</w:t>
      </w:r>
    </w:p>
    <w:p w:rsidR="00E000F2" w:rsidRPr="00E000F2" w:rsidRDefault="00E000F2" w:rsidP="00E000F2">
      <w:pPr>
        <w:widowControl w:val="0"/>
        <w:autoSpaceDE w:val="0"/>
        <w:autoSpaceDN w:val="0"/>
        <w:spacing w:after="0" w:line="240" w:lineRule="auto"/>
        <w:ind w:left="1130"/>
        <w:jc w:val="both"/>
        <w:rPr>
          <w:rFonts w:ascii="Times New Roman" w:eastAsia="Times New Roman" w:hAnsi="Times New Roman" w:cs="Times New Roman"/>
          <w:sz w:val="24"/>
          <w:szCs w:val="24"/>
        </w:rPr>
      </w:pPr>
      <w:proofErr w:type="spellStart"/>
      <w:r w:rsidRPr="00E000F2">
        <w:rPr>
          <w:rFonts w:ascii="Times New Roman" w:eastAsia="Times New Roman" w:hAnsi="Times New Roman" w:cs="Times New Roman"/>
          <w:sz w:val="24"/>
          <w:szCs w:val="24"/>
        </w:rPr>
        <w:t>Доксициклин</w:t>
      </w:r>
      <w:proofErr w:type="spellEnd"/>
      <w:r w:rsidRPr="00E000F2">
        <w:rPr>
          <w:rFonts w:ascii="Times New Roman" w:eastAsia="Times New Roman" w:hAnsi="Times New Roman" w:cs="Times New Roman"/>
          <w:spacing w:val="-9"/>
          <w:sz w:val="24"/>
          <w:szCs w:val="24"/>
        </w:rPr>
        <w:t xml:space="preserve"> </w:t>
      </w:r>
      <w:r w:rsidRPr="00E000F2">
        <w:rPr>
          <w:rFonts w:ascii="Times New Roman" w:eastAsia="Times New Roman" w:hAnsi="Times New Roman" w:cs="Times New Roman"/>
          <w:sz w:val="24"/>
          <w:szCs w:val="24"/>
        </w:rPr>
        <w:t>по</w:t>
      </w:r>
      <w:r w:rsidRPr="00E000F2">
        <w:rPr>
          <w:rFonts w:ascii="Times New Roman" w:eastAsia="Times New Roman" w:hAnsi="Times New Roman" w:cs="Times New Roman"/>
          <w:spacing w:val="-9"/>
          <w:sz w:val="24"/>
          <w:szCs w:val="24"/>
        </w:rPr>
        <w:t xml:space="preserve"> </w:t>
      </w:r>
      <w:r w:rsidRPr="00E000F2">
        <w:rPr>
          <w:rFonts w:ascii="Times New Roman" w:eastAsia="Times New Roman" w:hAnsi="Times New Roman" w:cs="Times New Roman"/>
          <w:sz w:val="24"/>
          <w:szCs w:val="24"/>
        </w:rPr>
        <w:t>100</w:t>
      </w:r>
      <w:r w:rsidRPr="00E000F2">
        <w:rPr>
          <w:rFonts w:ascii="Times New Roman" w:eastAsia="Times New Roman" w:hAnsi="Times New Roman" w:cs="Times New Roman"/>
          <w:spacing w:val="-1"/>
          <w:sz w:val="24"/>
          <w:szCs w:val="24"/>
        </w:rPr>
        <w:t xml:space="preserve"> </w:t>
      </w:r>
      <w:r w:rsidRPr="00E000F2">
        <w:rPr>
          <w:rFonts w:ascii="Times New Roman" w:eastAsia="Times New Roman" w:hAnsi="Times New Roman" w:cs="Times New Roman"/>
          <w:sz w:val="24"/>
          <w:szCs w:val="24"/>
        </w:rPr>
        <w:t>мг</w:t>
      </w:r>
      <w:r w:rsidRPr="00E000F2">
        <w:rPr>
          <w:rFonts w:ascii="Times New Roman" w:eastAsia="Times New Roman" w:hAnsi="Times New Roman" w:cs="Times New Roman"/>
          <w:spacing w:val="-9"/>
          <w:sz w:val="24"/>
          <w:szCs w:val="24"/>
        </w:rPr>
        <w:t xml:space="preserve"> </w:t>
      </w:r>
      <w:r w:rsidRPr="00E000F2">
        <w:rPr>
          <w:rFonts w:ascii="Times New Roman" w:eastAsia="Times New Roman" w:hAnsi="Times New Roman" w:cs="Times New Roman"/>
          <w:sz w:val="24"/>
          <w:szCs w:val="24"/>
        </w:rPr>
        <w:t>2</w:t>
      </w:r>
      <w:r w:rsidRPr="00E000F2">
        <w:rPr>
          <w:rFonts w:ascii="Times New Roman" w:eastAsia="Times New Roman" w:hAnsi="Times New Roman" w:cs="Times New Roman"/>
          <w:spacing w:val="-5"/>
          <w:sz w:val="24"/>
          <w:szCs w:val="24"/>
        </w:rPr>
        <w:t xml:space="preserve"> </w:t>
      </w:r>
      <w:r w:rsidRPr="00E000F2">
        <w:rPr>
          <w:rFonts w:ascii="Times New Roman" w:eastAsia="Times New Roman" w:hAnsi="Times New Roman" w:cs="Times New Roman"/>
          <w:sz w:val="24"/>
          <w:szCs w:val="24"/>
        </w:rPr>
        <w:t>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pacing w:val="-3"/>
          <w:sz w:val="24"/>
          <w:szCs w:val="24"/>
        </w:rPr>
        <w:t xml:space="preserve"> </w:t>
      </w:r>
      <w:r w:rsidRPr="00E000F2">
        <w:rPr>
          <w:rFonts w:ascii="Times New Roman" w:eastAsia="Times New Roman" w:hAnsi="Times New Roman" w:cs="Times New Roman"/>
          <w:sz w:val="24"/>
          <w:szCs w:val="24"/>
        </w:rPr>
        <w:t xml:space="preserve">7–10 </w:t>
      </w:r>
      <w:r w:rsidRPr="00E000F2">
        <w:rPr>
          <w:rFonts w:ascii="Times New Roman" w:eastAsia="Times New Roman" w:hAnsi="Times New Roman" w:cs="Times New Roman"/>
          <w:spacing w:val="-2"/>
          <w:sz w:val="24"/>
          <w:szCs w:val="24"/>
        </w:rPr>
        <w:t>суток.</w:t>
      </w:r>
    </w:p>
    <w:p w:rsidR="00E000F2" w:rsidRPr="00E000F2" w:rsidRDefault="00E000F2" w:rsidP="00E000F2">
      <w:pPr>
        <w:widowControl w:val="0"/>
        <w:autoSpaceDE w:val="0"/>
        <w:autoSpaceDN w:val="0"/>
        <w:spacing w:before="11" w:after="0" w:line="362" w:lineRule="exact"/>
        <w:ind w:left="424"/>
        <w:jc w:val="both"/>
        <w:outlineLvl w:val="3"/>
        <w:rPr>
          <w:rFonts w:ascii="Times New Roman" w:eastAsia="Times New Roman" w:hAnsi="Times New Roman" w:cs="Times New Roman"/>
          <w:b/>
          <w:bCs/>
          <w:i/>
          <w:iCs/>
          <w:sz w:val="24"/>
          <w:szCs w:val="24"/>
        </w:rPr>
      </w:pPr>
      <w:r w:rsidRPr="00E000F2">
        <w:rPr>
          <w:rFonts w:ascii="Times New Roman" w:eastAsia="Times New Roman" w:hAnsi="Times New Roman" w:cs="Times New Roman"/>
          <w:b/>
          <w:bCs/>
          <w:i/>
          <w:iCs/>
          <w:sz w:val="24"/>
          <w:szCs w:val="24"/>
        </w:rPr>
        <w:t>Антибактериальная</w:t>
      </w:r>
      <w:r w:rsidRPr="00E000F2">
        <w:rPr>
          <w:rFonts w:ascii="Times New Roman" w:eastAsia="Times New Roman" w:hAnsi="Times New Roman" w:cs="Times New Roman"/>
          <w:b/>
          <w:bCs/>
          <w:i/>
          <w:iCs/>
          <w:spacing w:val="-15"/>
          <w:sz w:val="24"/>
          <w:szCs w:val="24"/>
        </w:rPr>
        <w:t xml:space="preserve"> </w:t>
      </w:r>
      <w:r w:rsidRPr="00E000F2">
        <w:rPr>
          <w:rFonts w:ascii="Times New Roman" w:eastAsia="Times New Roman" w:hAnsi="Times New Roman" w:cs="Times New Roman"/>
          <w:b/>
          <w:bCs/>
          <w:i/>
          <w:iCs/>
          <w:sz w:val="24"/>
          <w:szCs w:val="24"/>
        </w:rPr>
        <w:t>терапия</w:t>
      </w:r>
      <w:r w:rsidRPr="00E000F2">
        <w:rPr>
          <w:rFonts w:ascii="Times New Roman" w:eastAsia="Times New Roman" w:hAnsi="Times New Roman" w:cs="Times New Roman"/>
          <w:b/>
          <w:bCs/>
          <w:i/>
          <w:iCs/>
          <w:spacing w:val="-12"/>
          <w:sz w:val="24"/>
          <w:szCs w:val="24"/>
        </w:rPr>
        <w:t xml:space="preserve"> </w:t>
      </w:r>
      <w:r w:rsidRPr="00E000F2">
        <w:rPr>
          <w:rFonts w:ascii="Times New Roman" w:eastAsia="Times New Roman" w:hAnsi="Times New Roman" w:cs="Times New Roman"/>
          <w:b/>
          <w:bCs/>
          <w:i/>
          <w:iCs/>
          <w:sz w:val="24"/>
          <w:szCs w:val="24"/>
        </w:rPr>
        <w:t>гнойного</w:t>
      </w:r>
      <w:r w:rsidRPr="00E000F2">
        <w:rPr>
          <w:rFonts w:ascii="Times New Roman" w:eastAsia="Times New Roman" w:hAnsi="Times New Roman" w:cs="Times New Roman"/>
          <w:b/>
          <w:bCs/>
          <w:i/>
          <w:iCs/>
          <w:spacing w:val="-14"/>
          <w:sz w:val="24"/>
          <w:szCs w:val="24"/>
        </w:rPr>
        <w:t xml:space="preserve"> </w:t>
      </w:r>
      <w:r w:rsidRPr="00E000F2">
        <w:rPr>
          <w:rFonts w:ascii="Times New Roman" w:eastAsia="Times New Roman" w:hAnsi="Times New Roman" w:cs="Times New Roman"/>
          <w:b/>
          <w:bCs/>
          <w:i/>
          <w:iCs/>
          <w:spacing w:val="-5"/>
          <w:sz w:val="24"/>
          <w:szCs w:val="24"/>
        </w:rPr>
        <w:t>ХБ</w:t>
      </w:r>
    </w:p>
    <w:p w:rsidR="00E000F2" w:rsidRPr="00E000F2" w:rsidRDefault="00E000F2" w:rsidP="00E000F2">
      <w:pPr>
        <w:widowControl w:val="0"/>
        <w:tabs>
          <w:tab w:val="left" w:pos="5378"/>
        </w:tabs>
        <w:autoSpaceDE w:val="0"/>
        <w:autoSpaceDN w:val="0"/>
        <w:spacing w:after="0" w:line="240" w:lineRule="auto"/>
        <w:ind w:left="1130" w:right="1432"/>
        <w:jc w:val="both"/>
        <w:rPr>
          <w:rFonts w:ascii="Times New Roman" w:eastAsia="Times New Roman" w:hAnsi="Times New Roman" w:cs="Times New Roman"/>
          <w:sz w:val="24"/>
          <w:szCs w:val="24"/>
        </w:rPr>
      </w:pPr>
      <w:r w:rsidRPr="00E000F2">
        <w:rPr>
          <w:rFonts w:ascii="Times New Roman" w:eastAsia="Times New Roman" w:hAnsi="Times New Roman" w:cs="Times New Roman"/>
          <w:sz w:val="24"/>
          <w:szCs w:val="24"/>
          <w:u w:val="single"/>
        </w:rPr>
        <w:t>Лекарственные средства выбора:</w:t>
      </w:r>
      <w:r w:rsidRPr="00E000F2">
        <w:rPr>
          <w:rFonts w:ascii="Times New Roman" w:eastAsia="Times New Roman" w:hAnsi="Times New Roman" w:cs="Times New Roman"/>
          <w:spacing w:val="40"/>
          <w:sz w:val="24"/>
          <w:szCs w:val="24"/>
        </w:rPr>
        <w:t xml:space="preserve"> </w:t>
      </w:r>
      <w:r w:rsidRPr="00E000F2">
        <w:rPr>
          <w:rFonts w:ascii="Times New Roman" w:eastAsia="Times New Roman" w:hAnsi="Times New Roman" w:cs="Times New Roman"/>
          <w:spacing w:val="-2"/>
          <w:sz w:val="24"/>
          <w:szCs w:val="24"/>
        </w:rPr>
        <w:t>Амоксициллин/</w:t>
      </w:r>
      <w:proofErr w:type="spellStart"/>
      <w:r w:rsidRPr="00E000F2">
        <w:rPr>
          <w:rFonts w:ascii="Times New Roman" w:eastAsia="Times New Roman" w:hAnsi="Times New Roman" w:cs="Times New Roman"/>
          <w:spacing w:val="-2"/>
          <w:sz w:val="24"/>
          <w:szCs w:val="24"/>
        </w:rPr>
        <w:t>клавуланат</w:t>
      </w:r>
      <w:proofErr w:type="spellEnd"/>
      <w:r w:rsidRPr="00E000F2">
        <w:rPr>
          <w:rFonts w:ascii="Times New Roman" w:eastAsia="Times New Roman" w:hAnsi="Times New Roman" w:cs="Times New Roman"/>
          <w:sz w:val="24"/>
          <w:szCs w:val="24"/>
        </w:rPr>
        <w:tab/>
        <w:t>по</w:t>
      </w:r>
      <w:r w:rsidRPr="00E000F2">
        <w:rPr>
          <w:rFonts w:ascii="Times New Roman" w:eastAsia="Times New Roman" w:hAnsi="Times New Roman" w:cs="Times New Roman"/>
          <w:spacing w:val="-7"/>
          <w:sz w:val="24"/>
          <w:szCs w:val="24"/>
        </w:rPr>
        <w:t xml:space="preserve"> </w:t>
      </w:r>
      <w:r w:rsidRPr="00E000F2">
        <w:rPr>
          <w:rFonts w:ascii="Times New Roman" w:eastAsia="Times New Roman" w:hAnsi="Times New Roman" w:cs="Times New Roman"/>
          <w:sz w:val="24"/>
          <w:szCs w:val="24"/>
        </w:rPr>
        <w:t>625</w:t>
      </w:r>
      <w:r w:rsidRPr="00E000F2">
        <w:rPr>
          <w:rFonts w:ascii="Times New Roman" w:eastAsia="Times New Roman" w:hAnsi="Times New Roman" w:cs="Times New Roman"/>
          <w:spacing w:val="-7"/>
          <w:sz w:val="24"/>
          <w:szCs w:val="24"/>
        </w:rPr>
        <w:t xml:space="preserve"> </w:t>
      </w:r>
      <w:r w:rsidRPr="00E000F2">
        <w:rPr>
          <w:rFonts w:ascii="Times New Roman" w:eastAsia="Times New Roman" w:hAnsi="Times New Roman" w:cs="Times New Roman"/>
          <w:sz w:val="24"/>
          <w:szCs w:val="24"/>
        </w:rPr>
        <w:t>мг</w:t>
      </w:r>
      <w:r w:rsidRPr="00E000F2">
        <w:rPr>
          <w:rFonts w:ascii="Times New Roman" w:eastAsia="Times New Roman" w:hAnsi="Times New Roman" w:cs="Times New Roman"/>
          <w:spacing w:val="-7"/>
          <w:sz w:val="24"/>
          <w:szCs w:val="24"/>
        </w:rPr>
        <w:t xml:space="preserve"> </w:t>
      </w:r>
      <w:r w:rsidRPr="00E000F2">
        <w:rPr>
          <w:rFonts w:ascii="Times New Roman" w:eastAsia="Times New Roman" w:hAnsi="Times New Roman" w:cs="Times New Roman"/>
          <w:sz w:val="24"/>
          <w:szCs w:val="24"/>
        </w:rPr>
        <w:t>3</w:t>
      </w:r>
      <w:r w:rsidRPr="00E000F2">
        <w:rPr>
          <w:rFonts w:ascii="Times New Roman" w:eastAsia="Times New Roman" w:hAnsi="Times New Roman" w:cs="Times New Roman"/>
          <w:spacing w:val="-7"/>
          <w:sz w:val="24"/>
          <w:szCs w:val="24"/>
        </w:rPr>
        <w:t xml:space="preserve"> </w:t>
      </w:r>
      <w:r w:rsidRPr="00E000F2">
        <w:rPr>
          <w:rFonts w:ascii="Times New Roman" w:eastAsia="Times New Roman" w:hAnsi="Times New Roman" w:cs="Times New Roman"/>
          <w:sz w:val="24"/>
          <w:szCs w:val="24"/>
        </w:rPr>
        <w:t>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pacing w:val="-6"/>
          <w:sz w:val="24"/>
          <w:szCs w:val="24"/>
        </w:rPr>
        <w:t xml:space="preserve"> </w:t>
      </w:r>
      <w:r w:rsidRPr="00E000F2">
        <w:rPr>
          <w:rFonts w:ascii="Times New Roman" w:eastAsia="Times New Roman" w:hAnsi="Times New Roman" w:cs="Times New Roman"/>
          <w:sz w:val="24"/>
          <w:szCs w:val="24"/>
        </w:rPr>
        <w:t>7–10</w:t>
      </w:r>
      <w:r w:rsidRPr="00E000F2">
        <w:rPr>
          <w:rFonts w:ascii="Times New Roman" w:eastAsia="Times New Roman" w:hAnsi="Times New Roman" w:cs="Times New Roman"/>
          <w:spacing w:val="-4"/>
          <w:sz w:val="24"/>
          <w:szCs w:val="24"/>
        </w:rPr>
        <w:t xml:space="preserve"> </w:t>
      </w:r>
      <w:r w:rsidRPr="00E000F2">
        <w:rPr>
          <w:rFonts w:ascii="Times New Roman" w:eastAsia="Times New Roman" w:hAnsi="Times New Roman" w:cs="Times New Roman"/>
          <w:sz w:val="24"/>
          <w:szCs w:val="24"/>
        </w:rPr>
        <w:t>суток.</w:t>
      </w:r>
    </w:p>
    <w:p w:rsidR="00E000F2" w:rsidRPr="00E000F2" w:rsidRDefault="00E000F2" w:rsidP="00E000F2">
      <w:pPr>
        <w:widowControl w:val="0"/>
        <w:autoSpaceDE w:val="0"/>
        <w:autoSpaceDN w:val="0"/>
        <w:spacing w:after="0" w:line="366" w:lineRule="exact"/>
        <w:ind w:left="1130"/>
        <w:jc w:val="both"/>
        <w:rPr>
          <w:rFonts w:ascii="Times New Roman" w:eastAsia="Times New Roman" w:hAnsi="Times New Roman" w:cs="Times New Roman"/>
          <w:sz w:val="24"/>
          <w:szCs w:val="24"/>
        </w:rPr>
      </w:pPr>
      <w:proofErr w:type="spellStart"/>
      <w:r w:rsidRPr="00E000F2">
        <w:rPr>
          <w:rFonts w:ascii="Times New Roman" w:eastAsia="Times New Roman" w:hAnsi="Times New Roman" w:cs="Times New Roman"/>
          <w:sz w:val="24"/>
          <w:szCs w:val="24"/>
        </w:rPr>
        <w:t>Цефаклор</w:t>
      </w:r>
      <w:proofErr w:type="spellEnd"/>
      <w:r w:rsidRPr="00E000F2">
        <w:rPr>
          <w:rFonts w:ascii="Times New Roman" w:eastAsia="Times New Roman" w:hAnsi="Times New Roman" w:cs="Times New Roman"/>
          <w:spacing w:val="-4"/>
          <w:sz w:val="24"/>
          <w:szCs w:val="24"/>
        </w:rPr>
        <w:t xml:space="preserve"> </w:t>
      </w:r>
      <w:r w:rsidRPr="00E000F2">
        <w:rPr>
          <w:rFonts w:ascii="Times New Roman" w:eastAsia="Times New Roman" w:hAnsi="Times New Roman" w:cs="Times New Roman"/>
          <w:sz w:val="24"/>
          <w:szCs w:val="24"/>
        </w:rPr>
        <w:t>внутрь</w:t>
      </w:r>
      <w:r w:rsidRPr="00E000F2">
        <w:rPr>
          <w:rFonts w:ascii="Times New Roman" w:eastAsia="Times New Roman" w:hAnsi="Times New Roman" w:cs="Times New Roman"/>
          <w:spacing w:val="-6"/>
          <w:sz w:val="24"/>
          <w:szCs w:val="24"/>
        </w:rPr>
        <w:t xml:space="preserve"> </w:t>
      </w:r>
      <w:r w:rsidRPr="00E000F2">
        <w:rPr>
          <w:rFonts w:ascii="Times New Roman" w:eastAsia="Times New Roman" w:hAnsi="Times New Roman" w:cs="Times New Roman"/>
          <w:sz w:val="24"/>
          <w:szCs w:val="24"/>
        </w:rPr>
        <w:t>по</w:t>
      </w:r>
      <w:r w:rsidRPr="00E000F2">
        <w:rPr>
          <w:rFonts w:ascii="Times New Roman" w:eastAsia="Times New Roman" w:hAnsi="Times New Roman" w:cs="Times New Roman"/>
          <w:spacing w:val="-9"/>
          <w:sz w:val="24"/>
          <w:szCs w:val="24"/>
        </w:rPr>
        <w:t xml:space="preserve"> </w:t>
      </w:r>
      <w:r w:rsidRPr="00E000F2">
        <w:rPr>
          <w:rFonts w:ascii="Times New Roman" w:eastAsia="Times New Roman" w:hAnsi="Times New Roman" w:cs="Times New Roman"/>
          <w:sz w:val="24"/>
          <w:szCs w:val="24"/>
        </w:rPr>
        <w:t>500</w:t>
      </w:r>
      <w:r w:rsidRPr="00E000F2">
        <w:rPr>
          <w:rFonts w:ascii="Times New Roman" w:eastAsia="Times New Roman" w:hAnsi="Times New Roman" w:cs="Times New Roman"/>
          <w:spacing w:val="-1"/>
          <w:sz w:val="24"/>
          <w:szCs w:val="24"/>
        </w:rPr>
        <w:t xml:space="preserve"> </w:t>
      </w:r>
      <w:r w:rsidRPr="00E000F2">
        <w:rPr>
          <w:rFonts w:ascii="Times New Roman" w:eastAsia="Times New Roman" w:hAnsi="Times New Roman" w:cs="Times New Roman"/>
          <w:sz w:val="24"/>
          <w:szCs w:val="24"/>
        </w:rPr>
        <w:t>мг</w:t>
      </w:r>
      <w:r w:rsidRPr="00E000F2">
        <w:rPr>
          <w:rFonts w:ascii="Times New Roman" w:eastAsia="Times New Roman" w:hAnsi="Times New Roman" w:cs="Times New Roman"/>
          <w:spacing w:val="-10"/>
          <w:sz w:val="24"/>
          <w:szCs w:val="24"/>
        </w:rPr>
        <w:t xml:space="preserve"> </w:t>
      </w:r>
      <w:r w:rsidRPr="00E000F2">
        <w:rPr>
          <w:rFonts w:ascii="Times New Roman" w:eastAsia="Times New Roman" w:hAnsi="Times New Roman" w:cs="Times New Roman"/>
          <w:sz w:val="24"/>
          <w:szCs w:val="24"/>
        </w:rPr>
        <w:t>3</w:t>
      </w:r>
      <w:r w:rsidRPr="00E000F2">
        <w:rPr>
          <w:rFonts w:ascii="Times New Roman" w:eastAsia="Times New Roman" w:hAnsi="Times New Roman" w:cs="Times New Roman"/>
          <w:spacing w:val="-5"/>
          <w:sz w:val="24"/>
          <w:szCs w:val="24"/>
        </w:rPr>
        <w:t xml:space="preserve"> </w:t>
      </w:r>
      <w:r w:rsidRPr="00E000F2">
        <w:rPr>
          <w:rFonts w:ascii="Times New Roman" w:eastAsia="Times New Roman" w:hAnsi="Times New Roman" w:cs="Times New Roman"/>
          <w:sz w:val="24"/>
          <w:szCs w:val="24"/>
        </w:rPr>
        <w:t>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pacing w:val="2"/>
          <w:sz w:val="24"/>
          <w:szCs w:val="24"/>
        </w:rPr>
        <w:t xml:space="preserve"> </w:t>
      </w:r>
      <w:r w:rsidRPr="00E000F2">
        <w:rPr>
          <w:rFonts w:ascii="Times New Roman" w:eastAsia="Times New Roman" w:hAnsi="Times New Roman" w:cs="Times New Roman"/>
          <w:sz w:val="24"/>
          <w:szCs w:val="24"/>
        </w:rPr>
        <w:t>7–10</w:t>
      </w:r>
      <w:r w:rsidRPr="00E000F2">
        <w:rPr>
          <w:rFonts w:ascii="Times New Roman" w:eastAsia="Times New Roman" w:hAnsi="Times New Roman" w:cs="Times New Roman"/>
          <w:spacing w:val="-1"/>
          <w:sz w:val="24"/>
          <w:szCs w:val="24"/>
        </w:rPr>
        <w:t xml:space="preserve"> </w:t>
      </w:r>
      <w:r w:rsidRPr="00E000F2">
        <w:rPr>
          <w:rFonts w:ascii="Times New Roman" w:eastAsia="Times New Roman" w:hAnsi="Times New Roman" w:cs="Times New Roman"/>
          <w:spacing w:val="-2"/>
          <w:sz w:val="24"/>
          <w:szCs w:val="24"/>
        </w:rPr>
        <w:t>суток.</w:t>
      </w:r>
    </w:p>
    <w:p w:rsidR="00E000F2" w:rsidRPr="00E000F2" w:rsidRDefault="00E000F2" w:rsidP="00E000F2">
      <w:pPr>
        <w:widowControl w:val="0"/>
        <w:autoSpaceDE w:val="0"/>
        <w:autoSpaceDN w:val="0"/>
        <w:spacing w:after="0" w:line="240" w:lineRule="auto"/>
        <w:ind w:left="1130" w:right="2853"/>
        <w:jc w:val="both"/>
        <w:rPr>
          <w:rFonts w:ascii="Times New Roman" w:eastAsia="Times New Roman" w:hAnsi="Times New Roman" w:cs="Times New Roman"/>
          <w:sz w:val="24"/>
          <w:szCs w:val="24"/>
        </w:rPr>
      </w:pPr>
      <w:proofErr w:type="spellStart"/>
      <w:r w:rsidRPr="00E000F2">
        <w:rPr>
          <w:rFonts w:ascii="Times New Roman" w:eastAsia="Times New Roman" w:hAnsi="Times New Roman" w:cs="Times New Roman"/>
          <w:sz w:val="24"/>
          <w:szCs w:val="24"/>
        </w:rPr>
        <w:t>Цефиксим</w:t>
      </w:r>
      <w:proofErr w:type="spellEnd"/>
      <w:r w:rsidRPr="00E000F2">
        <w:rPr>
          <w:rFonts w:ascii="Times New Roman" w:eastAsia="Times New Roman" w:hAnsi="Times New Roman" w:cs="Times New Roman"/>
          <w:sz w:val="24"/>
          <w:szCs w:val="24"/>
        </w:rPr>
        <w:t xml:space="preserve"> внутрь по</w:t>
      </w:r>
      <w:r w:rsidRPr="00E000F2">
        <w:rPr>
          <w:rFonts w:ascii="Times New Roman" w:eastAsia="Times New Roman" w:hAnsi="Times New Roman" w:cs="Times New Roman"/>
          <w:spacing w:val="-5"/>
          <w:sz w:val="24"/>
          <w:szCs w:val="24"/>
        </w:rPr>
        <w:t xml:space="preserve"> </w:t>
      </w:r>
      <w:r w:rsidRPr="00E000F2">
        <w:rPr>
          <w:rFonts w:ascii="Times New Roman" w:eastAsia="Times New Roman" w:hAnsi="Times New Roman" w:cs="Times New Roman"/>
          <w:sz w:val="24"/>
          <w:szCs w:val="24"/>
        </w:rPr>
        <w:t>400 мг 1-2 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z w:val="24"/>
          <w:szCs w:val="24"/>
        </w:rPr>
        <w:t xml:space="preserve"> 7–10 суток. </w:t>
      </w:r>
      <w:proofErr w:type="spellStart"/>
      <w:r w:rsidRPr="00E000F2">
        <w:rPr>
          <w:rFonts w:ascii="Times New Roman" w:eastAsia="Times New Roman" w:hAnsi="Times New Roman" w:cs="Times New Roman"/>
          <w:sz w:val="24"/>
          <w:szCs w:val="24"/>
        </w:rPr>
        <w:t>Цефотаксим</w:t>
      </w:r>
      <w:proofErr w:type="spellEnd"/>
      <w:r w:rsidRPr="00E000F2">
        <w:rPr>
          <w:rFonts w:ascii="Times New Roman" w:eastAsia="Times New Roman" w:hAnsi="Times New Roman" w:cs="Times New Roman"/>
          <w:spacing w:val="-4"/>
          <w:sz w:val="24"/>
          <w:szCs w:val="24"/>
        </w:rPr>
        <w:t xml:space="preserve"> </w:t>
      </w:r>
      <w:r w:rsidRPr="00E000F2">
        <w:rPr>
          <w:rFonts w:ascii="Times New Roman" w:eastAsia="Times New Roman" w:hAnsi="Times New Roman" w:cs="Times New Roman"/>
          <w:sz w:val="24"/>
          <w:szCs w:val="24"/>
        </w:rPr>
        <w:t>в/м</w:t>
      </w:r>
      <w:r w:rsidRPr="00E000F2">
        <w:rPr>
          <w:rFonts w:ascii="Times New Roman" w:eastAsia="Times New Roman" w:hAnsi="Times New Roman" w:cs="Times New Roman"/>
          <w:spacing w:val="-4"/>
          <w:sz w:val="24"/>
          <w:szCs w:val="24"/>
        </w:rPr>
        <w:t xml:space="preserve"> </w:t>
      </w:r>
      <w:r w:rsidRPr="00E000F2">
        <w:rPr>
          <w:rFonts w:ascii="Times New Roman" w:eastAsia="Times New Roman" w:hAnsi="Times New Roman" w:cs="Times New Roman"/>
          <w:sz w:val="24"/>
          <w:szCs w:val="24"/>
        </w:rPr>
        <w:t>или</w:t>
      </w:r>
      <w:r w:rsidRPr="00E000F2">
        <w:rPr>
          <w:rFonts w:ascii="Times New Roman" w:eastAsia="Times New Roman" w:hAnsi="Times New Roman" w:cs="Times New Roman"/>
          <w:spacing w:val="-6"/>
          <w:sz w:val="24"/>
          <w:szCs w:val="24"/>
        </w:rPr>
        <w:t xml:space="preserve"> </w:t>
      </w:r>
      <w:r w:rsidRPr="00E000F2">
        <w:rPr>
          <w:rFonts w:ascii="Times New Roman" w:eastAsia="Times New Roman" w:hAnsi="Times New Roman" w:cs="Times New Roman"/>
          <w:sz w:val="24"/>
          <w:szCs w:val="24"/>
        </w:rPr>
        <w:t>в/в</w:t>
      </w:r>
      <w:r w:rsidRPr="00E000F2">
        <w:rPr>
          <w:rFonts w:ascii="Times New Roman" w:eastAsia="Times New Roman" w:hAnsi="Times New Roman" w:cs="Times New Roman"/>
          <w:spacing w:val="-5"/>
          <w:sz w:val="24"/>
          <w:szCs w:val="24"/>
        </w:rPr>
        <w:t xml:space="preserve"> </w:t>
      </w:r>
      <w:r w:rsidRPr="00E000F2">
        <w:rPr>
          <w:rFonts w:ascii="Times New Roman" w:eastAsia="Times New Roman" w:hAnsi="Times New Roman" w:cs="Times New Roman"/>
          <w:sz w:val="24"/>
          <w:szCs w:val="24"/>
        </w:rPr>
        <w:t>по</w:t>
      </w:r>
      <w:r w:rsidRPr="00E000F2">
        <w:rPr>
          <w:rFonts w:ascii="Times New Roman" w:eastAsia="Times New Roman" w:hAnsi="Times New Roman" w:cs="Times New Roman"/>
          <w:spacing w:val="-4"/>
          <w:sz w:val="24"/>
          <w:szCs w:val="24"/>
        </w:rPr>
        <w:t xml:space="preserve"> </w:t>
      </w:r>
      <w:r w:rsidRPr="00E000F2">
        <w:rPr>
          <w:rFonts w:ascii="Times New Roman" w:eastAsia="Times New Roman" w:hAnsi="Times New Roman" w:cs="Times New Roman"/>
          <w:sz w:val="24"/>
          <w:szCs w:val="24"/>
        </w:rPr>
        <w:t>2</w:t>
      </w:r>
      <w:r w:rsidRPr="00E000F2">
        <w:rPr>
          <w:rFonts w:ascii="Times New Roman" w:eastAsia="Times New Roman" w:hAnsi="Times New Roman" w:cs="Times New Roman"/>
          <w:spacing w:val="-4"/>
          <w:sz w:val="24"/>
          <w:szCs w:val="24"/>
        </w:rPr>
        <w:t xml:space="preserve"> </w:t>
      </w:r>
      <w:r w:rsidRPr="00E000F2">
        <w:rPr>
          <w:rFonts w:ascii="Times New Roman" w:eastAsia="Times New Roman" w:hAnsi="Times New Roman" w:cs="Times New Roman"/>
          <w:sz w:val="24"/>
          <w:szCs w:val="24"/>
        </w:rPr>
        <w:t>г</w:t>
      </w:r>
      <w:r w:rsidRPr="00E000F2">
        <w:rPr>
          <w:rFonts w:ascii="Times New Roman" w:eastAsia="Times New Roman" w:hAnsi="Times New Roman" w:cs="Times New Roman"/>
          <w:spacing w:val="-3"/>
          <w:sz w:val="24"/>
          <w:szCs w:val="24"/>
        </w:rPr>
        <w:t xml:space="preserve"> </w:t>
      </w:r>
      <w:r w:rsidRPr="00E000F2">
        <w:rPr>
          <w:rFonts w:ascii="Times New Roman" w:eastAsia="Times New Roman" w:hAnsi="Times New Roman" w:cs="Times New Roman"/>
          <w:sz w:val="24"/>
          <w:szCs w:val="24"/>
        </w:rPr>
        <w:t>3</w:t>
      </w:r>
      <w:r w:rsidRPr="00E000F2">
        <w:rPr>
          <w:rFonts w:ascii="Times New Roman" w:eastAsia="Times New Roman" w:hAnsi="Times New Roman" w:cs="Times New Roman"/>
          <w:spacing w:val="-4"/>
          <w:sz w:val="24"/>
          <w:szCs w:val="24"/>
        </w:rPr>
        <w:t xml:space="preserve"> </w:t>
      </w:r>
      <w:r w:rsidRPr="00E000F2">
        <w:rPr>
          <w:rFonts w:ascii="Times New Roman" w:eastAsia="Times New Roman" w:hAnsi="Times New Roman" w:cs="Times New Roman"/>
          <w:sz w:val="24"/>
          <w:szCs w:val="24"/>
        </w:rPr>
        <w:t>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pacing w:val="-4"/>
          <w:sz w:val="24"/>
          <w:szCs w:val="24"/>
        </w:rPr>
        <w:t xml:space="preserve"> </w:t>
      </w:r>
      <w:r w:rsidRPr="00E000F2">
        <w:rPr>
          <w:rFonts w:ascii="Times New Roman" w:eastAsia="Times New Roman" w:hAnsi="Times New Roman" w:cs="Times New Roman"/>
          <w:sz w:val="24"/>
          <w:szCs w:val="24"/>
        </w:rPr>
        <w:t>7–10</w:t>
      </w:r>
      <w:r w:rsidRPr="00E000F2">
        <w:rPr>
          <w:rFonts w:ascii="Times New Roman" w:eastAsia="Times New Roman" w:hAnsi="Times New Roman" w:cs="Times New Roman"/>
          <w:spacing w:val="-1"/>
          <w:sz w:val="24"/>
          <w:szCs w:val="24"/>
        </w:rPr>
        <w:t xml:space="preserve"> </w:t>
      </w:r>
      <w:r w:rsidRPr="00E000F2">
        <w:rPr>
          <w:rFonts w:ascii="Times New Roman" w:eastAsia="Times New Roman" w:hAnsi="Times New Roman" w:cs="Times New Roman"/>
          <w:sz w:val="24"/>
          <w:szCs w:val="24"/>
        </w:rPr>
        <w:t xml:space="preserve">суток. </w:t>
      </w:r>
      <w:proofErr w:type="spellStart"/>
      <w:r w:rsidRPr="00E000F2">
        <w:rPr>
          <w:rFonts w:ascii="Times New Roman" w:eastAsia="Times New Roman" w:hAnsi="Times New Roman" w:cs="Times New Roman"/>
          <w:sz w:val="24"/>
          <w:szCs w:val="24"/>
        </w:rPr>
        <w:t>Цефуроксим</w:t>
      </w:r>
      <w:proofErr w:type="spellEnd"/>
      <w:r w:rsidRPr="00E000F2">
        <w:rPr>
          <w:rFonts w:ascii="Times New Roman" w:eastAsia="Times New Roman" w:hAnsi="Times New Roman" w:cs="Times New Roman"/>
          <w:spacing w:val="-8"/>
          <w:sz w:val="24"/>
          <w:szCs w:val="24"/>
        </w:rPr>
        <w:t xml:space="preserve"> </w:t>
      </w:r>
      <w:r w:rsidRPr="00E000F2">
        <w:rPr>
          <w:rFonts w:ascii="Times New Roman" w:eastAsia="Times New Roman" w:hAnsi="Times New Roman" w:cs="Times New Roman"/>
          <w:sz w:val="24"/>
          <w:szCs w:val="24"/>
        </w:rPr>
        <w:t>внутрь</w:t>
      </w:r>
      <w:r w:rsidRPr="00E000F2">
        <w:rPr>
          <w:rFonts w:ascii="Times New Roman" w:eastAsia="Times New Roman" w:hAnsi="Times New Roman" w:cs="Times New Roman"/>
          <w:spacing w:val="-6"/>
          <w:sz w:val="24"/>
          <w:szCs w:val="24"/>
        </w:rPr>
        <w:t xml:space="preserve"> </w:t>
      </w:r>
      <w:r w:rsidRPr="00E000F2">
        <w:rPr>
          <w:rFonts w:ascii="Times New Roman" w:eastAsia="Times New Roman" w:hAnsi="Times New Roman" w:cs="Times New Roman"/>
          <w:sz w:val="24"/>
          <w:szCs w:val="24"/>
        </w:rPr>
        <w:t>по</w:t>
      </w:r>
      <w:r w:rsidRPr="00E000F2">
        <w:rPr>
          <w:rFonts w:ascii="Times New Roman" w:eastAsia="Times New Roman" w:hAnsi="Times New Roman" w:cs="Times New Roman"/>
          <w:spacing w:val="-10"/>
          <w:sz w:val="24"/>
          <w:szCs w:val="24"/>
        </w:rPr>
        <w:t xml:space="preserve"> </w:t>
      </w:r>
      <w:r w:rsidRPr="00E000F2">
        <w:rPr>
          <w:rFonts w:ascii="Times New Roman" w:eastAsia="Times New Roman" w:hAnsi="Times New Roman" w:cs="Times New Roman"/>
          <w:sz w:val="24"/>
          <w:szCs w:val="24"/>
        </w:rPr>
        <w:t>500</w:t>
      </w:r>
      <w:r w:rsidRPr="00E000F2">
        <w:rPr>
          <w:rFonts w:ascii="Times New Roman" w:eastAsia="Times New Roman" w:hAnsi="Times New Roman" w:cs="Times New Roman"/>
          <w:spacing w:val="-1"/>
          <w:sz w:val="24"/>
          <w:szCs w:val="24"/>
        </w:rPr>
        <w:t xml:space="preserve"> </w:t>
      </w:r>
      <w:r w:rsidRPr="00E000F2">
        <w:rPr>
          <w:rFonts w:ascii="Times New Roman" w:eastAsia="Times New Roman" w:hAnsi="Times New Roman" w:cs="Times New Roman"/>
          <w:sz w:val="24"/>
          <w:szCs w:val="24"/>
        </w:rPr>
        <w:t>мг</w:t>
      </w:r>
      <w:r w:rsidRPr="00E000F2">
        <w:rPr>
          <w:rFonts w:ascii="Times New Roman" w:eastAsia="Times New Roman" w:hAnsi="Times New Roman" w:cs="Times New Roman"/>
          <w:spacing w:val="-8"/>
          <w:sz w:val="24"/>
          <w:szCs w:val="24"/>
        </w:rPr>
        <w:t xml:space="preserve"> </w:t>
      </w:r>
      <w:r w:rsidRPr="00E000F2">
        <w:rPr>
          <w:rFonts w:ascii="Times New Roman" w:eastAsia="Times New Roman" w:hAnsi="Times New Roman" w:cs="Times New Roman"/>
          <w:sz w:val="24"/>
          <w:szCs w:val="24"/>
        </w:rPr>
        <w:t>2</w:t>
      </w:r>
      <w:r w:rsidRPr="00E000F2">
        <w:rPr>
          <w:rFonts w:ascii="Times New Roman" w:eastAsia="Times New Roman" w:hAnsi="Times New Roman" w:cs="Times New Roman"/>
          <w:spacing w:val="-5"/>
          <w:sz w:val="24"/>
          <w:szCs w:val="24"/>
        </w:rPr>
        <w:t xml:space="preserve"> </w:t>
      </w:r>
      <w:r w:rsidRPr="00E000F2">
        <w:rPr>
          <w:rFonts w:ascii="Times New Roman" w:eastAsia="Times New Roman" w:hAnsi="Times New Roman" w:cs="Times New Roman"/>
          <w:sz w:val="24"/>
          <w:szCs w:val="24"/>
        </w:rPr>
        <w:t>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pacing w:val="-4"/>
          <w:sz w:val="24"/>
          <w:szCs w:val="24"/>
        </w:rPr>
        <w:t xml:space="preserve"> </w:t>
      </w:r>
      <w:r w:rsidRPr="00E000F2">
        <w:rPr>
          <w:rFonts w:ascii="Times New Roman" w:eastAsia="Times New Roman" w:hAnsi="Times New Roman" w:cs="Times New Roman"/>
          <w:sz w:val="24"/>
          <w:szCs w:val="24"/>
        </w:rPr>
        <w:t>7–10</w:t>
      </w:r>
      <w:r w:rsidRPr="00E000F2">
        <w:rPr>
          <w:rFonts w:ascii="Times New Roman" w:eastAsia="Times New Roman" w:hAnsi="Times New Roman" w:cs="Times New Roman"/>
          <w:spacing w:val="-1"/>
          <w:sz w:val="24"/>
          <w:szCs w:val="24"/>
        </w:rPr>
        <w:t xml:space="preserve"> </w:t>
      </w:r>
      <w:r w:rsidRPr="00E000F2">
        <w:rPr>
          <w:rFonts w:ascii="Times New Roman" w:eastAsia="Times New Roman" w:hAnsi="Times New Roman" w:cs="Times New Roman"/>
          <w:spacing w:val="-2"/>
          <w:sz w:val="24"/>
          <w:szCs w:val="24"/>
        </w:rPr>
        <w:t>суток.</w:t>
      </w:r>
    </w:p>
    <w:p w:rsidR="00E000F2" w:rsidRPr="00E000F2" w:rsidRDefault="00E000F2" w:rsidP="00E000F2">
      <w:pPr>
        <w:widowControl w:val="0"/>
        <w:autoSpaceDE w:val="0"/>
        <w:autoSpaceDN w:val="0"/>
        <w:spacing w:after="0" w:line="240" w:lineRule="auto"/>
        <w:ind w:left="1130" w:right="769"/>
        <w:jc w:val="both"/>
        <w:rPr>
          <w:rFonts w:ascii="Times New Roman" w:eastAsia="Times New Roman" w:hAnsi="Times New Roman" w:cs="Times New Roman"/>
          <w:sz w:val="24"/>
          <w:szCs w:val="24"/>
        </w:rPr>
      </w:pPr>
      <w:proofErr w:type="spellStart"/>
      <w:r w:rsidRPr="00E000F2">
        <w:rPr>
          <w:rFonts w:ascii="Times New Roman" w:eastAsia="Times New Roman" w:hAnsi="Times New Roman" w:cs="Times New Roman"/>
          <w:sz w:val="24"/>
          <w:szCs w:val="24"/>
        </w:rPr>
        <w:t>Левофлоксацин</w:t>
      </w:r>
      <w:proofErr w:type="spellEnd"/>
      <w:r w:rsidRPr="00E000F2">
        <w:rPr>
          <w:rFonts w:ascii="Times New Roman" w:eastAsia="Times New Roman" w:hAnsi="Times New Roman" w:cs="Times New Roman"/>
          <w:sz w:val="24"/>
          <w:szCs w:val="24"/>
        </w:rPr>
        <w:t xml:space="preserve"> внутрь по 500 мг 1 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z w:val="24"/>
          <w:szCs w:val="24"/>
        </w:rPr>
        <w:t xml:space="preserve"> 7–10 суток. </w:t>
      </w:r>
      <w:proofErr w:type="spellStart"/>
      <w:r w:rsidRPr="00E000F2">
        <w:rPr>
          <w:rFonts w:ascii="Times New Roman" w:eastAsia="Times New Roman" w:hAnsi="Times New Roman" w:cs="Times New Roman"/>
          <w:sz w:val="24"/>
          <w:szCs w:val="24"/>
        </w:rPr>
        <w:t>Моксифлоксацин</w:t>
      </w:r>
      <w:proofErr w:type="spellEnd"/>
      <w:r w:rsidRPr="00E000F2">
        <w:rPr>
          <w:rFonts w:ascii="Times New Roman" w:eastAsia="Times New Roman" w:hAnsi="Times New Roman" w:cs="Times New Roman"/>
          <w:sz w:val="24"/>
          <w:szCs w:val="24"/>
        </w:rPr>
        <w:t xml:space="preserve"> внутрь по 400 мг 1 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z w:val="24"/>
          <w:szCs w:val="24"/>
        </w:rPr>
        <w:t xml:space="preserve"> 7–10 суток . </w:t>
      </w:r>
      <w:proofErr w:type="spellStart"/>
      <w:r w:rsidRPr="00E000F2">
        <w:rPr>
          <w:rFonts w:ascii="Times New Roman" w:eastAsia="Times New Roman" w:hAnsi="Times New Roman" w:cs="Times New Roman"/>
          <w:sz w:val="24"/>
          <w:szCs w:val="24"/>
        </w:rPr>
        <w:t>Спарфлоксацин</w:t>
      </w:r>
      <w:proofErr w:type="spellEnd"/>
      <w:r w:rsidRPr="00E000F2">
        <w:rPr>
          <w:rFonts w:ascii="Times New Roman" w:eastAsia="Times New Roman" w:hAnsi="Times New Roman" w:cs="Times New Roman"/>
          <w:sz w:val="24"/>
          <w:szCs w:val="24"/>
        </w:rPr>
        <w:t xml:space="preserve"> внутрь по 400 мг 1 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z w:val="24"/>
          <w:szCs w:val="24"/>
        </w:rPr>
        <w:t xml:space="preserve"> в 1-е сутки, затем 200</w:t>
      </w:r>
      <w:r w:rsidRPr="00E000F2">
        <w:rPr>
          <w:rFonts w:ascii="Times New Roman" w:eastAsia="Times New Roman" w:hAnsi="Times New Roman" w:cs="Times New Roman"/>
          <w:spacing w:val="80"/>
          <w:sz w:val="24"/>
          <w:szCs w:val="24"/>
        </w:rPr>
        <w:t xml:space="preserve"> </w:t>
      </w:r>
      <w:r w:rsidRPr="00E000F2">
        <w:rPr>
          <w:rFonts w:ascii="Times New Roman" w:eastAsia="Times New Roman" w:hAnsi="Times New Roman" w:cs="Times New Roman"/>
          <w:sz w:val="24"/>
          <w:szCs w:val="24"/>
        </w:rPr>
        <w:t>мг 1 р/</w:t>
      </w:r>
      <w:proofErr w:type="spellStart"/>
      <w:r w:rsidRPr="00E000F2">
        <w:rPr>
          <w:rFonts w:ascii="Times New Roman" w:eastAsia="Times New Roman" w:hAnsi="Times New Roman" w:cs="Times New Roman"/>
          <w:sz w:val="24"/>
          <w:szCs w:val="24"/>
        </w:rPr>
        <w:t>сут</w:t>
      </w:r>
      <w:proofErr w:type="spellEnd"/>
      <w:r w:rsidRPr="00E000F2">
        <w:rPr>
          <w:rFonts w:ascii="Times New Roman" w:eastAsia="Times New Roman" w:hAnsi="Times New Roman" w:cs="Times New Roman"/>
          <w:sz w:val="24"/>
          <w:szCs w:val="24"/>
        </w:rPr>
        <w:t xml:space="preserve"> 4–6 суток.</w:t>
      </w:r>
    </w:p>
    <w:p w:rsidR="00E000F2" w:rsidRPr="00E000F2" w:rsidRDefault="00E000F2" w:rsidP="00E000F2">
      <w:pPr>
        <w:widowControl w:val="0"/>
        <w:autoSpaceDE w:val="0"/>
        <w:autoSpaceDN w:val="0"/>
        <w:spacing w:after="0" w:line="240" w:lineRule="auto"/>
        <w:ind w:left="424"/>
        <w:jc w:val="both"/>
        <w:rPr>
          <w:rFonts w:ascii="Times New Roman" w:eastAsia="Times New Roman" w:hAnsi="Times New Roman" w:cs="Times New Roman"/>
          <w:b/>
          <w:sz w:val="24"/>
          <w:szCs w:val="24"/>
        </w:rPr>
      </w:pPr>
      <w:r w:rsidRPr="00E000F2">
        <w:rPr>
          <w:rFonts w:ascii="Times New Roman" w:eastAsia="Times New Roman" w:hAnsi="Times New Roman" w:cs="Times New Roman"/>
          <w:b/>
          <w:sz w:val="24"/>
          <w:szCs w:val="24"/>
        </w:rPr>
        <w:t>Лучше</w:t>
      </w:r>
      <w:r w:rsidRPr="00E000F2">
        <w:rPr>
          <w:rFonts w:ascii="Times New Roman" w:eastAsia="Times New Roman" w:hAnsi="Times New Roman" w:cs="Times New Roman"/>
          <w:b/>
          <w:spacing w:val="-10"/>
          <w:sz w:val="24"/>
          <w:szCs w:val="24"/>
        </w:rPr>
        <w:t xml:space="preserve"> </w:t>
      </w:r>
      <w:r w:rsidRPr="00E000F2">
        <w:rPr>
          <w:rFonts w:ascii="Times New Roman" w:eastAsia="Times New Roman" w:hAnsi="Times New Roman" w:cs="Times New Roman"/>
          <w:b/>
          <w:sz w:val="24"/>
          <w:szCs w:val="24"/>
        </w:rPr>
        <w:t>всего</w:t>
      </w:r>
      <w:r w:rsidRPr="00E000F2">
        <w:rPr>
          <w:rFonts w:ascii="Times New Roman" w:eastAsia="Times New Roman" w:hAnsi="Times New Roman" w:cs="Times New Roman"/>
          <w:b/>
          <w:spacing w:val="-6"/>
          <w:sz w:val="24"/>
          <w:szCs w:val="24"/>
        </w:rPr>
        <w:t xml:space="preserve"> </w:t>
      </w:r>
      <w:r w:rsidRPr="00E000F2">
        <w:rPr>
          <w:rFonts w:ascii="Times New Roman" w:eastAsia="Times New Roman" w:hAnsi="Times New Roman" w:cs="Times New Roman"/>
          <w:b/>
          <w:sz w:val="24"/>
          <w:szCs w:val="24"/>
        </w:rPr>
        <w:t>в</w:t>
      </w:r>
      <w:r w:rsidRPr="00E000F2">
        <w:rPr>
          <w:rFonts w:ascii="Times New Roman" w:eastAsia="Times New Roman" w:hAnsi="Times New Roman" w:cs="Times New Roman"/>
          <w:b/>
          <w:spacing w:val="-2"/>
          <w:sz w:val="24"/>
          <w:szCs w:val="24"/>
        </w:rPr>
        <w:t xml:space="preserve"> </w:t>
      </w:r>
      <w:r w:rsidRPr="00E000F2">
        <w:rPr>
          <w:rFonts w:ascii="Times New Roman" w:eastAsia="Times New Roman" w:hAnsi="Times New Roman" w:cs="Times New Roman"/>
          <w:b/>
          <w:sz w:val="24"/>
          <w:szCs w:val="24"/>
        </w:rPr>
        <w:t>мокроту</w:t>
      </w:r>
      <w:r w:rsidRPr="00E000F2">
        <w:rPr>
          <w:rFonts w:ascii="Times New Roman" w:eastAsia="Times New Roman" w:hAnsi="Times New Roman" w:cs="Times New Roman"/>
          <w:b/>
          <w:spacing w:val="-11"/>
          <w:sz w:val="24"/>
          <w:szCs w:val="24"/>
        </w:rPr>
        <w:t xml:space="preserve"> </w:t>
      </w:r>
      <w:r w:rsidRPr="00E000F2">
        <w:rPr>
          <w:rFonts w:ascii="Times New Roman" w:eastAsia="Times New Roman" w:hAnsi="Times New Roman" w:cs="Times New Roman"/>
          <w:b/>
          <w:sz w:val="24"/>
          <w:szCs w:val="24"/>
        </w:rPr>
        <w:t>проникают</w:t>
      </w:r>
      <w:r w:rsidRPr="00E000F2">
        <w:rPr>
          <w:rFonts w:ascii="Times New Roman" w:eastAsia="Times New Roman" w:hAnsi="Times New Roman" w:cs="Times New Roman"/>
          <w:b/>
          <w:spacing w:val="-9"/>
          <w:sz w:val="24"/>
          <w:szCs w:val="24"/>
        </w:rPr>
        <w:t xml:space="preserve"> </w:t>
      </w:r>
      <w:proofErr w:type="spellStart"/>
      <w:r w:rsidRPr="00E000F2">
        <w:rPr>
          <w:rFonts w:ascii="Times New Roman" w:eastAsia="Times New Roman" w:hAnsi="Times New Roman" w:cs="Times New Roman"/>
          <w:b/>
          <w:sz w:val="24"/>
          <w:szCs w:val="24"/>
        </w:rPr>
        <w:t>азитромицин</w:t>
      </w:r>
      <w:proofErr w:type="spellEnd"/>
      <w:r w:rsidRPr="00E000F2">
        <w:rPr>
          <w:rFonts w:ascii="Times New Roman" w:eastAsia="Times New Roman" w:hAnsi="Times New Roman" w:cs="Times New Roman"/>
          <w:b/>
          <w:spacing w:val="-4"/>
          <w:sz w:val="24"/>
          <w:szCs w:val="24"/>
        </w:rPr>
        <w:t xml:space="preserve"> </w:t>
      </w:r>
      <w:r w:rsidRPr="00E000F2">
        <w:rPr>
          <w:rFonts w:ascii="Times New Roman" w:eastAsia="Times New Roman" w:hAnsi="Times New Roman" w:cs="Times New Roman"/>
          <w:b/>
          <w:sz w:val="24"/>
          <w:szCs w:val="24"/>
        </w:rPr>
        <w:t>и</w:t>
      </w:r>
      <w:r w:rsidRPr="00E000F2">
        <w:rPr>
          <w:rFonts w:ascii="Times New Roman" w:eastAsia="Times New Roman" w:hAnsi="Times New Roman" w:cs="Times New Roman"/>
          <w:b/>
          <w:spacing w:val="-7"/>
          <w:sz w:val="24"/>
          <w:szCs w:val="24"/>
        </w:rPr>
        <w:t xml:space="preserve"> </w:t>
      </w:r>
      <w:proofErr w:type="spellStart"/>
      <w:r w:rsidRPr="00E000F2">
        <w:rPr>
          <w:rFonts w:ascii="Times New Roman" w:eastAsia="Times New Roman" w:hAnsi="Times New Roman" w:cs="Times New Roman"/>
          <w:b/>
          <w:spacing w:val="-2"/>
          <w:sz w:val="24"/>
          <w:szCs w:val="24"/>
        </w:rPr>
        <w:t>фторхинолоны</w:t>
      </w:r>
      <w:proofErr w:type="spellEnd"/>
      <w:r w:rsidRPr="00E000F2">
        <w:rPr>
          <w:rFonts w:ascii="Times New Roman" w:eastAsia="Times New Roman" w:hAnsi="Times New Roman" w:cs="Times New Roman"/>
          <w:b/>
          <w:spacing w:val="-2"/>
          <w:sz w:val="24"/>
          <w:szCs w:val="24"/>
        </w:rPr>
        <w:t>.</w:t>
      </w:r>
    </w:p>
    <w:p w:rsidR="00694536" w:rsidRPr="00E000F2" w:rsidRDefault="00694536" w:rsidP="00E000F2">
      <w:pPr>
        <w:pStyle w:val="a4"/>
        <w:spacing w:before="0" w:beforeAutospacing="0" w:after="0" w:afterAutospacing="0" w:line="360" w:lineRule="auto"/>
        <w:jc w:val="both"/>
        <w:rPr>
          <w:b/>
          <w:color w:val="000000"/>
        </w:rPr>
      </w:pPr>
    </w:p>
    <w:p w:rsidR="00FD609B" w:rsidRPr="00FD609B" w:rsidRDefault="00FD609B" w:rsidP="00FD609B">
      <w:pPr>
        <w:pStyle w:val="a4"/>
        <w:spacing w:before="0" w:beforeAutospacing="0" w:after="0"/>
        <w:jc w:val="both"/>
        <w:rPr>
          <w:color w:val="000000"/>
          <w:u w:val="single"/>
        </w:rPr>
      </w:pPr>
      <w:proofErr w:type="spellStart"/>
      <w:r w:rsidRPr="00FD609B">
        <w:rPr>
          <w:b/>
          <w:color w:val="000000"/>
        </w:rPr>
        <w:t>Муколитики</w:t>
      </w:r>
      <w:proofErr w:type="spellEnd"/>
      <w:r>
        <w:rPr>
          <w:b/>
          <w:color w:val="000000"/>
        </w:rPr>
        <w:t xml:space="preserve">. </w:t>
      </w:r>
      <w:r>
        <w:rPr>
          <w:color w:val="000000"/>
        </w:rPr>
        <w:t>У</w:t>
      </w:r>
      <w:r w:rsidRPr="00FD609B">
        <w:rPr>
          <w:color w:val="000000"/>
        </w:rPr>
        <w:t xml:space="preserve"> больных с вязкой, трудноотделяемой мокротой.</w:t>
      </w:r>
      <w:r>
        <w:rPr>
          <w:color w:val="000000"/>
        </w:rPr>
        <w:t xml:space="preserve"> </w:t>
      </w:r>
      <w:r w:rsidRPr="00FD609B">
        <w:rPr>
          <w:color w:val="000000"/>
          <w:u w:val="single"/>
        </w:rPr>
        <w:t>Лекарственные средства выбора:</w:t>
      </w:r>
    </w:p>
    <w:p w:rsidR="00FD609B" w:rsidRPr="00FD609B" w:rsidRDefault="00FD609B" w:rsidP="00FD609B">
      <w:pPr>
        <w:pStyle w:val="a4"/>
        <w:spacing w:before="0" w:beforeAutospacing="0" w:after="240" w:afterAutospacing="0"/>
        <w:jc w:val="both"/>
        <w:rPr>
          <w:color w:val="000000"/>
        </w:rPr>
      </w:pPr>
      <w:proofErr w:type="spellStart"/>
      <w:r w:rsidRPr="00FD609B">
        <w:rPr>
          <w:color w:val="000000"/>
        </w:rPr>
        <w:t>Амброксол</w:t>
      </w:r>
      <w:proofErr w:type="spellEnd"/>
      <w:r w:rsidRPr="00FD609B">
        <w:rPr>
          <w:color w:val="000000"/>
        </w:rPr>
        <w:t xml:space="preserve"> внутрь по 30 мг 3 р/</w:t>
      </w:r>
      <w:proofErr w:type="spellStart"/>
      <w:r w:rsidRPr="00FD609B">
        <w:rPr>
          <w:color w:val="000000"/>
        </w:rPr>
        <w:t>сут</w:t>
      </w:r>
      <w:proofErr w:type="spellEnd"/>
      <w:r w:rsidRPr="00FD609B">
        <w:rPr>
          <w:color w:val="000000"/>
        </w:rPr>
        <w:t xml:space="preserve"> в течение 2 суток, далее по 30 мг 2 р/</w:t>
      </w:r>
      <w:proofErr w:type="spellStart"/>
      <w:r w:rsidRPr="00FD609B">
        <w:rPr>
          <w:color w:val="000000"/>
        </w:rPr>
        <w:t>сут</w:t>
      </w:r>
      <w:proofErr w:type="spellEnd"/>
      <w:r w:rsidRPr="00FD609B">
        <w:rPr>
          <w:color w:val="000000"/>
        </w:rPr>
        <w:t xml:space="preserve"> 8–12 суток.</w:t>
      </w:r>
    </w:p>
    <w:p w:rsidR="00FD609B" w:rsidRPr="00FD609B" w:rsidRDefault="00FD609B" w:rsidP="00FD609B">
      <w:pPr>
        <w:pStyle w:val="a4"/>
        <w:spacing w:before="0" w:beforeAutospacing="0" w:after="240" w:afterAutospacing="0"/>
        <w:jc w:val="both"/>
        <w:rPr>
          <w:color w:val="000000"/>
        </w:rPr>
      </w:pPr>
      <w:proofErr w:type="spellStart"/>
      <w:r w:rsidRPr="00FD609B">
        <w:rPr>
          <w:color w:val="000000"/>
        </w:rPr>
        <w:t>Ацетилцистеин</w:t>
      </w:r>
      <w:proofErr w:type="spellEnd"/>
      <w:r w:rsidRPr="00FD609B">
        <w:rPr>
          <w:color w:val="000000"/>
        </w:rPr>
        <w:t xml:space="preserve"> внутрь по 200 мг 3-4 р/</w:t>
      </w:r>
      <w:proofErr w:type="spellStart"/>
      <w:r w:rsidRPr="00FD609B">
        <w:rPr>
          <w:color w:val="000000"/>
        </w:rPr>
        <w:t>сут</w:t>
      </w:r>
      <w:proofErr w:type="spellEnd"/>
      <w:r w:rsidRPr="00FD609B">
        <w:rPr>
          <w:color w:val="000000"/>
        </w:rPr>
        <w:t xml:space="preserve"> 10–14 суток.</w:t>
      </w:r>
    </w:p>
    <w:p w:rsidR="00FD609B" w:rsidRPr="00FD609B" w:rsidRDefault="00FD609B" w:rsidP="00FD609B">
      <w:pPr>
        <w:pStyle w:val="a4"/>
        <w:spacing w:before="0" w:beforeAutospacing="0" w:after="240" w:afterAutospacing="0"/>
        <w:jc w:val="both"/>
        <w:rPr>
          <w:color w:val="000000"/>
        </w:rPr>
      </w:pPr>
      <w:r w:rsidRPr="00FD609B">
        <w:rPr>
          <w:color w:val="000000"/>
        </w:rPr>
        <w:t xml:space="preserve">Бромгексин внутрь </w:t>
      </w:r>
      <w:r>
        <w:rPr>
          <w:color w:val="000000"/>
        </w:rPr>
        <w:t>по 8-16 мг 3 р/</w:t>
      </w:r>
      <w:proofErr w:type="spellStart"/>
      <w:r>
        <w:rPr>
          <w:color w:val="000000"/>
        </w:rPr>
        <w:t>сут</w:t>
      </w:r>
      <w:proofErr w:type="spellEnd"/>
      <w:r>
        <w:rPr>
          <w:color w:val="000000"/>
        </w:rPr>
        <w:t xml:space="preserve"> 10–14 суток.</w:t>
      </w:r>
    </w:p>
    <w:p w:rsidR="00694536" w:rsidRPr="00E000F2" w:rsidRDefault="00FD609B" w:rsidP="00FD609B">
      <w:pPr>
        <w:pStyle w:val="a4"/>
        <w:spacing w:before="0" w:beforeAutospacing="0" w:after="240" w:afterAutospacing="0"/>
        <w:jc w:val="both"/>
        <w:rPr>
          <w:b/>
          <w:color w:val="000000"/>
        </w:rPr>
      </w:pPr>
      <w:proofErr w:type="spellStart"/>
      <w:r w:rsidRPr="00FD609B">
        <w:rPr>
          <w:color w:val="000000"/>
        </w:rPr>
        <w:t>Карбоцистеин</w:t>
      </w:r>
      <w:proofErr w:type="spellEnd"/>
      <w:r w:rsidRPr="00FD609B">
        <w:rPr>
          <w:color w:val="000000"/>
        </w:rPr>
        <w:t xml:space="preserve"> внутрь по 750 мг 3 р/</w:t>
      </w:r>
      <w:proofErr w:type="spellStart"/>
      <w:r w:rsidRPr="00FD609B">
        <w:rPr>
          <w:color w:val="000000"/>
        </w:rPr>
        <w:t>сут</w:t>
      </w:r>
      <w:proofErr w:type="spellEnd"/>
      <w:r w:rsidRPr="00FD609B">
        <w:rPr>
          <w:color w:val="000000"/>
        </w:rPr>
        <w:t xml:space="preserve"> 10–14 суток.</w:t>
      </w:r>
    </w:p>
    <w:p w:rsidR="00694536" w:rsidRPr="00E000F2" w:rsidRDefault="00694536" w:rsidP="00FD609B">
      <w:pPr>
        <w:pStyle w:val="a4"/>
        <w:spacing w:before="0" w:beforeAutospacing="0" w:after="0" w:afterAutospacing="0"/>
        <w:jc w:val="both"/>
        <w:rPr>
          <w:b/>
          <w:color w:val="000000"/>
        </w:rPr>
      </w:pPr>
    </w:p>
    <w:p w:rsidR="00694536" w:rsidRDefault="00694536" w:rsidP="00FD609B">
      <w:pPr>
        <w:pStyle w:val="a4"/>
        <w:spacing w:before="0" w:beforeAutospacing="0" w:after="0" w:afterAutospacing="0"/>
        <w:jc w:val="both"/>
        <w:rPr>
          <w:b/>
          <w:color w:val="000000"/>
        </w:rPr>
      </w:pPr>
    </w:p>
    <w:p w:rsidR="00694536" w:rsidRDefault="00FD609B" w:rsidP="00FD609B">
      <w:pPr>
        <w:pStyle w:val="a4"/>
        <w:spacing w:before="0" w:beforeAutospacing="0" w:after="0" w:afterAutospacing="0"/>
        <w:ind w:firstLine="709"/>
        <w:jc w:val="both"/>
        <w:rPr>
          <w:color w:val="000000"/>
        </w:rPr>
      </w:pPr>
      <w:r w:rsidRPr="00FD609B">
        <w:rPr>
          <w:b/>
          <w:color w:val="000000"/>
        </w:rPr>
        <w:t xml:space="preserve">Хроническая </w:t>
      </w:r>
      <w:proofErr w:type="spellStart"/>
      <w:r w:rsidRPr="00FD609B">
        <w:rPr>
          <w:b/>
          <w:color w:val="000000"/>
        </w:rPr>
        <w:t>обструктивная</w:t>
      </w:r>
      <w:proofErr w:type="spellEnd"/>
      <w:r w:rsidRPr="00FD609B">
        <w:rPr>
          <w:b/>
          <w:color w:val="000000"/>
        </w:rPr>
        <w:t xml:space="preserve"> болезнь легких (ХОБЛ) </w:t>
      </w:r>
      <w:r w:rsidRPr="00FD609B">
        <w:rPr>
          <w:color w:val="000000"/>
        </w:rPr>
        <w:t>– это хроническое воспалительное заб</w:t>
      </w:r>
      <w:r>
        <w:rPr>
          <w:color w:val="000000"/>
        </w:rPr>
        <w:t>олевание с преимущественным по</w:t>
      </w:r>
      <w:r w:rsidRPr="00FD609B">
        <w:rPr>
          <w:color w:val="000000"/>
        </w:rPr>
        <w:t>ражением дистальных отделов дых</w:t>
      </w:r>
      <w:r>
        <w:rPr>
          <w:color w:val="000000"/>
        </w:rPr>
        <w:t>ательных путей и паренхимы лег</w:t>
      </w:r>
      <w:r w:rsidRPr="00FD609B">
        <w:rPr>
          <w:color w:val="000000"/>
        </w:rPr>
        <w:t>ких с развитием эмфиземы</w:t>
      </w:r>
      <w:r>
        <w:rPr>
          <w:color w:val="000000"/>
        </w:rPr>
        <w:t xml:space="preserve">. </w:t>
      </w:r>
    </w:p>
    <w:p w:rsidR="00FD609B" w:rsidRPr="00FD609B" w:rsidRDefault="00FD609B" w:rsidP="00FD609B">
      <w:pPr>
        <w:pStyle w:val="a4"/>
        <w:spacing w:before="0" w:beforeAutospacing="0" w:after="0" w:afterAutospacing="0"/>
        <w:ind w:firstLine="709"/>
        <w:jc w:val="both"/>
        <w:rPr>
          <w:color w:val="000000"/>
        </w:rPr>
      </w:pPr>
    </w:p>
    <w:p w:rsidR="00FD609B" w:rsidRDefault="00FD609B" w:rsidP="00FD609B">
      <w:pPr>
        <w:pStyle w:val="a4"/>
        <w:spacing w:after="0" w:afterAutospacing="0"/>
        <w:ind w:firstLine="709"/>
        <w:jc w:val="both"/>
        <w:rPr>
          <w:color w:val="000000"/>
        </w:rPr>
      </w:pPr>
      <w:r w:rsidRPr="00FD609B">
        <w:rPr>
          <w:b/>
          <w:color w:val="000000"/>
        </w:rPr>
        <w:t>Этиология</w:t>
      </w:r>
      <w:r>
        <w:rPr>
          <w:b/>
          <w:color w:val="000000"/>
        </w:rPr>
        <w:t>.</w:t>
      </w:r>
      <w:r w:rsidRPr="00FD609B">
        <w:rPr>
          <w:color w:val="000000"/>
        </w:rPr>
        <w:t xml:space="preserve"> Кур</w:t>
      </w:r>
      <w:r>
        <w:rPr>
          <w:color w:val="000000"/>
        </w:rPr>
        <w:t>ение сигарет является самым рас</w:t>
      </w:r>
      <w:r w:rsidRPr="00FD609B">
        <w:rPr>
          <w:color w:val="000000"/>
        </w:rPr>
        <w:t>пространенным фактором риска ХО</w:t>
      </w:r>
      <w:r>
        <w:rPr>
          <w:color w:val="000000"/>
        </w:rPr>
        <w:t>БЛ. Риск развития ХОБЛ, связан</w:t>
      </w:r>
      <w:r w:rsidRPr="00FD609B">
        <w:rPr>
          <w:color w:val="000000"/>
        </w:rPr>
        <w:t>ный с курением табака, измеряется в "</w:t>
      </w:r>
      <w:proofErr w:type="spellStart"/>
      <w:r w:rsidRPr="00FD609B">
        <w:rPr>
          <w:b/>
          <w:color w:val="000000"/>
        </w:rPr>
        <w:t>пачко</w:t>
      </w:r>
      <w:proofErr w:type="spellEnd"/>
      <w:r w:rsidRPr="00FD609B">
        <w:rPr>
          <w:b/>
          <w:color w:val="000000"/>
        </w:rPr>
        <w:t>-годах".</w:t>
      </w:r>
      <w:r w:rsidRPr="00FD609B">
        <w:rPr>
          <w:color w:val="000000"/>
        </w:rPr>
        <w:t xml:space="preserve"> Этот показатель рассчитывается путем умножения стажа курения (в годах) на среднее количество выкуриваемых сигарет в день, затем полученное значение</w:t>
      </w:r>
      <w:r>
        <w:rPr>
          <w:color w:val="000000"/>
        </w:rPr>
        <w:t xml:space="preserve"> </w:t>
      </w:r>
      <w:r w:rsidRPr="00FD609B">
        <w:rPr>
          <w:color w:val="000000"/>
        </w:rPr>
        <w:t xml:space="preserve">делится на 20 (число сигарет в пачке). 20 </w:t>
      </w:r>
      <w:proofErr w:type="spellStart"/>
      <w:r w:rsidRPr="00FD609B">
        <w:rPr>
          <w:color w:val="000000"/>
        </w:rPr>
        <w:t>пачко</w:t>
      </w:r>
      <w:proofErr w:type="spellEnd"/>
      <w:r w:rsidRPr="00FD609B">
        <w:rPr>
          <w:color w:val="000000"/>
        </w:rPr>
        <w:t>-лет и более является прогностическим фактором развития ХОБЛ. Прекращение курения – это единственный и наиболее важный фактор, влияющий на исходы заболевания при всех стадиях ХОБЛ.</w:t>
      </w:r>
      <w:r>
        <w:rPr>
          <w:color w:val="000000"/>
        </w:rPr>
        <w:t xml:space="preserve"> </w:t>
      </w:r>
      <w:r w:rsidRPr="00FD609B">
        <w:rPr>
          <w:color w:val="000000"/>
        </w:rPr>
        <w:t xml:space="preserve">Длительное воздействие внешних и домашних </w:t>
      </w:r>
      <w:proofErr w:type="spellStart"/>
      <w:r w:rsidRPr="00FD609B">
        <w:rPr>
          <w:color w:val="000000"/>
        </w:rPr>
        <w:t>поллютантов</w:t>
      </w:r>
      <w:proofErr w:type="spellEnd"/>
      <w:r w:rsidRPr="00FD609B">
        <w:rPr>
          <w:color w:val="000000"/>
        </w:rPr>
        <w:t xml:space="preserve"> (диоксид серы и азота, дым от домашних очагов огня и др.) также рассматривается как один из факторов риска ХОБЛ. Вдыхани</w:t>
      </w:r>
      <w:r>
        <w:rPr>
          <w:color w:val="000000"/>
        </w:rPr>
        <w:t>е раз</w:t>
      </w:r>
      <w:r w:rsidRPr="00FD609B">
        <w:rPr>
          <w:color w:val="000000"/>
        </w:rPr>
        <w:t>дражающих веществ из окружающ</w:t>
      </w:r>
      <w:r>
        <w:rPr>
          <w:color w:val="000000"/>
        </w:rPr>
        <w:t>ей среды, холодного воздуха мо</w:t>
      </w:r>
      <w:r w:rsidRPr="00FD609B">
        <w:rPr>
          <w:color w:val="000000"/>
        </w:rPr>
        <w:t xml:space="preserve">жет быть и причиной обострения </w:t>
      </w:r>
      <w:r>
        <w:rPr>
          <w:color w:val="000000"/>
        </w:rPr>
        <w:t>ХОБЛ. Низкий социально-экономи</w:t>
      </w:r>
      <w:r w:rsidRPr="00FD609B">
        <w:rPr>
          <w:color w:val="000000"/>
        </w:rPr>
        <w:t>ческий статус также относится к факторам риска ХОБЛ.</w:t>
      </w:r>
      <w:r>
        <w:rPr>
          <w:color w:val="000000"/>
        </w:rPr>
        <w:t xml:space="preserve"> </w:t>
      </w:r>
    </w:p>
    <w:p w:rsidR="00694536" w:rsidRDefault="00FD609B" w:rsidP="00FD609B">
      <w:pPr>
        <w:pStyle w:val="a4"/>
        <w:spacing w:after="0" w:afterAutospacing="0"/>
        <w:ind w:firstLine="709"/>
        <w:jc w:val="both"/>
        <w:rPr>
          <w:color w:val="000000"/>
        </w:rPr>
      </w:pPr>
      <w:r w:rsidRPr="00FD609B">
        <w:rPr>
          <w:b/>
          <w:color w:val="000000"/>
        </w:rPr>
        <w:t>Эмфизема характеризуется р</w:t>
      </w:r>
      <w:r>
        <w:rPr>
          <w:b/>
          <w:color w:val="000000"/>
        </w:rPr>
        <w:t>азрушением стенок альвеол и ок</w:t>
      </w:r>
      <w:r w:rsidRPr="00FD609B">
        <w:rPr>
          <w:b/>
          <w:color w:val="000000"/>
        </w:rPr>
        <w:t>ружающих их капилляров и является необратимым процессом</w:t>
      </w:r>
      <w:r>
        <w:rPr>
          <w:b/>
          <w:color w:val="000000"/>
        </w:rPr>
        <w:t xml:space="preserve">. </w:t>
      </w:r>
      <w:r w:rsidRPr="00FD609B">
        <w:rPr>
          <w:color w:val="000000"/>
        </w:rPr>
        <w:t>Разрушаются места прикрепления бронхиол к альвеолам, за счет которых в норме бронхиолы поддерживаются в открытом состоянии. Это может привести к спаданию дыхательных путей при выдохе, гиперинфляции легких. В конечном счете, легкие теряют свою эластичность, в них образуются воздушные ловушки. По мере разрушения стенок альвеолы образуют крупные воздушные мешки. Воздушные мешки диаметром свыше 1 см называют буллами. Также при длительном и тяжелом течении ХОБЛ могут развиваться легочная гипертензия и легочное сердце.</w:t>
      </w:r>
    </w:p>
    <w:p w:rsidR="00FD609B" w:rsidRPr="00FD609B" w:rsidRDefault="00FD609B" w:rsidP="00FD609B">
      <w:pPr>
        <w:pStyle w:val="a4"/>
        <w:spacing w:after="0"/>
        <w:ind w:firstLine="709"/>
        <w:jc w:val="both"/>
        <w:rPr>
          <w:b/>
          <w:color w:val="000000"/>
        </w:rPr>
      </w:pPr>
      <w:r w:rsidRPr="00FD609B">
        <w:rPr>
          <w:b/>
          <w:color w:val="000000"/>
        </w:rPr>
        <w:lastRenderedPageBreak/>
        <w:t>Клиническая картина. Диагностика</w:t>
      </w:r>
    </w:p>
    <w:p w:rsidR="000D11F2" w:rsidRDefault="00FD609B" w:rsidP="001951AC">
      <w:pPr>
        <w:pStyle w:val="a4"/>
        <w:spacing w:after="0"/>
        <w:ind w:firstLine="709"/>
        <w:jc w:val="both"/>
        <w:rPr>
          <w:b/>
          <w:color w:val="000000"/>
        </w:rPr>
      </w:pPr>
      <w:r w:rsidRPr="00FD609B">
        <w:rPr>
          <w:color w:val="000000"/>
        </w:rPr>
        <w:t xml:space="preserve">Пациентам с хронической </w:t>
      </w:r>
      <w:proofErr w:type="spellStart"/>
      <w:r w:rsidRPr="00FD609B">
        <w:rPr>
          <w:color w:val="000000"/>
        </w:rPr>
        <w:t>обструктивной</w:t>
      </w:r>
      <w:proofErr w:type="spellEnd"/>
      <w:r w:rsidRPr="00FD609B">
        <w:rPr>
          <w:color w:val="000000"/>
        </w:rPr>
        <w:t xml:space="preserve"> болезнью легких свойственны кашель, продукция мо</w:t>
      </w:r>
      <w:r>
        <w:rPr>
          <w:color w:val="000000"/>
        </w:rPr>
        <w:t>кроты, одышка и ограничение фи</w:t>
      </w:r>
      <w:r w:rsidRPr="00FD609B">
        <w:rPr>
          <w:color w:val="000000"/>
        </w:rPr>
        <w:t>зической активности.</w:t>
      </w:r>
      <w:r>
        <w:rPr>
          <w:color w:val="000000"/>
        </w:rPr>
        <w:t xml:space="preserve">  </w:t>
      </w:r>
      <w:r w:rsidRPr="00FD609B">
        <w:rPr>
          <w:b/>
          <w:color w:val="000000"/>
        </w:rPr>
        <w:t>Хронический кашель</w:t>
      </w:r>
      <w:r w:rsidRPr="00FD609B">
        <w:rPr>
          <w:color w:val="000000"/>
        </w:rPr>
        <w:t xml:space="preserve"> – наиболее частый симптом у больных</w:t>
      </w:r>
      <w:r>
        <w:rPr>
          <w:color w:val="000000"/>
        </w:rPr>
        <w:t xml:space="preserve">. </w:t>
      </w:r>
      <w:r w:rsidRPr="00FD609B">
        <w:rPr>
          <w:color w:val="000000"/>
        </w:rPr>
        <w:t xml:space="preserve">Хроническое </w:t>
      </w:r>
      <w:r w:rsidRPr="00FD609B">
        <w:rPr>
          <w:b/>
          <w:color w:val="000000"/>
        </w:rPr>
        <w:t>выделение мокроты,</w:t>
      </w:r>
      <w:r w:rsidRPr="00FD609B">
        <w:rPr>
          <w:color w:val="000000"/>
        </w:rPr>
        <w:t xml:space="preserve"> слизистой или гнойной – это неспецифический признак, который может указывать не только на ХОБЛ</w:t>
      </w:r>
      <w:r>
        <w:rPr>
          <w:color w:val="000000"/>
        </w:rPr>
        <w:t xml:space="preserve">. </w:t>
      </w:r>
      <w:r w:rsidRPr="00FD609B">
        <w:rPr>
          <w:b/>
          <w:color w:val="000000"/>
        </w:rPr>
        <w:t>Одышка.</w:t>
      </w:r>
      <w:r>
        <w:rPr>
          <w:b/>
          <w:color w:val="000000"/>
        </w:rPr>
        <w:t xml:space="preserve"> </w:t>
      </w:r>
    </w:p>
    <w:p w:rsidR="000D11F2" w:rsidRDefault="001951AC" w:rsidP="001951AC">
      <w:pPr>
        <w:pStyle w:val="a4"/>
        <w:spacing w:after="0"/>
        <w:ind w:firstLine="709"/>
        <w:jc w:val="both"/>
        <w:rPr>
          <w:color w:val="000000"/>
        </w:rPr>
      </w:pPr>
      <w:r w:rsidRPr="001951AC">
        <w:rPr>
          <w:b/>
          <w:color w:val="000000"/>
        </w:rPr>
        <w:t xml:space="preserve">При физическом исследовании </w:t>
      </w:r>
      <w:r w:rsidRPr="001951AC">
        <w:rPr>
          <w:color w:val="000000"/>
        </w:rPr>
        <w:t>больного на ранних стадиях ХОБЛ можно выслушать свист</w:t>
      </w:r>
      <w:r>
        <w:rPr>
          <w:color w:val="000000"/>
        </w:rPr>
        <w:t>ящие хрипы на форсированном вы</w:t>
      </w:r>
      <w:r w:rsidRPr="001951AC">
        <w:rPr>
          <w:color w:val="000000"/>
        </w:rPr>
        <w:t>дохе. Они могут появляться при умеренной и тяжелой физической нагрузке, а также при кашле</w:t>
      </w:r>
      <w:r>
        <w:rPr>
          <w:color w:val="000000"/>
        </w:rPr>
        <w:t xml:space="preserve">. </w:t>
      </w:r>
    </w:p>
    <w:p w:rsidR="000D11F2" w:rsidRDefault="001951AC" w:rsidP="001951AC">
      <w:pPr>
        <w:pStyle w:val="a4"/>
        <w:spacing w:after="0"/>
        <w:ind w:firstLine="709"/>
        <w:jc w:val="both"/>
        <w:rPr>
          <w:color w:val="000000"/>
        </w:rPr>
      </w:pPr>
      <w:r w:rsidRPr="001951AC">
        <w:rPr>
          <w:b/>
          <w:color w:val="000000"/>
        </w:rPr>
        <w:t>При тяжелой ХОБЛ можно</w:t>
      </w:r>
      <w:r>
        <w:rPr>
          <w:color w:val="000000"/>
        </w:rPr>
        <w:t xml:space="preserve"> вы</w:t>
      </w:r>
      <w:r w:rsidRPr="001951AC">
        <w:rPr>
          <w:color w:val="000000"/>
        </w:rPr>
        <w:t xml:space="preserve">явить следующие симптомы: </w:t>
      </w:r>
      <w:proofErr w:type="spellStart"/>
      <w:r w:rsidRPr="001951AC">
        <w:rPr>
          <w:color w:val="000000"/>
        </w:rPr>
        <w:t>тахипн</w:t>
      </w:r>
      <w:r>
        <w:rPr>
          <w:color w:val="000000"/>
        </w:rPr>
        <w:t>оэ</w:t>
      </w:r>
      <w:proofErr w:type="spellEnd"/>
      <w:r>
        <w:rPr>
          <w:color w:val="000000"/>
        </w:rPr>
        <w:t>, бочкообразная грудная клетк</w:t>
      </w:r>
      <w:r w:rsidRPr="001951AC">
        <w:rPr>
          <w:color w:val="000000"/>
        </w:rPr>
        <w:t>а, увеличение диаметра грудной к</w:t>
      </w:r>
      <w:r>
        <w:rPr>
          <w:color w:val="000000"/>
        </w:rPr>
        <w:t>летки, к</w:t>
      </w:r>
      <w:r w:rsidRPr="001951AC">
        <w:rPr>
          <w:i/>
          <w:color w:val="000000"/>
        </w:rPr>
        <w:t>оробочный звук</w:t>
      </w:r>
      <w:r>
        <w:rPr>
          <w:color w:val="000000"/>
        </w:rPr>
        <w:t xml:space="preserve"> над лег</w:t>
      </w:r>
      <w:r w:rsidRPr="001951AC">
        <w:rPr>
          <w:color w:val="000000"/>
        </w:rPr>
        <w:t>кими, что является отражением по</w:t>
      </w:r>
      <w:r>
        <w:rPr>
          <w:color w:val="000000"/>
        </w:rPr>
        <w:t xml:space="preserve">вышения их воздушности, участие </w:t>
      </w:r>
      <w:r w:rsidRPr="001951AC">
        <w:rPr>
          <w:color w:val="000000"/>
        </w:rPr>
        <w:t xml:space="preserve">в акте дыхания вспомогательной </w:t>
      </w:r>
      <w:r>
        <w:rPr>
          <w:color w:val="000000"/>
        </w:rPr>
        <w:t>мускулатуры, дыхание через сло</w:t>
      </w:r>
      <w:r w:rsidRPr="001951AC">
        <w:rPr>
          <w:color w:val="000000"/>
        </w:rPr>
        <w:t>женные трубочкой губы. По мере пр</w:t>
      </w:r>
      <w:r>
        <w:rPr>
          <w:color w:val="000000"/>
        </w:rPr>
        <w:t>огрессирования заболевания сви</w:t>
      </w:r>
      <w:r w:rsidRPr="001951AC">
        <w:rPr>
          <w:color w:val="000000"/>
        </w:rPr>
        <w:t xml:space="preserve">стящие хрипы становятся более </w:t>
      </w:r>
      <w:r>
        <w:rPr>
          <w:color w:val="000000"/>
        </w:rPr>
        <w:t>выраженными, они могут быть по</w:t>
      </w:r>
      <w:r w:rsidRPr="001951AC">
        <w:rPr>
          <w:color w:val="000000"/>
        </w:rPr>
        <w:t>стоян</w:t>
      </w:r>
      <w:r>
        <w:rPr>
          <w:color w:val="000000"/>
        </w:rPr>
        <w:t xml:space="preserve">ными или возникать эпизодически. </w:t>
      </w:r>
      <w:r w:rsidRPr="001951AC">
        <w:rPr>
          <w:i/>
          <w:color w:val="000000"/>
        </w:rPr>
        <w:t>При тяжелом</w:t>
      </w:r>
      <w:r w:rsidRPr="001951AC">
        <w:rPr>
          <w:color w:val="000000"/>
        </w:rPr>
        <w:t xml:space="preserve"> течении ХОБЛ у больных наблюдается </w:t>
      </w:r>
      <w:r w:rsidRPr="001951AC">
        <w:rPr>
          <w:i/>
          <w:color w:val="000000"/>
        </w:rPr>
        <w:t>снижение веса</w:t>
      </w:r>
      <w:r w:rsidRPr="001951AC">
        <w:rPr>
          <w:color w:val="000000"/>
        </w:rPr>
        <w:t>. Это обусловлено в первую очередь снижением массы скелетных мышц, особенно мышц нижних конечностей.</w:t>
      </w:r>
    </w:p>
    <w:p w:rsidR="000D11F2" w:rsidRDefault="009A0694" w:rsidP="001951AC">
      <w:pPr>
        <w:pStyle w:val="a4"/>
        <w:spacing w:after="0"/>
        <w:ind w:firstLine="709"/>
        <w:jc w:val="both"/>
        <w:rPr>
          <w:b/>
          <w:color w:val="000000"/>
        </w:rPr>
      </w:pPr>
      <w:r>
        <w:rPr>
          <w:color w:val="000000"/>
        </w:rPr>
        <w:t xml:space="preserve"> </w:t>
      </w:r>
      <w:r w:rsidRPr="009A0694">
        <w:rPr>
          <w:color w:val="000000"/>
        </w:rPr>
        <w:t xml:space="preserve">Наличие необратимой </w:t>
      </w:r>
      <w:proofErr w:type="spellStart"/>
      <w:r w:rsidRPr="009A0694">
        <w:rPr>
          <w:color w:val="000000"/>
        </w:rPr>
        <w:t>бронхообструкции</w:t>
      </w:r>
      <w:proofErr w:type="spellEnd"/>
      <w:r w:rsidRPr="009A0694">
        <w:rPr>
          <w:color w:val="000000"/>
        </w:rPr>
        <w:t xml:space="preserve"> и эмфиземы легких приводит к прогрессирующему нар</w:t>
      </w:r>
      <w:r>
        <w:rPr>
          <w:color w:val="000000"/>
        </w:rPr>
        <w:t>ушению газообмена, которое про</w:t>
      </w:r>
      <w:r w:rsidRPr="009A0694">
        <w:rPr>
          <w:color w:val="000000"/>
        </w:rPr>
        <w:t xml:space="preserve">является гипоксемией – снижением концентрации кислорода и по- </w:t>
      </w:r>
      <w:proofErr w:type="spellStart"/>
      <w:r w:rsidRPr="009A0694">
        <w:rPr>
          <w:color w:val="000000"/>
        </w:rPr>
        <w:t>вышением</w:t>
      </w:r>
      <w:proofErr w:type="spellEnd"/>
      <w:r w:rsidRPr="009A0694">
        <w:rPr>
          <w:color w:val="000000"/>
        </w:rPr>
        <w:t xml:space="preserve"> концентрации углекислого газа в крови. Недостаточная </w:t>
      </w:r>
      <w:proofErr w:type="spellStart"/>
      <w:r w:rsidRPr="009A0694">
        <w:rPr>
          <w:color w:val="000000"/>
        </w:rPr>
        <w:t>оксигенация</w:t>
      </w:r>
      <w:proofErr w:type="spellEnd"/>
      <w:r w:rsidRPr="009A0694">
        <w:rPr>
          <w:color w:val="000000"/>
        </w:rPr>
        <w:t xml:space="preserve"> крови приводит к гипо</w:t>
      </w:r>
      <w:r>
        <w:rPr>
          <w:color w:val="000000"/>
        </w:rPr>
        <w:t>ксии тканей и отражается в кли</w:t>
      </w:r>
      <w:r w:rsidRPr="009A0694">
        <w:rPr>
          <w:color w:val="000000"/>
        </w:rPr>
        <w:t>нике нарастанием одышки и таки</w:t>
      </w:r>
      <w:r>
        <w:rPr>
          <w:color w:val="000000"/>
        </w:rPr>
        <w:t>м проявлением дыхательной недо</w:t>
      </w:r>
      <w:r w:rsidRPr="009A0694">
        <w:rPr>
          <w:color w:val="000000"/>
        </w:rPr>
        <w:t xml:space="preserve">статочности, как </w:t>
      </w:r>
      <w:r w:rsidRPr="009A0694">
        <w:rPr>
          <w:b/>
          <w:color w:val="000000"/>
        </w:rPr>
        <w:t>диффузный теплый цианоз.</w:t>
      </w:r>
      <w:r>
        <w:rPr>
          <w:b/>
          <w:color w:val="000000"/>
        </w:rPr>
        <w:t xml:space="preserve"> </w:t>
      </w:r>
    </w:p>
    <w:p w:rsidR="00FD609B" w:rsidRDefault="009A0694" w:rsidP="001951AC">
      <w:pPr>
        <w:pStyle w:val="a4"/>
        <w:spacing w:after="0"/>
        <w:ind w:firstLine="709"/>
        <w:jc w:val="both"/>
        <w:rPr>
          <w:b/>
          <w:color w:val="000000"/>
        </w:rPr>
      </w:pPr>
      <w:r w:rsidRPr="009A0694">
        <w:rPr>
          <w:b/>
          <w:color w:val="000000"/>
        </w:rPr>
        <w:t>В дальнейшем у больных развивается хроническое легочное сердце, и при его декомпенсации</w:t>
      </w:r>
      <w:r>
        <w:rPr>
          <w:b/>
          <w:color w:val="000000"/>
        </w:rPr>
        <w:t xml:space="preserve"> появляются симптомы правожелу</w:t>
      </w:r>
      <w:r w:rsidRPr="009A0694">
        <w:rPr>
          <w:b/>
          <w:color w:val="000000"/>
        </w:rPr>
        <w:t>дочковой недостаточности (набуха</w:t>
      </w:r>
      <w:r>
        <w:rPr>
          <w:b/>
          <w:color w:val="000000"/>
        </w:rPr>
        <w:t>ние шейных вен, увеличенная бо</w:t>
      </w:r>
      <w:r w:rsidRPr="009A0694">
        <w:rPr>
          <w:b/>
          <w:color w:val="000000"/>
        </w:rPr>
        <w:t>лезненная печень, отеки на ногах, гидроторакс, асцит).</w:t>
      </w:r>
      <w:r>
        <w:rPr>
          <w:b/>
          <w:color w:val="000000"/>
        </w:rPr>
        <w:t xml:space="preserve"> </w:t>
      </w:r>
    </w:p>
    <w:p w:rsidR="009A0694" w:rsidRPr="009A0694" w:rsidRDefault="009A0694" w:rsidP="009A0694">
      <w:pPr>
        <w:pStyle w:val="a4"/>
        <w:spacing w:before="0" w:beforeAutospacing="0" w:after="0"/>
        <w:ind w:firstLine="709"/>
        <w:jc w:val="both"/>
        <w:rPr>
          <w:b/>
          <w:color w:val="000000"/>
        </w:rPr>
      </w:pPr>
      <w:r w:rsidRPr="009A0694">
        <w:rPr>
          <w:b/>
          <w:color w:val="000000"/>
        </w:rPr>
        <w:t xml:space="preserve">Как правило, для первичной диагностики хронической </w:t>
      </w:r>
      <w:proofErr w:type="spellStart"/>
      <w:r w:rsidRPr="009A0694">
        <w:rPr>
          <w:b/>
          <w:color w:val="000000"/>
        </w:rPr>
        <w:t>обструктивной</w:t>
      </w:r>
      <w:proofErr w:type="spellEnd"/>
      <w:r w:rsidRPr="009A0694">
        <w:rPr>
          <w:b/>
          <w:color w:val="000000"/>
        </w:rPr>
        <w:t xml:space="preserve"> болезни легких необходимы:</w:t>
      </w:r>
    </w:p>
    <w:p w:rsidR="009A0694" w:rsidRDefault="009A0694" w:rsidP="00331070">
      <w:pPr>
        <w:pStyle w:val="a4"/>
        <w:numPr>
          <w:ilvl w:val="0"/>
          <w:numId w:val="30"/>
        </w:numPr>
        <w:spacing w:before="0" w:beforeAutospacing="0" w:after="0"/>
        <w:jc w:val="both"/>
        <w:rPr>
          <w:color w:val="000000"/>
        </w:rPr>
      </w:pPr>
      <w:r>
        <w:rPr>
          <w:color w:val="000000"/>
        </w:rPr>
        <w:t>активный сбор анамнеза</w:t>
      </w:r>
    </w:p>
    <w:p w:rsidR="009A0694" w:rsidRPr="009A0694" w:rsidRDefault="009A0694" w:rsidP="00331070">
      <w:pPr>
        <w:pStyle w:val="a4"/>
        <w:numPr>
          <w:ilvl w:val="0"/>
          <w:numId w:val="30"/>
        </w:numPr>
        <w:spacing w:before="0" w:beforeAutospacing="0" w:after="0"/>
        <w:jc w:val="both"/>
        <w:rPr>
          <w:color w:val="000000"/>
        </w:rPr>
      </w:pPr>
      <w:r w:rsidRPr="009A0694">
        <w:rPr>
          <w:color w:val="000000"/>
        </w:rPr>
        <w:t>объективное исследование;</w:t>
      </w:r>
    </w:p>
    <w:p w:rsidR="009A0694" w:rsidRPr="009A0694" w:rsidRDefault="009A0694" w:rsidP="00331070">
      <w:pPr>
        <w:pStyle w:val="a4"/>
        <w:numPr>
          <w:ilvl w:val="0"/>
          <w:numId w:val="30"/>
        </w:numPr>
        <w:spacing w:before="0" w:beforeAutospacing="0" w:after="0"/>
        <w:jc w:val="both"/>
        <w:rPr>
          <w:color w:val="000000"/>
        </w:rPr>
      </w:pPr>
      <w:r w:rsidRPr="009A0694">
        <w:rPr>
          <w:color w:val="000000"/>
        </w:rPr>
        <w:t>рентгенография органов грудной клетки;</w:t>
      </w:r>
    </w:p>
    <w:p w:rsidR="009A0694" w:rsidRDefault="009A0694" w:rsidP="00331070">
      <w:pPr>
        <w:pStyle w:val="a4"/>
        <w:numPr>
          <w:ilvl w:val="0"/>
          <w:numId w:val="30"/>
        </w:numPr>
        <w:spacing w:after="0"/>
        <w:jc w:val="both"/>
        <w:rPr>
          <w:color w:val="000000"/>
        </w:rPr>
      </w:pPr>
      <w:r w:rsidRPr="009A0694">
        <w:rPr>
          <w:color w:val="000000"/>
        </w:rPr>
        <w:t xml:space="preserve">спирометрия с пробой с </w:t>
      </w:r>
      <w:proofErr w:type="spellStart"/>
      <w:r w:rsidRPr="009A0694">
        <w:rPr>
          <w:color w:val="000000"/>
        </w:rPr>
        <w:t>б</w:t>
      </w:r>
      <w:r>
        <w:rPr>
          <w:color w:val="000000"/>
        </w:rPr>
        <w:t>ронхолитиком</w:t>
      </w:r>
      <w:proofErr w:type="spellEnd"/>
      <w:r>
        <w:rPr>
          <w:color w:val="000000"/>
        </w:rPr>
        <w:t xml:space="preserve"> на обратимость об</w:t>
      </w:r>
      <w:r w:rsidRPr="009A0694">
        <w:rPr>
          <w:color w:val="000000"/>
        </w:rPr>
        <w:t>струкции.</w:t>
      </w:r>
    </w:p>
    <w:p w:rsidR="009A0694" w:rsidRDefault="009A0694" w:rsidP="009A0694">
      <w:pPr>
        <w:pStyle w:val="a4"/>
        <w:ind w:left="357" w:firstLine="709"/>
        <w:jc w:val="both"/>
        <w:rPr>
          <w:color w:val="000000"/>
        </w:rPr>
      </w:pPr>
      <w:r w:rsidRPr="009A0694">
        <w:rPr>
          <w:b/>
          <w:color w:val="000000"/>
        </w:rPr>
        <w:t xml:space="preserve">Классификация тяжести ХОБЛ по </w:t>
      </w:r>
      <w:r w:rsidRPr="009A0694">
        <w:rPr>
          <w:color w:val="000000"/>
        </w:rPr>
        <w:t>стадиям.</w:t>
      </w:r>
      <w:r>
        <w:rPr>
          <w:color w:val="000000"/>
        </w:rPr>
        <w:t xml:space="preserve">  </w:t>
      </w:r>
      <w:r w:rsidRPr="009A0694">
        <w:rPr>
          <w:i/>
          <w:color w:val="000000"/>
        </w:rPr>
        <w:t>Стадия I (легкая</w:t>
      </w:r>
      <w:r w:rsidRPr="009A0694">
        <w:rPr>
          <w:color w:val="000000"/>
        </w:rPr>
        <w:t>) – хронический кашель и продукция мокроты могут присутствовать, но не всегда.</w:t>
      </w:r>
      <w:r>
        <w:rPr>
          <w:color w:val="000000"/>
        </w:rPr>
        <w:t xml:space="preserve"> </w:t>
      </w:r>
      <w:r w:rsidRPr="009A0694">
        <w:rPr>
          <w:i/>
          <w:color w:val="000000"/>
        </w:rPr>
        <w:t>Стадия II (умеренная</w:t>
      </w:r>
      <w:r w:rsidRPr="009A0694">
        <w:rPr>
          <w:color w:val="000000"/>
        </w:rPr>
        <w:t>) – одышка,</w:t>
      </w:r>
      <w:r>
        <w:rPr>
          <w:color w:val="000000"/>
        </w:rPr>
        <w:t xml:space="preserve"> которая, как правило, развива</w:t>
      </w:r>
      <w:r w:rsidRPr="009A0694">
        <w:rPr>
          <w:color w:val="000000"/>
        </w:rPr>
        <w:t>ется во время физической нагрузки, хронический кашель и продукция мокрот.</w:t>
      </w:r>
      <w:r>
        <w:rPr>
          <w:color w:val="000000"/>
        </w:rPr>
        <w:t xml:space="preserve"> </w:t>
      </w:r>
      <w:r w:rsidRPr="009A0694">
        <w:rPr>
          <w:i/>
          <w:color w:val="000000"/>
        </w:rPr>
        <w:t>Стадия III (тяжелая</w:t>
      </w:r>
      <w:r w:rsidRPr="009A0694">
        <w:rPr>
          <w:color w:val="000000"/>
        </w:rPr>
        <w:t>) - одышка уже более выражена, снижаются переносимость физических нагрузок и трудоспособность</w:t>
      </w:r>
      <w:r>
        <w:rPr>
          <w:color w:val="000000"/>
        </w:rPr>
        <w:t xml:space="preserve">. </w:t>
      </w:r>
      <w:r w:rsidRPr="009A0694">
        <w:rPr>
          <w:i/>
          <w:color w:val="000000"/>
        </w:rPr>
        <w:t>Стадия IV (крайне тяжелая</w:t>
      </w:r>
      <w:r w:rsidRPr="009A0694">
        <w:rPr>
          <w:color w:val="000000"/>
        </w:rPr>
        <w:t>) – наличие основных симптомов ХОБЛ, одышка постоянная и выр</w:t>
      </w:r>
      <w:r>
        <w:rPr>
          <w:color w:val="000000"/>
        </w:rPr>
        <w:t>аженная, возможны симптомы правожелудочковой недостаточности.</w:t>
      </w:r>
    </w:p>
    <w:p w:rsidR="009A0694" w:rsidRDefault="009A0694" w:rsidP="009A0694">
      <w:pPr>
        <w:pStyle w:val="a4"/>
        <w:ind w:left="357" w:firstLine="709"/>
        <w:jc w:val="both"/>
        <w:rPr>
          <w:color w:val="000000"/>
        </w:rPr>
      </w:pPr>
      <w:r w:rsidRPr="009A0694">
        <w:rPr>
          <w:b/>
          <w:color w:val="000000"/>
        </w:rPr>
        <w:t>Из диагностических исследований</w:t>
      </w:r>
      <w:r>
        <w:rPr>
          <w:color w:val="000000"/>
        </w:rPr>
        <w:t xml:space="preserve"> по показаниям проводят ана</w:t>
      </w:r>
      <w:r w:rsidRPr="009A0694">
        <w:rPr>
          <w:color w:val="000000"/>
        </w:rPr>
        <w:t xml:space="preserve">лиз мокроты на микобактерии и </w:t>
      </w:r>
      <w:r>
        <w:rPr>
          <w:color w:val="000000"/>
        </w:rPr>
        <w:t xml:space="preserve">атипичные клетки, бронхоскопию, </w:t>
      </w:r>
      <w:r w:rsidRPr="009A0694">
        <w:rPr>
          <w:color w:val="000000"/>
        </w:rPr>
        <w:t>компьютерную томографию, котора</w:t>
      </w:r>
      <w:r>
        <w:rPr>
          <w:color w:val="000000"/>
        </w:rPr>
        <w:t>я позволяет диагностировать эм</w:t>
      </w:r>
      <w:r w:rsidRPr="009A0694">
        <w:rPr>
          <w:color w:val="000000"/>
        </w:rPr>
        <w:t xml:space="preserve">физему и </w:t>
      </w:r>
      <w:proofErr w:type="spellStart"/>
      <w:r w:rsidRPr="009A0694">
        <w:rPr>
          <w:color w:val="000000"/>
        </w:rPr>
        <w:t>бронхоэктазы</w:t>
      </w:r>
      <w:proofErr w:type="spellEnd"/>
      <w:r w:rsidRPr="009A0694">
        <w:rPr>
          <w:color w:val="000000"/>
        </w:rPr>
        <w:t>, исключит</w:t>
      </w:r>
      <w:r w:rsidR="00C8767E">
        <w:rPr>
          <w:color w:val="000000"/>
        </w:rPr>
        <w:t>ь опухоль, ЭКГ, исследуют газо</w:t>
      </w:r>
      <w:r w:rsidRPr="009A0694">
        <w:rPr>
          <w:color w:val="000000"/>
        </w:rPr>
        <w:t>вый состав артериальной кров</w:t>
      </w:r>
      <w:r w:rsidR="00C8767E">
        <w:rPr>
          <w:color w:val="000000"/>
        </w:rPr>
        <w:t xml:space="preserve">и. </w:t>
      </w:r>
    </w:p>
    <w:p w:rsidR="00C8767E" w:rsidRPr="00C8767E" w:rsidRDefault="00C8767E" w:rsidP="00C8767E">
      <w:pPr>
        <w:pStyle w:val="a4"/>
        <w:ind w:left="357" w:firstLine="709"/>
        <w:jc w:val="both"/>
        <w:rPr>
          <w:b/>
          <w:color w:val="000000"/>
        </w:rPr>
      </w:pPr>
      <w:r w:rsidRPr="00C8767E">
        <w:rPr>
          <w:b/>
          <w:color w:val="000000"/>
        </w:rPr>
        <w:lastRenderedPageBreak/>
        <w:t>Лечение ХОБЛ</w:t>
      </w:r>
    </w:p>
    <w:p w:rsidR="00C8767E" w:rsidRDefault="00C8767E" w:rsidP="00C8767E">
      <w:pPr>
        <w:pStyle w:val="a4"/>
        <w:ind w:left="357" w:firstLine="709"/>
        <w:jc w:val="both"/>
        <w:rPr>
          <w:color w:val="000000"/>
        </w:rPr>
      </w:pPr>
      <w:r w:rsidRPr="00C8767E">
        <w:rPr>
          <w:b/>
          <w:color w:val="000000"/>
        </w:rPr>
        <w:t>Цели терапии больных ХОБЛ в стабильном</w:t>
      </w:r>
      <w:r>
        <w:rPr>
          <w:color w:val="000000"/>
        </w:rPr>
        <w:t xml:space="preserve"> состоянии – умень</w:t>
      </w:r>
      <w:r w:rsidRPr="00C8767E">
        <w:rPr>
          <w:color w:val="000000"/>
        </w:rPr>
        <w:t>шение симптомов болезни, часто</w:t>
      </w:r>
      <w:r>
        <w:rPr>
          <w:color w:val="000000"/>
        </w:rPr>
        <w:t>ты обострений, улучшение перено</w:t>
      </w:r>
      <w:r w:rsidRPr="00C8767E">
        <w:rPr>
          <w:color w:val="000000"/>
        </w:rPr>
        <w:t>симости физических нагрузок, повышение качества жизни.</w:t>
      </w:r>
      <w:r>
        <w:rPr>
          <w:color w:val="000000"/>
        </w:rPr>
        <w:t xml:space="preserve"> </w:t>
      </w:r>
    </w:p>
    <w:p w:rsidR="00C8767E" w:rsidRDefault="00C8767E" w:rsidP="00C8767E">
      <w:pPr>
        <w:pStyle w:val="a4"/>
        <w:ind w:left="357" w:firstLine="709"/>
        <w:jc w:val="both"/>
        <w:rPr>
          <w:b/>
          <w:color w:val="000000"/>
        </w:rPr>
      </w:pPr>
      <w:proofErr w:type="spellStart"/>
      <w:r w:rsidRPr="00C8767E">
        <w:rPr>
          <w:b/>
          <w:color w:val="000000"/>
        </w:rPr>
        <w:t>Бронхолитические</w:t>
      </w:r>
      <w:proofErr w:type="spellEnd"/>
      <w:r w:rsidRPr="00C8767E">
        <w:rPr>
          <w:b/>
          <w:color w:val="000000"/>
        </w:rPr>
        <w:t xml:space="preserve"> средства</w:t>
      </w:r>
      <w:r>
        <w:rPr>
          <w:b/>
          <w:color w:val="000000"/>
        </w:rPr>
        <w:t xml:space="preserve">. </w:t>
      </w:r>
      <w:r w:rsidRPr="00C8767E">
        <w:rPr>
          <w:b/>
          <w:color w:val="000000"/>
        </w:rPr>
        <w:t xml:space="preserve">Бета2-агонисты </w:t>
      </w:r>
      <w:r w:rsidRPr="00C8767E">
        <w:rPr>
          <w:color w:val="000000"/>
        </w:rPr>
        <w:t>расширяют бронхи путём пря</w:t>
      </w:r>
      <w:r>
        <w:rPr>
          <w:color w:val="000000"/>
        </w:rPr>
        <w:t>мого стимулирова</w:t>
      </w:r>
      <w:r w:rsidRPr="00C8767E">
        <w:rPr>
          <w:color w:val="000000"/>
        </w:rPr>
        <w:t>ния бета2-адренорецепторов в глад</w:t>
      </w:r>
      <w:r>
        <w:rPr>
          <w:color w:val="000000"/>
        </w:rPr>
        <w:t>кой мускулатуре дыхательных пу</w:t>
      </w:r>
      <w:r w:rsidRPr="00C8767E">
        <w:rPr>
          <w:color w:val="000000"/>
        </w:rPr>
        <w:t>тей, что приводит к расслаблени</w:t>
      </w:r>
      <w:r>
        <w:rPr>
          <w:color w:val="000000"/>
        </w:rPr>
        <w:t>ю гладких мышц. Б</w:t>
      </w:r>
      <w:r w:rsidRPr="00C8767E">
        <w:rPr>
          <w:i/>
          <w:color w:val="000000"/>
        </w:rPr>
        <w:t>ыстродействующ</w:t>
      </w:r>
      <w:r w:rsidRPr="00C8767E">
        <w:rPr>
          <w:color w:val="000000"/>
        </w:rPr>
        <w:t xml:space="preserve">ие бета2-агонисты – </w:t>
      </w:r>
      <w:proofErr w:type="spellStart"/>
      <w:r w:rsidRPr="00C8767E">
        <w:rPr>
          <w:color w:val="000000"/>
        </w:rPr>
        <w:t>сальбутамол</w:t>
      </w:r>
      <w:proofErr w:type="spellEnd"/>
      <w:r w:rsidRPr="00C8767E">
        <w:rPr>
          <w:color w:val="000000"/>
        </w:rPr>
        <w:t xml:space="preserve"> (</w:t>
      </w:r>
      <w:proofErr w:type="spellStart"/>
      <w:r w:rsidRPr="00C8767E">
        <w:rPr>
          <w:color w:val="000000"/>
        </w:rPr>
        <w:t>вентолин</w:t>
      </w:r>
      <w:proofErr w:type="spellEnd"/>
      <w:r w:rsidRPr="00C8767E">
        <w:rPr>
          <w:color w:val="000000"/>
        </w:rPr>
        <w:t xml:space="preserve">, </w:t>
      </w:r>
      <w:proofErr w:type="spellStart"/>
      <w:r w:rsidRPr="00C8767E">
        <w:rPr>
          <w:color w:val="000000"/>
        </w:rPr>
        <w:t>сальгим</w:t>
      </w:r>
      <w:proofErr w:type="spellEnd"/>
      <w:r w:rsidRPr="00C8767E">
        <w:rPr>
          <w:color w:val="000000"/>
        </w:rPr>
        <w:t xml:space="preserve">, </w:t>
      </w:r>
      <w:proofErr w:type="spellStart"/>
      <w:r w:rsidRPr="00C8767E">
        <w:rPr>
          <w:color w:val="000000"/>
        </w:rPr>
        <w:t>саламол</w:t>
      </w:r>
      <w:proofErr w:type="spellEnd"/>
      <w:r w:rsidRPr="00C8767E">
        <w:rPr>
          <w:color w:val="000000"/>
        </w:rPr>
        <w:t xml:space="preserve"> и др.) и фенотерол (</w:t>
      </w:r>
      <w:proofErr w:type="spellStart"/>
      <w:r w:rsidRPr="00C8767E">
        <w:rPr>
          <w:color w:val="000000"/>
        </w:rPr>
        <w:t>беротек</w:t>
      </w:r>
      <w:proofErr w:type="spellEnd"/>
      <w:r w:rsidRPr="00C8767E">
        <w:rPr>
          <w:color w:val="000000"/>
        </w:rPr>
        <w:t xml:space="preserve"> Н) – используются по </w:t>
      </w:r>
      <w:r>
        <w:rPr>
          <w:color w:val="000000"/>
        </w:rPr>
        <w:t>потребности, для быст</w:t>
      </w:r>
      <w:r w:rsidRPr="00C8767E">
        <w:rPr>
          <w:color w:val="000000"/>
        </w:rPr>
        <w:t xml:space="preserve">рого снятия симптомов, их </w:t>
      </w:r>
      <w:proofErr w:type="spellStart"/>
      <w:r w:rsidRPr="00C8767E">
        <w:rPr>
          <w:color w:val="000000"/>
        </w:rPr>
        <w:t>бронхол</w:t>
      </w:r>
      <w:r>
        <w:rPr>
          <w:color w:val="000000"/>
        </w:rPr>
        <w:t>итический</w:t>
      </w:r>
      <w:proofErr w:type="spellEnd"/>
      <w:r>
        <w:rPr>
          <w:color w:val="000000"/>
        </w:rPr>
        <w:t xml:space="preserve"> эффект длится 4-6 ча</w:t>
      </w:r>
      <w:r w:rsidRPr="00C8767E">
        <w:rPr>
          <w:color w:val="000000"/>
        </w:rPr>
        <w:t>сов</w:t>
      </w:r>
      <w:r>
        <w:rPr>
          <w:color w:val="000000"/>
        </w:rPr>
        <w:t xml:space="preserve">. </w:t>
      </w:r>
      <w:r w:rsidRPr="00C8767E">
        <w:rPr>
          <w:b/>
          <w:color w:val="000000"/>
        </w:rPr>
        <w:t>Следует помнить, что стимуляц</w:t>
      </w:r>
      <w:r>
        <w:rPr>
          <w:b/>
          <w:color w:val="000000"/>
        </w:rPr>
        <w:t>ия бета2-адренергических рецеп</w:t>
      </w:r>
      <w:r w:rsidRPr="00C8767E">
        <w:rPr>
          <w:b/>
          <w:color w:val="000000"/>
        </w:rPr>
        <w:t xml:space="preserve">торов может вызывать синусовую </w:t>
      </w:r>
      <w:r>
        <w:rPr>
          <w:b/>
          <w:color w:val="000000"/>
        </w:rPr>
        <w:t>тахикардию, а у некоторых боль</w:t>
      </w:r>
      <w:r w:rsidRPr="00C8767E">
        <w:rPr>
          <w:b/>
          <w:color w:val="000000"/>
        </w:rPr>
        <w:t>ных – нарушения ритма и тремор</w:t>
      </w:r>
      <w:r>
        <w:rPr>
          <w:b/>
          <w:color w:val="000000"/>
        </w:rPr>
        <w:t xml:space="preserve">. </w:t>
      </w:r>
      <w:r>
        <w:rPr>
          <w:color w:val="000000"/>
        </w:rPr>
        <w:t>Та</w:t>
      </w:r>
      <w:r w:rsidRPr="00C8767E">
        <w:rPr>
          <w:color w:val="000000"/>
        </w:rPr>
        <w:t>кие побочные эффекты имеют место у пожилых пациентов, поэтому у них в качестве средства для быстрого снятия симптомов лучше использовать комбинированный препарат</w:t>
      </w:r>
      <w:r w:rsidRPr="00C8767E">
        <w:rPr>
          <w:b/>
          <w:color w:val="000000"/>
        </w:rPr>
        <w:t xml:space="preserve"> </w:t>
      </w:r>
      <w:proofErr w:type="spellStart"/>
      <w:r w:rsidRPr="00C8767E">
        <w:rPr>
          <w:b/>
          <w:color w:val="000000"/>
        </w:rPr>
        <w:t>беродуал</w:t>
      </w:r>
      <w:proofErr w:type="spellEnd"/>
      <w:r>
        <w:rPr>
          <w:b/>
          <w:color w:val="000000"/>
        </w:rPr>
        <w:t xml:space="preserve">. </w:t>
      </w:r>
    </w:p>
    <w:p w:rsidR="00C8767E" w:rsidRDefault="00C8767E" w:rsidP="00C8767E">
      <w:pPr>
        <w:pStyle w:val="a4"/>
        <w:ind w:left="357" w:firstLine="709"/>
        <w:jc w:val="both"/>
        <w:rPr>
          <w:color w:val="000000"/>
        </w:rPr>
      </w:pPr>
      <w:r w:rsidRPr="00C8767E">
        <w:rPr>
          <w:b/>
          <w:color w:val="000000"/>
        </w:rPr>
        <w:t xml:space="preserve">Ингаляционные </w:t>
      </w:r>
      <w:proofErr w:type="spellStart"/>
      <w:r w:rsidRPr="00C8767E">
        <w:rPr>
          <w:b/>
          <w:color w:val="000000"/>
        </w:rPr>
        <w:t>глюкокортикостероиды</w:t>
      </w:r>
      <w:proofErr w:type="spellEnd"/>
      <w:r w:rsidRPr="00C8767E">
        <w:rPr>
          <w:b/>
          <w:color w:val="000000"/>
        </w:rPr>
        <w:t xml:space="preserve"> (ИГКС)</w:t>
      </w:r>
      <w:r>
        <w:rPr>
          <w:color w:val="000000"/>
        </w:rPr>
        <w:t xml:space="preserve"> – </w:t>
      </w:r>
      <w:proofErr w:type="spellStart"/>
      <w:r>
        <w:rPr>
          <w:color w:val="000000"/>
        </w:rPr>
        <w:t>бекломе</w:t>
      </w:r>
      <w:r w:rsidRPr="00C8767E">
        <w:rPr>
          <w:color w:val="000000"/>
        </w:rPr>
        <w:t>тазона</w:t>
      </w:r>
      <w:proofErr w:type="spellEnd"/>
      <w:r w:rsidRPr="00C8767E">
        <w:rPr>
          <w:color w:val="000000"/>
        </w:rPr>
        <w:t xml:space="preserve"> </w:t>
      </w:r>
      <w:proofErr w:type="spellStart"/>
      <w:r w:rsidRPr="00C8767E">
        <w:rPr>
          <w:color w:val="000000"/>
        </w:rPr>
        <w:t>пропионат</w:t>
      </w:r>
      <w:proofErr w:type="spellEnd"/>
      <w:r w:rsidRPr="00C8767E">
        <w:rPr>
          <w:color w:val="000000"/>
        </w:rPr>
        <w:t xml:space="preserve"> (</w:t>
      </w:r>
      <w:proofErr w:type="spellStart"/>
      <w:r w:rsidRPr="00C8767E">
        <w:rPr>
          <w:color w:val="000000"/>
        </w:rPr>
        <w:t>бекложджет</w:t>
      </w:r>
      <w:proofErr w:type="spellEnd"/>
      <w:r w:rsidRPr="00C8767E">
        <w:rPr>
          <w:color w:val="000000"/>
        </w:rPr>
        <w:t xml:space="preserve">, </w:t>
      </w:r>
      <w:proofErr w:type="spellStart"/>
      <w:r w:rsidRPr="00C8767E">
        <w:rPr>
          <w:color w:val="000000"/>
        </w:rPr>
        <w:t>бекодиски</w:t>
      </w:r>
      <w:proofErr w:type="spellEnd"/>
      <w:r w:rsidRPr="00C8767E">
        <w:rPr>
          <w:color w:val="000000"/>
        </w:rPr>
        <w:t xml:space="preserve">, </w:t>
      </w:r>
      <w:proofErr w:type="spellStart"/>
      <w:r w:rsidRPr="00C8767E">
        <w:rPr>
          <w:color w:val="000000"/>
        </w:rPr>
        <w:t>беклазон</w:t>
      </w:r>
      <w:proofErr w:type="spellEnd"/>
      <w:r w:rsidRPr="00C8767E">
        <w:rPr>
          <w:color w:val="000000"/>
        </w:rPr>
        <w:t xml:space="preserve"> эко легкое </w:t>
      </w:r>
      <w:r>
        <w:rPr>
          <w:color w:val="000000"/>
        </w:rPr>
        <w:t>ды</w:t>
      </w:r>
      <w:r w:rsidRPr="00C8767E">
        <w:rPr>
          <w:color w:val="000000"/>
        </w:rPr>
        <w:t xml:space="preserve">хание и др.), </w:t>
      </w:r>
      <w:proofErr w:type="spellStart"/>
      <w:r w:rsidRPr="00C8767E">
        <w:rPr>
          <w:color w:val="000000"/>
        </w:rPr>
        <w:t>будесонид</w:t>
      </w:r>
      <w:proofErr w:type="spellEnd"/>
      <w:r w:rsidRPr="00C8767E">
        <w:rPr>
          <w:color w:val="000000"/>
        </w:rPr>
        <w:t xml:space="preserve"> (</w:t>
      </w:r>
      <w:proofErr w:type="spellStart"/>
      <w:r w:rsidRPr="00C8767E">
        <w:rPr>
          <w:color w:val="000000"/>
        </w:rPr>
        <w:t>пульмикорт</w:t>
      </w:r>
      <w:proofErr w:type="spellEnd"/>
      <w:r>
        <w:rPr>
          <w:color w:val="000000"/>
        </w:rPr>
        <w:t xml:space="preserve">), </w:t>
      </w:r>
      <w:proofErr w:type="spellStart"/>
      <w:r>
        <w:rPr>
          <w:color w:val="000000"/>
        </w:rPr>
        <w:t>флутиказона</w:t>
      </w:r>
      <w:proofErr w:type="spellEnd"/>
      <w:r>
        <w:rPr>
          <w:color w:val="000000"/>
        </w:rPr>
        <w:t xml:space="preserve"> </w:t>
      </w:r>
      <w:proofErr w:type="spellStart"/>
      <w:r>
        <w:rPr>
          <w:color w:val="000000"/>
        </w:rPr>
        <w:t>пропионат</w:t>
      </w:r>
      <w:proofErr w:type="spellEnd"/>
      <w:r>
        <w:rPr>
          <w:color w:val="000000"/>
        </w:rPr>
        <w:t xml:space="preserve"> (</w:t>
      </w:r>
      <w:proofErr w:type="spellStart"/>
      <w:r>
        <w:rPr>
          <w:color w:val="000000"/>
        </w:rPr>
        <w:t>флик</w:t>
      </w:r>
      <w:r w:rsidRPr="00C8767E">
        <w:rPr>
          <w:color w:val="000000"/>
        </w:rPr>
        <w:t>сотид</w:t>
      </w:r>
      <w:proofErr w:type="spellEnd"/>
      <w:r w:rsidRPr="00C8767E">
        <w:rPr>
          <w:color w:val="000000"/>
        </w:rPr>
        <w:t xml:space="preserve">) – это </w:t>
      </w:r>
      <w:r w:rsidRPr="00C8767E">
        <w:rPr>
          <w:i/>
          <w:color w:val="000000"/>
        </w:rPr>
        <w:t>мощные противовоспалительные лекарс</w:t>
      </w:r>
      <w:r>
        <w:rPr>
          <w:color w:val="000000"/>
        </w:rPr>
        <w:t>тва, они исполь</w:t>
      </w:r>
      <w:r w:rsidRPr="00C8767E">
        <w:rPr>
          <w:color w:val="000000"/>
        </w:rPr>
        <w:t>зуются как первоочередное средств</w:t>
      </w:r>
      <w:r>
        <w:rPr>
          <w:color w:val="000000"/>
        </w:rPr>
        <w:t>о при лечении бронхиальной аст</w:t>
      </w:r>
      <w:r w:rsidRPr="00C8767E">
        <w:rPr>
          <w:color w:val="000000"/>
        </w:rPr>
        <w:t>мы, поскольку уменьшают число воспа</w:t>
      </w:r>
      <w:r>
        <w:rPr>
          <w:color w:val="000000"/>
        </w:rPr>
        <w:t>лительных клеток (эозино</w:t>
      </w:r>
      <w:r w:rsidRPr="00C8767E">
        <w:rPr>
          <w:color w:val="000000"/>
        </w:rPr>
        <w:t>филов и лимфоцитов</w:t>
      </w:r>
      <w:r>
        <w:rPr>
          <w:color w:val="000000"/>
        </w:rPr>
        <w:t xml:space="preserve">. </w:t>
      </w:r>
    </w:p>
    <w:p w:rsidR="00D377BF" w:rsidRDefault="00D377BF" w:rsidP="00D377BF">
      <w:pPr>
        <w:pStyle w:val="a4"/>
        <w:ind w:left="357" w:firstLine="709"/>
        <w:jc w:val="both"/>
        <w:rPr>
          <w:color w:val="000000"/>
        </w:rPr>
      </w:pPr>
      <w:r w:rsidRPr="00D377BF">
        <w:rPr>
          <w:b/>
          <w:color w:val="000000"/>
        </w:rPr>
        <w:t>Методы физической реабилитации</w:t>
      </w:r>
      <w:r w:rsidRPr="00D377BF">
        <w:rPr>
          <w:color w:val="000000"/>
        </w:rPr>
        <w:t xml:space="preserve"> включают дыхательну</w:t>
      </w:r>
      <w:r>
        <w:rPr>
          <w:color w:val="000000"/>
        </w:rPr>
        <w:t>ю гимнастику, физические упраж</w:t>
      </w:r>
      <w:r w:rsidRPr="00D377BF">
        <w:rPr>
          <w:color w:val="000000"/>
        </w:rPr>
        <w:t>нения (ходьбу по беговой дорожке, прогулки, подъем по лестни</w:t>
      </w:r>
      <w:r>
        <w:rPr>
          <w:color w:val="000000"/>
        </w:rPr>
        <w:t>це и занятия на велотренажере), психо</w:t>
      </w:r>
      <w:r w:rsidRPr="00D377BF">
        <w:rPr>
          <w:color w:val="000000"/>
        </w:rPr>
        <w:t>социальные и поведенческие аспекты.</w:t>
      </w:r>
      <w:r>
        <w:rPr>
          <w:color w:val="000000"/>
        </w:rPr>
        <w:t xml:space="preserve"> </w:t>
      </w:r>
    </w:p>
    <w:p w:rsidR="00D377BF" w:rsidRPr="00D377BF" w:rsidRDefault="00D377BF" w:rsidP="00D377BF">
      <w:pPr>
        <w:pStyle w:val="a4"/>
        <w:ind w:left="357" w:firstLine="709"/>
        <w:jc w:val="both"/>
        <w:rPr>
          <w:b/>
          <w:color w:val="000000"/>
        </w:rPr>
      </w:pPr>
      <w:r w:rsidRPr="00D377BF">
        <w:rPr>
          <w:b/>
          <w:color w:val="000000"/>
        </w:rPr>
        <w:t>Оксигенотерапия.</w:t>
      </w:r>
      <w:r>
        <w:rPr>
          <w:b/>
          <w:color w:val="000000"/>
        </w:rPr>
        <w:t xml:space="preserve"> </w:t>
      </w:r>
    </w:p>
    <w:p w:rsidR="00C8767E" w:rsidRDefault="00D377BF" w:rsidP="00C8767E">
      <w:pPr>
        <w:pStyle w:val="a4"/>
        <w:ind w:left="357" w:firstLine="709"/>
        <w:jc w:val="both"/>
        <w:rPr>
          <w:color w:val="000000"/>
        </w:rPr>
      </w:pPr>
      <w:r w:rsidRPr="00D377BF">
        <w:rPr>
          <w:b/>
          <w:color w:val="000000"/>
        </w:rPr>
        <w:t>Бронхиальная астма (БА</w:t>
      </w:r>
      <w:r w:rsidRPr="00D377BF">
        <w:rPr>
          <w:color w:val="000000"/>
        </w:rPr>
        <w:t>) – это хроническое воспалительное заболевание дыхательных путей, в</w:t>
      </w:r>
      <w:r>
        <w:rPr>
          <w:color w:val="000000"/>
        </w:rPr>
        <w:t xml:space="preserve"> котором принимают участие мно</w:t>
      </w:r>
      <w:r w:rsidRPr="00D377BF">
        <w:rPr>
          <w:color w:val="000000"/>
        </w:rPr>
        <w:t xml:space="preserve">гие клетки и клеточные элементы. </w:t>
      </w:r>
      <w:r>
        <w:rPr>
          <w:color w:val="000000"/>
        </w:rPr>
        <w:t>Хроническое воспаление обуслов</w:t>
      </w:r>
      <w:r w:rsidRPr="00D377BF">
        <w:rPr>
          <w:color w:val="000000"/>
        </w:rPr>
        <w:t>ливает развитие бронхиальной гиперреактивности, которая приводит к повторяющимся эпизодам свист</w:t>
      </w:r>
      <w:r>
        <w:rPr>
          <w:color w:val="000000"/>
        </w:rPr>
        <w:t>ящих хрипов, одышки, чувства за</w:t>
      </w:r>
      <w:r w:rsidRPr="00D377BF">
        <w:rPr>
          <w:color w:val="000000"/>
        </w:rPr>
        <w:t>ложенности в груди и кашля, особенно по ночам или ранним утром.</w:t>
      </w:r>
    </w:p>
    <w:p w:rsidR="00D377BF" w:rsidRPr="00D377BF" w:rsidRDefault="00D377BF" w:rsidP="00D377BF">
      <w:pPr>
        <w:pStyle w:val="a4"/>
        <w:ind w:left="357" w:firstLine="709"/>
        <w:jc w:val="both"/>
        <w:rPr>
          <w:color w:val="000000"/>
        </w:rPr>
      </w:pPr>
      <w:r w:rsidRPr="00D377BF">
        <w:rPr>
          <w:b/>
          <w:color w:val="000000"/>
        </w:rPr>
        <w:t>Внутренние факторы Генетические</w:t>
      </w:r>
      <w:r w:rsidRPr="00D377BF">
        <w:rPr>
          <w:color w:val="000000"/>
        </w:rPr>
        <w:t>, например:</w:t>
      </w:r>
    </w:p>
    <w:p w:rsidR="00D377BF" w:rsidRDefault="00D377BF" w:rsidP="00331070">
      <w:pPr>
        <w:pStyle w:val="a4"/>
        <w:numPr>
          <w:ilvl w:val="0"/>
          <w:numId w:val="31"/>
        </w:numPr>
        <w:jc w:val="both"/>
        <w:rPr>
          <w:color w:val="000000"/>
        </w:rPr>
      </w:pPr>
      <w:r w:rsidRPr="00D377BF">
        <w:rPr>
          <w:color w:val="000000"/>
        </w:rPr>
        <w:t>ге</w:t>
      </w:r>
      <w:r>
        <w:rPr>
          <w:color w:val="000000"/>
        </w:rPr>
        <w:t xml:space="preserve">ны, предрасполагающие к </w:t>
      </w:r>
      <w:proofErr w:type="spellStart"/>
      <w:r>
        <w:rPr>
          <w:color w:val="000000"/>
        </w:rPr>
        <w:t>атопии</w:t>
      </w:r>
      <w:proofErr w:type="spellEnd"/>
      <w:r>
        <w:rPr>
          <w:color w:val="000000"/>
        </w:rPr>
        <w:t>;</w:t>
      </w:r>
    </w:p>
    <w:p w:rsidR="00D377BF" w:rsidRDefault="00D377BF" w:rsidP="00331070">
      <w:pPr>
        <w:pStyle w:val="a4"/>
        <w:numPr>
          <w:ilvl w:val="0"/>
          <w:numId w:val="31"/>
        </w:numPr>
        <w:jc w:val="both"/>
        <w:rPr>
          <w:color w:val="000000"/>
        </w:rPr>
      </w:pPr>
      <w:r w:rsidRPr="00D377BF">
        <w:rPr>
          <w:color w:val="000000"/>
        </w:rPr>
        <w:t xml:space="preserve">гены, предрасполагающие к </w:t>
      </w:r>
      <w:r>
        <w:rPr>
          <w:color w:val="000000"/>
        </w:rPr>
        <w:t>бронхиальной гиперреактивности;</w:t>
      </w:r>
    </w:p>
    <w:p w:rsidR="00D377BF" w:rsidRPr="00D377BF" w:rsidRDefault="00D377BF" w:rsidP="00331070">
      <w:pPr>
        <w:pStyle w:val="a4"/>
        <w:numPr>
          <w:ilvl w:val="0"/>
          <w:numId w:val="31"/>
        </w:numPr>
        <w:jc w:val="both"/>
        <w:rPr>
          <w:color w:val="000000"/>
        </w:rPr>
      </w:pPr>
      <w:r w:rsidRPr="00D377BF">
        <w:rPr>
          <w:color w:val="000000"/>
        </w:rPr>
        <w:t>ожирение;</w:t>
      </w:r>
    </w:p>
    <w:p w:rsidR="00D377BF" w:rsidRPr="00D377BF" w:rsidRDefault="00D377BF" w:rsidP="00331070">
      <w:pPr>
        <w:pStyle w:val="a4"/>
        <w:numPr>
          <w:ilvl w:val="0"/>
          <w:numId w:val="31"/>
        </w:numPr>
        <w:jc w:val="both"/>
        <w:rPr>
          <w:color w:val="000000"/>
        </w:rPr>
      </w:pPr>
      <w:r w:rsidRPr="00D377BF">
        <w:rPr>
          <w:color w:val="000000"/>
        </w:rPr>
        <w:t>пол.</w:t>
      </w:r>
    </w:p>
    <w:p w:rsidR="00D377BF" w:rsidRPr="00D377BF" w:rsidRDefault="00D377BF" w:rsidP="00D377BF">
      <w:pPr>
        <w:pStyle w:val="a4"/>
        <w:ind w:left="357" w:firstLine="709"/>
        <w:jc w:val="both"/>
        <w:rPr>
          <w:color w:val="000000"/>
        </w:rPr>
      </w:pPr>
      <w:r w:rsidRPr="00D377BF">
        <w:rPr>
          <w:b/>
          <w:color w:val="000000"/>
        </w:rPr>
        <w:t>Внешние факторы Аллергены</w:t>
      </w:r>
      <w:r w:rsidRPr="00D377BF">
        <w:rPr>
          <w:color w:val="000000"/>
        </w:rPr>
        <w:t>:</w:t>
      </w:r>
    </w:p>
    <w:p w:rsidR="00D377BF" w:rsidRPr="00D377BF" w:rsidRDefault="00D377BF" w:rsidP="00331070">
      <w:pPr>
        <w:pStyle w:val="a4"/>
        <w:numPr>
          <w:ilvl w:val="0"/>
          <w:numId w:val="32"/>
        </w:numPr>
        <w:jc w:val="both"/>
        <w:rPr>
          <w:color w:val="000000"/>
        </w:rPr>
      </w:pPr>
      <w:r w:rsidRPr="00D377BF">
        <w:rPr>
          <w:color w:val="000000"/>
        </w:rPr>
        <w:t>аллергены помещений: клещи домашней пыли, шерсть домашних животных (собак, кошек, мышей), аллергены тараканов, грибы, в том числе плесневые и дрожжевые;</w:t>
      </w:r>
    </w:p>
    <w:p w:rsidR="00D377BF" w:rsidRPr="00D377BF" w:rsidRDefault="00D377BF" w:rsidP="00331070">
      <w:pPr>
        <w:pStyle w:val="a4"/>
        <w:numPr>
          <w:ilvl w:val="0"/>
          <w:numId w:val="32"/>
        </w:numPr>
        <w:jc w:val="both"/>
        <w:rPr>
          <w:color w:val="000000"/>
        </w:rPr>
      </w:pPr>
      <w:r w:rsidRPr="00D377BF">
        <w:rPr>
          <w:color w:val="000000"/>
        </w:rPr>
        <w:t xml:space="preserve">внешние аллергены: пыльца, грибы, в том числе плесневые и </w:t>
      </w:r>
      <w:proofErr w:type="spellStart"/>
      <w:r w:rsidRPr="00D377BF">
        <w:rPr>
          <w:color w:val="000000"/>
        </w:rPr>
        <w:t>дрож</w:t>
      </w:r>
      <w:proofErr w:type="spellEnd"/>
      <w:r w:rsidRPr="00D377BF">
        <w:rPr>
          <w:color w:val="000000"/>
        </w:rPr>
        <w:t xml:space="preserve">- </w:t>
      </w:r>
      <w:proofErr w:type="spellStart"/>
      <w:r w:rsidRPr="00D377BF">
        <w:rPr>
          <w:color w:val="000000"/>
        </w:rPr>
        <w:t>жевые</w:t>
      </w:r>
      <w:proofErr w:type="spellEnd"/>
      <w:r w:rsidRPr="00D377BF">
        <w:rPr>
          <w:color w:val="000000"/>
        </w:rPr>
        <w:t>;</w:t>
      </w:r>
    </w:p>
    <w:p w:rsidR="00D377BF" w:rsidRPr="00D377BF" w:rsidRDefault="00D377BF" w:rsidP="00331070">
      <w:pPr>
        <w:pStyle w:val="a4"/>
        <w:numPr>
          <w:ilvl w:val="0"/>
          <w:numId w:val="32"/>
        </w:numPr>
        <w:jc w:val="both"/>
        <w:rPr>
          <w:color w:val="000000"/>
        </w:rPr>
      </w:pPr>
      <w:r w:rsidRPr="00D377BF">
        <w:rPr>
          <w:color w:val="000000"/>
        </w:rPr>
        <w:t>инфекции (главным образом вирусные);</w:t>
      </w:r>
    </w:p>
    <w:p w:rsidR="00D377BF" w:rsidRPr="00D377BF" w:rsidRDefault="00D377BF" w:rsidP="00331070">
      <w:pPr>
        <w:pStyle w:val="a4"/>
        <w:numPr>
          <w:ilvl w:val="0"/>
          <w:numId w:val="32"/>
        </w:numPr>
        <w:jc w:val="both"/>
        <w:rPr>
          <w:color w:val="000000"/>
        </w:rPr>
      </w:pPr>
      <w:r w:rsidRPr="00D377BF">
        <w:rPr>
          <w:color w:val="000000"/>
        </w:rPr>
        <w:t>профессиональные сенсибилизаторы, в том числе: курение табака, пассивное курение, активное курение;</w:t>
      </w:r>
    </w:p>
    <w:p w:rsidR="00D377BF" w:rsidRPr="00D377BF" w:rsidRDefault="00D377BF" w:rsidP="00331070">
      <w:pPr>
        <w:pStyle w:val="a4"/>
        <w:numPr>
          <w:ilvl w:val="0"/>
          <w:numId w:val="32"/>
        </w:numPr>
        <w:jc w:val="both"/>
        <w:rPr>
          <w:color w:val="000000"/>
        </w:rPr>
      </w:pPr>
      <w:r>
        <w:rPr>
          <w:color w:val="000000"/>
        </w:rPr>
        <w:t>з</w:t>
      </w:r>
      <w:r w:rsidRPr="00D377BF">
        <w:rPr>
          <w:color w:val="000000"/>
        </w:rPr>
        <w:t>агрязнение воздуха внутри и снаружи помещений;</w:t>
      </w:r>
    </w:p>
    <w:p w:rsidR="00D377BF" w:rsidRPr="00C8767E" w:rsidRDefault="00D377BF" w:rsidP="00331070">
      <w:pPr>
        <w:pStyle w:val="a4"/>
        <w:numPr>
          <w:ilvl w:val="0"/>
          <w:numId w:val="32"/>
        </w:numPr>
        <w:jc w:val="both"/>
        <w:rPr>
          <w:color w:val="000000"/>
        </w:rPr>
      </w:pPr>
      <w:r w:rsidRPr="00D377BF">
        <w:rPr>
          <w:color w:val="000000"/>
        </w:rPr>
        <w:t>питание.</w:t>
      </w:r>
    </w:p>
    <w:p w:rsidR="00D377BF" w:rsidRPr="00D377BF" w:rsidRDefault="00D377BF" w:rsidP="00D377BF">
      <w:pPr>
        <w:pStyle w:val="a4"/>
        <w:ind w:left="357" w:firstLine="709"/>
        <w:jc w:val="both"/>
        <w:rPr>
          <w:b/>
          <w:color w:val="000000"/>
        </w:rPr>
      </w:pPr>
      <w:r w:rsidRPr="00D377BF">
        <w:rPr>
          <w:b/>
          <w:color w:val="000000"/>
        </w:rPr>
        <w:lastRenderedPageBreak/>
        <w:t>Клиническая картина. Диагностика</w:t>
      </w:r>
    </w:p>
    <w:p w:rsidR="009A0694" w:rsidRDefault="00D377BF" w:rsidP="00D377BF">
      <w:pPr>
        <w:pStyle w:val="a4"/>
        <w:ind w:left="357" w:firstLine="709"/>
        <w:jc w:val="both"/>
        <w:rPr>
          <w:color w:val="000000"/>
        </w:rPr>
      </w:pPr>
      <w:r w:rsidRPr="00D377BF">
        <w:rPr>
          <w:color w:val="000000"/>
        </w:rPr>
        <w:t>Ведущими клиническими проявлениями БА являются эпизоды одышки, особенно по ночам, част</w:t>
      </w:r>
      <w:r>
        <w:rPr>
          <w:color w:val="000000"/>
        </w:rPr>
        <w:t>о сопровождающиеся кашлем. Диа</w:t>
      </w:r>
      <w:r w:rsidRPr="00D377BF">
        <w:rPr>
          <w:color w:val="000000"/>
        </w:rPr>
        <w:t>гноз БА можно предположить на основании таких симптомов, как эпизоды удушья, одышки, свистящие хрипы, кашель и заложенность в грудной клетке.</w:t>
      </w:r>
      <w:r>
        <w:rPr>
          <w:color w:val="000000"/>
        </w:rPr>
        <w:t xml:space="preserve"> </w:t>
      </w:r>
      <w:r w:rsidRPr="00D377BF">
        <w:rPr>
          <w:color w:val="000000"/>
        </w:rPr>
        <w:t xml:space="preserve">Чаще всего </w:t>
      </w:r>
      <w:r w:rsidRPr="00D377BF">
        <w:rPr>
          <w:i/>
          <w:color w:val="000000"/>
        </w:rPr>
        <w:t>у пациентов выявляют</w:t>
      </w:r>
      <w:r w:rsidRPr="00D377BF">
        <w:rPr>
          <w:color w:val="000000"/>
        </w:rPr>
        <w:t xml:space="preserve"> свистящие х</w:t>
      </w:r>
      <w:r>
        <w:rPr>
          <w:color w:val="000000"/>
        </w:rPr>
        <w:t>рипы при аускультации, подтвер</w:t>
      </w:r>
      <w:r w:rsidRPr="00D377BF">
        <w:rPr>
          <w:color w:val="000000"/>
        </w:rPr>
        <w:t>ждающие наличие бронхиальной обструкции</w:t>
      </w:r>
      <w:r w:rsidRPr="00D377BF">
        <w:rPr>
          <w:i/>
          <w:color w:val="000000"/>
        </w:rPr>
        <w:t>. Цианоз, сонливость</w:t>
      </w:r>
      <w:r>
        <w:rPr>
          <w:color w:val="000000"/>
        </w:rPr>
        <w:t>, затрудне</w:t>
      </w:r>
      <w:r w:rsidRPr="00D377BF">
        <w:rPr>
          <w:color w:val="000000"/>
        </w:rPr>
        <w:t>ния при разговоре, тахикардия, уча</w:t>
      </w:r>
      <w:r>
        <w:rPr>
          <w:color w:val="000000"/>
        </w:rPr>
        <w:t>стие вспомогательных мышц в ак</w:t>
      </w:r>
      <w:r w:rsidRPr="00D377BF">
        <w:rPr>
          <w:color w:val="000000"/>
        </w:rPr>
        <w:t>те дыхания и втяжение межреберных промежутков</w:t>
      </w:r>
      <w:r>
        <w:rPr>
          <w:color w:val="000000"/>
        </w:rPr>
        <w:t>.</w:t>
      </w:r>
    </w:p>
    <w:p w:rsidR="00D377BF" w:rsidRDefault="00D377BF" w:rsidP="00331070">
      <w:pPr>
        <w:pStyle w:val="a4"/>
        <w:numPr>
          <w:ilvl w:val="0"/>
          <w:numId w:val="33"/>
        </w:numPr>
        <w:jc w:val="both"/>
        <w:rPr>
          <w:color w:val="000000"/>
        </w:rPr>
      </w:pPr>
      <w:r w:rsidRPr="00D377BF">
        <w:rPr>
          <w:color w:val="000000"/>
        </w:rPr>
        <w:t xml:space="preserve">Оценка функции легких (с </w:t>
      </w:r>
      <w:r>
        <w:rPr>
          <w:color w:val="000000"/>
        </w:rPr>
        <w:t xml:space="preserve">помощью спирометрии или </w:t>
      </w:r>
      <w:proofErr w:type="spellStart"/>
      <w:r>
        <w:rPr>
          <w:color w:val="000000"/>
        </w:rPr>
        <w:t>пикфло</w:t>
      </w:r>
      <w:r w:rsidRPr="00D377BF">
        <w:rPr>
          <w:color w:val="000000"/>
        </w:rPr>
        <w:t>уметрии</w:t>
      </w:r>
      <w:proofErr w:type="spellEnd"/>
      <w:r w:rsidRPr="00D377BF">
        <w:rPr>
          <w:color w:val="000000"/>
        </w:rPr>
        <w:t xml:space="preserve">) позволяет оценить </w:t>
      </w:r>
      <w:r>
        <w:rPr>
          <w:color w:val="000000"/>
        </w:rPr>
        <w:t>тяжесть бронхиальной обструкции.</w:t>
      </w:r>
    </w:p>
    <w:p w:rsidR="00D377BF" w:rsidRDefault="00D377BF" w:rsidP="00331070">
      <w:pPr>
        <w:pStyle w:val="a4"/>
        <w:numPr>
          <w:ilvl w:val="0"/>
          <w:numId w:val="33"/>
        </w:numPr>
        <w:jc w:val="both"/>
        <w:rPr>
          <w:color w:val="000000"/>
        </w:rPr>
      </w:pPr>
      <w:r w:rsidRPr="00D377BF">
        <w:rPr>
          <w:color w:val="000000"/>
        </w:rPr>
        <w:t>Спирометрия является основным методом</w:t>
      </w:r>
    </w:p>
    <w:p w:rsidR="00A2225C" w:rsidRDefault="00A2225C" w:rsidP="00331070">
      <w:pPr>
        <w:pStyle w:val="a4"/>
        <w:numPr>
          <w:ilvl w:val="0"/>
          <w:numId w:val="33"/>
        </w:numPr>
        <w:jc w:val="both"/>
        <w:rPr>
          <w:color w:val="000000"/>
        </w:rPr>
      </w:pPr>
      <w:r w:rsidRPr="00A2225C">
        <w:rPr>
          <w:color w:val="000000"/>
        </w:rPr>
        <w:t>Пиковая скорость выдоха (ПС</w:t>
      </w:r>
      <w:r>
        <w:rPr>
          <w:color w:val="000000"/>
        </w:rPr>
        <w:t xml:space="preserve">В) измеряется с помощью </w:t>
      </w:r>
      <w:proofErr w:type="spellStart"/>
      <w:r>
        <w:rPr>
          <w:color w:val="000000"/>
        </w:rPr>
        <w:t>пикфло</w:t>
      </w:r>
      <w:r w:rsidRPr="00A2225C">
        <w:rPr>
          <w:color w:val="000000"/>
        </w:rPr>
        <w:t>уметра</w:t>
      </w:r>
      <w:proofErr w:type="spellEnd"/>
      <w:r w:rsidRPr="00A2225C">
        <w:rPr>
          <w:color w:val="000000"/>
        </w:rPr>
        <w:t xml:space="preserve"> и является важным методо</w:t>
      </w:r>
      <w:r>
        <w:rPr>
          <w:color w:val="000000"/>
        </w:rPr>
        <w:t>м диагностики и оценки эффектив</w:t>
      </w:r>
      <w:r w:rsidRPr="00A2225C">
        <w:rPr>
          <w:color w:val="000000"/>
        </w:rPr>
        <w:t>ности терапии БА.</w:t>
      </w:r>
    </w:p>
    <w:p w:rsidR="003D0FFB" w:rsidRPr="003D0FFB" w:rsidRDefault="003D0FFB" w:rsidP="00331070">
      <w:pPr>
        <w:pStyle w:val="a4"/>
        <w:numPr>
          <w:ilvl w:val="0"/>
          <w:numId w:val="33"/>
        </w:numPr>
        <w:jc w:val="both"/>
        <w:rPr>
          <w:color w:val="000000"/>
        </w:rPr>
      </w:pPr>
      <w:r w:rsidRPr="003D0FFB">
        <w:rPr>
          <w:color w:val="000000"/>
        </w:rPr>
        <w:t>мокроту на наличие клеток воспаления – эозинофилов и нейтрофилов.</w:t>
      </w:r>
    </w:p>
    <w:p w:rsidR="003D0FFB" w:rsidRDefault="003D0FFB" w:rsidP="00331070">
      <w:pPr>
        <w:pStyle w:val="a4"/>
        <w:numPr>
          <w:ilvl w:val="0"/>
          <w:numId w:val="33"/>
        </w:numPr>
        <w:jc w:val="both"/>
        <w:rPr>
          <w:color w:val="000000"/>
        </w:rPr>
      </w:pPr>
      <w:proofErr w:type="spellStart"/>
      <w:r w:rsidRPr="003D0FFB">
        <w:rPr>
          <w:color w:val="000000"/>
        </w:rPr>
        <w:t>Аллергологическое</w:t>
      </w:r>
      <w:proofErr w:type="spellEnd"/>
      <w:r w:rsidRPr="003D0FFB">
        <w:rPr>
          <w:color w:val="000000"/>
        </w:rPr>
        <w:t xml:space="preserve"> обследование должно проводиться во всех случаях подозрения на бронхиальную астму</w:t>
      </w:r>
      <w:r>
        <w:rPr>
          <w:color w:val="000000"/>
        </w:rPr>
        <w:t>.</w:t>
      </w:r>
    </w:p>
    <w:p w:rsidR="00A2225C" w:rsidRPr="00A2225C" w:rsidRDefault="00A2225C" w:rsidP="00A2225C">
      <w:pPr>
        <w:pStyle w:val="aa"/>
        <w:spacing w:line="366" w:lineRule="exact"/>
        <w:rPr>
          <w:rFonts w:ascii="Times New Roman" w:hAnsi="Times New Roman" w:cs="Times New Roman"/>
          <w:sz w:val="24"/>
          <w:szCs w:val="24"/>
        </w:rPr>
      </w:pPr>
      <w:r w:rsidRPr="00A2225C">
        <w:rPr>
          <w:rFonts w:ascii="Times New Roman" w:hAnsi="Times New Roman" w:cs="Times New Roman"/>
          <w:b/>
          <w:sz w:val="24"/>
          <w:szCs w:val="24"/>
          <w:u w:val="single"/>
        </w:rPr>
        <w:t>Методика</w:t>
      </w:r>
      <w:r w:rsidRPr="00A2225C">
        <w:rPr>
          <w:rFonts w:ascii="Times New Roman" w:hAnsi="Times New Roman" w:cs="Times New Roman"/>
          <w:b/>
          <w:spacing w:val="-11"/>
          <w:sz w:val="24"/>
          <w:szCs w:val="24"/>
          <w:u w:val="single"/>
        </w:rPr>
        <w:t xml:space="preserve"> </w:t>
      </w:r>
      <w:proofErr w:type="spellStart"/>
      <w:r w:rsidRPr="00A2225C">
        <w:rPr>
          <w:rFonts w:ascii="Times New Roman" w:hAnsi="Times New Roman" w:cs="Times New Roman"/>
          <w:b/>
          <w:spacing w:val="-2"/>
          <w:sz w:val="24"/>
          <w:szCs w:val="24"/>
          <w:u w:val="single"/>
        </w:rPr>
        <w:t>пикфлоуметрии</w:t>
      </w:r>
      <w:proofErr w:type="spellEnd"/>
      <w:r w:rsidRPr="00A2225C">
        <w:rPr>
          <w:rFonts w:ascii="Times New Roman" w:hAnsi="Times New Roman" w:cs="Times New Roman"/>
          <w:spacing w:val="-2"/>
          <w:sz w:val="24"/>
          <w:szCs w:val="24"/>
          <w:u w:val="single"/>
        </w:rPr>
        <w:t>.</w:t>
      </w:r>
    </w:p>
    <w:p w:rsidR="00A2225C" w:rsidRPr="00A2225C" w:rsidRDefault="00A2225C" w:rsidP="00331070">
      <w:pPr>
        <w:pStyle w:val="a3"/>
        <w:widowControl w:val="0"/>
        <w:numPr>
          <w:ilvl w:val="0"/>
          <w:numId w:val="34"/>
        </w:numPr>
        <w:tabs>
          <w:tab w:val="left" w:pos="765"/>
        </w:tabs>
        <w:autoSpaceDE w:val="0"/>
        <w:autoSpaceDN w:val="0"/>
        <w:spacing w:after="0" w:line="240" w:lineRule="auto"/>
        <w:ind w:right="826"/>
        <w:contextualSpacing w:val="0"/>
        <w:jc w:val="both"/>
        <w:rPr>
          <w:rFonts w:ascii="Times New Roman" w:hAnsi="Times New Roman" w:cs="Times New Roman"/>
          <w:sz w:val="24"/>
          <w:szCs w:val="24"/>
        </w:rPr>
      </w:pPr>
      <w:r w:rsidRPr="00A2225C">
        <w:rPr>
          <w:rFonts w:ascii="Times New Roman" w:hAnsi="Times New Roman" w:cs="Times New Roman"/>
          <w:sz w:val="24"/>
          <w:szCs w:val="24"/>
        </w:rPr>
        <w:t xml:space="preserve">Пациент должен стоять и держать </w:t>
      </w:r>
      <w:proofErr w:type="spellStart"/>
      <w:r w:rsidRPr="00A2225C">
        <w:rPr>
          <w:rFonts w:ascii="Times New Roman" w:hAnsi="Times New Roman" w:cs="Times New Roman"/>
          <w:sz w:val="24"/>
          <w:szCs w:val="24"/>
        </w:rPr>
        <w:t>пикфлоуметр</w:t>
      </w:r>
      <w:proofErr w:type="spellEnd"/>
      <w:r w:rsidRPr="00A2225C">
        <w:rPr>
          <w:rFonts w:ascii="Times New Roman" w:hAnsi="Times New Roman" w:cs="Times New Roman"/>
          <w:sz w:val="24"/>
          <w:szCs w:val="24"/>
        </w:rPr>
        <w:t xml:space="preserve"> горизонтально. Необходимо</w:t>
      </w:r>
      <w:r w:rsidRPr="00A2225C">
        <w:rPr>
          <w:rFonts w:ascii="Times New Roman" w:hAnsi="Times New Roman" w:cs="Times New Roman"/>
          <w:spacing w:val="-3"/>
          <w:sz w:val="24"/>
          <w:szCs w:val="24"/>
        </w:rPr>
        <w:t xml:space="preserve"> </w:t>
      </w:r>
      <w:r w:rsidRPr="00A2225C">
        <w:rPr>
          <w:rFonts w:ascii="Times New Roman" w:hAnsi="Times New Roman" w:cs="Times New Roman"/>
          <w:sz w:val="24"/>
          <w:szCs w:val="24"/>
        </w:rPr>
        <w:t>убедиться,</w:t>
      </w:r>
      <w:r w:rsidRPr="00A2225C">
        <w:rPr>
          <w:rFonts w:ascii="Times New Roman" w:hAnsi="Times New Roman" w:cs="Times New Roman"/>
          <w:spacing w:val="-9"/>
          <w:sz w:val="24"/>
          <w:szCs w:val="24"/>
        </w:rPr>
        <w:t xml:space="preserve"> </w:t>
      </w:r>
      <w:r w:rsidRPr="00A2225C">
        <w:rPr>
          <w:rFonts w:ascii="Times New Roman" w:hAnsi="Times New Roman" w:cs="Times New Roman"/>
          <w:sz w:val="24"/>
          <w:szCs w:val="24"/>
        </w:rPr>
        <w:t>что</w:t>
      </w:r>
      <w:r w:rsidRPr="00A2225C">
        <w:rPr>
          <w:rFonts w:ascii="Times New Roman" w:hAnsi="Times New Roman" w:cs="Times New Roman"/>
          <w:spacing w:val="-7"/>
          <w:sz w:val="24"/>
          <w:szCs w:val="24"/>
        </w:rPr>
        <w:t xml:space="preserve"> </w:t>
      </w:r>
      <w:r w:rsidRPr="00A2225C">
        <w:rPr>
          <w:rFonts w:ascii="Times New Roman" w:hAnsi="Times New Roman" w:cs="Times New Roman"/>
          <w:sz w:val="24"/>
          <w:szCs w:val="24"/>
        </w:rPr>
        <w:t>бегунок</w:t>
      </w:r>
      <w:r w:rsidRPr="00A2225C">
        <w:rPr>
          <w:rFonts w:ascii="Times New Roman" w:hAnsi="Times New Roman" w:cs="Times New Roman"/>
          <w:spacing w:val="-3"/>
          <w:sz w:val="24"/>
          <w:szCs w:val="24"/>
        </w:rPr>
        <w:t xml:space="preserve"> </w:t>
      </w:r>
      <w:r w:rsidRPr="00A2225C">
        <w:rPr>
          <w:rFonts w:ascii="Times New Roman" w:hAnsi="Times New Roman" w:cs="Times New Roman"/>
          <w:sz w:val="24"/>
          <w:szCs w:val="24"/>
        </w:rPr>
        <w:t>находится</w:t>
      </w:r>
      <w:r w:rsidRPr="00A2225C">
        <w:rPr>
          <w:rFonts w:ascii="Times New Roman" w:hAnsi="Times New Roman" w:cs="Times New Roman"/>
          <w:spacing w:val="-9"/>
          <w:sz w:val="24"/>
          <w:szCs w:val="24"/>
        </w:rPr>
        <w:t xml:space="preserve"> </w:t>
      </w:r>
      <w:r w:rsidRPr="00A2225C">
        <w:rPr>
          <w:rFonts w:ascii="Times New Roman" w:hAnsi="Times New Roman" w:cs="Times New Roman"/>
          <w:sz w:val="24"/>
          <w:szCs w:val="24"/>
        </w:rPr>
        <w:t>на</w:t>
      </w:r>
      <w:r w:rsidRPr="00A2225C">
        <w:rPr>
          <w:rFonts w:ascii="Times New Roman" w:hAnsi="Times New Roman" w:cs="Times New Roman"/>
          <w:spacing w:val="-9"/>
          <w:sz w:val="24"/>
          <w:szCs w:val="24"/>
        </w:rPr>
        <w:t xml:space="preserve"> </w:t>
      </w:r>
      <w:r w:rsidRPr="00A2225C">
        <w:rPr>
          <w:rFonts w:ascii="Times New Roman" w:hAnsi="Times New Roman" w:cs="Times New Roman"/>
          <w:sz w:val="24"/>
          <w:szCs w:val="24"/>
        </w:rPr>
        <w:t>нулевой</w:t>
      </w:r>
      <w:r w:rsidRPr="00A2225C">
        <w:rPr>
          <w:rFonts w:ascii="Times New Roman" w:hAnsi="Times New Roman" w:cs="Times New Roman"/>
          <w:spacing w:val="-5"/>
          <w:sz w:val="24"/>
          <w:szCs w:val="24"/>
        </w:rPr>
        <w:t xml:space="preserve"> </w:t>
      </w:r>
      <w:r w:rsidRPr="00A2225C">
        <w:rPr>
          <w:rFonts w:ascii="Times New Roman" w:hAnsi="Times New Roman" w:cs="Times New Roman"/>
          <w:sz w:val="24"/>
          <w:szCs w:val="24"/>
        </w:rPr>
        <w:t xml:space="preserve">отметке </w:t>
      </w:r>
      <w:r w:rsidRPr="00A2225C">
        <w:rPr>
          <w:rFonts w:ascii="Times New Roman" w:hAnsi="Times New Roman" w:cs="Times New Roman"/>
          <w:spacing w:val="-2"/>
          <w:sz w:val="24"/>
          <w:szCs w:val="24"/>
        </w:rPr>
        <w:t>шкалы.</w:t>
      </w:r>
    </w:p>
    <w:p w:rsidR="00A2225C" w:rsidRPr="00A2225C" w:rsidRDefault="00A2225C" w:rsidP="00A2225C">
      <w:pPr>
        <w:pStyle w:val="aa"/>
        <w:rPr>
          <w:rFonts w:ascii="Times New Roman" w:hAnsi="Times New Roman" w:cs="Times New Roman"/>
          <w:sz w:val="24"/>
          <w:szCs w:val="24"/>
        </w:rPr>
      </w:pPr>
    </w:p>
    <w:p w:rsidR="00A2225C" w:rsidRPr="00A2225C" w:rsidRDefault="00A2225C" w:rsidP="00A2225C">
      <w:pPr>
        <w:pStyle w:val="aa"/>
        <w:spacing w:before="8"/>
        <w:rPr>
          <w:rFonts w:ascii="Times New Roman" w:hAnsi="Times New Roman" w:cs="Times New Roman"/>
          <w:sz w:val="24"/>
          <w:szCs w:val="24"/>
        </w:rPr>
      </w:pPr>
      <w:r w:rsidRPr="00A2225C">
        <w:rPr>
          <w:rFonts w:ascii="Times New Roman" w:hAnsi="Times New Roman" w:cs="Times New Roman"/>
          <w:noProof/>
          <w:sz w:val="24"/>
          <w:szCs w:val="24"/>
          <w:lang w:eastAsia="ru-RU"/>
        </w:rPr>
        <w:drawing>
          <wp:anchor distT="0" distB="0" distL="0" distR="0" simplePos="0" relativeHeight="251679744" behindDoc="1" locked="0" layoutInCell="1" allowOverlap="1" wp14:anchorId="0B370D72" wp14:editId="5A0B8782">
            <wp:simplePos x="0" y="0"/>
            <wp:positionH relativeFrom="page">
              <wp:posOffset>947927</wp:posOffset>
            </wp:positionH>
            <wp:positionV relativeFrom="paragraph">
              <wp:posOffset>166896</wp:posOffset>
            </wp:positionV>
            <wp:extent cx="994278" cy="524255"/>
            <wp:effectExtent l="0" t="0" r="0" b="0"/>
            <wp:wrapTopAndBottom/>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21" cstate="print"/>
                    <a:stretch>
                      <a:fillRect/>
                    </a:stretch>
                  </pic:blipFill>
                  <pic:spPr>
                    <a:xfrm>
                      <a:off x="0" y="0"/>
                      <a:ext cx="994278" cy="524255"/>
                    </a:xfrm>
                    <a:prstGeom prst="rect">
                      <a:avLst/>
                    </a:prstGeom>
                  </pic:spPr>
                </pic:pic>
              </a:graphicData>
            </a:graphic>
          </wp:anchor>
        </w:drawing>
      </w:r>
    </w:p>
    <w:p w:rsidR="00A2225C" w:rsidRPr="00A2225C" w:rsidRDefault="00A2225C" w:rsidP="00A2225C">
      <w:pPr>
        <w:pStyle w:val="aa"/>
        <w:spacing w:before="157"/>
        <w:rPr>
          <w:rFonts w:ascii="Times New Roman" w:hAnsi="Times New Roman" w:cs="Times New Roman"/>
          <w:sz w:val="24"/>
          <w:szCs w:val="24"/>
        </w:rPr>
      </w:pPr>
    </w:p>
    <w:p w:rsidR="00A2225C" w:rsidRPr="00A2225C" w:rsidRDefault="00A2225C" w:rsidP="00331070">
      <w:pPr>
        <w:pStyle w:val="a3"/>
        <w:widowControl w:val="0"/>
        <w:numPr>
          <w:ilvl w:val="0"/>
          <w:numId w:val="34"/>
        </w:numPr>
        <w:tabs>
          <w:tab w:val="left" w:pos="501"/>
          <w:tab w:val="left" w:pos="725"/>
        </w:tabs>
        <w:autoSpaceDE w:val="0"/>
        <w:autoSpaceDN w:val="0"/>
        <w:spacing w:after="0" w:line="237" w:lineRule="auto"/>
        <w:ind w:left="501" w:right="968" w:hanging="101"/>
        <w:contextualSpacing w:val="0"/>
        <w:jc w:val="both"/>
        <w:rPr>
          <w:rFonts w:ascii="Times New Roman" w:hAnsi="Times New Roman" w:cs="Times New Roman"/>
          <w:sz w:val="24"/>
          <w:szCs w:val="24"/>
        </w:rPr>
      </w:pPr>
      <w:r w:rsidRPr="00A2225C">
        <w:rPr>
          <w:rFonts w:ascii="Times New Roman" w:hAnsi="Times New Roman" w:cs="Times New Roman"/>
          <w:sz w:val="24"/>
          <w:szCs w:val="24"/>
        </w:rPr>
        <w:t>Пациент</w:t>
      </w:r>
      <w:r w:rsidRPr="00A2225C">
        <w:rPr>
          <w:rFonts w:ascii="Times New Roman" w:hAnsi="Times New Roman" w:cs="Times New Roman"/>
          <w:spacing w:val="-7"/>
          <w:sz w:val="24"/>
          <w:szCs w:val="24"/>
        </w:rPr>
        <w:t xml:space="preserve"> </w:t>
      </w:r>
      <w:r w:rsidRPr="00A2225C">
        <w:rPr>
          <w:rFonts w:ascii="Times New Roman" w:hAnsi="Times New Roman" w:cs="Times New Roman"/>
          <w:sz w:val="24"/>
          <w:szCs w:val="24"/>
        </w:rPr>
        <w:t>должен</w:t>
      </w:r>
      <w:r w:rsidRPr="00A2225C">
        <w:rPr>
          <w:rFonts w:ascii="Times New Roman" w:hAnsi="Times New Roman" w:cs="Times New Roman"/>
          <w:spacing w:val="-6"/>
          <w:sz w:val="24"/>
          <w:szCs w:val="24"/>
        </w:rPr>
        <w:t xml:space="preserve"> </w:t>
      </w:r>
      <w:r w:rsidRPr="00A2225C">
        <w:rPr>
          <w:rFonts w:ascii="Times New Roman" w:hAnsi="Times New Roman" w:cs="Times New Roman"/>
          <w:sz w:val="24"/>
          <w:szCs w:val="24"/>
        </w:rPr>
        <w:t>глубоко</w:t>
      </w:r>
      <w:r w:rsidRPr="00A2225C">
        <w:rPr>
          <w:rFonts w:ascii="Times New Roman" w:hAnsi="Times New Roman" w:cs="Times New Roman"/>
          <w:spacing w:val="-8"/>
          <w:sz w:val="24"/>
          <w:szCs w:val="24"/>
        </w:rPr>
        <w:t xml:space="preserve"> </w:t>
      </w:r>
      <w:r w:rsidRPr="00A2225C">
        <w:rPr>
          <w:rFonts w:ascii="Times New Roman" w:hAnsi="Times New Roman" w:cs="Times New Roman"/>
          <w:sz w:val="24"/>
          <w:szCs w:val="24"/>
        </w:rPr>
        <w:t>вдохнуть,</w:t>
      </w:r>
      <w:r w:rsidRPr="00A2225C">
        <w:rPr>
          <w:rFonts w:ascii="Times New Roman" w:hAnsi="Times New Roman" w:cs="Times New Roman"/>
          <w:spacing w:val="-5"/>
          <w:sz w:val="24"/>
          <w:szCs w:val="24"/>
        </w:rPr>
        <w:t xml:space="preserve"> </w:t>
      </w:r>
      <w:r w:rsidRPr="00A2225C">
        <w:rPr>
          <w:rFonts w:ascii="Times New Roman" w:hAnsi="Times New Roman" w:cs="Times New Roman"/>
          <w:sz w:val="24"/>
          <w:szCs w:val="24"/>
        </w:rPr>
        <w:t>обхватить</w:t>
      </w:r>
      <w:r w:rsidRPr="00A2225C">
        <w:rPr>
          <w:rFonts w:ascii="Times New Roman" w:hAnsi="Times New Roman" w:cs="Times New Roman"/>
          <w:spacing w:val="-9"/>
          <w:sz w:val="24"/>
          <w:szCs w:val="24"/>
        </w:rPr>
        <w:t xml:space="preserve"> </w:t>
      </w:r>
      <w:r w:rsidRPr="00A2225C">
        <w:rPr>
          <w:rFonts w:ascii="Times New Roman" w:hAnsi="Times New Roman" w:cs="Times New Roman"/>
          <w:sz w:val="24"/>
          <w:szCs w:val="24"/>
        </w:rPr>
        <w:t>губами</w:t>
      </w:r>
      <w:r w:rsidRPr="00A2225C">
        <w:rPr>
          <w:rFonts w:ascii="Times New Roman" w:hAnsi="Times New Roman" w:cs="Times New Roman"/>
          <w:spacing w:val="-6"/>
          <w:sz w:val="24"/>
          <w:szCs w:val="24"/>
        </w:rPr>
        <w:t xml:space="preserve"> </w:t>
      </w:r>
      <w:r w:rsidRPr="00A2225C">
        <w:rPr>
          <w:rFonts w:ascii="Times New Roman" w:hAnsi="Times New Roman" w:cs="Times New Roman"/>
          <w:sz w:val="24"/>
          <w:szCs w:val="24"/>
        </w:rPr>
        <w:t>мундштук</w:t>
      </w:r>
      <w:r w:rsidRPr="00A2225C">
        <w:rPr>
          <w:rFonts w:ascii="Times New Roman" w:hAnsi="Times New Roman" w:cs="Times New Roman"/>
          <w:spacing w:val="-5"/>
          <w:sz w:val="24"/>
          <w:szCs w:val="24"/>
        </w:rPr>
        <w:t xml:space="preserve"> </w:t>
      </w:r>
      <w:r w:rsidRPr="00A2225C">
        <w:rPr>
          <w:rFonts w:ascii="Times New Roman" w:hAnsi="Times New Roman" w:cs="Times New Roman"/>
          <w:sz w:val="24"/>
          <w:szCs w:val="24"/>
        </w:rPr>
        <w:t>и выдохнуть в него как можно быстрее.</w:t>
      </w:r>
    </w:p>
    <w:p w:rsidR="00A2225C" w:rsidRPr="00A2225C" w:rsidRDefault="00A2225C" w:rsidP="00A2225C">
      <w:pPr>
        <w:pStyle w:val="aa"/>
        <w:spacing w:before="11"/>
        <w:rPr>
          <w:rFonts w:ascii="Times New Roman" w:hAnsi="Times New Roman" w:cs="Times New Roman"/>
          <w:sz w:val="24"/>
          <w:szCs w:val="24"/>
        </w:rPr>
      </w:pPr>
      <w:r w:rsidRPr="00A2225C">
        <w:rPr>
          <w:rFonts w:ascii="Times New Roman" w:hAnsi="Times New Roman" w:cs="Times New Roman"/>
          <w:noProof/>
          <w:sz w:val="24"/>
          <w:szCs w:val="24"/>
          <w:lang w:eastAsia="ru-RU"/>
        </w:rPr>
        <w:drawing>
          <wp:anchor distT="0" distB="0" distL="0" distR="0" simplePos="0" relativeHeight="251680768" behindDoc="1" locked="0" layoutInCell="1" allowOverlap="1" wp14:anchorId="075A6FCE" wp14:editId="337FE2B1">
            <wp:simplePos x="0" y="0"/>
            <wp:positionH relativeFrom="page">
              <wp:posOffset>953974</wp:posOffset>
            </wp:positionH>
            <wp:positionV relativeFrom="paragraph">
              <wp:posOffset>154939</wp:posOffset>
            </wp:positionV>
            <wp:extent cx="1489699" cy="1085088"/>
            <wp:effectExtent l="0" t="0" r="0" b="0"/>
            <wp:wrapTopAndBottom/>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22" cstate="print"/>
                    <a:stretch>
                      <a:fillRect/>
                    </a:stretch>
                  </pic:blipFill>
                  <pic:spPr>
                    <a:xfrm>
                      <a:off x="0" y="0"/>
                      <a:ext cx="1489699" cy="1085088"/>
                    </a:xfrm>
                    <a:prstGeom prst="rect">
                      <a:avLst/>
                    </a:prstGeom>
                  </pic:spPr>
                </pic:pic>
              </a:graphicData>
            </a:graphic>
          </wp:anchor>
        </w:drawing>
      </w:r>
      <w:r w:rsidRPr="00A2225C">
        <w:rPr>
          <w:rFonts w:ascii="Times New Roman" w:hAnsi="Times New Roman" w:cs="Times New Roman"/>
          <w:noProof/>
          <w:sz w:val="24"/>
          <w:szCs w:val="24"/>
          <w:lang w:eastAsia="ru-RU"/>
        </w:rPr>
        <w:drawing>
          <wp:anchor distT="0" distB="0" distL="0" distR="0" simplePos="0" relativeHeight="251681792" behindDoc="1" locked="0" layoutInCell="1" allowOverlap="1" wp14:anchorId="4C286443" wp14:editId="449B2E83">
            <wp:simplePos x="0" y="0"/>
            <wp:positionH relativeFrom="page">
              <wp:posOffset>4120896</wp:posOffset>
            </wp:positionH>
            <wp:positionV relativeFrom="paragraph">
              <wp:posOffset>124493</wp:posOffset>
            </wp:positionV>
            <wp:extent cx="1288970" cy="1022603"/>
            <wp:effectExtent l="0" t="0" r="0" b="0"/>
            <wp:wrapTopAndBottom/>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23" cstate="print"/>
                    <a:stretch>
                      <a:fillRect/>
                    </a:stretch>
                  </pic:blipFill>
                  <pic:spPr>
                    <a:xfrm>
                      <a:off x="0" y="0"/>
                      <a:ext cx="1288970" cy="1022603"/>
                    </a:xfrm>
                    <a:prstGeom prst="rect">
                      <a:avLst/>
                    </a:prstGeom>
                  </pic:spPr>
                </pic:pic>
              </a:graphicData>
            </a:graphic>
          </wp:anchor>
        </w:drawing>
      </w:r>
    </w:p>
    <w:p w:rsidR="00A2225C" w:rsidRDefault="00A2225C" w:rsidP="00331070">
      <w:pPr>
        <w:pStyle w:val="a3"/>
        <w:widowControl w:val="0"/>
        <w:numPr>
          <w:ilvl w:val="0"/>
          <w:numId w:val="34"/>
        </w:numPr>
        <w:tabs>
          <w:tab w:val="left" w:pos="821"/>
        </w:tabs>
        <w:autoSpaceDE w:val="0"/>
        <w:autoSpaceDN w:val="0"/>
        <w:spacing w:before="176" w:after="0" w:line="240" w:lineRule="auto"/>
        <w:ind w:left="424" w:right="705" w:firstLine="0"/>
        <w:contextualSpacing w:val="0"/>
        <w:jc w:val="both"/>
        <w:rPr>
          <w:rFonts w:ascii="Times New Roman" w:hAnsi="Times New Roman" w:cs="Times New Roman"/>
          <w:sz w:val="24"/>
          <w:szCs w:val="24"/>
        </w:rPr>
      </w:pPr>
      <w:r w:rsidRPr="00A2225C">
        <w:rPr>
          <w:rFonts w:ascii="Times New Roman" w:hAnsi="Times New Roman" w:cs="Times New Roman"/>
          <w:sz w:val="24"/>
          <w:szCs w:val="24"/>
        </w:rPr>
        <w:t>Отметьте результат. Дважды п</w:t>
      </w:r>
      <w:r>
        <w:rPr>
          <w:rFonts w:ascii="Times New Roman" w:hAnsi="Times New Roman" w:cs="Times New Roman"/>
          <w:sz w:val="24"/>
          <w:szCs w:val="24"/>
        </w:rPr>
        <w:t>овторите шаг 1-3. Выберите наи</w:t>
      </w:r>
      <w:r w:rsidRPr="00A2225C">
        <w:rPr>
          <w:rFonts w:ascii="Times New Roman" w:hAnsi="Times New Roman" w:cs="Times New Roman"/>
          <w:sz w:val="24"/>
          <w:szCs w:val="24"/>
        </w:rPr>
        <w:t>лучший из трех результатов и отметьте его в дневнике самон</w:t>
      </w:r>
      <w:r>
        <w:rPr>
          <w:rFonts w:ascii="Times New Roman" w:hAnsi="Times New Roman" w:cs="Times New Roman"/>
          <w:sz w:val="24"/>
          <w:szCs w:val="24"/>
        </w:rPr>
        <w:t>а</w:t>
      </w:r>
      <w:r w:rsidRPr="00A2225C">
        <w:rPr>
          <w:rFonts w:ascii="Times New Roman" w:hAnsi="Times New Roman" w:cs="Times New Roman"/>
          <w:sz w:val="24"/>
          <w:szCs w:val="24"/>
        </w:rPr>
        <w:t>блюдения. Сравните полученные данные с должными.</w:t>
      </w:r>
      <w:r>
        <w:rPr>
          <w:rFonts w:ascii="Times New Roman" w:hAnsi="Times New Roman" w:cs="Times New Roman"/>
          <w:sz w:val="24"/>
          <w:szCs w:val="24"/>
        </w:rPr>
        <w:t xml:space="preserve"> </w:t>
      </w:r>
    </w:p>
    <w:p w:rsidR="003D0FFB" w:rsidRPr="003D0FFB" w:rsidRDefault="003D0FFB" w:rsidP="003D0FFB">
      <w:pPr>
        <w:pStyle w:val="a3"/>
        <w:rPr>
          <w:rFonts w:ascii="Times New Roman" w:hAnsi="Times New Roman" w:cs="Times New Roman"/>
          <w:sz w:val="24"/>
          <w:szCs w:val="24"/>
        </w:rPr>
      </w:pPr>
    </w:p>
    <w:p w:rsidR="003D0FFB" w:rsidRPr="003D0FFB" w:rsidRDefault="003D0FFB" w:rsidP="003D0FFB">
      <w:pPr>
        <w:widowControl w:val="0"/>
        <w:tabs>
          <w:tab w:val="left" w:pos="821"/>
        </w:tabs>
        <w:autoSpaceDE w:val="0"/>
        <w:autoSpaceDN w:val="0"/>
        <w:spacing w:before="176" w:after="0" w:line="240" w:lineRule="auto"/>
        <w:ind w:right="705"/>
        <w:jc w:val="both"/>
        <w:rPr>
          <w:rFonts w:ascii="Times New Roman" w:hAnsi="Times New Roman" w:cs="Times New Roman"/>
          <w:b/>
          <w:sz w:val="24"/>
          <w:szCs w:val="24"/>
        </w:rPr>
      </w:pPr>
      <w:r w:rsidRPr="003D0FFB">
        <w:rPr>
          <w:rFonts w:ascii="Times New Roman" w:hAnsi="Times New Roman" w:cs="Times New Roman"/>
          <w:b/>
          <w:sz w:val="24"/>
          <w:szCs w:val="24"/>
        </w:rPr>
        <w:t>Лечение бронхиальной астмы</w:t>
      </w:r>
    </w:p>
    <w:p w:rsidR="003D0FFB" w:rsidRPr="003D0FFB" w:rsidRDefault="003D0FFB" w:rsidP="003D0FFB">
      <w:pPr>
        <w:widowControl w:val="0"/>
        <w:tabs>
          <w:tab w:val="left" w:pos="821"/>
        </w:tabs>
        <w:autoSpaceDE w:val="0"/>
        <w:autoSpaceDN w:val="0"/>
        <w:spacing w:before="176" w:after="0" w:line="240" w:lineRule="auto"/>
        <w:ind w:right="705" w:firstLine="709"/>
        <w:jc w:val="both"/>
        <w:rPr>
          <w:rFonts w:ascii="Times New Roman" w:hAnsi="Times New Roman" w:cs="Times New Roman"/>
          <w:sz w:val="24"/>
          <w:szCs w:val="24"/>
        </w:rPr>
      </w:pPr>
      <w:r w:rsidRPr="003D0FFB">
        <w:rPr>
          <w:rFonts w:ascii="Times New Roman" w:hAnsi="Times New Roman" w:cs="Times New Roman"/>
          <w:sz w:val="24"/>
          <w:szCs w:val="24"/>
        </w:rPr>
        <w:t xml:space="preserve">Целью лечения больных БА </w:t>
      </w:r>
      <w:r>
        <w:rPr>
          <w:rFonts w:ascii="Times New Roman" w:hAnsi="Times New Roman" w:cs="Times New Roman"/>
          <w:sz w:val="24"/>
          <w:szCs w:val="24"/>
        </w:rPr>
        <w:t>является достижение и поддержа</w:t>
      </w:r>
      <w:r w:rsidRPr="003D0FFB">
        <w:rPr>
          <w:rFonts w:ascii="Times New Roman" w:hAnsi="Times New Roman" w:cs="Times New Roman"/>
          <w:sz w:val="24"/>
          <w:szCs w:val="24"/>
        </w:rPr>
        <w:t>ние клинического контроля над за</w:t>
      </w:r>
      <w:r>
        <w:rPr>
          <w:rFonts w:ascii="Times New Roman" w:hAnsi="Times New Roman" w:cs="Times New Roman"/>
          <w:sz w:val="24"/>
          <w:szCs w:val="24"/>
        </w:rPr>
        <w:t>болеванием с использованием ми</w:t>
      </w:r>
      <w:r w:rsidRPr="003D0FFB">
        <w:rPr>
          <w:rFonts w:ascii="Times New Roman" w:hAnsi="Times New Roman" w:cs="Times New Roman"/>
          <w:sz w:val="24"/>
          <w:szCs w:val="24"/>
        </w:rPr>
        <w:t>нимальных объемов терапии и с наилучшей ее переносимостью.</w:t>
      </w:r>
    </w:p>
    <w:p w:rsidR="003D0FFB" w:rsidRPr="003D0FFB" w:rsidRDefault="003D0FFB" w:rsidP="003D0FFB">
      <w:pPr>
        <w:widowControl w:val="0"/>
        <w:tabs>
          <w:tab w:val="left" w:pos="821"/>
        </w:tabs>
        <w:autoSpaceDE w:val="0"/>
        <w:autoSpaceDN w:val="0"/>
        <w:spacing w:before="176" w:after="0" w:line="240" w:lineRule="auto"/>
        <w:ind w:right="705" w:firstLine="709"/>
        <w:jc w:val="both"/>
        <w:rPr>
          <w:rFonts w:ascii="Times New Roman" w:hAnsi="Times New Roman" w:cs="Times New Roman"/>
          <w:sz w:val="24"/>
          <w:szCs w:val="24"/>
        </w:rPr>
      </w:pPr>
      <w:r w:rsidRPr="003D0FFB">
        <w:rPr>
          <w:rFonts w:ascii="Times New Roman" w:hAnsi="Times New Roman" w:cs="Times New Roman"/>
          <w:i/>
          <w:sz w:val="24"/>
          <w:szCs w:val="24"/>
        </w:rPr>
        <w:lastRenderedPageBreak/>
        <w:t>Лекарственные препараты представлены</w:t>
      </w:r>
      <w:r w:rsidRPr="003D0FFB">
        <w:rPr>
          <w:rFonts w:ascii="Times New Roman" w:hAnsi="Times New Roman" w:cs="Times New Roman"/>
          <w:sz w:val="24"/>
          <w:szCs w:val="24"/>
        </w:rPr>
        <w:t xml:space="preserve"> двумя группами – препаратами, контролирующими течение болезни (поддерживающая терапия), и препаратами для неотложной помощи, которые действуют быстро и купируют симптомы или приступ.</w:t>
      </w:r>
    </w:p>
    <w:p w:rsidR="00536AD6" w:rsidRPr="00536AD6" w:rsidRDefault="00536AD6" w:rsidP="00536AD6">
      <w:pPr>
        <w:pStyle w:val="a4"/>
        <w:ind w:firstLine="709"/>
        <w:jc w:val="both"/>
        <w:rPr>
          <w:b/>
          <w:color w:val="000000"/>
        </w:rPr>
      </w:pPr>
      <w:r w:rsidRPr="00536AD6">
        <w:rPr>
          <w:b/>
          <w:color w:val="000000"/>
        </w:rPr>
        <w:t>Препараты для купирования приступа (неотложной помощи)</w:t>
      </w:r>
    </w:p>
    <w:p w:rsidR="00536AD6" w:rsidRPr="00536AD6" w:rsidRDefault="00536AD6" w:rsidP="00536AD6">
      <w:pPr>
        <w:pStyle w:val="a4"/>
        <w:ind w:firstLine="709"/>
        <w:jc w:val="both"/>
        <w:rPr>
          <w:color w:val="000000"/>
        </w:rPr>
      </w:pPr>
      <w:r w:rsidRPr="00536AD6">
        <w:rPr>
          <w:color w:val="000000"/>
        </w:rPr>
        <w:t>Один из нижеперечисленных препаратов всегда должен быть у больного, где бы он не находился.</w:t>
      </w:r>
    </w:p>
    <w:p w:rsidR="00A2225C" w:rsidRDefault="00536AD6" w:rsidP="00536AD6">
      <w:pPr>
        <w:pStyle w:val="a4"/>
        <w:ind w:firstLine="709"/>
        <w:jc w:val="both"/>
        <w:rPr>
          <w:color w:val="000000"/>
        </w:rPr>
      </w:pPr>
      <w:r w:rsidRPr="00536AD6">
        <w:rPr>
          <w:b/>
          <w:color w:val="000000"/>
        </w:rPr>
        <w:t>В2 -аг</w:t>
      </w:r>
      <w:r>
        <w:rPr>
          <w:b/>
          <w:color w:val="000000"/>
        </w:rPr>
        <w:t xml:space="preserve">онисты быстрого действия – </w:t>
      </w:r>
      <w:proofErr w:type="spellStart"/>
      <w:r>
        <w:rPr>
          <w:color w:val="000000"/>
        </w:rPr>
        <w:t>сальбутамол</w:t>
      </w:r>
      <w:proofErr w:type="spellEnd"/>
      <w:r>
        <w:rPr>
          <w:color w:val="000000"/>
        </w:rPr>
        <w:t xml:space="preserve"> </w:t>
      </w:r>
      <w:proofErr w:type="spellStart"/>
      <w:r w:rsidRPr="00536AD6">
        <w:rPr>
          <w:color w:val="000000"/>
        </w:rPr>
        <w:t>сальбен</w:t>
      </w:r>
      <w:proofErr w:type="spellEnd"/>
      <w:r w:rsidRPr="00536AD6">
        <w:rPr>
          <w:color w:val="000000"/>
        </w:rPr>
        <w:t xml:space="preserve"> (</w:t>
      </w:r>
      <w:proofErr w:type="spellStart"/>
      <w:r w:rsidRPr="00536AD6">
        <w:rPr>
          <w:color w:val="000000"/>
        </w:rPr>
        <w:t>отеч</w:t>
      </w:r>
      <w:proofErr w:type="spellEnd"/>
      <w:r w:rsidRPr="00536AD6">
        <w:rPr>
          <w:color w:val="000000"/>
        </w:rPr>
        <w:t xml:space="preserve">.), </w:t>
      </w:r>
      <w:proofErr w:type="spellStart"/>
      <w:r w:rsidRPr="00536AD6">
        <w:rPr>
          <w:color w:val="000000"/>
        </w:rPr>
        <w:t>вентолин</w:t>
      </w:r>
      <w:proofErr w:type="spellEnd"/>
      <w:r w:rsidRPr="00536AD6">
        <w:rPr>
          <w:color w:val="000000"/>
        </w:rPr>
        <w:t xml:space="preserve">, </w:t>
      </w:r>
      <w:proofErr w:type="spellStart"/>
      <w:r w:rsidRPr="00536AD6">
        <w:rPr>
          <w:color w:val="000000"/>
        </w:rPr>
        <w:t>вентолин</w:t>
      </w:r>
      <w:proofErr w:type="spellEnd"/>
      <w:r w:rsidRPr="00536AD6">
        <w:rPr>
          <w:color w:val="000000"/>
        </w:rPr>
        <w:t xml:space="preserve"> </w:t>
      </w:r>
      <w:proofErr w:type="spellStart"/>
      <w:r w:rsidRPr="00536AD6">
        <w:rPr>
          <w:color w:val="000000"/>
        </w:rPr>
        <w:t>небулы</w:t>
      </w:r>
      <w:proofErr w:type="spellEnd"/>
      <w:r w:rsidRPr="00536AD6">
        <w:rPr>
          <w:color w:val="000000"/>
        </w:rPr>
        <w:t>,</w:t>
      </w:r>
      <w:r>
        <w:rPr>
          <w:b/>
          <w:color w:val="000000"/>
        </w:rPr>
        <w:t xml:space="preserve"> </w:t>
      </w:r>
      <w:proofErr w:type="spellStart"/>
      <w:r w:rsidRPr="00536AD6">
        <w:rPr>
          <w:color w:val="000000"/>
        </w:rPr>
        <w:t>вентолин</w:t>
      </w:r>
      <w:proofErr w:type="spellEnd"/>
      <w:r w:rsidRPr="00536AD6">
        <w:rPr>
          <w:color w:val="000000"/>
        </w:rPr>
        <w:t xml:space="preserve"> ле</w:t>
      </w:r>
      <w:r>
        <w:rPr>
          <w:color w:val="000000"/>
        </w:rPr>
        <w:t xml:space="preserve">гкое дыхание, </w:t>
      </w:r>
      <w:proofErr w:type="spellStart"/>
      <w:r>
        <w:rPr>
          <w:color w:val="000000"/>
        </w:rPr>
        <w:t>вентодиски</w:t>
      </w:r>
      <w:proofErr w:type="spellEnd"/>
      <w:r>
        <w:rPr>
          <w:color w:val="000000"/>
        </w:rPr>
        <w:t xml:space="preserve">, </w:t>
      </w:r>
      <w:proofErr w:type="spellStart"/>
      <w:r>
        <w:rPr>
          <w:color w:val="000000"/>
        </w:rPr>
        <w:t>саль</w:t>
      </w:r>
      <w:r w:rsidRPr="00536AD6">
        <w:rPr>
          <w:color w:val="000000"/>
        </w:rPr>
        <w:t>бутамол</w:t>
      </w:r>
      <w:proofErr w:type="spellEnd"/>
      <w:r w:rsidRPr="00536AD6">
        <w:rPr>
          <w:color w:val="000000"/>
        </w:rPr>
        <w:t xml:space="preserve">, </w:t>
      </w:r>
      <w:proofErr w:type="spellStart"/>
      <w:r w:rsidRPr="00536AD6">
        <w:rPr>
          <w:color w:val="000000"/>
        </w:rPr>
        <w:t>волмакс</w:t>
      </w:r>
      <w:proofErr w:type="spellEnd"/>
      <w:r w:rsidRPr="00536AD6">
        <w:rPr>
          <w:color w:val="000000"/>
        </w:rPr>
        <w:t xml:space="preserve">, </w:t>
      </w:r>
      <w:proofErr w:type="spellStart"/>
      <w:r w:rsidRPr="00536AD6">
        <w:rPr>
          <w:color w:val="000000"/>
        </w:rPr>
        <w:t>саламол</w:t>
      </w:r>
      <w:proofErr w:type="spellEnd"/>
      <w:r w:rsidRPr="00536AD6">
        <w:rPr>
          <w:color w:val="000000"/>
        </w:rPr>
        <w:t>,</w:t>
      </w:r>
      <w:r>
        <w:rPr>
          <w:b/>
          <w:color w:val="000000"/>
        </w:rPr>
        <w:t xml:space="preserve"> </w:t>
      </w:r>
      <w:r>
        <w:rPr>
          <w:color w:val="000000"/>
        </w:rPr>
        <w:t xml:space="preserve">фенотерол, </w:t>
      </w:r>
      <w:proofErr w:type="spellStart"/>
      <w:r>
        <w:rPr>
          <w:color w:val="000000"/>
        </w:rPr>
        <w:t>беротек</w:t>
      </w:r>
      <w:proofErr w:type="spellEnd"/>
      <w:r>
        <w:rPr>
          <w:color w:val="000000"/>
        </w:rPr>
        <w:t xml:space="preserve">, </w:t>
      </w:r>
      <w:proofErr w:type="spellStart"/>
      <w:r>
        <w:rPr>
          <w:color w:val="000000"/>
        </w:rPr>
        <w:t>беротек</w:t>
      </w:r>
      <w:proofErr w:type="spellEnd"/>
      <w:r>
        <w:rPr>
          <w:color w:val="000000"/>
        </w:rPr>
        <w:t xml:space="preserve"> Н - д</w:t>
      </w:r>
      <w:r w:rsidRPr="00536AD6">
        <w:rPr>
          <w:b/>
          <w:color w:val="000000"/>
        </w:rPr>
        <w:t xml:space="preserve">ля купирования </w:t>
      </w:r>
      <w:proofErr w:type="spellStart"/>
      <w:r w:rsidRPr="00536AD6">
        <w:rPr>
          <w:b/>
          <w:color w:val="000000"/>
        </w:rPr>
        <w:t>бронхоспазма</w:t>
      </w:r>
      <w:proofErr w:type="spellEnd"/>
      <w:r>
        <w:rPr>
          <w:b/>
          <w:color w:val="000000"/>
        </w:rPr>
        <w:t xml:space="preserve">. </w:t>
      </w:r>
      <w:proofErr w:type="spellStart"/>
      <w:r w:rsidRPr="00536AD6">
        <w:rPr>
          <w:b/>
          <w:color w:val="000000"/>
        </w:rPr>
        <w:t>Атровент</w:t>
      </w:r>
      <w:proofErr w:type="spellEnd"/>
      <w:r w:rsidRPr="00536AD6">
        <w:rPr>
          <w:b/>
          <w:color w:val="000000"/>
        </w:rPr>
        <w:t xml:space="preserve"> и </w:t>
      </w:r>
      <w:proofErr w:type="spellStart"/>
      <w:r w:rsidRPr="00536AD6">
        <w:rPr>
          <w:b/>
          <w:color w:val="000000"/>
        </w:rPr>
        <w:t>беродуал</w:t>
      </w:r>
      <w:proofErr w:type="spellEnd"/>
      <w:r w:rsidRPr="00536AD6">
        <w:rPr>
          <w:b/>
          <w:color w:val="000000"/>
        </w:rPr>
        <w:t xml:space="preserve"> являю</w:t>
      </w:r>
      <w:r>
        <w:rPr>
          <w:b/>
          <w:color w:val="000000"/>
        </w:rPr>
        <w:t xml:space="preserve">тся альтернативными </w:t>
      </w:r>
      <w:proofErr w:type="spellStart"/>
      <w:r>
        <w:rPr>
          <w:b/>
          <w:color w:val="000000"/>
        </w:rPr>
        <w:t>бронхолити</w:t>
      </w:r>
      <w:r w:rsidRPr="00536AD6">
        <w:rPr>
          <w:b/>
          <w:color w:val="000000"/>
        </w:rPr>
        <w:t>ками</w:t>
      </w:r>
      <w:proofErr w:type="spellEnd"/>
      <w:r w:rsidRPr="00536AD6">
        <w:rPr>
          <w:b/>
          <w:color w:val="000000"/>
        </w:rPr>
        <w:t xml:space="preserve"> для купирования приступа удушья у больных</w:t>
      </w:r>
      <w:r w:rsidRPr="00536AD6">
        <w:rPr>
          <w:color w:val="000000"/>
        </w:rPr>
        <w:t>, у которых при использовании в2-агонистов быстрого действия возникают такие нежелательные эффекты, как тахикардия, аритмия, тремор</w:t>
      </w:r>
      <w:r>
        <w:rPr>
          <w:color w:val="000000"/>
        </w:rPr>
        <w:t xml:space="preserve">. </w:t>
      </w:r>
    </w:p>
    <w:p w:rsidR="00536AD6" w:rsidRDefault="00536AD6" w:rsidP="00536AD6">
      <w:pPr>
        <w:pStyle w:val="a4"/>
        <w:ind w:firstLine="709"/>
        <w:jc w:val="both"/>
        <w:rPr>
          <w:color w:val="000000"/>
        </w:rPr>
      </w:pPr>
      <w:r w:rsidRPr="00536AD6">
        <w:rPr>
          <w:b/>
          <w:color w:val="000000"/>
        </w:rPr>
        <w:t xml:space="preserve">Ингаляционные </w:t>
      </w:r>
      <w:proofErr w:type="spellStart"/>
      <w:r w:rsidRPr="00536AD6">
        <w:rPr>
          <w:b/>
          <w:color w:val="000000"/>
        </w:rPr>
        <w:t>глюкокортикостероиды</w:t>
      </w:r>
      <w:proofErr w:type="spellEnd"/>
      <w:r w:rsidRPr="00536AD6">
        <w:rPr>
          <w:b/>
          <w:color w:val="000000"/>
        </w:rPr>
        <w:t xml:space="preserve"> (ИГКС</w:t>
      </w:r>
      <w:r w:rsidRPr="00536AD6">
        <w:rPr>
          <w:color w:val="000000"/>
        </w:rPr>
        <w:t xml:space="preserve">). У пациентов, получающих высокие дозы (от 1000 мкг </w:t>
      </w:r>
      <w:proofErr w:type="spellStart"/>
      <w:r w:rsidRPr="00536AD6">
        <w:rPr>
          <w:color w:val="000000"/>
        </w:rPr>
        <w:t>беклометазона</w:t>
      </w:r>
      <w:proofErr w:type="spellEnd"/>
      <w:r w:rsidRPr="00536AD6">
        <w:rPr>
          <w:color w:val="000000"/>
        </w:rPr>
        <w:t xml:space="preserve"> или </w:t>
      </w:r>
      <w:proofErr w:type="spellStart"/>
      <w:r w:rsidRPr="00536AD6">
        <w:rPr>
          <w:color w:val="000000"/>
        </w:rPr>
        <w:t>будесонида</w:t>
      </w:r>
      <w:proofErr w:type="spellEnd"/>
      <w:r w:rsidRPr="00536AD6">
        <w:rPr>
          <w:color w:val="000000"/>
        </w:rPr>
        <w:t xml:space="preserve"> или от 500 мкг </w:t>
      </w:r>
      <w:proofErr w:type="spellStart"/>
      <w:r w:rsidRPr="00536AD6">
        <w:rPr>
          <w:color w:val="000000"/>
        </w:rPr>
        <w:t>флутиказона</w:t>
      </w:r>
      <w:proofErr w:type="spellEnd"/>
      <w:r w:rsidRPr="00536AD6">
        <w:rPr>
          <w:color w:val="000000"/>
        </w:rPr>
        <w:t xml:space="preserve"> в день), необходимо пре принимать меры, направленные на предотвращение развития остеопороза (регулярные упражнения, заместительная гормональная терапия, ограничение курения, адекватная кальциевая диета).</w:t>
      </w:r>
    </w:p>
    <w:p w:rsidR="000D211F" w:rsidRPr="000D211F" w:rsidRDefault="000D211F" w:rsidP="000D11F2">
      <w:pPr>
        <w:pStyle w:val="a4"/>
        <w:ind w:firstLine="709"/>
        <w:jc w:val="center"/>
        <w:rPr>
          <w:b/>
          <w:color w:val="000000"/>
        </w:rPr>
      </w:pPr>
      <w:r w:rsidRPr="000D211F">
        <w:rPr>
          <w:b/>
          <w:color w:val="000000"/>
        </w:rPr>
        <w:t>ПНЕВМОНИИ</w:t>
      </w:r>
    </w:p>
    <w:p w:rsidR="00D377BF" w:rsidRDefault="000D211F" w:rsidP="00D377BF">
      <w:pPr>
        <w:pStyle w:val="a4"/>
        <w:ind w:left="357" w:firstLine="709"/>
        <w:jc w:val="both"/>
        <w:rPr>
          <w:color w:val="000000"/>
        </w:rPr>
      </w:pPr>
      <w:r w:rsidRPr="000D211F">
        <w:rPr>
          <w:color w:val="000000"/>
        </w:rPr>
        <w:t>Согласно современным представлениям, термин «пневмония» применяется для обозначения групп</w:t>
      </w:r>
      <w:r>
        <w:rPr>
          <w:color w:val="000000"/>
        </w:rPr>
        <w:t>ы различных по этиологии, пато</w:t>
      </w:r>
      <w:r w:rsidRPr="000D211F">
        <w:rPr>
          <w:color w:val="000000"/>
        </w:rPr>
        <w:t>генезу, морфологической характе</w:t>
      </w:r>
      <w:r>
        <w:rPr>
          <w:color w:val="000000"/>
        </w:rPr>
        <w:t>ристике острых инфекционных во</w:t>
      </w:r>
      <w:r w:rsidRPr="000D211F">
        <w:rPr>
          <w:color w:val="000000"/>
        </w:rPr>
        <w:t xml:space="preserve"> </w:t>
      </w:r>
      <w:proofErr w:type="spellStart"/>
      <w:r w:rsidRPr="000D211F">
        <w:rPr>
          <w:color w:val="000000"/>
        </w:rPr>
        <w:t>палительных</w:t>
      </w:r>
      <w:proofErr w:type="spellEnd"/>
      <w:r w:rsidRPr="000D211F">
        <w:rPr>
          <w:color w:val="000000"/>
        </w:rPr>
        <w:t xml:space="preserve"> заболеваний легких,</w:t>
      </w:r>
      <w:r>
        <w:rPr>
          <w:color w:val="000000"/>
        </w:rPr>
        <w:t xml:space="preserve"> характеризующихся очаговым по</w:t>
      </w:r>
      <w:r w:rsidRPr="000D211F">
        <w:rPr>
          <w:color w:val="000000"/>
        </w:rPr>
        <w:t xml:space="preserve">ражением его респираторных отделов с обязательным наличием </w:t>
      </w:r>
      <w:proofErr w:type="spellStart"/>
      <w:r w:rsidRPr="000D211F">
        <w:rPr>
          <w:color w:val="000000"/>
        </w:rPr>
        <w:t>внутриальвеолярной</w:t>
      </w:r>
      <w:proofErr w:type="spellEnd"/>
      <w:r w:rsidRPr="000D211F">
        <w:rPr>
          <w:color w:val="000000"/>
        </w:rPr>
        <w:t xml:space="preserve"> экссудации.</w:t>
      </w:r>
    </w:p>
    <w:p w:rsidR="000D211F" w:rsidRDefault="000D211F" w:rsidP="00D377BF">
      <w:pPr>
        <w:pStyle w:val="a4"/>
        <w:ind w:left="357" w:firstLine="709"/>
        <w:jc w:val="both"/>
        <w:rPr>
          <w:color w:val="000000"/>
        </w:rPr>
      </w:pPr>
      <w:r w:rsidRPr="000D211F">
        <w:rPr>
          <w:b/>
          <w:color w:val="000000"/>
        </w:rPr>
        <w:t xml:space="preserve">Пневмонии подразделяют на две категории, которые обозначены в классификации, учитывающей ус- </w:t>
      </w:r>
      <w:proofErr w:type="spellStart"/>
      <w:r w:rsidRPr="000D211F">
        <w:rPr>
          <w:b/>
          <w:color w:val="000000"/>
        </w:rPr>
        <w:t>ловия</w:t>
      </w:r>
      <w:proofErr w:type="spellEnd"/>
      <w:r w:rsidRPr="000D211F">
        <w:rPr>
          <w:b/>
          <w:color w:val="000000"/>
        </w:rPr>
        <w:t xml:space="preserve"> развития пневмонии:</w:t>
      </w:r>
      <w:r w:rsidRPr="000D211F">
        <w:rPr>
          <w:color w:val="000000"/>
        </w:rPr>
        <w:t xml:space="preserve"> </w:t>
      </w:r>
    </w:p>
    <w:p w:rsidR="000D211F" w:rsidRDefault="000D211F" w:rsidP="000D211F">
      <w:pPr>
        <w:pStyle w:val="a4"/>
        <w:spacing w:before="0" w:beforeAutospacing="0" w:after="0" w:afterAutospacing="0"/>
        <w:ind w:left="357" w:firstLine="709"/>
        <w:jc w:val="both"/>
        <w:rPr>
          <w:color w:val="000000"/>
        </w:rPr>
      </w:pPr>
      <w:r w:rsidRPr="000D211F">
        <w:rPr>
          <w:color w:val="000000"/>
        </w:rPr>
        <w:t>1) внебол</w:t>
      </w:r>
      <w:r>
        <w:rPr>
          <w:color w:val="000000"/>
        </w:rPr>
        <w:t>ьничная, т.е. возникшая вне лечебного учреждения.</w:t>
      </w:r>
    </w:p>
    <w:p w:rsidR="000D211F" w:rsidRDefault="000D211F" w:rsidP="000D211F">
      <w:pPr>
        <w:pStyle w:val="a4"/>
        <w:spacing w:before="0" w:beforeAutospacing="0" w:after="0" w:afterAutospacing="0"/>
        <w:ind w:left="357" w:firstLine="709"/>
        <w:jc w:val="both"/>
        <w:rPr>
          <w:color w:val="000000"/>
        </w:rPr>
      </w:pPr>
      <w:r>
        <w:rPr>
          <w:color w:val="000000"/>
        </w:rPr>
        <w:t xml:space="preserve">2) </w:t>
      </w:r>
      <w:proofErr w:type="spellStart"/>
      <w:r>
        <w:rPr>
          <w:color w:val="000000"/>
        </w:rPr>
        <w:t>нозокоми</w:t>
      </w:r>
      <w:r w:rsidRPr="000D211F">
        <w:rPr>
          <w:color w:val="000000"/>
        </w:rPr>
        <w:t>альная</w:t>
      </w:r>
      <w:proofErr w:type="spellEnd"/>
      <w:r w:rsidRPr="000D211F">
        <w:rPr>
          <w:color w:val="000000"/>
        </w:rPr>
        <w:t>, т.е. приоб</w:t>
      </w:r>
      <w:r>
        <w:rPr>
          <w:color w:val="000000"/>
        </w:rPr>
        <w:t xml:space="preserve">ретенная в лечебном учреждении, </w:t>
      </w:r>
      <w:r w:rsidRPr="000D211F">
        <w:rPr>
          <w:color w:val="000000"/>
        </w:rPr>
        <w:t>синонимы: госпитальная, внутрибольничная).</w:t>
      </w:r>
    </w:p>
    <w:p w:rsidR="000D211F" w:rsidRDefault="000D211F" w:rsidP="000D211F">
      <w:pPr>
        <w:pStyle w:val="a4"/>
        <w:spacing w:before="0" w:beforeAutospacing="0" w:after="0" w:afterAutospacing="0"/>
        <w:ind w:left="357" w:firstLine="709"/>
        <w:jc w:val="both"/>
        <w:rPr>
          <w:color w:val="000000"/>
        </w:rPr>
      </w:pPr>
      <w:r w:rsidRPr="000D211F">
        <w:rPr>
          <w:color w:val="000000"/>
        </w:rPr>
        <w:t>3</w:t>
      </w:r>
      <w:r>
        <w:rPr>
          <w:color w:val="000000"/>
        </w:rPr>
        <w:t xml:space="preserve">) аспирационная; </w:t>
      </w:r>
    </w:p>
    <w:p w:rsidR="000D211F" w:rsidRDefault="000D211F" w:rsidP="000D211F">
      <w:pPr>
        <w:pStyle w:val="a4"/>
        <w:spacing w:before="0" w:beforeAutospacing="0" w:after="0" w:afterAutospacing="0"/>
        <w:ind w:left="357" w:firstLine="709"/>
        <w:jc w:val="both"/>
        <w:rPr>
          <w:color w:val="000000"/>
        </w:rPr>
      </w:pPr>
      <w:r>
        <w:rPr>
          <w:color w:val="000000"/>
        </w:rPr>
        <w:t>4) пнев</w:t>
      </w:r>
      <w:r w:rsidRPr="000D211F">
        <w:rPr>
          <w:color w:val="000000"/>
        </w:rPr>
        <w:t>мония у лиц с тяжелыми нарушениями иммунитета (врожденный иммунодефицит, ВИЧ-инфекция</w:t>
      </w:r>
      <w:r>
        <w:rPr>
          <w:color w:val="000000"/>
        </w:rPr>
        <w:t>.</w:t>
      </w:r>
    </w:p>
    <w:p w:rsidR="000D211F" w:rsidRPr="00A2225C" w:rsidRDefault="000D211F" w:rsidP="000D211F">
      <w:pPr>
        <w:pStyle w:val="a4"/>
        <w:spacing w:before="0" w:beforeAutospacing="0" w:after="0" w:afterAutospacing="0"/>
        <w:ind w:left="357" w:firstLine="709"/>
        <w:jc w:val="both"/>
        <w:rPr>
          <w:color w:val="000000"/>
        </w:rPr>
      </w:pPr>
    </w:p>
    <w:p w:rsidR="00694536" w:rsidRDefault="000D211F" w:rsidP="009A0694">
      <w:pPr>
        <w:pStyle w:val="a4"/>
        <w:spacing w:before="0" w:beforeAutospacing="0" w:after="0" w:afterAutospacing="0"/>
        <w:jc w:val="both"/>
        <w:rPr>
          <w:color w:val="000000"/>
        </w:rPr>
      </w:pPr>
      <w:r w:rsidRPr="000D211F">
        <w:rPr>
          <w:b/>
          <w:color w:val="000000"/>
        </w:rPr>
        <w:t>Этиологические факторы</w:t>
      </w:r>
      <w:r w:rsidRPr="000D211F">
        <w:rPr>
          <w:color w:val="000000"/>
        </w:rPr>
        <w:t xml:space="preserve"> –</w:t>
      </w:r>
      <w:r>
        <w:rPr>
          <w:color w:val="000000"/>
        </w:rPr>
        <w:t xml:space="preserve"> это, как правило, один или не</w:t>
      </w:r>
      <w:r w:rsidRPr="000D211F">
        <w:rPr>
          <w:color w:val="000000"/>
        </w:rPr>
        <w:t>сколько патогенных микроорганизмов – бактерии, вирусы, реже – простейшие, редко – грибы.</w:t>
      </w:r>
      <w:r>
        <w:rPr>
          <w:color w:val="000000"/>
        </w:rPr>
        <w:t xml:space="preserve"> </w:t>
      </w:r>
    </w:p>
    <w:p w:rsidR="000D211F" w:rsidRPr="000D211F" w:rsidRDefault="000D211F" w:rsidP="000D211F">
      <w:pPr>
        <w:pStyle w:val="a4"/>
        <w:spacing w:before="0" w:beforeAutospacing="0" w:after="0"/>
        <w:jc w:val="both"/>
        <w:rPr>
          <w:color w:val="000000"/>
        </w:rPr>
      </w:pPr>
      <w:r w:rsidRPr="000D211F">
        <w:rPr>
          <w:b/>
          <w:color w:val="000000"/>
        </w:rPr>
        <w:t>Основными клиническими признаками крупозного</w:t>
      </w:r>
      <w:r w:rsidRPr="000D211F">
        <w:rPr>
          <w:color w:val="000000"/>
        </w:rPr>
        <w:t xml:space="preserve"> воспаления легких являются следующие:</w:t>
      </w:r>
    </w:p>
    <w:p w:rsidR="000D211F" w:rsidRPr="000D211F" w:rsidRDefault="000D211F" w:rsidP="00331070">
      <w:pPr>
        <w:pStyle w:val="a4"/>
        <w:numPr>
          <w:ilvl w:val="0"/>
          <w:numId w:val="35"/>
        </w:numPr>
        <w:spacing w:before="0" w:beforeAutospacing="0" w:after="0"/>
        <w:jc w:val="both"/>
        <w:rPr>
          <w:color w:val="000000"/>
        </w:rPr>
      </w:pPr>
      <w:r w:rsidRPr="000D211F">
        <w:rPr>
          <w:color w:val="000000"/>
        </w:rPr>
        <w:t>острейшее начало (больной м</w:t>
      </w:r>
      <w:r>
        <w:rPr>
          <w:color w:val="000000"/>
        </w:rPr>
        <w:t>ожет назвать час когда он забо</w:t>
      </w:r>
      <w:r w:rsidRPr="000D211F">
        <w:rPr>
          <w:color w:val="000000"/>
        </w:rPr>
        <w:t>лел);</w:t>
      </w:r>
    </w:p>
    <w:p w:rsidR="000D211F" w:rsidRPr="000D211F" w:rsidRDefault="000D211F" w:rsidP="00331070">
      <w:pPr>
        <w:pStyle w:val="a4"/>
        <w:numPr>
          <w:ilvl w:val="0"/>
          <w:numId w:val="35"/>
        </w:numPr>
        <w:spacing w:before="0" w:beforeAutospacing="0" w:after="0"/>
        <w:jc w:val="both"/>
        <w:rPr>
          <w:color w:val="000000"/>
        </w:rPr>
      </w:pPr>
      <w:r w:rsidRPr="000D211F">
        <w:rPr>
          <w:color w:val="000000"/>
        </w:rPr>
        <w:t>выраженный озноб;</w:t>
      </w:r>
    </w:p>
    <w:p w:rsidR="000D211F" w:rsidRPr="000D211F" w:rsidRDefault="000D211F" w:rsidP="00331070">
      <w:pPr>
        <w:pStyle w:val="a4"/>
        <w:numPr>
          <w:ilvl w:val="0"/>
          <w:numId w:val="35"/>
        </w:numPr>
        <w:spacing w:before="0" w:beforeAutospacing="0" w:after="0"/>
        <w:jc w:val="both"/>
        <w:rPr>
          <w:color w:val="000000"/>
        </w:rPr>
      </w:pPr>
      <w:r w:rsidRPr="000D211F">
        <w:rPr>
          <w:color w:val="000000"/>
        </w:rPr>
        <w:t>лихорадка 40°С и выше, а та</w:t>
      </w:r>
      <w:r>
        <w:rPr>
          <w:color w:val="000000"/>
        </w:rPr>
        <w:t>кже критическое падение t на те</w:t>
      </w:r>
      <w:r w:rsidRPr="000D211F">
        <w:rPr>
          <w:color w:val="000000"/>
        </w:rPr>
        <w:t>рапию пенициллином;</w:t>
      </w:r>
    </w:p>
    <w:p w:rsidR="000D211F" w:rsidRPr="000D211F" w:rsidRDefault="000D211F" w:rsidP="00331070">
      <w:pPr>
        <w:pStyle w:val="a4"/>
        <w:numPr>
          <w:ilvl w:val="0"/>
          <w:numId w:val="35"/>
        </w:numPr>
        <w:spacing w:before="0" w:beforeAutospacing="0" w:after="0"/>
        <w:jc w:val="both"/>
        <w:rPr>
          <w:color w:val="000000"/>
        </w:rPr>
      </w:pPr>
      <w:r w:rsidRPr="000D211F">
        <w:rPr>
          <w:color w:val="000000"/>
        </w:rPr>
        <w:t>плевральные боли;</w:t>
      </w:r>
    </w:p>
    <w:p w:rsidR="000D211F" w:rsidRPr="000D211F" w:rsidRDefault="000D211F" w:rsidP="00331070">
      <w:pPr>
        <w:pStyle w:val="a4"/>
        <w:numPr>
          <w:ilvl w:val="0"/>
          <w:numId w:val="35"/>
        </w:numPr>
        <w:spacing w:before="0" w:beforeAutospacing="0" w:after="0"/>
        <w:jc w:val="both"/>
        <w:rPr>
          <w:color w:val="000000"/>
        </w:rPr>
      </w:pPr>
      <w:r w:rsidRPr="000D211F">
        <w:rPr>
          <w:color w:val="000000"/>
        </w:rPr>
        <w:t>"ржавая" мокрота;</w:t>
      </w:r>
    </w:p>
    <w:p w:rsidR="000D211F" w:rsidRPr="000D211F" w:rsidRDefault="000D211F" w:rsidP="00331070">
      <w:pPr>
        <w:pStyle w:val="a4"/>
        <w:numPr>
          <w:ilvl w:val="0"/>
          <w:numId w:val="35"/>
        </w:numPr>
        <w:spacing w:before="0" w:beforeAutospacing="0" w:after="0"/>
        <w:jc w:val="both"/>
        <w:rPr>
          <w:color w:val="000000"/>
        </w:rPr>
      </w:pPr>
      <w:r w:rsidRPr="000D211F">
        <w:rPr>
          <w:color w:val="000000"/>
        </w:rPr>
        <w:t>крепитация;</w:t>
      </w:r>
    </w:p>
    <w:p w:rsidR="000D211F" w:rsidRPr="000D211F" w:rsidRDefault="000D211F" w:rsidP="00331070">
      <w:pPr>
        <w:pStyle w:val="a4"/>
        <w:numPr>
          <w:ilvl w:val="0"/>
          <w:numId w:val="35"/>
        </w:numPr>
        <w:spacing w:before="0" w:beforeAutospacing="0" w:after="0"/>
        <w:jc w:val="both"/>
        <w:rPr>
          <w:color w:val="000000"/>
        </w:rPr>
      </w:pPr>
      <w:r>
        <w:rPr>
          <w:color w:val="000000"/>
        </w:rPr>
        <w:t>г</w:t>
      </w:r>
      <w:r w:rsidRPr="000D211F">
        <w:rPr>
          <w:color w:val="000000"/>
        </w:rPr>
        <w:t>ерпес (у 40-50% больных);</w:t>
      </w:r>
    </w:p>
    <w:p w:rsidR="000D211F" w:rsidRPr="000D211F" w:rsidRDefault="000D211F" w:rsidP="00331070">
      <w:pPr>
        <w:pStyle w:val="a4"/>
        <w:numPr>
          <w:ilvl w:val="0"/>
          <w:numId w:val="35"/>
        </w:numPr>
        <w:spacing w:before="0" w:beforeAutospacing="0" w:after="0"/>
        <w:jc w:val="both"/>
        <w:rPr>
          <w:color w:val="000000"/>
        </w:rPr>
      </w:pPr>
      <w:r w:rsidRPr="000D211F">
        <w:rPr>
          <w:color w:val="000000"/>
        </w:rPr>
        <w:lastRenderedPageBreak/>
        <w:t>рентгенологически – гомогенное, интенсивное затемнение одного либо нескольких сегментов, доли;</w:t>
      </w:r>
    </w:p>
    <w:p w:rsidR="000D211F" w:rsidRPr="00A2225C" w:rsidRDefault="000D211F" w:rsidP="00331070">
      <w:pPr>
        <w:pStyle w:val="a4"/>
        <w:numPr>
          <w:ilvl w:val="0"/>
          <w:numId w:val="35"/>
        </w:numPr>
        <w:spacing w:before="0" w:beforeAutospacing="0" w:after="0" w:afterAutospacing="0"/>
        <w:jc w:val="both"/>
        <w:rPr>
          <w:color w:val="000000"/>
        </w:rPr>
      </w:pPr>
      <w:r w:rsidRPr="000D211F">
        <w:rPr>
          <w:color w:val="000000"/>
        </w:rPr>
        <w:t xml:space="preserve">высокий </w:t>
      </w:r>
      <w:proofErr w:type="spellStart"/>
      <w:r w:rsidRPr="000D211F">
        <w:rPr>
          <w:color w:val="000000"/>
        </w:rPr>
        <w:t>нейтрофильный</w:t>
      </w:r>
      <w:proofErr w:type="spellEnd"/>
      <w:r w:rsidRPr="000D211F">
        <w:rPr>
          <w:color w:val="000000"/>
        </w:rPr>
        <w:t xml:space="preserve"> лейкоцитоз со сдвигом формулы влево (</w:t>
      </w:r>
      <w:proofErr w:type="spellStart"/>
      <w:r w:rsidRPr="000D211F">
        <w:rPr>
          <w:color w:val="000000"/>
        </w:rPr>
        <w:t>палочкоядерных</w:t>
      </w:r>
      <w:proofErr w:type="spellEnd"/>
      <w:r w:rsidRPr="000D211F">
        <w:rPr>
          <w:color w:val="000000"/>
        </w:rPr>
        <w:t xml:space="preserve"> лейкоцитов &gt; 15%).</w:t>
      </w:r>
    </w:p>
    <w:p w:rsidR="000D11F2" w:rsidRDefault="000D11F2" w:rsidP="00361210">
      <w:pPr>
        <w:pStyle w:val="a4"/>
        <w:spacing w:before="0" w:beforeAutospacing="0" w:after="0" w:afterAutospacing="0" w:line="360" w:lineRule="auto"/>
        <w:jc w:val="both"/>
        <w:rPr>
          <w:b/>
          <w:color w:val="000000"/>
        </w:rPr>
      </w:pPr>
    </w:p>
    <w:p w:rsidR="00694536" w:rsidRDefault="00195291" w:rsidP="00361210">
      <w:pPr>
        <w:pStyle w:val="a4"/>
        <w:spacing w:before="0" w:beforeAutospacing="0" w:after="0" w:afterAutospacing="0" w:line="360" w:lineRule="auto"/>
        <w:jc w:val="both"/>
        <w:rPr>
          <w:b/>
          <w:color w:val="000000"/>
        </w:rPr>
      </w:pPr>
      <w:r w:rsidRPr="00195291">
        <w:rPr>
          <w:b/>
          <w:color w:val="000000"/>
        </w:rPr>
        <w:t>Клинические признаки стрептококковой пневмонии</w:t>
      </w:r>
      <w:r>
        <w:rPr>
          <w:b/>
          <w:color w:val="000000"/>
        </w:rPr>
        <w:t>:</w:t>
      </w:r>
    </w:p>
    <w:p w:rsidR="00195291" w:rsidRPr="00195291" w:rsidRDefault="00195291" w:rsidP="00331070">
      <w:pPr>
        <w:pStyle w:val="a4"/>
        <w:numPr>
          <w:ilvl w:val="0"/>
          <w:numId w:val="36"/>
        </w:numPr>
        <w:spacing w:after="0" w:line="360" w:lineRule="auto"/>
        <w:jc w:val="both"/>
        <w:rPr>
          <w:color w:val="000000"/>
        </w:rPr>
      </w:pPr>
      <w:r w:rsidRPr="00195291">
        <w:rPr>
          <w:color w:val="000000"/>
        </w:rPr>
        <w:t>постепенное начало; часто на фоне хронического бронхита либо аденовирусной инфекции;</w:t>
      </w:r>
    </w:p>
    <w:p w:rsidR="00195291" w:rsidRPr="00195291" w:rsidRDefault="00195291" w:rsidP="00331070">
      <w:pPr>
        <w:pStyle w:val="a4"/>
        <w:numPr>
          <w:ilvl w:val="0"/>
          <w:numId w:val="36"/>
        </w:numPr>
        <w:spacing w:after="0" w:line="360" w:lineRule="auto"/>
        <w:jc w:val="both"/>
        <w:rPr>
          <w:color w:val="000000"/>
        </w:rPr>
      </w:pPr>
      <w:r w:rsidRPr="00195291">
        <w:rPr>
          <w:color w:val="000000"/>
        </w:rPr>
        <w:t>возникает чаще у лиц страдающих хроническим тонзиллитом, синуситом, фарингитом;</w:t>
      </w:r>
    </w:p>
    <w:p w:rsidR="00195291" w:rsidRPr="00195291" w:rsidRDefault="00195291" w:rsidP="00331070">
      <w:pPr>
        <w:pStyle w:val="a4"/>
        <w:numPr>
          <w:ilvl w:val="0"/>
          <w:numId w:val="36"/>
        </w:numPr>
        <w:spacing w:after="0" w:line="360" w:lineRule="auto"/>
        <w:jc w:val="both"/>
        <w:rPr>
          <w:color w:val="000000"/>
        </w:rPr>
      </w:pPr>
      <w:r w:rsidRPr="00195291">
        <w:rPr>
          <w:color w:val="000000"/>
        </w:rPr>
        <w:t>могут быть эпидемические вспышки в тесно взаимодействующих коллективах (школы, общежития, казармы);</w:t>
      </w:r>
    </w:p>
    <w:p w:rsidR="00195291" w:rsidRPr="00195291" w:rsidRDefault="00195291" w:rsidP="00331070">
      <w:pPr>
        <w:pStyle w:val="a4"/>
        <w:numPr>
          <w:ilvl w:val="0"/>
          <w:numId w:val="36"/>
        </w:numPr>
        <w:spacing w:after="0" w:line="360" w:lineRule="auto"/>
        <w:jc w:val="both"/>
        <w:rPr>
          <w:color w:val="000000"/>
        </w:rPr>
      </w:pPr>
      <w:r w:rsidRPr="00195291">
        <w:rPr>
          <w:color w:val="000000"/>
        </w:rPr>
        <w:t>артралгии;</w:t>
      </w:r>
    </w:p>
    <w:p w:rsidR="00195291" w:rsidRPr="00195291" w:rsidRDefault="00195291" w:rsidP="00331070">
      <w:pPr>
        <w:pStyle w:val="a4"/>
        <w:numPr>
          <w:ilvl w:val="0"/>
          <w:numId w:val="36"/>
        </w:numPr>
        <w:spacing w:after="0" w:line="360" w:lineRule="auto"/>
        <w:jc w:val="both"/>
        <w:rPr>
          <w:color w:val="000000"/>
        </w:rPr>
      </w:pPr>
      <w:proofErr w:type="spellStart"/>
      <w:r w:rsidRPr="00195291">
        <w:rPr>
          <w:color w:val="000000"/>
        </w:rPr>
        <w:t>скарлатиноподобная</w:t>
      </w:r>
      <w:proofErr w:type="spellEnd"/>
      <w:r w:rsidRPr="00195291">
        <w:rPr>
          <w:color w:val="000000"/>
        </w:rPr>
        <w:t xml:space="preserve"> сыпь, наиболее часто в молодом возрасте;</w:t>
      </w:r>
    </w:p>
    <w:p w:rsidR="00195291" w:rsidRPr="00195291" w:rsidRDefault="00195291" w:rsidP="00331070">
      <w:pPr>
        <w:pStyle w:val="a4"/>
        <w:numPr>
          <w:ilvl w:val="0"/>
          <w:numId w:val="36"/>
        </w:numPr>
        <w:spacing w:after="0" w:line="360" w:lineRule="auto"/>
        <w:jc w:val="both"/>
        <w:rPr>
          <w:color w:val="000000"/>
        </w:rPr>
      </w:pPr>
      <w:r w:rsidRPr="00195291">
        <w:rPr>
          <w:color w:val="000000"/>
        </w:rPr>
        <w:t>может быть двусторонний характер поражения легких;</w:t>
      </w:r>
    </w:p>
    <w:p w:rsidR="00195291" w:rsidRPr="00195291" w:rsidRDefault="00195291" w:rsidP="00331070">
      <w:pPr>
        <w:pStyle w:val="a4"/>
        <w:numPr>
          <w:ilvl w:val="0"/>
          <w:numId w:val="36"/>
        </w:numPr>
        <w:spacing w:after="0" w:line="360" w:lineRule="auto"/>
        <w:jc w:val="both"/>
        <w:rPr>
          <w:color w:val="000000"/>
        </w:rPr>
      </w:pPr>
      <w:r w:rsidRPr="00195291">
        <w:rPr>
          <w:color w:val="000000"/>
        </w:rPr>
        <w:t>рентгенологически – различной интенсивности очаговые тени, склонные к слиянию;</w:t>
      </w:r>
    </w:p>
    <w:p w:rsidR="00195291" w:rsidRPr="00195291" w:rsidRDefault="00195291" w:rsidP="00331070">
      <w:pPr>
        <w:pStyle w:val="a4"/>
        <w:numPr>
          <w:ilvl w:val="0"/>
          <w:numId w:val="36"/>
        </w:numPr>
        <w:spacing w:after="0" w:line="360" w:lineRule="auto"/>
        <w:jc w:val="both"/>
        <w:rPr>
          <w:color w:val="000000"/>
        </w:rPr>
      </w:pPr>
      <w:r w:rsidRPr="00195291">
        <w:rPr>
          <w:color w:val="000000"/>
        </w:rPr>
        <w:t>умеренный лейкоцитоз;</w:t>
      </w:r>
    </w:p>
    <w:p w:rsidR="00195291" w:rsidRPr="00195291" w:rsidRDefault="00195291" w:rsidP="00331070">
      <w:pPr>
        <w:pStyle w:val="a4"/>
        <w:numPr>
          <w:ilvl w:val="0"/>
          <w:numId w:val="36"/>
        </w:numPr>
        <w:spacing w:after="0" w:line="360" w:lineRule="auto"/>
        <w:jc w:val="both"/>
        <w:rPr>
          <w:color w:val="000000"/>
        </w:rPr>
      </w:pPr>
      <w:r w:rsidRPr="00195291">
        <w:rPr>
          <w:color w:val="000000"/>
        </w:rPr>
        <w:t xml:space="preserve">очень характерно осложнение в виде ранних  экссудативных плевритов, возникающих на 3-5 день болезни у 50-70% больных, может быть </w:t>
      </w:r>
      <w:proofErr w:type="spellStart"/>
      <w:r w:rsidRPr="00195291">
        <w:rPr>
          <w:color w:val="000000"/>
        </w:rPr>
        <w:t>абсцедирование</w:t>
      </w:r>
      <w:proofErr w:type="spellEnd"/>
      <w:r w:rsidRPr="00195291">
        <w:rPr>
          <w:b/>
          <w:color w:val="000000"/>
        </w:rPr>
        <w:t>.</w:t>
      </w:r>
    </w:p>
    <w:p w:rsidR="00694536" w:rsidRDefault="00195291" w:rsidP="00361210">
      <w:pPr>
        <w:pStyle w:val="a4"/>
        <w:spacing w:before="0" w:beforeAutospacing="0" w:after="0" w:afterAutospacing="0" w:line="360" w:lineRule="auto"/>
        <w:jc w:val="both"/>
        <w:rPr>
          <w:b/>
          <w:color w:val="000000"/>
        </w:rPr>
      </w:pPr>
      <w:r w:rsidRPr="00195291">
        <w:rPr>
          <w:b/>
          <w:color w:val="000000"/>
        </w:rPr>
        <w:t>Лечение внебольничных пневмоний</w:t>
      </w:r>
    </w:p>
    <w:p w:rsidR="00195291" w:rsidRPr="00195291" w:rsidRDefault="00195291" w:rsidP="00195291">
      <w:pPr>
        <w:pStyle w:val="a4"/>
        <w:spacing w:before="0" w:beforeAutospacing="0" w:after="0"/>
        <w:jc w:val="both"/>
        <w:rPr>
          <w:b/>
          <w:color w:val="000000"/>
        </w:rPr>
      </w:pPr>
      <w:r w:rsidRPr="00195291">
        <w:rPr>
          <w:b/>
          <w:color w:val="000000"/>
        </w:rPr>
        <w:t>Нетяжелая ВП у больных до 60 лет без сопутствующей патологии:</w:t>
      </w:r>
    </w:p>
    <w:p w:rsidR="00195291" w:rsidRPr="00195291" w:rsidRDefault="00195291" w:rsidP="00195291">
      <w:pPr>
        <w:pStyle w:val="a4"/>
        <w:spacing w:before="0" w:beforeAutospacing="0" w:after="0"/>
        <w:jc w:val="both"/>
        <w:rPr>
          <w:color w:val="000000"/>
        </w:rPr>
      </w:pPr>
      <w:r w:rsidRPr="00195291">
        <w:rPr>
          <w:color w:val="000000"/>
        </w:rPr>
        <w:t>•</w:t>
      </w:r>
      <w:r w:rsidRPr="00195291">
        <w:rPr>
          <w:color w:val="000000"/>
        </w:rPr>
        <w:tab/>
        <w:t xml:space="preserve">Антибиотики назначаются </w:t>
      </w:r>
      <w:proofErr w:type="spellStart"/>
      <w:r w:rsidRPr="00195291">
        <w:rPr>
          <w:color w:val="000000"/>
        </w:rPr>
        <w:t>per</w:t>
      </w:r>
      <w:proofErr w:type="spellEnd"/>
      <w:r>
        <w:rPr>
          <w:color w:val="000000"/>
        </w:rPr>
        <w:t xml:space="preserve"> </w:t>
      </w:r>
      <w:proofErr w:type="spellStart"/>
      <w:r>
        <w:rPr>
          <w:color w:val="000000"/>
        </w:rPr>
        <w:t>os</w:t>
      </w:r>
      <w:proofErr w:type="spellEnd"/>
      <w:r>
        <w:rPr>
          <w:color w:val="000000"/>
        </w:rPr>
        <w:t xml:space="preserve">: амоксициллин либо </w:t>
      </w:r>
      <w:proofErr w:type="spellStart"/>
      <w:r>
        <w:rPr>
          <w:color w:val="000000"/>
        </w:rPr>
        <w:t>макро</w:t>
      </w:r>
      <w:r w:rsidRPr="00195291">
        <w:rPr>
          <w:color w:val="000000"/>
        </w:rPr>
        <w:t>лиды</w:t>
      </w:r>
      <w:proofErr w:type="spellEnd"/>
      <w:r w:rsidRPr="00195291">
        <w:rPr>
          <w:color w:val="000000"/>
        </w:rPr>
        <w:t>.</w:t>
      </w:r>
    </w:p>
    <w:p w:rsidR="00195291" w:rsidRPr="00195291" w:rsidRDefault="00195291" w:rsidP="00195291">
      <w:pPr>
        <w:pStyle w:val="a4"/>
        <w:spacing w:before="0" w:beforeAutospacing="0" w:after="0"/>
        <w:jc w:val="both"/>
        <w:rPr>
          <w:color w:val="000000"/>
        </w:rPr>
      </w:pPr>
      <w:r w:rsidRPr="00195291">
        <w:rPr>
          <w:color w:val="000000"/>
        </w:rPr>
        <w:t>•</w:t>
      </w:r>
      <w:r w:rsidRPr="00195291">
        <w:rPr>
          <w:color w:val="000000"/>
        </w:rPr>
        <w:tab/>
        <w:t xml:space="preserve">Предпочтение </w:t>
      </w:r>
      <w:proofErr w:type="spellStart"/>
      <w:r w:rsidRPr="00195291">
        <w:rPr>
          <w:color w:val="000000"/>
        </w:rPr>
        <w:t>макролидам</w:t>
      </w:r>
      <w:proofErr w:type="spellEnd"/>
      <w:r w:rsidRPr="00195291">
        <w:rPr>
          <w:color w:val="000000"/>
        </w:rPr>
        <w:t xml:space="preserve"> отдаетс</w:t>
      </w:r>
      <w:r>
        <w:rPr>
          <w:color w:val="000000"/>
        </w:rPr>
        <w:t xml:space="preserve">я в случае непереносимости </w:t>
      </w:r>
      <w:r w:rsidRPr="00195291">
        <w:rPr>
          <w:color w:val="000000"/>
        </w:rPr>
        <w:t xml:space="preserve"> антибиотиков и при подозрении на пневмонию, вызванную </w:t>
      </w:r>
      <w:proofErr w:type="spellStart"/>
      <w:r w:rsidRPr="00195291">
        <w:rPr>
          <w:color w:val="000000"/>
        </w:rPr>
        <w:t>микоплазмой</w:t>
      </w:r>
      <w:proofErr w:type="spellEnd"/>
      <w:r w:rsidRPr="00195291">
        <w:rPr>
          <w:color w:val="000000"/>
        </w:rPr>
        <w:t xml:space="preserve"> либо хламидией (возраст до 30 лет, сухой надсадный кашель, скудные </w:t>
      </w:r>
      <w:proofErr w:type="spellStart"/>
      <w:r w:rsidRPr="00195291">
        <w:rPr>
          <w:color w:val="000000"/>
        </w:rPr>
        <w:t>физикальные</w:t>
      </w:r>
      <w:proofErr w:type="spellEnd"/>
      <w:r w:rsidRPr="00195291">
        <w:rPr>
          <w:color w:val="000000"/>
        </w:rPr>
        <w:t xml:space="preserve"> данные).</w:t>
      </w:r>
    </w:p>
    <w:p w:rsidR="00195291" w:rsidRPr="00195291" w:rsidRDefault="00195291" w:rsidP="00195291">
      <w:pPr>
        <w:pStyle w:val="a4"/>
        <w:spacing w:before="0" w:beforeAutospacing="0" w:after="0"/>
        <w:jc w:val="both"/>
        <w:rPr>
          <w:color w:val="000000"/>
        </w:rPr>
      </w:pPr>
      <w:r w:rsidRPr="00195291">
        <w:rPr>
          <w:color w:val="000000"/>
        </w:rPr>
        <w:t>•</w:t>
      </w:r>
      <w:r w:rsidRPr="00195291">
        <w:rPr>
          <w:color w:val="000000"/>
        </w:rPr>
        <w:tab/>
        <w:t xml:space="preserve">Альтернативными антибиотиками являются респираторные </w:t>
      </w:r>
      <w:proofErr w:type="spellStart"/>
      <w:r w:rsidRPr="00195291">
        <w:rPr>
          <w:color w:val="000000"/>
        </w:rPr>
        <w:t>фторхинолоны</w:t>
      </w:r>
      <w:proofErr w:type="spellEnd"/>
      <w:r w:rsidRPr="00195291">
        <w:rPr>
          <w:color w:val="000000"/>
        </w:rPr>
        <w:t>.</w:t>
      </w:r>
    </w:p>
    <w:p w:rsidR="00195291" w:rsidRDefault="00195291" w:rsidP="00195291">
      <w:pPr>
        <w:pStyle w:val="a4"/>
        <w:spacing w:before="0" w:beforeAutospacing="0" w:after="0"/>
        <w:jc w:val="both"/>
        <w:rPr>
          <w:b/>
          <w:color w:val="000000"/>
        </w:rPr>
      </w:pPr>
      <w:r w:rsidRPr="00195291">
        <w:rPr>
          <w:b/>
          <w:color w:val="000000"/>
        </w:rPr>
        <w:t xml:space="preserve">Нетяжелая ВП у лиц старше 60 лет и/или с сопутствующими заболеваниями, </w:t>
      </w:r>
      <w:r>
        <w:rPr>
          <w:b/>
          <w:color w:val="000000"/>
        </w:rPr>
        <w:t xml:space="preserve">антибиотики назначаются </w:t>
      </w:r>
      <w:proofErr w:type="spellStart"/>
      <w:r>
        <w:rPr>
          <w:b/>
          <w:color w:val="000000"/>
        </w:rPr>
        <w:t>per</w:t>
      </w:r>
      <w:proofErr w:type="spellEnd"/>
      <w:r>
        <w:rPr>
          <w:b/>
          <w:color w:val="000000"/>
        </w:rPr>
        <w:t xml:space="preserve"> </w:t>
      </w:r>
      <w:proofErr w:type="spellStart"/>
      <w:r>
        <w:rPr>
          <w:b/>
          <w:color w:val="000000"/>
        </w:rPr>
        <w:t>os</w:t>
      </w:r>
      <w:proofErr w:type="spellEnd"/>
      <w:r>
        <w:rPr>
          <w:b/>
          <w:color w:val="000000"/>
        </w:rPr>
        <w:t>.</w:t>
      </w:r>
    </w:p>
    <w:p w:rsidR="00195291" w:rsidRDefault="00195291" w:rsidP="00195291">
      <w:pPr>
        <w:pStyle w:val="a4"/>
        <w:spacing w:before="0" w:beforeAutospacing="0" w:after="0"/>
        <w:jc w:val="both"/>
        <w:rPr>
          <w:b/>
          <w:color w:val="000000"/>
        </w:rPr>
      </w:pPr>
      <w:r w:rsidRPr="00195291">
        <w:rPr>
          <w:color w:val="000000"/>
        </w:rPr>
        <w:t>Препараты выбора:</w:t>
      </w:r>
      <w:r>
        <w:rPr>
          <w:b/>
          <w:color w:val="000000"/>
        </w:rPr>
        <w:t xml:space="preserve"> </w:t>
      </w:r>
      <w:r w:rsidRPr="00195291">
        <w:rPr>
          <w:color w:val="000000"/>
        </w:rPr>
        <w:t>амоксициллин /</w:t>
      </w:r>
      <w:proofErr w:type="spellStart"/>
      <w:r w:rsidRPr="00195291">
        <w:rPr>
          <w:color w:val="000000"/>
        </w:rPr>
        <w:t>клавуланат</w:t>
      </w:r>
      <w:proofErr w:type="spellEnd"/>
      <w:r w:rsidRPr="00195291">
        <w:rPr>
          <w:color w:val="000000"/>
        </w:rPr>
        <w:t xml:space="preserve"> (</w:t>
      </w:r>
      <w:proofErr w:type="spellStart"/>
      <w:r w:rsidRPr="00195291">
        <w:rPr>
          <w:color w:val="000000"/>
        </w:rPr>
        <w:t>аугментин</w:t>
      </w:r>
      <w:proofErr w:type="spellEnd"/>
      <w:r w:rsidRPr="00195291">
        <w:rPr>
          <w:color w:val="000000"/>
        </w:rPr>
        <w:t xml:space="preserve">), </w:t>
      </w:r>
      <w:proofErr w:type="spellStart"/>
      <w:r w:rsidRPr="00195291">
        <w:rPr>
          <w:color w:val="000000"/>
        </w:rPr>
        <w:t>цефуроксим</w:t>
      </w:r>
      <w:proofErr w:type="spellEnd"/>
    </w:p>
    <w:p w:rsidR="00195291" w:rsidRDefault="00195291" w:rsidP="00195291">
      <w:pPr>
        <w:pStyle w:val="a4"/>
        <w:spacing w:before="0" w:beforeAutospacing="0" w:after="0"/>
        <w:jc w:val="both"/>
        <w:rPr>
          <w:color w:val="000000"/>
        </w:rPr>
      </w:pPr>
      <w:r w:rsidRPr="00195291">
        <w:rPr>
          <w:color w:val="000000"/>
        </w:rPr>
        <w:t xml:space="preserve">Альтернативные антибиотики – респираторные </w:t>
      </w:r>
      <w:proofErr w:type="spellStart"/>
      <w:r w:rsidRPr="00195291">
        <w:rPr>
          <w:color w:val="000000"/>
        </w:rPr>
        <w:t>фторхинолоны</w:t>
      </w:r>
      <w:proofErr w:type="spellEnd"/>
      <w:r w:rsidRPr="00195291">
        <w:rPr>
          <w:color w:val="000000"/>
        </w:rPr>
        <w:t>.</w:t>
      </w:r>
    </w:p>
    <w:p w:rsidR="00843D4C" w:rsidRPr="00843D4C" w:rsidRDefault="00843D4C" w:rsidP="00843D4C">
      <w:pPr>
        <w:pStyle w:val="a4"/>
        <w:spacing w:after="0"/>
        <w:jc w:val="center"/>
        <w:rPr>
          <w:b/>
          <w:color w:val="000000"/>
        </w:rPr>
      </w:pPr>
      <w:r w:rsidRPr="00843D4C">
        <w:rPr>
          <w:b/>
          <w:color w:val="000000"/>
        </w:rPr>
        <w:t>Госпитальные пневмонии</w:t>
      </w:r>
    </w:p>
    <w:p w:rsidR="00843D4C" w:rsidRDefault="00843D4C" w:rsidP="00843D4C">
      <w:pPr>
        <w:pStyle w:val="a4"/>
        <w:spacing w:before="0" w:beforeAutospacing="0"/>
        <w:ind w:firstLine="709"/>
        <w:jc w:val="both"/>
        <w:rPr>
          <w:color w:val="000000"/>
        </w:rPr>
      </w:pPr>
      <w:r w:rsidRPr="00843D4C">
        <w:rPr>
          <w:b/>
          <w:color w:val="000000"/>
        </w:rPr>
        <w:t>Госпитальная пневмония (</w:t>
      </w:r>
      <w:proofErr w:type="spellStart"/>
      <w:r w:rsidRPr="00843D4C">
        <w:rPr>
          <w:b/>
          <w:color w:val="000000"/>
        </w:rPr>
        <w:t>нозокомиальная</w:t>
      </w:r>
      <w:proofErr w:type="spellEnd"/>
      <w:r w:rsidRPr="00843D4C">
        <w:rPr>
          <w:b/>
          <w:color w:val="000000"/>
        </w:rPr>
        <w:t xml:space="preserve">, внутрибольничная) – </w:t>
      </w:r>
      <w:r w:rsidRPr="00843D4C">
        <w:rPr>
          <w:color w:val="000000"/>
        </w:rPr>
        <w:t xml:space="preserve">пневмония, развывшаяся через 48 и более часов после госпитализации (при условии отсутствия какой-либо инфекции в инкубационном </w:t>
      </w:r>
      <w:proofErr w:type="spellStart"/>
      <w:r w:rsidRPr="00843D4C">
        <w:rPr>
          <w:color w:val="000000"/>
        </w:rPr>
        <w:t>пе-иоде</w:t>
      </w:r>
      <w:proofErr w:type="spellEnd"/>
      <w:r w:rsidRPr="00843D4C">
        <w:rPr>
          <w:color w:val="000000"/>
        </w:rPr>
        <w:t xml:space="preserve"> на момент поступления больного в больницу) или в первые 2 дня после выписки из стационара.</w:t>
      </w:r>
    </w:p>
    <w:p w:rsidR="00843D4C" w:rsidRPr="00843D4C" w:rsidRDefault="00843D4C" w:rsidP="00843D4C">
      <w:pPr>
        <w:pStyle w:val="a4"/>
        <w:ind w:firstLine="709"/>
        <w:jc w:val="both"/>
        <w:rPr>
          <w:b/>
          <w:color w:val="000000"/>
        </w:rPr>
      </w:pPr>
      <w:r w:rsidRPr="00843D4C">
        <w:rPr>
          <w:b/>
          <w:color w:val="000000"/>
        </w:rPr>
        <w:lastRenderedPageBreak/>
        <w:t>Специфические факторы риска в развитии госпитальных пневмоний:</w:t>
      </w:r>
    </w:p>
    <w:p w:rsidR="00843D4C" w:rsidRPr="00F56934" w:rsidRDefault="00843D4C" w:rsidP="00F56934">
      <w:pPr>
        <w:pStyle w:val="a4"/>
        <w:spacing w:after="0"/>
        <w:jc w:val="both"/>
        <w:rPr>
          <w:i/>
          <w:color w:val="000000"/>
        </w:rPr>
      </w:pPr>
      <w:r w:rsidRPr="00F56934">
        <w:rPr>
          <w:i/>
          <w:color w:val="000000"/>
        </w:rPr>
        <w:t>Факторы риска, связанные с состоянием пациента (предполагают к колонизации патогенных микроорганизмов):</w:t>
      </w:r>
    </w:p>
    <w:p w:rsidR="00843D4C" w:rsidRPr="00843D4C" w:rsidRDefault="00843D4C" w:rsidP="00331070">
      <w:pPr>
        <w:pStyle w:val="a4"/>
        <w:numPr>
          <w:ilvl w:val="0"/>
          <w:numId w:val="37"/>
        </w:numPr>
        <w:spacing w:after="0"/>
        <w:jc w:val="both"/>
        <w:rPr>
          <w:color w:val="000000"/>
        </w:rPr>
      </w:pPr>
      <w:r w:rsidRPr="00843D4C">
        <w:rPr>
          <w:color w:val="000000"/>
        </w:rPr>
        <w:t>тяжелые острые или хронич</w:t>
      </w:r>
      <w:r>
        <w:rPr>
          <w:color w:val="000000"/>
        </w:rPr>
        <w:t>еские заболевания, кома, непол</w:t>
      </w:r>
      <w:r w:rsidRPr="00843D4C">
        <w:rPr>
          <w:color w:val="000000"/>
        </w:rPr>
        <w:t>ноценное питание, длительная гос</w:t>
      </w:r>
      <w:r>
        <w:rPr>
          <w:color w:val="000000"/>
        </w:rPr>
        <w:t>питализация и/или послеопераци</w:t>
      </w:r>
      <w:r w:rsidRPr="00843D4C">
        <w:rPr>
          <w:color w:val="000000"/>
        </w:rPr>
        <w:t>онный период, гипотония, метаболический ацидоз, курение;</w:t>
      </w:r>
    </w:p>
    <w:p w:rsidR="00843D4C" w:rsidRPr="00843D4C" w:rsidRDefault="00843D4C" w:rsidP="00331070">
      <w:pPr>
        <w:pStyle w:val="a4"/>
        <w:numPr>
          <w:ilvl w:val="0"/>
          <w:numId w:val="37"/>
        </w:numPr>
        <w:spacing w:after="0"/>
        <w:jc w:val="both"/>
        <w:rPr>
          <w:color w:val="000000"/>
        </w:rPr>
      </w:pPr>
      <w:r w:rsidRPr="00843D4C">
        <w:rPr>
          <w:color w:val="000000"/>
        </w:rPr>
        <w:t>наличие сопутствующих за</w:t>
      </w:r>
      <w:r>
        <w:rPr>
          <w:color w:val="000000"/>
        </w:rPr>
        <w:t>болеваний: дисфункция ЦНС, хро</w:t>
      </w:r>
      <w:r w:rsidRPr="00843D4C">
        <w:rPr>
          <w:color w:val="000000"/>
        </w:rPr>
        <w:t xml:space="preserve">ническая </w:t>
      </w:r>
      <w:proofErr w:type="spellStart"/>
      <w:r w:rsidRPr="00843D4C">
        <w:rPr>
          <w:color w:val="000000"/>
        </w:rPr>
        <w:t>обструктивная</w:t>
      </w:r>
      <w:proofErr w:type="spellEnd"/>
      <w:r w:rsidRPr="00843D4C">
        <w:rPr>
          <w:color w:val="000000"/>
        </w:rPr>
        <w:t xml:space="preserve"> болезнь легких (ХОБЛ), сахарный диабет, алкоголизм, азотемия, дыхательная недостаточность;</w:t>
      </w:r>
    </w:p>
    <w:p w:rsidR="00843D4C" w:rsidRPr="00843D4C" w:rsidRDefault="00843D4C" w:rsidP="00331070">
      <w:pPr>
        <w:pStyle w:val="a4"/>
        <w:numPr>
          <w:ilvl w:val="0"/>
          <w:numId w:val="37"/>
        </w:numPr>
        <w:spacing w:after="0"/>
        <w:jc w:val="both"/>
        <w:rPr>
          <w:color w:val="000000"/>
        </w:rPr>
      </w:pPr>
      <w:r w:rsidRPr="00843D4C">
        <w:rPr>
          <w:color w:val="000000"/>
        </w:rPr>
        <w:t>пожилой возраст;</w:t>
      </w:r>
    </w:p>
    <w:p w:rsidR="00843D4C" w:rsidRDefault="00843D4C" w:rsidP="00331070">
      <w:pPr>
        <w:pStyle w:val="a4"/>
        <w:numPr>
          <w:ilvl w:val="0"/>
          <w:numId w:val="37"/>
        </w:numPr>
        <w:spacing w:before="0" w:beforeAutospacing="0" w:after="0"/>
        <w:jc w:val="both"/>
        <w:rPr>
          <w:color w:val="000000"/>
        </w:rPr>
      </w:pPr>
      <w:r w:rsidRPr="00843D4C">
        <w:rPr>
          <w:color w:val="000000"/>
        </w:rPr>
        <w:t>изменение микрофлоры ротоглотки</w:t>
      </w:r>
    </w:p>
    <w:p w:rsidR="00F56934" w:rsidRDefault="00F56934" w:rsidP="00F56934">
      <w:pPr>
        <w:pStyle w:val="a4"/>
        <w:spacing w:before="0" w:beforeAutospacing="0" w:after="0"/>
        <w:ind w:left="360"/>
        <w:jc w:val="both"/>
        <w:rPr>
          <w:i/>
          <w:color w:val="000000"/>
        </w:rPr>
      </w:pPr>
      <w:r w:rsidRPr="00F56934">
        <w:rPr>
          <w:i/>
          <w:color w:val="000000"/>
        </w:rPr>
        <w:t>Факторы, связанные с недостаточным контролем инфекции: передача внутрибольничных возбудителей через руки медицинского персонала или через зараженные предметы и оборудовани</w:t>
      </w:r>
      <w:r>
        <w:rPr>
          <w:i/>
          <w:color w:val="000000"/>
        </w:rPr>
        <w:t>е.</w:t>
      </w:r>
    </w:p>
    <w:p w:rsidR="00F56934" w:rsidRPr="00F56934" w:rsidRDefault="00F56934" w:rsidP="00F56934">
      <w:pPr>
        <w:pStyle w:val="a4"/>
        <w:spacing w:after="0"/>
        <w:ind w:left="360"/>
        <w:jc w:val="both"/>
        <w:rPr>
          <w:i/>
          <w:color w:val="000000"/>
        </w:rPr>
      </w:pPr>
      <w:r w:rsidRPr="00F56934">
        <w:rPr>
          <w:i/>
          <w:color w:val="000000"/>
        </w:rPr>
        <w:t>Факторы, связанные с лечебными вмешательствами:</w:t>
      </w:r>
    </w:p>
    <w:p w:rsidR="00F56934" w:rsidRPr="00F56934" w:rsidRDefault="00F56934" w:rsidP="00331070">
      <w:pPr>
        <w:pStyle w:val="a4"/>
        <w:numPr>
          <w:ilvl w:val="0"/>
          <w:numId w:val="38"/>
        </w:numPr>
        <w:spacing w:after="0"/>
        <w:jc w:val="both"/>
        <w:rPr>
          <w:color w:val="000000"/>
        </w:rPr>
      </w:pPr>
      <w:r w:rsidRPr="00F56934">
        <w:rPr>
          <w:color w:val="000000"/>
        </w:rPr>
        <w:t>седативные препараты, по</w:t>
      </w:r>
      <w:r>
        <w:rPr>
          <w:color w:val="000000"/>
        </w:rPr>
        <w:t>давляя функции ЦНС, могут приво</w:t>
      </w:r>
      <w:r w:rsidRPr="00F56934">
        <w:rPr>
          <w:color w:val="000000"/>
        </w:rPr>
        <w:t>дить к увеличению частоты аспирации;</w:t>
      </w:r>
    </w:p>
    <w:p w:rsidR="00F56934" w:rsidRPr="00F56934" w:rsidRDefault="00F56934" w:rsidP="00331070">
      <w:pPr>
        <w:pStyle w:val="a4"/>
        <w:numPr>
          <w:ilvl w:val="0"/>
          <w:numId w:val="38"/>
        </w:numPr>
        <w:spacing w:after="0"/>
        <w:jc w:val="both"/>
        <w:rPr>
          <w:color w:val="000000"/>
        </w:rPr>
      </w:pPr>
      <w:r w:rsidRPr="00F56934">
        <w:rPr>
          <w:color w:val="000000"/>
        </w:rPr>
        <w:t xml:space="preserve">кортикостероиды и </w:t>
      </w:r>
      <w:proofErr w:type="spellStart"/>
      <w:r w:rsidRPr="00F56934">
        <w:rPr>
          <w:color w:val="000000"/>
        </w:rPr>
        <w:t>цитостатики</w:t>
      </w:r>
      <w:proofErr w:type="spellEnd"/>
      <w:r w:rsidRPr="00F56934">
        <w:rPr>
          <w:color w:val="000000"/>
        </w:rPr>
        <w:t xml:space="preserve"> нарушают жизненно важные защитные функции организма;</w:t>
      </w:r>
    </w:p>
    <w:p w:rsidR="00F56934" w:rsidRPr="00F56934" w:rsidRDefault="00F56934" w:rsidP="00331070">
      <w:pPr>
        <w:pStyle w:val="a4"/>
        <w:numPr>
          <w:ilvl w:val="0"/>
          <w:numId w:val="38"/>
        </w:numPr>
        <w:spacing w:after="0"/>
        <w:jc w:val="both"/>
        <w:rPr>
          <w:color w:val="000000"/>
        </w:rPr>
      </w:pPr>
      <w:r w:rsidRPr="00F56934">
        <w:rPr>
          <w:color w:val="000000"/>
        </w:rPr>
        <w:t>длительное и неадекватное применение антибиотиков может способствовать размножению резистентных к ним микробов;</w:t>
      </w:r>
    </w:p>
    <w:p w:rsidR="00F56934" w:rsidRDefault="00F56934" w:rsidP="00331070">
      <w:pPr>
        <w:pStyle w:val="a4"/>
        <w:numPr>
          <w:ilvl w:val="0"/>
          <w:numId w:val="38"/>
        </w:numPr>
        <w:spacing w:after="0"/>
        <w:jc w:val="both"/>
        <w:rPr>
          <w:color w:val="000000"/>
        </w:rPr>
      </w:pPr>
      <w:r w:rsidRPr="00F56934">
        <w:rPr>
          <w:color w:val="000000"/>
        </w:rPr>
        <w:t>антациды и блокаторы Н2-рецепторов гис</w:t>
      </w:r>
      <w:r>
        <w:rPr>
          <w:color w:val="000000"/>
        </w:rPr>
        <w:t>тамина могут уве</w:t>
      </w:r>
      <w:r w:rsidRPr="00F56934">
        <w:rPr>
          <w:color w:val="000000"/>
        </w:rPr>
        <w:t>личивать частоту колонизации ж</w:t>
      </w:r>
      <w:r>
        <w:rPr>
          <w:color w:val="000000"/>
        </w:rPr>
        <w:t xml:space="preserve">елудка кишечными </w:t>
      </w:r>
      <w:proofErr w:type="spellStart"/>
      <w:r>
        <w:rPr>
          <w:color w:val="000000"/>
        </w:rPr>
        <w:t>грамотрицател</w:t>
      </w:r>
      <w:proofErr w:type="spellEnd"/>
      <w:r>
        <w:rPr>
          <w:color w:val="000000"/>
        </w:rPr>
        <w:t xml:space="preserve"> </w:t>
      </w:r>
      <w:proofErr w:type="spellStart"/>
      <w:r>
        <w:rPr>
          <w:color w:val="000000"/>
        </w:rPr>
        <w:t>ными</w:t>
      </w:r>
      <w:proofErr w:type="spellEnd"/>
      <w:r>
        <w:rPr>
          <w:color w:val="000000"/>
        </w:rPr>
        <w:t xml:space="preserve"> бактериями. </w:t>
      </w:r>
      <w:r w:rsidRPr="00F56934">
        <w:rPr>
          <w:color w:val="000000"/>
        </w:rPr>
        <w:t xml:space="preserve">Желудочный сок помогает уничтожению бактерий, проглоченных со слюной. </w:t>
      </w:r>
    </w:p>
    <w:p w:rsidR="00F56934" w:rsidRDefault="00F56934" w:rsidP="00331070">
      <w:pPr>
        <w:pStyle w:val="a4"/>
        <w:numPr>
          <w:ilvl w:val="0"/>
          <w:numId w:val="38"/>
        </w:numPr>
        <w:spacing w:after="0"/>
        <w:jc w:val="both"/>
        <w:rPr>
          <w:color w:val="000000"/>
        </w:rPr>
      </w:pPr>
      <w:r w:rsidRPr="00F56934">
        <w:rPr>
          <w:color w:val="000000"/>
        </w:rPr>
        <w:t xml:space="preserve">длительное или осложненное хирургическое вмешательство </w:t>
      </w:r>
    </w:p>
    <w:p w:rsidR="00F56934" w:rsidRPr="00F56934" w:rsidRDefault="00F56934" w:rsidP="00331070">
      <w:pPr>
        <w:pStyle w:val="a4"/>
        <w:numPr>
          <w:ilvl w:val="0"/>
          <w:numId w:val="38"/>
        </w:numPr>
        <w:spacing w:after="0"/>
        <w:jc w:val="both"/>
        <w:rPr>
          <w:color w:val="000000"/>
        </w:rPr>
      </w:pPr>
      <w:proofErr w:type="spellStart"/>
      <w:r w:rsidRPr="00F56934">
        <w:rPr>
          <w:color w:val="000000"/>
        </w:rPr>
        <w:t>эндотрахеальная</w:t>
      </w:r>
      <w:proofErr w:type="spellEnd"/>
      <w:r w:rsidRPr="00F56934">
        <w:rPr>
          <w:color w:val="000000"/>
        </w:rPr>
        <w:t xml:space="preserve"> интубация может повредить поверхностный эпителий, что предрасполагает к повышению связывания бактерий </w:t>
      </w:r>
      <w:r>
        <w:rPr>
          <w:color w:val="000000"/>
        </w:rPr>
        <w:t>с поверхностью нижних дыхатель</w:t>
      </w:r>
      <w:r w:rsidRPr="00F56934">
        <w:rPr>
          <w:color w:val="000000"/>
        </w:rPr>
        <w:t>ных путей;</w:t>
      </w:r>
    </w:p>
    <w:p w:rsidR="00F56934" w:rsidRPr="00F56934" w:rsidRDefault="00F56934" w:rsidP="00331070">
      <w:pPr>
        <w:pStyle w:val="a4"/>
        <w:numPr>
          <w:ilvl w:val="0"/>
          <w:numId w:val="38"/>
        </w:numPr>
        <w:spacing w:after="0"/>
        <w:jc w:val="both"/>
        <w:rPr>
          <w:color w:val="000000"/>
        </w:rPr>
      </w:pPr>
      <w:proofErr w:type="spellStart"/>
      <w:r w:rsidRPr="00F56934">
        <w:rPr>
          <w:color w:val="000000"/>
        </w:rPr>
        <w:t>назогастральные</w:t>
      </w:r>
      <w:proofErr w:type="spellEnd"/>
      <w:r w:rsidRPr="00F56934">
        <w:rPr>
          <w:color w:val="000000"/>
        </w:rPr>
        <w:t xml:space="preserve"> зонды,</w:t>
      </w:r>
      <w:r>
        <w:rPr>
          <w:color w:val="000000"/>
        </w:rPr>
        <w:t xml:space="preserve"> ухудшая функцию нижнего сфинк</w:t>
      </w:r>
      <w:r w:rsidRPr="00F56934">
        <w:rPr>
          <w:color w:val="000000"/>
        </w:rPr>
        <w:t>тера пищевода, могут способствовать аспирации и бактериальной контаминации бронхиального дерева;</w:t>
      </w:r>
    </w:p>
    <w:p w:rsidR="00F56934" w:rsidRPr="00F56934" w:rsidRDefault="00F56934" w:rsidP="00331070">
      <w:pPr>
        <w:pStyle w:val="a4"/>
        <w:numPr>
          <w:ilvl w:val="0"/>
          <w:numId w:val="38"/>
        </w:numPr>
        <w:spacing w:before="0" w:beforeAutospacing="0" w:after="0"/>
        <w:jc w:val="both"/>
        <w:rPr>
          <w:color w:val="000000"/>
        </w:rPr>
      </w:pPr>
      <w:proofErr w:type="spellStart"/>
      <w:r w:rsidRPr="00F56934">
        <w:rPr>
          <w:color w:val="000000"/>
        </w:rPr>
        <w:t>энтеральное</w:t>
      </w:r>
      <w:proofErr w:type="spellEnd"/>
      <w:r w:rsidRPr="00F56934">
        <w:rPr>
          <w:color w:val="000000"/>
        </w:rPr>
        <w:t xml:space="preserve"> (зондовое) пи</w:t>
      </w:r>
      <w:r>
        <w:rPr>
          <w:color w:val="000000"/>
        </w:rPr>
        <w:t xml:space="preserve">тание </w:t>
      </w:r>
    </w:p>
    <w:p w:rsidR="00F56934" w:rsidRPr="00F56934" w:rsidRDefault="00F56934" w:rsidP="00F56934">
      <w:pPr>
        <w:pStyle w:val="a4"/>
        <w:spacing w:after="0" w:line="360" w:lineRule="auto"/>
        <w:jc w:val="both"/>
        <w:rPr>
          <w:b/>
          <w:color w:val="000000"/>
        </w:rPr>
      </w:pPr>
      <w:r w:rsidRPr="00F56934">
        <w:rPr>
          <w:b/>
          <w:color w:val="000000"/>
        </w:rPr>
        <w:t>Критерии диагноза госпитальной пневмонии: Клинические (наличие, как минимум, 2 признаков):</w:t>
      </w:r>
    </w:p>
    <w:p w:rsidR="00F56934" w:rsidRPr="00F56934" w:rsidRDefault="00F56934" w:rsidP="00331070">
      <w:pPr>
        <w:pStyle w:val="a4"/>
        <w:numPr>
          <w:ilvl w:val="0"/>
          <w:numId w:val="39"/>
        </w:numPr>
        <w:spacing w:after="0"/>
        <w:jc w:val="both"/>
        <w:rPr>
          <w:color w:val="000000"/>
        </w:rPr>
      </w:pPr>
      <w:r w:rsidRPr="00F56934">
        <w:rPr>
          <w:color w:val="000000"/>
        </w:rPr>
        <w:t>температура 38˚С и выше;</w:t>
      </w:r>
    </w:p>
    <w:p w:rsidR="00F56934" w:rsidRPr="00F56934" w:rsidRDefault="00F56934" w:rsidP="00331070">
      <w:pPr>
        <w:pStyle w:val="a4"/>
        <w:numPr>
          <w:ilvl w:val="0"/>
          <w:numId w:val="39"/>
        </w:numPr>
        <w:spacing w:after="0"/>
        <w:jc w:val="both"/>
        <w:rPr>
          <w:color w:val="000000"/>
        </w:rPr>
      </w:pPr>
      <w:r w:rsidRPr="00F56934">
        <w:rPr>
          <w:color w:val="000000"/>
        </w:rPr>
        <w:t>одышка (частота дыхания &gt; 20 в мин);</w:t>
      </w:r>
    </w:p>
    <w:p w:rsidR="00F56934" w:rsidRPr="00F56934" w:rsidRDefault="00F56934" w:rsidP="00331070">
      <w:pPr>
        <w:pStyle w:val="a4"/>
        <w:numPr>
          <w:ilvl w:val="0"/>
          <w:numId w:val="39"/>
        </w:numPr>
        <w:spacing w:after="0"/>
        <w:jc w:val="both"/>
        <w:rPr>
          <w:color w:val="000000"/>
        </w:rPr>
      </w:pPr>
      <w:r w:rsidRPr="00F56934">
        <w:rPr>
          <w:color w:val="000000"/>
        </w:rPr>
        <w:t>появление или усиление кашля;</w:t>
      </w:r>
    </w:p>
    <w:p w:rsidR="00F56934" w:rsidRPr="00F56934" w:rsidRDefault="00F56934" w:rsidP="00331070">
      <w:pPr>
        <w:pStyle w:val="a4"/>
        <w:numPr>
          <w:ilvl w:val="0"/>
          <w:numId w:val="39"/>
        </w:numPr>
        <w:spacing w:after="0"/>
        <w:jc w:val="both"/>
        <w:rPr>
          <w:color w:val="000000"/>
        </w:rPr>
      </w:pPr>
      <w:r w:rsidRPr="00F56934">
        <w:rPr>
          <w:color w:val="000000"/>
        </w:rPr>
        <w:t>наличие гнойной мокроты;</w:t>
      </w:r>
    </w:p>
    <w:p w:rsidR="00F56934" w:rsidRPr="00F56934" w:rsidRDefault="00F56934" w:rsidP="00331070">
      <w:pPr>
        <w:pStyle w:val="a4"/>
        <w:numPr>
          <w:ilvl w:val="0"/>
          <w:numId w:val="39"/>
        </w:numPr>
        <w:spacing w:after="0"/>
        <w:jc w:val="both"/>
        <w:rPr>
          <w:b/>
          <w:color w:val="000000"/>
        </w:rPr>
      </w:pPr>
      <w:r w:rsidRPr="00F56934">
        <w:rPr>
          <w:color w:val="000000"/>
        </w:rPr>
        <w:t>нарушение сознания</w:t>
      </w:r>
      <w:r w:rsidRPr="00F56934">
        <w:rPr>
          <w:b/>
          <w:color w:val="000000"/>
        </w:rPr>
        <w:t>.</w:t>
      </w:r>
    </w:p>
    <w:p w:rsidR="00F56934" w:rsidRPr="00F56934" w:rsidRDefault="00F56934" w:rsidP="00F56934">
      <w:pPr>
        <w:pStyle w:val="a4"/>
        <w:spacing w:after="0" w:line="360" w:lineRule="auto"/>
        <w:jc w:val="both"/>
        <w:rPr>
          <w:b/>
          <w:color w:val="000000"/>
        </w:rPr>
      </w:pPr>
      <w:proofErr w:type="spellStart"/>
      <w:r w:rsidRPr="00F56934">
        <w:rPr>
          <w:b/>
          <w:color w:val="000000"/>
        </w:rPr>
        <w:t>Физикальные</w:t>
      </w:r>
      <w:proofErr w:type="spellEnd"/>
      <w:r w:rsidRPr="00F56934">
        <w:rPr>
          <w:b/>
          <w:color w:val="000000"/>
        </w:rPr>
        <w:t xml:space="preserve"> (минимум один признак):</w:t>
      </w:r>
    </w:p>
    <w:p w:rsidR="00F56934" w:rsidRPr="00F56934" w:rsidRDefault="00F56934" w:rsidP="00331070">
      <w:pPr>
        <w:pStyle w:val="a4"/>
        <w:numPr>
          <w:ilvl w:val="0"/>
          <w:numId w:val="40"/>
        </w:numPr>
        <w:spacing w:after="0"/>
        <w:jc w:val="both"/>
        <w:rPr>
          <w:color w:val="000000"/>
        </w:rPr>
      </w:pPr>
      <w:r w:rsidRPr="00F56934">
        <w:rPr>
          <w:color w:val="000000"/>
        </w:rPr>
        <w:t>притупление при перкуссии легких;</w:t>
      </w:r>
    </w:p>
    <w:p w:rsidR="00F56934" w:rsidRPr="00F56934" w:rsidRDefault="00F56934" w:rsidP="00331070">
      <w:pPr>
        <w:pStyle w:val="a4"/>
        <w:numPr>
          <w:ilvl w:val="0"/>
          <w:numId w:val="40"/>
        </w:numPr>
        <w:spacing w:after="0"/>
        <w:jc w:val="both"/>
        <w:rPr>
          <w:color w:val="000000"/>
        </w:rPr>
      </w:pPr>
      <w:r w:rsidRPr="00F56934">
        <w:rPr>
          <w:color w:val="000000"/>
        </w:rPr>
        <w:lastRenderedPageBreak/>
        <w:t>ассиметричные влажные звонкие мелкопузырчатые хрипы, и/ или ослабление дыхания, и/или крепитация;</w:t>
      </w:r>
    </w:p>
    <w:p w:rsidR="00F56934" w:rsidRPr="00F56934" w:rsidRDefault="00F56934" w:rsidP="00331070">
      <w:pPr>
        <w:pStyle w:val="a4"/>
        <w:numPr>
          <w:ilvl w:val="0"/>
          <w:numId w:val="40"/>
        </w:numPr>
        <w:spacing w:after="0"/>
        <w:jc w:val="both"/>
        <w:rPr>
          <w:color w:val="000000"/>
        </w:rPr>
      </w:pPr>
      <w:r w:rsidRPr="00F56934">
        <w:rPr>
          <w:color w:val="000000"/>
        </w:rPr>
        <w:t>бронхиальное дыхание. Лабораторные:</w:t>
      </w:r>
    </w:p>
    <w:p w:rsidR="00F56934" w:rsidRPr="00F56934" w:rsidRDefault="00F56934" w:rsidP="00331070">
      <w:pPr>
        <w:pStyle w:val="a4"/>
        <w:numPr>
          <w:ilvl w:val="0"/>
          <w:numId w:val="40"/>
        </w:numPr>
        <w:spacing w:after="0"/>
        <w:jc w:val="both"/>
        <w:rPr>
          <w:color w:val="000000"/>
        </w:rPr>
      </w:pPr>
      <w:r w:rsidRPr="00F56934">
        <w:rPr>
          <w:color w:val="000000"/>
        </w:rPr>
        <w:t>лейкоцитоз &gt; 12*109 или лейкопения &lt; 4*109;</w:t>
      </w:r>
    </w:p>
    <w:p w:rsidR="00F56934" w:rsidRPr="00F56934" w:rsidRDefault="00F56934" w:rsidP="00331070">
      <w:pPr>
        <w:pStyle w:val="a4"/>
        <w:numPr>
          <w:ilvl w:val="0"/>
          <w:numId w:val="40"/>
        </w:numPr>
        <w:spacing w:after="0"/>
        <w:jc w:val="both"/>
        <w:rPr>
          <w:color w:val="000000"/>
        </w:rPr>
      </w:pPr>
      <w:r w:rsidRPr="00F56934">
        <w:rPr>
          <w:color w:val="000000"/>
        </w:rPr>
        <w:t xml:space="preserve">сдвиг влево и/или абсолютный </w:t>
      </w:r>
      <w:proofErr w:type="spellStart"/>
      <w:r w:rsidRPr="00F56934">
        <w:rPr>
          <w:color w:val="000000"/>
        </w:rPr>
        <w:t>нейтрофилез</w:t>
      </w:r>
      <w:proofErr w:type="spellEnd"/>
      <w:r w:rsidRPr="00F56934">
        <w:rPr>
          <w:color w:val="000000"/>
        </w:rPr>
        <w:t>. Рентгенографические:</w:t>
      </w:r>
    </w:p>
    <w:p w:rsidR="00F56934" w:rsidRPr="00F56934" w:rsidRDefault="00F56934" w:rsidP="00331070">
      <w:pPr>
        <w:pStyle w:val="a4"/>
        <w:numPr>
          <w:ilvl w:val="0"/>
          <w:numId w:val="40"/>
        </w:numPr>
        <w:spacing w:after="0"/>
        <w:jc w:val="both"/>
        <w:rPr>
          <w:color w:val="000000"/>
        </w:rPr>
      </w:pPr>
      <w:proofErr w:type="spellStart"/>
      <w:r w:rsidRPr="00F56934">
        <w:rPr>
          <w:color w:val="000000"/>
        </w:rPr>
        <w:t>олевая</w:t>
      </w:r>
      <w:proofErr w:type="spellEnd"/>
      <w:r w:rsidRPr="00F56934">
        <w:rPr>
          <w:color w:val="000000"/>
        </w:rPr>
        <w:t xml:space="preserve"> или очаговая инфильтрация.</w:t>
      </w:r>
    </w:p>
    <w:p w:rsidR="00694536" w:rsidRDefault="00F56934" w:rsidP="00CF7E85">
      <w:pPr>
        <w:pStyle w:val="a4"/>
        <w:spacing w:before="0" w:beforeAutospacing="0" w:after="0" w:afterAutospacing="0" w:line="360" w:lineRule="auto"/>
        <w:ind w:firstLine="709"/>
        <w:jc w:val="both"/>
        <w:rPr>
          <w:color w:val="000000"/>
        </w:rPr>
      </w:pPr>
      <w:r w:rsidRPr="00F56934">
        <w:rPr>
          <w:b/>
          <w:color w:val="000000"/>
        </w:rPr>
        <w:t xml:space="preserve">Микробиологические: </w:t>
      </w:r>
      <w:r w:rsidRPr="00F56934">
        <w:rPr>
          <w:color w:val="000000"/>
        </w:rPr>
        <w:t xml:space="preserve">выделение типичного возбудителя из мокроты или материала, полученного инвазивным методом в </w:t>
      </w:r>
      <w:proofErr w:type="spellStart"/>
      <w:r w:rsidRPr="00F56934">
        <w:rPr>
          <w:color w:val="000000"/>
        </w:rPr>
        <w:t>диагностически</w:t>
      </w:r>
      <w:proofErr w:type="spellEnd"/>
      <w:r w:rsidRPr="00F56934">
        <w:rPr>
          <w:color w:val="000000"/>
        </w:rPr>
        <w:t xml:space="preserve"> значимом титре, положительная </w:t>
      </w:r>
      <w:proofErr w:type="spellStart"/>
      <w:r w:rsidRPr="00F56934">
        <w:rPr>
          <w:color w:val="000000"/>
        </w:rPr>
        <w:t>гемокультура</w:t>
      </w:r>
      <w:proofErr w:type="spellEnd"/>
      <w:r w:rsidRPr="00F56934">
        <w:rPr>
          <w:color w:val="000000"/>
        </w:rPr>
        <w:t>.</w:t>
      </w:r>
    </w:p>
    <w:p w:rsidR="00CF7E85" w:rsidRDefault="00F80B0C" w:rsidP="00CF7E85">
      <w:pPr>
        <w:pStyle w:val="a4"/>
        <w:spacing w:after="0" w:afterAutospacing="0" w:line="360" w:lineRule="auto"/>
        <w:ind w:firstLine="709"/>
        <w:jc w:val="both"/>
        <w:rPr>
          <w:color w:val="000000"/>
        </w:rPr>
      </w:pPr>
      <w:r w:rsidRPr="00F80B0C">
        <w:rPr>
          <w:b/>
          <w:color w:val="000000"/>
        </w:rPr>
        <w:t>Схемы лечен</w:t>
      </w:r>
      <w:r>
        <w:rPr>
          <w:b/>
          <w:color w:val="000000"/>
        </w:rPr>
        <w:t xml:space="preserve">ия пневмонии нетяжелого течения: </w:t>
      </w:r>
      <w:r w:rsidR="00CF7E85" w:rsidRPr="00CF7E85">
        <w:rPr>
          <w:color w:val="000000"/>
        </w:rPr>
        <w:t>Амоксициллин/</w:t>
      </w:r>
      <w:proofErr w:type="spellStart"/>
      <w:r w:rsidR="00CF7E85" w:rsidRPr="00CF7E85">
        <w:rPr>
          <w:color w:val="000000"/>
        </w:rPr>
        <w:t>клавуланат</w:t>
      </w:r>
      <w:proofErr w:type="spellEnd"/>
      <w:r w:rsidR="00CF7E85" w:rsidRPr="00CF7E85">
        <w:rPr>
          <w:color w:val="000000"/>
        </w:rPr>
        <w:t xml:space="preserve"> в/в по 1, 2 г 3 р/</w:t>
      </w:r>
      <w:proofErr w:type="spellStart"/>
      <w:r w:rsidR="00CF7E85" w:rsidRPr="00CF7E85">
        <w:rPr>
          <w:color w:val="000000"/>
        </w:rPr>
        <w:t>сут</w:t>
      </w:r>
      <w:proofErr w:type="spellEnd"/>
      <w:r w:rsidR="00CF7E85">
        <w:rPr>
          <w:color w:val="000000"/>
        </w:rPr>
        <w:t xml:space="preserve"> +</w:t>
      </w:r>
      <w:proofErr w:type="spellStart"/>
      <w:r w:rsidR="00CF7E85">
        <w:rPr>
          <w:color w:val="000000"/>
        </w:rPr>
        <w:t>аминогликозид</w:t>
      </w:r>
      <w:proofErr w:type="spellEnd"/>
      <w:r w:rsidR="00CF7E85">
        <w:rPr>
          <w:color w:val="000000"/>
        </w:rPr>
        <w:t xml:space="preserve"> или </w:t>
      </w:r>
      <w:proofErr w:type="spellStart"/>
      <w:r w:rsidR="00CF7E85" w:rsidRPr="00CF7E85">
        <w:rPr>
          <w:color w:val="000000"/>
        </w:rPr>
        <w:t>Тикарциллин</w:t>
      </w:r>
      <w:proofErr w:type="spellEnd"/>
      <w:r w:rsidR="00CF7E85" w:rsidRPr="00CF7E85">
        <w:rPr>
          <w:color w:val="000000"/>
        </w:rPr>
        <w:t>/</w:t>
      </w:r>
      <w:proofErr w:type="spellStart"/>
      <w:r w:rsidR="00CF7E85" w:rsidRPr="00CF7E85">
        <w:rPr>
          <w:color w:val="000000"/>
        </w:rPr>
        <w:t>кла</w:t>
      </w:r>
      <w:r w:rsidR="00CF7E85">
        <w:rPr>
          <w:color w:val="000000"/>
        </w:rPr>
        <w:t>вуланат</w:t>
      </w:r>
      <w:proofErr w:type="spellEnd"/>
      <w:r w:rsidR="00CF7E85">
        <w:rPr>
          <w:color w:val="000000"/>
        </w:rPr>
        <w:t xml:space="preserve"> в/в 3,2 г 3 р в/</w:t>
      </w:r>
      <w:proofErr w:type="spellStart"/>
      <w:r w:rsidR="00CF7E85">
        <w:rPr>
          <w:color w:val="000000"/>
        </w:rPr>
        <w:t>сут</w:t>
      </w:r>
      <w:proofErr w:type="spellEnd"/>
      <w:r w:rsidR="00CF7E85">
        <w:rPr>
          <w:color w:val="000000"/>
        </w:rPr>
        <w:t xml:space="preserve"> или </w:t>
      </w:r>
      <w:proofErr w:type="spellStart"/>
      <w:r w:rsidR="00CF7E85" w:rsidRPr="00CF7E85">
        <w:rPr>
          <w:color w:val="000000"/>
        </w:rPr>
        <w:t>Цефотаксим</w:t>
      </w:r>
      <w:proofErr w:type="spellEnd"/>
      <w:r w:rsidR="00CF7E85">
        <w:rPr>
          <w:color w:val="000000"/>
        </w:rPr>
        <w:t xml:space="preserve"> в/в или в/м по 2 г 3 р/</w:t>
      </w:r>
      <w:proofErr w:type="spellStart"/>
      <w:r w:rsidR="00CF7E85">
        <w:rPr>
          <w:color w:val="000000"/>
        </w:rPr>
        <w:t>сут</w:t>
      </w:r>
      <w:proofErr w:type="spellEnd"/>
      <w:r w:rsidR="00CF7E85">
        <w:rPr>
          <w:color w:val="000000"/>
        </w:rPr>
        <w:t xml:space="preserve"> или </w:t>
      </w:r>
      <w:proofErr w:type="spellStart"/>
      <w:r w:rsidR="00CF7E85" w:rsidRPr="00CF7E85">
        <w:rPr>
          <w:color w:val="000000"/>
        </w:rPr>
        <w:t>Цефтриак</w:t>
      </w:r>
      <w:r w:rsidR="00CF7E85">
        <w:rPr>
          <w:color w:val="000000"/>
        </w:rPr>
        <w:t>сон</w:t>
      </w:r>
      <w:proofErr w:type="spellEnd"/>
      <w:r w:rsidR="00CF7E85">
        <w:rPr>
          <w:color w:val="000000"/>
        </w:rPr>
        <w:t xml:space="preserve"> в/в или в/м 2 г 1 р/</w:t>
      </w:r>
      <w:proofErr w:type="spellStart"/>
      <w:r w:rsidR="00CF7E85">
        <w:rPr>
          <w:color w:val="000000"/>
        </w:rPr>
        <w:t>сут</w:t>
      </w:r>
      <w:proofErr w:type="spellEnd"/>
      <w:r w:rsidR="00CF7E85">
        <w:rPr>
          <w:color w:val="000000"/>
        </w:rPr>
        <w:t xml:space="preserve"> или </w:t>
      </w:r>
      <w:proofErr w:type="spellStart"/>
      <w:r w:rsidR="00CF7E85" w:rsidRPr="00CF7E85">
        <w:rPr>
          <w:color w:val="000000"/>
        </w:rPr>
        <w:t>Цефуроксим</w:t>
      </w:r>
      <w:proofErr w:type="spellEnd"/>
      <w:r w:rsidR="00CF7E85" w:rsidRPr="00CF7E85">
        <w:rPr>
          <w:color w:val="000000"/>
        </w:rPr>
        <w:t xml:space="preserve"> в/в или в/м по 1,5 г 3 р/</w:t>
      </w:r>
      <w:proofErr w:type="spellStart"/>
      <w:r w:rsidR="00CF7E85" w:rsidRPr="00CF7E85">
        <w:rPr>
          <w:color w:val="000000"/>
        </w:rPr>
        <w:t>сут</w:t>
      </w:r>
      <w:proofErr w:type="spellEnd"/>
      <w:r w:rsidR="00CF7E85" w:rsidRPr="00CF7E85">
        <w:rPr>
          <w:color w:val="000000"/>
        </w:rPr>
        <w:t xml:space="preserve"> </w:t>
      </w:r>
    </w:p>
    <w:p w:rsidR="00F80B0C" w:rsidRDefault="00CF7E85" w:rsidP="00CF7E85">
      <w:pPr>
        <w:pStyle w:val="a4"/>
        <w:spacing w:after="0" w:afterAutospacing="0" w:line="360" w:lineRule="auto"/>
        <w:ind w:firstLine="709"/>
        <w:jc w:val="both"/>
        <w:rPr>
          <w:color w:val="000000"/>
        </w:rPr>
      </w:pPr>
      <w:r>
        <w:rPr>
          <w:color w:val="000000"/>
        </w:rPr>
        <w:t xml:space="preserve">Альтернативные антибиотики: </w:t>
      </w:r>
      <w:proofErr w:type="spellStart"/>
      <w:r w:rsidRPr="00CF7E85">
        <w:rPr>
          <w:color w:val="000000"/>
        </w:rPr>
        <w:t>Лево</w:t>
      </w:r>
      <w:r>
        <w:rPr>
          <w:color w:val="000000"/>
        </w:rPr>
        <w:t>флоксацин</w:t>
      </w:r>
      <w:proofErr w:type="spellEnd"/>
      <w:r>
        <w:rPr>
          <w:color w:val="000000"/>
        </w:rPr>
        <w:t xml:space="preserve"> в/в 0,5 г 1 р/</w:t>
      </w:r>
      <w:proofErr w:type="spellStart"/>
      <w:r>
        <w:rPr>
          <w:color w:val="000000"/>
        </w:rPr>
        <w:t>сут</w:t>
      </w:r>
      <w:proofErr w:type="spellEnd"/>
      <w:r>
        <w:rPr>
          <w:color w:val="000000"/>
        </w:rPr>
        <w:t xml:space="preserve"> или </w:t>
      </w:r>
      <w:proofErr w:type="spellStart"/>
      <w:r w:rsidRPr="00CF7E85">
        <w:rPr>
          <w:color w:val="000000"/>
        </w:rPr>
        <w:t>Мокси</w:t>
      </w:r>
      <w:r>
        <w:rPr>
          <w:color w:val="000000"/>
        </w:rPr>
        <w:t>флоксацин</w:t>
      </w:r>
      <w:proofErr w:type="spellEnd"/>
      <w:r>
        <w:rPr>
          <w:color w:val="000000"/>
        </w:rPr>
        <w:t xml:space="preserve"> в/в 0,4 г 1 р/</w:t>
      </w:r>
      <w:proofErr w:type="spellStart"/>
      <w:r>
        <w:rPr>
          <w:color w:val="000000"/>
        </w:rPr>
        <w:t>сут</w:t>
      </w:r>
      <w:proofErr w:type="spellEnd"/>
      <w:r>
        <w:rPr>
          <w:color w:val="000000"/>
        </w:rPr>
        <w:t xml:space="preserve"> или </w:t>
      </w:r>
      <w:proofErr w:type="spellStart"/>
      <w:r w:rsidRPr="00CF7E85">
        <w:rPr>
          <w:color w:val="000000"/>
        </w:rPr>
        <w:t>Офлоксацин</w:t>
      </w:r>
      <w:proofErr w:type="spellEnd"/>
      <w:r w:rsidRPr="00CF7E85">
        <w:rPr>
          <w:color w:val="000000"/>
        </w:rPr>
        <w:t xml:space="preserve"> 0,4 г 2 р/</w:t>
      </w:r>
      <w:proofErr w:type="spellStart"/>
      <w:r w:rsidRPr="00CF7E85">
        <w:rPr>
          <w:color w:val="000000"/>
        </w:rPr>
        <w:t>сут</w:t>
      </w:r>
      <w:proofErr w:type="spellEnd"/>
      <w:r>
        <w:rPr>
          <w:color w:val="000000"/>
        </w:rPr>
        <w:t>.</w:t>
      </w:r>
    </w:p>
    <w:p w:rsidR="00CF7E85" w:rsidRDefault="00CF7E85" w:rsidP="00CF7E85">
      <w:pPr>
        <w:pStyle w:val="a4"/>
        <w:spacing w:after="0" w:line="360" w:lineRule="auto"/>
        <w:ind w:firstLine="709"/>
        <w:jc w:val="both"/>
        <w:rPr>
          <w:color w:val="000000"/>
        </w:rPr>
      </w:pPr>
      <w:r w:rsidRPr="00CF7E85">
        <w:rPr>
          <w:b/>
          <w:color w:val="000000"/>
        </w:rPr>
        <w:t>Схемы лечения тяжелой пневмонии</w:t>
      </w:r>
      <w:r>
        <w:rPr>
          <w:color w:val="000000"/>
        </w:rPr>
        <w:t xml:space="preserve">. </w:t>
      </w:r>
      <w:proofErr w:type="spellStart"/>
      <w:r w:rsidRPr="00CF7E85">
        <w:rPr>
          <w:color w:val="000000"/>
        </w:rPr>
        <w:t>Имипенем</w:t>
      </w:r>
      <w:proofErr w:type="spellEnd"/>
      <w:r w:rsidRPr="00CF7E85">
        <w:rPr>
          <w:color w:val="000000"/>
        </w:rPr>
        <w:t xml:space="preserve"> в/в по </w:t>
      </w:r>
      <w:smartTag w:uri="urn:schemas-microsoft-com:office:smarttags" w:element="metricconverter">
        <w:smartTagPr>
          <w:attr w:name="ProductID" w:val="0,5 г"/>
        </w:smartTagPr>
        <w:r w:rsidRPr="00CF7E85">
          <w:rPr>
            <w:color w:val="000000"/>
          </w:rPr>
          <w:t>0,</w:t>
        </w:r>
        <w:r>
          <w:rPr>
            <w:color w:val="000000"/>
          </w:rPr>
          <w:t>5 г</w:t>
        </w:r>
      </w:smartTag>
      <w:r>
        <w:rPr>
          <w:color w:val="000000"/>
        </w:rPr>
        <w:t xml:space="preserve"> 3р/</w:t>
      </w:r>
      <w:proofErr w:type="spellStart"/>
      <w:r>
        <w:rPr>
          <w:color w:val="000000"/>
        </w:rPr>
        <w:t>сут</w:t>
      </w:r>
      <w:proofErr w:type="spellEnd"/>
      <w:r>
        <w:rPr>
          <w:color w:val="000000"/>
        </w:rPr>
        <w:t xml:space="preserve"> или </w:t>
      </w:r>
      <w:proofErr w:type="spellStart"/>
      <w:r w:rsidRPr="00CF7E85">
        <w:rPr>
          <w:color w:val="000000"/>
        </w:rPr>
        <w:t>Цефтазидим</w:t>
      </w:r>
      <w:proofErr w:type="spellEnd"/>
      <w:r w:rsidRPr="00CF7E85">
        <w:rPr>
          <w:color w:val="000000"/>
        </w:rPr>
        <w:t xml:space="preserve"> в/в по 1-</w:t>
      </w:r>
      <w:smartTag w:uri="urn:schemas-microsoft-com:office:smarttags" w:element="metricconverter">
        <w:smartTagPr>
          <w:attr w:name="ProductID" w:val="2 г"/>
        </w:smartTagPr>
        <w:r w:rsidRPr="00CF7E85">
          <w:rPr>
            <w:color w:val="000000"/>
          </w:rPr>
          <w:t>2 г</w:t>
        </w:r>
      </w:smartTag>
      <w:r w:rsidRPr="00CF7E85">
        <w:rPr>
          <w:color w:val="000000"/>
        </w:rPr>
        <w:t xml:space="preserve"> 2-3 р/</w:t>
      </w:r>
      <w:proofErr w:type="spellStart"/>
      <w:r w:rsidRPr="00CF7E85">
        <w:rPr>
          <w:color w:val="000000"/>
        </w:rPr>
        <w:t>сут</w:t>
      </w:r>
      <w:proofErr w:type="spellEnd"/>
      <w:r w:rsidRPr="00CF7E85">
        <w:rPr>
          <w:color w:val="000000"/>
        </w:rPr>
        <w:t xml:space="preserve"> или </w:t>
      </w:r>
      <w:proofErr w:type="spellStart"/>
      <w:r w:rsidRPr="00CF7E85">
        <w:rPr>
          <w:color w:val="000000"/>
        </w:rPr>
        <w:t>Цефепим</w:t>
      </w:r>
      <w:proofErr w:type="spellEnd"/>
      <w:r w:rsidRPr="00CF7E85">
        <w:rPr>
          <w:color w:val="000000"/>
        </w:rPr>
        <w:t xml:space="preserve"> в/в по 1-</w:t>
      </w:r>
      <w:smartTag w:uri="urn:schemas-microsoft-com:office:smarttags" w:element="metricconverter">
        <w:smartTagPr>
          <w:attr w:name="ProductID" w:val="2 г"/>
        </w:smartTagPr>
        <w:r w:rsidRPr="00CF7E85">
          <w:rPr>
            <w:color w:val="000000"/>
          </w:rPr>
          <w:t>2 г</w:t>
        </w:r>
      </w:smartTag>
      <w:r w:rsidRPr="00CF7E85">
        <w:rPr>
          <w:color w:val="000000"/>
        </w:rPr>
        <w:t xml:space="preserve"> 2 р/</w:t>
      </w:r>
      <w:proofErr w:type="spellStart"/>
      <w:r w:rsidRPr="00CF7E85">
        <w:rPr>
          <w:color w:val="000000"/>
        </w:rPr>
        <w:t>сут</w:t>
      </w:r>
      <w:proofErr w:type="spellEnd"/>
      <w:r>
        <w:rPr>
          <w:color w:val="000000"/>
        </w:rPr>
        <w:t xml:space="preserve">. </w:t>
      </w:r>
      <w:proofErr w:type="spellStart"/>
      <w:r w:rsidRPr="00CF7E85">
        <w:rPr>
          <w:color w:val="000000"/>
        </w:rPr>
        <w:t>Меропенем</w:t>
      </w:r>
      <w:proofErr w:type="spellEnd"/>
      <w:r w:rsidRPr="00CF7E85">
        <w:rPr>
          <w:color w:val="000000"/>
        </w:rPr>
        <w:t xml:space="preserve"> в/в по 0,5 г 3-4 р/</w:t>
      </w:r>
      <w:proofErr w:type="spellStart"/>
      <w:r w:rsidRPr="00CF7E85">
        <w:rPr>
          <w:color w:val="000000"/>
        </w:rPr>
        <w:t>сут</w:t>
      </w:r>
      <w:proofErr w:type="spellEnd"/>
      <w:r w:rsidRPr="00CF7E85">
        <w:rPr>
          <w:color w:val="000000"/>
        </w:rPr>
        <w:t xml:space="preserve"> </w:t>
      </w:r>
      <w:proofErr w:type="spellStart"/>
      <w:r w:rsidRPr="00CF7E85">
        <w:rPr>
          <w:color w:val="000000"/>
        </w:rPr>
        <w:t>Амикацин</w:t>
      </w:r>
      <w:proofErr w:type="spellEnd"/>
      <w:r w:rsidRPr="00CF7E85">
        <w:rPr>
          <w:color w:val="000000"/>
        </w:rPr>
        <w:t xml:space="preserve"> в/в 15—20 мг/кг/</w:t>
      </w:r>
      <w:proofErr w:type="spellStart"/>
      <w:r w:rsidRPr="00CF7E85">
        <w:rPr>
          <w:color w:val="000000"/>
        </w:rPr>
        <w:t>сут</w:t>
      </w:r>
      <w:proofErr w:type="spellEnd"/>
      <w:r w:rsidRPr="00CF7E85">
        <w:rPr>
          <w:color w:val="000000"/>
        </w:rPr>
        <w:t xml:space="preserve"> </w:t>
      </w:r>
      <w:proofErr w:type="spellStart"/>
      <w:r w:rsidRPr="00CF7E85">
        <w:rPr>
          <w:color w:val="000000"/>
        </w:rPr>
        <w:t>Ванкомицин</w:t>
      </w:r>
      <w:proofErr w:type="spellEnd"/>
      <w:r w:rsidRPr="00CF7E85">
        <w:rPr>
          <w:color w:val="000000"/>
        </w:rPr>
        <w:t xml:space="preserve"> в/в по 1 г 2 р/</w:t>
      </w:r>
      <w:proofErr w:type="spellStart"/>
      <w:r w:rsidRPr="00CF7E85">
        <w:rPr>
          <w:color w:val="000000"/>
        </w:rPr>
        <w:t>сут</w:t>
      </w:r>
      <w:proofErr w:type="spellEnd"/>
      <w:r>
        <w:rPr>
          <w:color w:val="000000"/>
        </w:rPr>
        <w:t xml:space="preserve">. </w:t>
      </w:r>
      <w:r w:rsidRPr="00CF7E85">
        <w:rPr>
          <w:color w:val="000000"/>
        </w:rPr>
        <w:t>Продолжительность лечения следует определять индив</w:t>
      </w:r>
      <w:r>
        <w:rPr>
          <w:color w:val="000000"/>
        </w:rPr>
        <w:t xml:space="preserve">идуально </w:t>
      </w:r>
      <w:r w:rsidRPr="00CF7E85">
        <w:rPr>
          <w:color w:val="000000"/>
        </w:rPr>
        <w:t>в зависимости от тяжести заболев</w:t>
      </w:r>
      <w:r>
        <w:rPr>
          <w:color w:val="000000"/>
        </w:rPr>
        <w:t>ания, быстроты наступления кли</w:t>
      </w:r>
      <w:r w:rsidRPr="00CF7E85">
        <w:rPr>
          <w:color w:val="000000"/>
        </w:rPr>
        <w:t>нического эффекта и типа возбу</w:t>
      </w:r>
      <w:r>
        <w:rPr>
          <w:color w:val="000000"/>
        </w:rPr>
        <w:t xml:space="preserve">дителя. </w:t>
      </w:r>
      <w:r w:rsidRPr="00CF7E85">
        <w:rPr>
          <w:b/>
          <w:color w:val="000000"/>
        </w:rPr>
        <w:t>Больные ГП</w:t>
      </w:r>
      <w:r>
        <w:rPr>
          <w:color w:val="000000"/>
        </w:rPr>
        <w:t xml:space="preserve"> должны полу</w:t>
      </w:r>
      <w:r w:rsidRPr="00CF7E85">
        <w:rPr>
          <w:color w:val="000000"/>
        </w:rPr>
        <w:t xml:space="preserve">чать антибиотики, как </w:t>
      </w:r>
      <w:r w:rsidRPr="00CF7E85">
        <w:rPr>
          <w:b/>
          <w:color w:val="000000"/>
        </w:rPr>
        <w:t>минимум, 14-21 день,</w:t>
      </w:r>
      <w:r>
        <w:rPr>
          <w:color w:val="000000"/>
        </w:rPr>
        <w:t xml:space="preserve"> для того, чтобы умень</w:t>
      </w:r>
      <w:r w:rsidRPr="00CF7E85">
        <w:rPr>
          <w:color w:val="000000"/>
        </w:rPr>
        <w:t>шить вероятность появления рецидивов.</w:t>
      </w:r>
    </w:p>
    <w:p w:rsidR="00CF7E85" w:rsidRPr="00CF7E85" w:rsidRDefault="00CF7E85" w:rsidP="00CF7E85">
      <w:pPr>
        <w:pStyle w:val="a4"/>
        <w:spacing w:after="0" w:line="360" w:lineRule="auto"/>
        <w:ind w:firstLine="709"/>
        <w:jc w:val="both"/>
        <w:rPr>
          <w:b/>
          <w:color w:val="000000"/>
        </w:rPr>
      </w:pPr>
      <w:r w:rsidRPr="00CF7E85">
        <w:rPr>
          <w:color w:val="000000"/>
        </w:rPr>
        <w:tab/>
      </w:r>
      <w:r w:rsidRPr="00CF7E85">
        <w:rPr>
          <w:b/>
          <w:color w:val="000000"/>
        </w:rPr>
        <w:t>Пневмонии у больных пожилого и старческого возрастов</w:t>
      </w:r>
    </w:p>
    <w:p w:rsidR="00CF7E85" w:rsidRDefault="00CF7E85" w:rsidP="00CF7E85">
      <w:pPr>
        <w:pStyle w:val="a4"/>
        <w:spacing w:line="360" w:lineRule="auto"/>
        <w:ind w:firstLine="709"/>
        <w:jc w:val="both"/>
        <w:rPr>
          <w:color w:val="000000"/>
        </w:rPr>
      </w:pPr>
      <w:r w:rsidRPr="00CF7E85">
        <w:rPr>
          <w:i/>
          <w:color w:val="000000"/>
        </w:rPr>
        <w:t>К развитию пневмонии у пожилых и старых людей предрасполагают такие факторы, как</w:t>
      </w:r>
      <w:r>
        <w:rPr>
          <w:color w:val="000000"/>
        </w:rPr>
        <w:t xml:space="preserve"> </w:t>
      </w:r>
      <w:proofErr w:type="spellStart"/>
      <w:r>
        <w:rPr>
          <w:color w:val="000000"/>
        </w:rPr>
        <w:t>полиморбидность</w:t>
      </w:r>
      <w:proofErr w:type="spellEnd"/>
      <w:r>
        <w:rPr>
          <w:color w:val="000000"/>
        </w:rPr>
        <w:t xml:space="preserve"> (т.е. на</w:t>
      </w:r>
      <w:r w:rsidRPr="00CF7E85">
        <w:rPr>
          <w:color w:val="000000"/>
        </w:rPr>
        <w:t>личие многих хронических заболеваний: сахарный диабет, ХОБЛ, онкологические заболевания, заболевания центра</w:t>
      </w:r>
      <w:r>
        <w:rPr>
          <w:color w:val="000000"/>
        </w:rPr>
        <w:t xml:space="preserve">льной нервной системы); </w:t>
      </w:r>
      <w:r w:rsidRPr="00CF7E85">
        <w:rPr>
          <w:color w:val="000000"/>
        </w:rPr>
        <w:t>сердечная недостаточность;</w:t>
      </w:r>
    </w:p>
    <w:p w:rsidR="00CF7E85" w:rsidRDefault="00CF7E85" w:rsidP="00CF7E85">
      <w:pPr>
        <w:pStyle w:val="a4"/>
        <w:spacing w:after="0" w:line="360" w:lineRule="auto"/>
        <w:jc w:val="both"/>
        <w:rPr>
          <w:color w:val="000000"/>
        </w:rPr>
      </w:pPr>
      <w:r>
        <w:rPr>
          <w:color w:val="000000"/>
        </w:rPr>
        <w:t xml:space="preserve"> длительная медикаментозная те</w:t>
      </w:r>
      <w:r w:rsidRPr="00CF7E85">
        <w:rPr>
          <w:color w:val="000000"/>
        </w:rPr>
        <w:t xml:space="preserve">рапия с использованием </w:t>
      </w:r>
      <w:proofErr w:type="spellStart"/>
      <w:r w:rsidRPr="00CF7E85">
        <w:rPr>
          <w:color w:val="000000"/>
        </w:rPr>
        <w:t>глюкокорт</w:t>
      </w:r>
      <w:r>
        <w:rPr>
          <w:color w:val="000000"/>
        </w:rPr>
        <w:t>икоидов</w:t>
      </w:r>
      <w:proofErr w:type="spellEnd"/>
      <w:r>
        <w:rPr>
          <w:color w:val="000000"/>
        </w:rPr>
        <w:t xml:space="preserve">, </w:t>
      </w:r>
      <w:proofErr w:type="spellStart"/>
      <w:r>
        <w:rPr>
          <w:color w:val="000000"/>
        </w:rPr>
        <w:t>цитостатиков</w:t>
      </w:r>
      <w:proofErr w:type="spellEnd"/>
      <w:r>
        <w:rPr>
          <w:color w:val="000000"/>
        </w:rPr>
        <w:t>, антибио</w:t>
      </w:r>
      <w:r w:rsidRPr="00CF7E85">
        <w:rPr>
          <w:color w:val="000000"/>
        </w:rPr>
        <w:t>тиков, снижающих иммунный о</w:t>
      </w:r>
      <w:r>
        <w:rPr>
          <w:color w:val="000000"/>
        </w:rPr>
        <w:t>твет; гиподинамия пожилых (осо</w:t>
      </w:r>
      <w:r w:rsidRPr="00CF7E85">
        <w:rPr>
          <w:color w:val="000000"/>
        </w:rPr>
        <w:t>бенно после операций), пребывание пожилых людей в стационаре, палатах интенсивной терапии, а та</w:t>
      </w:r>
      <w:r>
        <w:rPr>
          <w:color w:val="000000"/>
        </w:rPr>
        <w:t>кже в интернатах и другие факт</w:t>
      </w:r>
      <w:r w:rsidRPr="00CF7E85">
        <w:rPr>
          <w:color w:val="000000"/>
        </w:rPr>
        <w:t>оры.</w:t>
      </w:r>
    </w:p>
    <w:p w:rsidR="00CF7E85" w:rsidRPr="00CF7E85" w:rsidRDefault="00CF7E85" w:rsidP="00CF7E85">
      <w:pPr>
        <w:pStyle w:val="a4"/>
        <w:spacing w:line="360" w:lineRule="auto"/>
        <w:ind w:firstLine="709"/>
        <w:jc w:val="both"/>
        <w:rPr>
          <w:b/>
          <w:color w:val="000000"/>
        </w:rPr>
      </w:pPr>
      <w:r w:rsidRPr="00CF7E85">
        <w:rPr>
          <w:b/>
          <w:color w:val="000000"/>
        </w:rPr>
        <w:t>Клиническая картина. Диагностика</w:t>
      </w:r>
    </w:p>
    <w:p w:rsidR="00CF7E85" w:rsidRDefault="00CF7E85" w:rsidP="00CF7E85">
      <w:pPr>
        <w:pStyle w:val="a4"/>
        <w:spacing w:line="360" w:lineRule="auto"/>
        <w:ind w:firstLine="709"/>
        <w:jc w:val="both"/>
        <w:rPr>
          <w:color w:val="000000"/>
        </w:rPr>
      </w:pPr>
      <w:r w:rsidRPr="00CF7E85">
        <w:rPr>
          <w:color w:val="000000"/>
        </w:rPr>
        <w:lastRenderedPageBreak/>
        <w:t xml:space="preserve">Клинические проявления пневмоний у пожилых и старых пациентов складываются из </w:t>
      </w:r>
      <w:r w:rsidRPr="00CF7E85">
        <w:rPr>
          <w:color w:val="000000"/>
          <w:u w:val="single"/>
        </w:rPr>
        <w:t>легочной и внелегочной симптоматики</w:t>
      </w:r>
      <w:r w:rsidRPr="00CF7E85">
        <w:rPr>
          <w:color w:val="000000"/>
        </w:rPr>
        <w:t xml:space="preserve">, причем часто преобладают общие симптомы: слабость, исчезновение аппетита, потливость, нередко рвота, понос. </w:t>
      </w:r>
      <w:r w:rsidRPr="00CF7E85">
        <w:rPr>
          <w:i/>
          <w:color w:val="000000"/>
        </w:rPr>
        <w:t>Зачастую первыми проявлениями</w:t>
      </w:r>
      <w:r w:rsidRPr="00CF7E85">
        <w:rPr>
          <w:color w:val="000000"/>
        </w:rPr>
        <w:t xml:space="preserve"> пневмонии становятся необъяснимые нарушения физической активности, внезапная и не всегда объяснимая утрата навыков самообслуживания, потеря интереса к окружающему, отказ от еды, появление неопределенности, недержание мочи, что ошибочно может трактоваться как сенильная деменция.</w:t>
      </w:r>
      <w:r>
        <w:rPr>
          <w:color w:val="000000"/>
        </w:rPr>
        <w:t xml:space="preserve"> </w:t>
      </w:r>
    </w:p>
    <w:p w:rsidR="00CF7E85" w:rsidRPr="00CF7E85" w:rsidRDefault="00CF7E85" w:rsidP="00CF7E85">
      <w:pPr>
        <w:pStyle w:val="a4"/>
        <w:spacing w:line="360" w:lineRule="auto"/>
        <w:ind w:firstLine="709"/>
        <w:jc w:val="both"/>
        <w:rPr>
          <w:b/>
          <w:color w:val="000000"/>
        </w:rPr>
      </w:pPr>
      <w:r w:rsidRPr="00CF7E85">
        <w:rPr>
          <w:b/>
          <w:color w:val="000000"/>
        </w:rPr>
        <w:t>Пневмонии в указанном возр</w:t>
      </w:r>
      <w:r>
        <w:rPr>
          <w:b/>
          <w:color w:val="000000"/>
        </w:rPr>
        <w:t>асте характеризуются рядом осо</w:t>
      </w:r>
      <w:r w:rsidRPr="00CF7E85">
        <w:rPr>
          <w:b/>
          <w:color w:val="000000"/>
        </w:rPr>
        <w:t>бенностей:</w:t>
      </w:r>
    </w:p>
    <w:p w:rsidR="00CF7E85" w:rsidRPr="00CF7E85" w:rsidRDefault="00CF7E85" w:rsidP="00CF7E85">
      <w:pPr>
        <w:pStyle w:val="a4"/>
        <w:spacing w:before="0" w:beforeAutospacing="0" w:after="0" w:afterAutospacing="0"/>
        <w:ind w:firstLine="709"/>
        <w:jc w:val="both"/>
        <w:rPr>
          <w:color w:val="000000"/>
        </w:rPr>
      </w:pPr>
      <w:r w:rsidRPr="00CF7E85">
        <w:rPr>
          <w:color w:val="000000"/>
        </w:rPr>
        <w:t>1.</w:t>
      </w:r>
      <w:r w:rsidRPr="00CF7E85">
        <w:rPr>
          <w:color w:val="000000"/>
        </w:rPr>
        <w:tab/>
        <w:t>Скрытое либо атипичное начало: редко острое начало, часто слабая температурная реакция на и</w:t>
      </w:r>
      <w:r>
        <w:rPr>
          <w:color w:val="000000"/>
        </w:rPr>
        <w:t>нфекцию и воспаление или ее от</w:t>
      </w:r>
      <w:r w:rsidRPr="00CF7E85">
        <w:rPr>
          <w:color w:val="000000"/>
        </w:rPr>
        <w:t>сутствие даже в тяжелых случаях.</w:t>
      </w:r>
    </w:p>
    <w:p w:rsidR="00CF7E85" w:rsidRDefault="00CF7E85" w:rsidP="00CF7E85">
      <w:pPr>
        <w:pStyle w:val="a4"/>
        <w:spacing w:before="0" w:beforeAutospacing="0" w:after="0" w:afterAutospacing="0"/>
        <w:ind w:firstLine="709"/>
        <w:jc w:val="both"/>
        <w:rPr>
          <w:color w:val="000000"/>
        </w:rPr>
      </w:pPr>
      <w:r w:rsidRPr="00CF7E85">
        <w:rPr>
          <w:color w:val="000000"/>
        </w:rPr>
        <w:t>2.</w:t>
      </w:r>
      <w:r w:rsidRPr="00CF7E85">
        <w:rPr>
          <w:color w:val="000000"/>
        </w:rPr>
        <w:tab/>
        <w:t>Нетипичная клиническая и рентгено</w:t>
      </w:r>
      <w:r>
        <w:rPr>
          <w:color w:val="000000"/>
        </w:rPr>
        <w:t>логическая картина: от</w:t>
      </w:r>
      <w:r w:rsidRPr="00CF7E85">
        <w:rPr>
          <w:color w:val="000000"/>
        </w:rPr>
        <w:t>сутствие свойственных пневмокок</w:t>
      </w:r>
      <w:r>
        <w:rPr>
          <w:color w:val="000000"/>
        </w:rPr>
        <w:t>ковым пневмониям ознобов, боле</w:t>
      </w:r>
      <w:r w:rsidRPr="00CF7E85">
        <w:rPr>
          <w:color w:val="000000"/>
        </w:rPr>
        <w:t>вого синдрома. Кашель, обычно ма</w:t>
      </w:r>
      <w:r>
        <w:rPr>
          <w:color w:val="000000"/>
        </w:rPr>
        <w:t>лопродуктивный, нередко отмеча</w:t>
      </w:r>
      <w:r w:rsidRPr="00CF7E85">
        <w:rPr>
          <w:color w:val="000000"/>
        </w:rPr>
        <w:t>ется при пневмонии у пожилых, од</w:t>
      </w:r>
      <w:r>
        <w:rPr>
          <w:color w:val="000000"/>
        </w:rPr>
        <w:t xml:space="preserve">нако у ослабленных больных, при </w:t>
      </w:r>
      <w:r w:rsidRPr="00CF7E85">
        <w:rPr>
          <w:color w:val="000000"/>
        </w:rPr>
        <w:t>инсультах, когда происходит угнетение кашлевого рефлекса, может отсутствовать. Частым признаком пневмонии у пожилых и стариков является одышка.</w:t>
      </w:r>
    </w:p>
    <w:p w:rsidR="00CF7E85" w:rsidRPr="00CF7E85" w:rsidRDefault="00CF7E85" w:rsidP="00CF7E85">
      <w:pPr>
        <w:pStyle w:val="a4"/>
        <w:spacing w:before="0" w:beforeAutospacing="0" w:after="0" w:afterAutospacing="0"/>
        <w:ind w:firstLine="709"/>
        <w:jc w:val="both"/>
        <w:rPr>
          <w:color w:val="000000"/>
        </w:rPr>
      </w:pPr>
    </w:p>
    <w:p w:rsidR="00F56934" w:rsidRDefault="00CF7E85" w:rsidP="00CF7E85">
      <w:pPr>
        <w:pStyle w:val="a4"/>
        <w:spacing w:before="0" w:beforeAutospacing="0" w:after="0" w:afterAutospacing="0" w:line="360" w:lineRule="auto"/>
        <w:ind w:firstLine="709"/>
        <w:jc w:val="both"/>
        <w:rPr>
          <w:color w:val="000000"/>
        </w:rPr>
      </w:pPr>
      <w:r w:rsidRPr="00CF7E85">
        <w:rPr>
          <w:i/>
          <w:color w:val="000000"/>
        </w:rPr>
        <w:t xml:space="preserve">Наиболее постоянными </w:t>
      </w:r>
      <w:proofErr w:type="spellStart"/>
      <w:r w:rsidRPr="00CF7E85">
        <w:rPr>
          <w:i/>
          <w:color w:val="000000"/>
        </w:rPr>
        <w:t>аускультативными</w:t>
      </w:r>
      <w:proofErr w:type="spellEnd"/>
      <w:r w:rsidRPr="00CF7E85">
        <w:rPr>
          <w:i/>
          <w:color w:val="000000"/>
        </w:rPr>
        <w:t xml:space="preserve"> симптомами я</w:t>
      </w:r>
      <w:r w:rsidRPr="00CF7E85">
        <w:rPr>
          <w:color w:val="000000"/>
        </w:rPr>
        <w:t>вляются ослабленное дыхание, сухие хрипы, в 50% слу</w:t>
      </w:r>
      <w:r>
        <w:rPr>
          <w:color w:val="000000"/>
        </w:rPr>
        <w:t>чаев – звучные влажные мелкопу</w:t>
      </w:r>
      <w:r w:rsidRPr="00CF7E85">
        <w:rPr>
          <w:color w:val="000000"/>
        </w:rPr>
        <w:t>зырчатые хрипы, редко – крепитация в области поражения.</w:t>
      </w:r>
      <w:r>
        <w:rPr>
          <w:color w:val="000000"/>
        </w:rPr>
        <w:t xml:space="preserve"> </w:t>
      </w:r>
    </w:p>
    <w:p w:rsidR="003D3156" w:rsidRPr="003D3156" w:rsidRDefault="003D3156" w:rsidP="003D3156">
      <w:pPr>
        <w:pStyle w:val="a4"/>
        <w:spacing w:before="0" w:beforeAutospacing="0" w:after="0"/>
        <w:ind w:firstLine="709"/>
        <w:jc w:val="both"/>
        <w:rPr>
          <w:color w:val="000000"/>
        </w:rPr>
      </w:pPr>
      <w:r>
        <w:rPr>
          <w:color w:val="000000"/>
        </w:rPr>
        <w:t xml:space="preserve">3. </w:t>
      </w:r>
      <w:r w:rsidRPr="003D3156">
        <w:rPr>
          <w:color w:val="000000"/>
        </w:rPr>
        <w:t>Одной из важных особенно</w:t>
      </w:r>
      <w:r>
        <w:rPr>
          <w:color w:val="000000"/>
        </w:rPr>
        <w:t xml:space="preserve">стей проявления пневмонии </w:t>
      </w:r>
      <w:r w:rsidRPr="003D3156">
        <w:rPr>
          <w:color w:val="000000"/>
        </w:rPr>
        <w:t>явл</w:t>
      </w:r>
      <w:r>
        <w:rPr>
          <w:color w:val="000000"/>
        </w:rPr>
        <w:t>яются нарушения со стороны цен</w:t>
      </w:r>
      <w:r w:rsidRPr="003D3156">
        <w:rPr>
          <w:color w:val="000000"/>
        </w:rPr>
        <w:t>тральной нервной системы в виде</w:t>
      </w:r>
      <w:r>
        <w:rPr>
          <w:color w:val="000000"/>
        </w:rPr>
        <w:t xml:space="preserve"> спутанности сознания, затормо</w:t>
      </w:r>
      <w:r w:rsidRPr="003D3156">
        <w:rPr>
          <w:color w:val="000000"/>
        </w:rPr>
        <w:t>женности, дезориентации, развивающиеся, как правило, остро и не всегда коррелирующие со степенью гипоксии.</w:t>
      </w:r>
    </w:p>
    <w:p w:rsidR="003D3156" w:rsidRPr="003D3156" w:rsidRDefault="003D3156" w:rsidP="003D3156">
      <w:pPr>
        <w:pStyle w:val="a4"/>
        <w:spacing w:before="0" w:beforeAutospacing="0" w:after="0"/>
        <w:ind w:firstLine="709"/>
        <w:jc w:val="both"/>
        <w:rPr>
          <w:color w:val="000000"/>
        </w:rPr>
      </w:pPr>
      <w:r>
        <w:rPr>
          <w:color w:val="000000"/>
        </w:rPr>
        <w:t xml:space="preserve">4. </w:t>
      </w:r>
      <w:r w:rsidRPr="003D3156">
        <w:rPr>
          <w:color w:val="000000"/>
        </w:rPr>
        <w:t>Более часты осложнения п</w:t>
      </w:r>
      <w:r>
        <w:rPr>
          <w:color w:val="000000"/>
        </w:rPr>
        <w:t>невмонии у пожилых и старых па</w:t>
      </w:r>
      <w:r w:rsidRPr="003D3156">
        <w:rPr>
          <w:color w:val="000000"/>
        </w:rPr>
        <w:t>циентов, в первую очередь это острая сердечная (отек легкого) или острая сосудистая недостаточность</w:t>
      </w:r>
      <w:r>
        <w:rPr>
          <w:color w:val="000000"/>
        </w:rPr>
        <w:t xml:space="preserve"> (коллапс, инфекционно-токсиче</w:t>
      </w:r>
      <w:r w:rsidRPr="003D3156">
        <w:rPr>
          <w:color w:val="000000"/>
        </w:rPr>
        <w:t>ский шок).</w:t>
      </w:r>
    </w:p>
    <w:p w:rsidR="003D3156" w:rsidRPr="003D3156" w:rsidRDefault="003D3156" w:rsidP="003D3156">
      <w:pPr>
        <w:pStyle w:val="a4"/>
        <w:spacing w:before="0" w:beforeAutospacing="0" w:after="0"/>
        <w:ind w:firstLine="709"/>
        <w:jc w:val="both"/>
        <w:rPr>
          <w:color w:val="000000"/>
        </w:rPr>
      </w:pPr>
      <w:r>
        <w:rPr>
          <w:color w:val="000000"/>
        </w:rPr>
        <w:t xml:space="preserve">5. </w:t>
      </w:r>
      <w:r w:rsidRPr="003D3156">
        <w:rPr>
          <w:color w:val="000000"/>
        </w:rPr>
        <w:t>Этиологический диагноз только по клиническим данным здесь ненадежен, а чаще практичес</w:t>
      </w:r>
      <w:r>
        <w:rPr>
          <w:color w:val="000000"/>
        </w:rPr>
        <w:t>ки невозможен. Для него необхо</w:t>
      </w:r>
      <w:r w:rsidRPr="003D3156">
        <w:rPr>
          <w:color w:val="000000"/>
        </w:rPr>
        <w:t xml:space="preserve">димы специальное </w:t>
      </w:r>
      <w:proofErr w:type="spellStart"/>
      <w:r w:rsidRPr="003D3156">
        <w:rPr>
          <w:color w:val="000000"/>
        </w:rPr>
        <w:t>культуральное</w:t>
      </w:r>
      <w:proofErr w:type="spellEnd"/>
      <w:r w:rsidRPr="003D3156">
        <w:rPr>
          <w:color w:val="000000"/>
        </w:rPr>
        <w:t xml:space="preserve"> бактериологическое исследование мокроты, серологическое типирование возбудителей и </w:t>
      </w:r>
      <w:proofErr w:type="spellStart"/>
      <w:r w:rsidRPr="003D3156">
        <w:rPr>
          <w:color w:val="000000"/>
        </w:rPr>
        <w:t>гемокультура</w:t>
      </w:r>
      <w:proofErr w:type="spellEnd"/>
      <w:r w:rsidRPr="003D3156">
        <w:rPr>
          <w:color w:val="000000"/>
        </w:rPr>
        <w:t>.</w:t>
      </w:r>
    </w:p>
    <w:p w:rsidR="003D3156" w:rsidRDefault="003D3156" w:rsidP="00CF7E85">
      <w:pPr>
        <w:pStyle w:val="a4"/>
        <w:spacing w:before="0" w:beforeAutospacing="0" w:after="0" w:afterAutospacing="0" w:line="360" w:lineRule="auto"/>
        <w:ind w:firstLine="709"/>
        <w:jc w:val="both"/>
        <w:rPr>
          <w:color w:val="000000"/>
        </w:rPr>
      </w:pPr>
      <w:r w:rsidRPr="003D3156">
        <w:rPr>
          <w:b/>
          <w:color w:val="000000"/>
        </w:rPr>
        <w:t>Основным в лечении пневмоний</w:t>
      </w:r>
      <w:r w:rsidRPr="003D3156">
        <w:rPr>
          <w:color w:val="000000"/>
        </w:rPr>
        <w:t xml:space="preserve"> у пожилых больных, также как и у молодых, является адекватная </w:t>
      </w:r>
      <w:r>
        <w:rPr>
          <w:color w:val="000000"/>
        </w:rPr>
        <w:t>и своевременно начатая антимик</w:t>
      </w:r>
      <w:r w:rsidRPr="003D3156">
        <w:rPr>
          <w:color w:val="000000"/>
        </w:rPr>
        <w:t>робная терапия.</w:t>
      </w:r>
      <w:r>
        <w:rPr>
          <w:color w:val="000000"/>
        </w:rPr>
        <w:t xml:space="preserve"> </w:t>
      </w:r>
    </w:p>
    <w:p w:rsidR="00DF5FFF" w:rsidRPr="00DF5FFF" w:rsidRDefault="00DF5FFF" w:rsidP="00DF5FFF">
      <w:pPr>
        <w:widowControl w:val="0"/>
        <w:autoSpaceDE w:val="0"/>
        <w:autoSpaceDN w:val="0"/>
        <w:spacing w:before="63" w:after="0" w:line="240" w:lineRule="auto"/>
        <w:ind w:left="1015"/>
        <w:rPr>
          <w:rFonts w:ascii="Times New Roman" w:eastAsia="Times New Roman" w:hAnsi="Times New Roman" w:cs="Times New Roman"/>
          <w:sz w:val="24"/>
          <w:szCs w:val="24"/>
        </w:rPr>
      </w:pPr>
      <w:r w:rsidRPr="00DF5FFF">
        <w:rPr>
          <w:rFonts w:ascii="Times New Roman" w:eastAsia="Times New Roman" w:hAnsi="Times New Roman" w:cs="Times New Roman"/>
          <w:sz w:val="24"/>
          <w:szCs w:val="24"/>
        </w:rPr>
        <w:t>Выбор антибактериальной терапии пневмонии в зависимости</w:t>
      </w:r>
    </w:p>
    <w:p w:rsidR="00DF5FFF" w:rsidRPr="00DF5FFF" w:rsidRDefault="00DF5FFF" w:rsidP="00DF5FFF">
      <w:pPr>
        <w:widowControl w:val="0"/>
        <w:autoSpaceDE w:val="0"/>
        <w:autoSpaceDN w:val="0"/>
        <w:spacing w:before="7" w:after="0" w:line="237" w:lineRule="auto"/>
        <w:ind w:left="4648" w:hanging="3860"/>
        <w:rPr>
          <w:rFonts w:ascii="Times New Roman" w:eastAsia="Times New Roman" w:hAnsi="Times New Roman" w:cs="Times New Roman"/>
          <w:sz w:val="24"/>
          <w:szCs w:val="24"/>
        </w:rPr>
      </w:pPr>
      <w:r w:rsidRPr="00DF5FFF">
        <w:rPr>
          <w:rFonts w:ascii="Times New Roman" w:eastAsia="Times New Roman" w:hAnsi="Times New Roman" w:cs="Times New Roman"/>
          <w:sz w:val="24"/>
          <w:szCs w:val="24"/>
        </w:rPr>
        <w:t>от</w:t>
      </w:r>
      <w:r w:rsidRPr="00DF5FFF">
        <w:rPr>
          <w:rFonts w:ascii="Times New Roman" w:eastAsia="Times New Roman" w:hAnsi="Times New Roman" w:cs="Times New Roman"/>
          <w:spacing w:val="-6"/>
          <w:sz w:val="24"/>
          <w:szCs w:val="24"/>
        </w:rPr>
        <w:t xml:space="preserve"> </w:t>
      </w:r>
      <w:r w:rsidRPr="00DF5FFF">
        <w:rPr>
          <w:rFonts w:ascii="Times New Roman" w:eastAsia="Times New Roman" w:hAnsi="Times New Roman" w:cs="Times New Roman"/>
          <w:sz w:val="24"/>
          <w:szCs w:val="24"/>
        </w:rPr>
        <w:t>вероятного</w:t>
      </w:r>
      <w:r w:rsidRPr="00DF5FFF">
        <w:rPr>
          <w:rFonts w:ascii="Times New Roman" w:eastAsia="Times New Roman" w:hAnsi="Times New Roman" w:cs="Times New Roman"/>
          <w:spacing w:val="-6"/>
          <w:sz w:val="24"/>
          <w:szCs w:val="24"/>
        </w:rPr>
        <w:t xml:space="preserve"> </w:t>
      </w:r>
      <w:r w:rsidRPr="00DF5FFF">
        <w:rPr>
          <w:rFonts w:ascii="Times New Roman" w:eastAsia="Times New Roman" w:hAnsi="Times New Roman" w:cs="Times New Roman"/>
          <w:sz w:val="24"/>
          <w:szCs w:val="24"/>
        </w:rPr>
        <w:t>этиологического</w:t>
      </w:r>
      <w:r w:rsidRPr="00DF5FFF">
        <w:rPr>
          <w:rFonts w:ascii="Times New Roman" w:eastAsia="Times New Roman" w:hAnsi="Times New Roman" w:cs="Times New Roman"/>
          <w:spacing w:val="-6"/>
          <w:sz w:val="24"/>
          <w:szCs w:val="24"/>
        </w:rPr>
        <w:t xml:space="preserve"> </w:t>
      </w:r>
      <w:r w:rsidRPr="00DF5FFF">
        <w:rPr>
          <w:rFonts w:ascii="Times New Roman" w:eastAsia="Times New Roman" w:hAnsi="Times New Roman" w:cs="Times New Roman"/>
          <w:sz w:val="24"/>
          <w:szCs w:val="24"/>
        </w:rPr>
        <w:t>варианта</w:t>
      </w:r>
      <w:r w:rsidRPr="00DF5FFF">
        <w:rPr>
          <w:rFonts w:ascii="Times New Roman" w:eastAsia="Times New Roman" w:hAnsi="Times New Roman" w:cs="Times New Roman"/>
          <w:spacing w:val="-8"/>
          <w:sz w:val="24"/>
          <w:szCs w:val="24"/>
        </w:rPr>
        <w:t xml:space="preserve"> </w:t>
      </w:r>
      <w:r w:rsidRPr="00DF5FFF">
        <w:rPr>
          <w:rFonts w:ascii="Times New Roman" w:eastAsia="Times New Roman" w:hAnsi="Times New Roman" w:cs="Times New Roman"/>
          <w:sz w:val="24"/>
          <w:szCs w:val="24"/>
        </w:rPr>
        <w:t>заболевания</w:t>
      </w:r>
      <w:r w:rsidRPr="00DF5FFF">
        <w:rPr>
          <w:rFonts w:ascii="Times New Roman" w:eastAsia="Times New Roman" w:hAnsi="Times New Roman" w:cs="Times New Roman"/>
          <w:spacing w:val="-4"/>
          <w:sz w:val="24"/>
          <w:szCs w:val="24"/>
        </w:rPr>
        <w:t xml:space="preserve"> </w:t>
      </w:r>
      <w:r w:rsidRPr="00DF5FFF">
        <w:rPr>
          <w:rFonts w:ascii="Times New Roman" w:eastAsia="Times New Roman" w:hAnsi="Times New Roman" w:cs="Times New Roman"/>
          <w:sz w:val="24"/>
          <w:szCs w:val="24"/>
        </w:rPr>
        <w:t>у</w:t>
      </w:r>
      <w:r w:rsidRPr="00DF5FFF">
        <w:rPr>
          <w:rFonts w:ascii="Times New Roman" w:eastAsia="Times New Roman" w:hAnsi="Times New Roman" w:cs="Times New Roman"/>
          <w:spacing w:val="-11"/>
          <w:sz w:val="24"/>
          <w:szCs w:val="24"/>
        </w:rPr>
        <w:t xml:space="preserve"> </w:t>
      </w:r>
      <w:r w:rsidRPr="00DF5FFF">
        <w:rPr>
          <w:rFonts w:ascii="Times New Roman" w:eastAsia="Times New Roman" w:hAnsi="Times New Roman" w:cs="Times New Roman"/>
          <w:sz w:val="24"/>
          <w:szCs w:val="24"/>
        </w:rPr>
        <w:t xml:space="preserve">пожилых </w:t>
      </w:r>
      <w:r w:rsidRPr="00DF5FFF">
        <w:rPr>
          <w:rFonts w:ascii="Times New Roman" w:eastAsia="Times New Roman" w:hAnsi="Times New Roman" w:cs="Times New Roman"/>
          <w:spacing w:val="-2"/>
          <w:sz w:val="24"/>
          <w:szCs w:val="24"/>
        </w:rPr>
        <w:t>больных</w:t>
      </w:r>
    </w:p>
    <w:p w:rsidR="00DF5FFF" w:rsidRPr="00DF5FFF" w:rsidRDefault="00DF5FFF" w:rsidP="00DF5FFF">
      <w:pPr>
        <w:widowControl w:val="0"/>
        <w:autoSpaceDE w:val="0"/>
        <w:autoSpaceDN w:val="0"/>
        <w:spacing w:before="7" w:after="0" w:line="240" w:lineRule="auto"/>
        <w:rPr>
          <w:rFonts w:ascii="Times New Roman" w:eastAsia="Times New Roman" w:hAnsi="Times New Roman" w:cs="Times New Roman"/>
          <w:sz w:val="24"/>
          <w:szCs w:val="24"/>
        </w:r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8"/>
        <w:gridCol w:w="3283"/>
        <w:gridCol w:w="3283"/>
      </w:tblGrid>
      <w:tr w:rsidR="00DF5FFF" w:rsidRPr="00DF5FFF" w:rsidTr="004960C9">
        <w:trPr>
          <w:trHeight w:val="820"/>
        </w:trPr>
        <w:tc>
          <w:tcPr>
            <w:tcW w:w="3288" w:type="dxa"/>
          </w:tcPr>
          <w:p w:rsidR="00DF5FFF" w:rsidRPr="00DF5FFF" w:rsidRDefault="00DF5FFF" w:rsidP="00DF5FFF">
            <w:pPr>
              <w:spacing w:line="281" w:lineRule="exact"/>
              <w:ind w:left="110"/>
              <w:rPr>
                <w:rFonts w:ascii="Times New Roman" w:eastAsia="Times New Roman" w:hAnsi="Times New Roman" w:cs="Times New Roman"/>
                <w:b/>
                <w:sz w:val="24"/>
                <w:szCs w:val="24"/>
              </w:rPr>
            </w:pPr>
            <w:proofErr w:type="spellStart"/>
            <w:r w:rsidRPr="00DF5FFF">
              <w:rPr>
                <w:rFonts w:ascii="Times New Roman" w:eastAsia="Times New Roman" w:hAnsi="Times New Roman" w:cs="Times New Roman"/>
                <w:b/>
                <w:sz w:val="24"/>
                <w:szCs w:val="24"/>
              </w:rPr>
              <w:t>Клиническая</w:t>
            </w:r>
            <w:proofErr w:type="spellEnd"/>
            <w:r w:rsidRPr="00DF5FFF">
              <w:rPr>
                <w:rFonts w:ascii="Times New Roman" w:eastAsia="Times New Roman" w:hAnsi="Times New Roman" w:cs="Times New Roman"/>
                <w:b/>
                <w:spacing w:val="-13"/>
                <w:sz w:val="24"/>
                <w:szCs w:val="24"/>
              </w:rPr>
              <w:t xml:space="preserve"> </w:t>
            </w:r>
            <w:proofErr w:type="spellStart"/>
            <w:r w:rsidRPr="00DF5FFF">
              <w:rPr>
                <w:rFonts w:ascii="Times New Roman" w:eastAsia="Times New Roman" w:hAnsi="Times New Roman" w:cs="Times New Roman"/>
                <w:b/>
                <w:spacing w:val="-2"/>
                <w:sz w:val="24"/>
                <w:szCs w:val="24"/>
              </w:rPr>
              <w:t>ситуация</w:t>
            </w:r>
            <w:proofErr w:type="spellEnd"/>
          </w:p>
        </w:tc>
        <w:tc>
          <w:tcPr>
            <w:tcW w:w="3283" w:type="dxa"/>
          </w:tcPr>
          <w:p w:rsidR="00DF5FFF" w:rsidRPr="00DF5FFF" w:rsidRDefault="00DF5FFF" w:rsidP="00DF5FFF">
            <w:pPr>
              <w:spacing w:line="204" w:lineRule="auto"/>
              <w:ind w:left="1348" w:right="108" w:hanging="1023"/>
              <w:rPr>
                <w:rFonts w:ascii="Times New Roman" w:eastAsia="Times New Roman" w:hAnsi="Times New Roman" w:cs="Times New Roman"/>
                <w:b/>
                <w:sz w:val="24"/>
                <w:szCs w:val="24"/>
              </w:rPr>
            </w:pPr>
            <w:proofErr w:type="spellStart"/>
            <w:r w:rsidRPr="00DF5FFF">
              <w:rPr>
                <w:rFonts w:ascii="Times New Roman" w:eastAsia="Times New Roman" w:hAnsi="Times New Roman" w:cs="Times New Roman"/>
                <w:b/>
                <w:sz w:val="24"/>
                <w:szCs w:val="24"/>
              </w:rPr>
              <w:t>Вероятные</w:t>
            </w:r>
            <w:proofErr w:type="spellEnd"/>
            <w:r w:rsidRPr="00DF5FFF">
              <w:rPr>
                <w:rFonts w:ascii="Times New Roman" w:eastAsia="Times New Roman" w:hAnsi="Times New Roman" w:cs="Times New Roman"/>
                <w:b/>
                <w:spacing w:val="30"/>
                <w:sz w:val="24"/>
                <w:szCs w:val="24"/>
              </w:rPr>
              <w:t xml:space="preserve"> </w:t>
            </w:r>
            <w:proofErr w:type="spellStart"/>
            <w:r w:rsidRPr="00DF5FFF">
              <w:rPr>
                <w:rFonts w:ascii="Times New Roman" w:eastAsia="Times New Roman" w:hAnsi="Times New Roman" w:cs="Times New Roman"/>
                <w:b/>
                <w:sz w:val="24"/>
                <w:szCs w:val="24"/>
              </w:rPr>
              <w:t>возбуди</w:t>
            </w:r>
            <w:proofErr w:type="spellEnd"/>
            <w:r w:rsidRPr="00DF5FFF">
              <w:rPr>
                <w:rFonts w:ascii="Times New Roman" w:eastAsia="Times New Roman" w:hAnsi="Times New Roman" w:cs="Times New Roman"/>
                <w:b/>
                <w:sz w:val="24"/>
                <w:szCs w:val="24"/>
              </w:rPr>
              <w:t xml:space="preserve">- </w:t>
            </w:r>
            <w:proofErr w:type="spellStart"/>
            <w:r w:rsidRPr="00DF5FFF">
              <w:rPr>
                <w:rFonts w:ascii="Times New Roman" w:eastAsia="Times New Roman" w:hAnsi="Times New Roman" w:cs="Times New Roman"/>
                <w:b/>
                <w:spacing w:val="-4"/>
                <w:sz w:val="24"/>
                <w:szCs w:val="24"/>
              </w:rPr>
              <w:t>тели</w:t>
            </w:r>
            <w:proofErr w:type="spellEnd"/>
          </w:p>
        </w:tc>
        <w:tc>
          <w:tcPr>
            <w:tcW w:w="3283" w:type="dxa"/>
          </w:tcPr>
          <w:p w:rsidR="00DF5FFF" w:rsidRPr="00DF5FFF" w:rsidRDefault="00DF5FFF" w:rsidP="00DF5FFF">
            <w:pPr>
              <w:spacing w:line="274" w:lineRule="exact"/>
              <w:ind w:left="4"/>
              <w:jc w:val="center"/>
              <w:rPr>
                <w:rFonts w:ascii="Times New Roman" w:eastAsia="Times New Roman" w:hAnsi="Times New Roman" w:cs="Times New Roman"/>
                <w:b/>
                <w:sz w:val="24"/>
                <w:szCs w:val="24"/>
                <w:lang w:val="ru-RU"/>
              </w:rPr>
            </w:pPr>
            <w:r w:rsidRPr="00DF5FFF">
              <w:rPr>
                <w:rFonts w:ascii="Times New Roman" w:eastAsia="Times New Roman" w:hAnsi="Times New Roman" w:cs="Times New Roman"/>
                <w:b/>
                <w:sz w:val="24"/>
                <w:szCs w:val="24"/>
                <w:lang w:val="ru-RU"/>
              </w:rPr>
              <w:t>Антибиотики</w:t>
            </w:r>
            <w:r w:rsidRPr="00DF5FFF">
              <w:rPr>
                <w:rFonts w:ascii="Times New Roman" w:eastAsia="Times New Roman" w:hAnsi="Times New Roman" w:cs="Times New Roman"/>
                <w:b/>
                <w:spacing w:val="-18"/>
                <w:sz w:val="24"/>
                <w:szCs w:val="24"/>
                <w:lang w:val="ru-RU"/>
              </w:rPr>
              <w:t xml:space="preserve"> </w:t>
            </w:r>
            <w:r w:rsidRPr="00DF5FFF">
              <w:rPr>
                <w:rFonts w:ascii="Times New Roman" w:eastAsia="Times New Roman" w:hAnsi="Times New Roman" w:cs="Times New Roman"/>
                <w:b/>
                <w:sz w:val="24"/>
                <w:szCs w:val="24"/>
                <w:lang w:val="ru-RU"/>
              </w:rPr>
              <w:t>(</w:t>
            </w:r>
            <w:proofErr w:type="spellStart"/>
            <w:r w:rsidRPr="00DF5FFF">
              <w:rPr>
                <w:rFonts w:ascii="Times New Roman" w:eastAsia="Times New Roman" w:hAnsi="Times New Roman" w:cs="Times New Roman"/>
                <w:b/>
                <w:sz w:val="24"/>
                <w:szCs w:val="24"/>
                <w:lang w:val="ru-RU"/>
              </w:rPr>
              <w:t>препа</w:t>
            </w:r>
            <w:proofErr w:type="spellEnd"/>
            <w:r w:rsidRPr="00DF5FFF">
              <w:rPr>
                <w:rFonts w:ascii="Times New Roman" w:eastAsia="Times New Roman" w:hAnsi="Times New Roman" w:cs="Times New Roman"/>
                <w:b/>
                <w:sz w:val="24"/>
                <w:szCs w:val="24"/>
                <w:lang w:val="ru-RU"/>
              </w:rPr>
              <w:t xml:space="preserve">- </w:t>
            </w:r>
            <w:proofErr w:type="spellStart"/>
            <w:r w:rsidRPr="00DF5FFF">
              <w:rPr>
                <w:rFonts w:ascii="Times New Roman" w:eastAsia="Times New Roman" w:hAnsi="Times New Roman" w:cs="Times New Roman"/>
                <w:b/>
                <w:sz w:val="24"/>
                <w:szCs w:val="24"/>
                <w:lang w:val="ru-RU"/>
              </w:rPr>
              <w:t>раты</w:t>
            </w:r>
            <w:proofErr w:type="spellEnd"/>
            <w:r w:rsidRPr="00DF5FFF">
              <w:rPr>
                <w:rFonts w:ascii="Times New Roman" w:eastAsia="Times New Roman" w:hAnsi="Times New Roman" w:cs="Times New Roman"/>
                <w:b/>
                <w:spacing w:val="40"/>
                <w:sz w:val="24"/>
                <w:szCs w:val="24"/>
                <w:lang w:val="ru-RU"/>
              </w:rPr>
              <w:t xml:space="preserve"> </w:t>
            </w:r>
            <w:r w:rsidRPr="00DF5FFF">
              <w:rPr>
                <w:rFonts w:ascii="Times New Roman" w:eastAsia="Times New Roman" w:hAnsi="Times New Roman" w:cs="Times New Roman"/>
                <w:b/>
                <w:sz w:val="24"/>
                <w:szCs w:val="24"/>
              </w:rPr>
              <w:t>I</w:t>
            </w:r>
            <w:r w:rsidRPr="00DF5FFF">
              <w:rPr>
                <w:rFonts w:ascii="Times New Roman" w:eastAsia="Times New Roman" w:hAnsi="Times New Roman" w:cs="Times New Roman"/>
                <w:b/>
                <w:sz w:val="24"/>
                <w:szCs w:val="24"/>
                <w:lang w:val="ru-RU"/>
              </w:rPr>
              <w:t xml:space="preserve"> выбора, аль- </w:t>
            </w:r>
            <w:proofErr w:type="spellStart"/>
            <w:r w:rsidRPr="00DF5FFF">
              <w:rPr>
                <w:rFonts w:ascii="Times New Roman" w:eastAsia="Times New Roman" w:hAnsi="Times New Roman" w:cs="Times New Roman"/>
                <w:b/>
                <w:spacing w:val="-2"/>
                <w:sz w:val="24"/>
                <w:szCs w:val="24"/>
                <w:lang w:val="ru-RU"/>
              </w:rPr>
              <w:t>тернативные</w:t>
            </w:r>
            <w:proofErr w:type="spellEnd"/>
            <w:r w:rsidRPr="00DF5FFF">
              <w:rPr>
                <w:rFonts w:ascii="Times New Roman" w:eastAsia="Times New Roman" w:hAnsi="Times New Roman" w:cs="Times New Roman"/>
                <w:b/>
                <w:spacing w:val="-2"/>
                <w:sz w:val="24"/>
                <w:szCs w:val="24"/>
                <w:lang w:val="ru-RU"/>
              </w:rPr>
              <w:t>)</w:t>
            </w:r>
          </w:p>
        </w:tc>
      </w:tr>
      <w:tr w:rsidR="00DF5FFF" w:rsidRPr="00DF5FFF" w:rsidTr="004960C9">
        <w:trPr>
          <w:trHeight w:val="1365"/>
        </w:trPr>
        <w:tc>
          <w:tcPr>
            <w:tcW w:w="3288" w:type="dxa"/>
            <w:tcBorders>
              <w:left w:val="nil"/>
            </w:tcBorders>
          </w:tcPr>
          <w:p w:rsidR="00DF5FFF" w:rsidRPr="00DF5FFF" w:rsidRDefault="00DF5FFF" w:rsidP="00DF5FFF">
            <w:pPr>
              <w:spacing w:line="204" w:lineRule="auto"/>
              <w:ind w:left="115" w:right="215"/>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lastRenderedPageBreak/>
              <w:t>Внебольничные</w:t>
            </w:r>
            <w:r w:rsidRPr="00DF5FFF">
              <w:rPr>
                <w:rFonts w:ascii="Times New Roman" w:eastAsia="Times New Roman" w:hAnsi="Times New Roman" w:cs="Times New Roman"/>
                <w:spacing w:val="-18"/>
                <w:sz w:val="24"/>
                <w:szCs w:val="24"/>
                <w:lang w:val="ru-RU"/>
              </w:rPr>
              <w:t xml:space="preserve"> </w:t>
            </w:r>
            <w:r>
              <w:rPr>
                <w:rFonts w:ascii="Times New Roman" w:eastAsia="Times New Roman" w:hAnsi="Times New Roman" w:cs="Times New Roman"/>
                <w:sz w:val="24"/>
                <w:szCs w:val="24"/>
                <w:lang w:val="ru-RU"/>
              </w:rPr>
              <w:t>пневмо</w:t>
            </w:r>
            <w:r w:rsidRPr="00DF5FFF">
              <w:rPr>
                <w:rFonts w:ascii="Times New Roman" w:eastAsia="Times New Roman" w:hAnsi="Times New Roman" w:cs="Times New Roman"/>
                <w:sz w:val="24"/>
                <w:szCs w:val="24"/>
                <w:lang w:val="ru-RU"/>
              </w:rPr>
              <w:t xml:space="preserve">нии без сопутствующей </w:t>
            </w:r>
            <w:r w:rsidRPr="00DF5FFF">
              <w:rPr>
                <w:rFonts w:ascii="Times New Roman" w:eastAsia="Times New Roman" w:hAnsi="Times New Roman" w:cs="Times New Roman"/>
                <w:spacing w:val="-2"/>
                <w:sz w:val="24"/>
                <w:szCs w:val="24"/>
                <w:lang w:val="ru-RU"/>
              </w:rPr>
              <w:t>патологии</w:t>
            </w:r>
          </w:p>
        </w:tc>
        <w:tc>
          <w:tcPr>
            <w:tcW w:w="3283" w:type="dxa"/>
          </w:tcPr>
          <w:p w:rsidR="00DF5FFF" w:rsidRPr="00DF5FFF" w:rsidRDefault="00DF5FFF" w:rsidP="00DF5FFF">
            <w:pPr>
              <w:spacing w:line="204" w:lineRule="auto"/>
              <w:ind w:left="105" w:right="108"/>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Пневмококк гемофиль</w:t>
            </w:r>
            <w:r w:rsidRPr="00DF5FFF">
              <w:rPr>
                <w:rFonts w:ascii="Times New Roman" w:eastAsia="Times New Roman" w:hAnsi="Times New Roman" w:cs="Times New Roman"/>
                <w:sz w:val="24"/>
                <w:szCs w:val="24"/>
                <w:lang w:val="ru-RU"/>
              </w:rPr>
              <w:t>ная палочка, хламидии, золотистый</w:t>
            </w:r>
            <w:r w:rsidRPr="00DF5FFF">
              <w:rPr>
                <w:rFonts w:ascii="Times New Roman" w:eastAsia="Times New Roman" w:hAnsi="Times New Roman" w:cs="Times New Roman"/>
                <w:spacing w:val="-18"/>
                <w:sz w:val="24"/>
                <w:szCs w:val="24"/>
                <w:lang w:val="ru-RU"/>
              </w:rPr>
              <w:t xml:space="preserve"> </w:t>
            </w:r>
            <w:r w:rsidRPr="00DF5FFF">
              <w:rPr>
                <w:rFonts w:ascii="Times New Roman" w:eastAsia="Times New Roman" w:hAnsi="Times New Roman" w:cs="Times New Roman"/>
                <w:sz w:val="24"/>
                <w:szCs w:val="24"/>
                <w:lang w:val="ru-RU"/>
              </w:rPr>
              <w:t xml:space="preserve">стафилококк, </w:t>
            </w:r>
            <w:proofErr w:type="spellStart"/>
            <w:r w:rsidRPr="00DF5FFF">
              <w:rPr>
                <w:rFonts w:ascii="Times New Roman" w:eastAsia="Times New Roman" w:hAnsi="Times New Roman" w:cs="Times New Roman"/>
                <w:spacing w:val="-2"/>
                <w:sz w:val="24"/>
                <w:szCs w:val="24"/>
                <w:lang w:val="ru-RU"/>
              </w:rPr>
              <w:t>энтеробактерии</w:t>
            </w:r>
            <w:proofErr w:type="spellEnd"/>
          </w:p>
        </w:tc>
        <w:tc>
          <w:tcPr>
            <w:tcW w:w="3283" w:type="dxa"/>
            <w:tcBorders>
              <w:right w:val="nil"/>
            </w:tcBorders>
          </w:tcPr>
          <w:p w:rsidR="00DF5FFF" w:rsidRPr="00DF5FFF" w:rsidRDefault="00DF5FFF" w:rsidP="00DF5FFF">
            <w:pPr>
              <w:spacing w:line="251" w:lineRule="exact"/>
              <w:ind w:left="105"/>
              <w:rPr>
                <w:rFonts w:ascii="Times New Roman" w:eastAsia="Times New Roman" w:hAnsi="Times New Roman" w:cs="Times New Roman"/>
                <w:sz w:val="24"/>
                <w:szCs w:val="24"/>
                <w:lang w:val="ru-RU"/>
              </w:rPr>
            </w:pPr>
            <w:r w:rsidRPr="00DF5FFF">
              <w:rPr>
                <w:rFonts w:ascii="Times New Roman" w:eastAsia="Times New Roman" w:hAnsi="Times New Roman" w:cs="Times New Roman"/>
                <w:spacing w:val="-2"/>
                <w:sz w:val="24"/>
                <w:szCs w:val="24"/>
                <w:lang w:val="ru-RU"/>
              </w:rPr>
              <w:t>Амоксициллин</w:t>
            </w:r>
          </w:p>
          <w:p w:rsidR="00DF5FFF" w:rsidRPr="00DF5FFF" w:rsidRDefault="00DF5FFF" w:rsidP="00DF5FFF">
            <w:pPr>
              <w:spacing w:line="274" w:lineRule="exact"/>
              <w:ind w:left="105" w:right="160"/>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w:t>
            </w:r>
            <w:proofErr w:type="spellStart"/>
            <w:r w:rsidRPr="00DF5FFF">
              <w:rPr>
                <w:rFonts w:ascii="Times New Roman" w:eastAsia="Times New Roman" w:hAnsi="Times New Roman" w:cs="Times New Roman"/>
                <w:sz w:val="24"/>
                <w:szCs w:val="24"/>
                <w:lang w:val="ru-RU"/>
              </w:rPr>
              <w:t>клавулановая</w:t>
            </w:r>
            <w:proofErr w:type="spellEnd"/>
            <w:r w:rsidRPr="00DF5FFF">
              <w:rPr>
                <w:rFonts w:ascii="Times New Roman" w:eastAsia="Times New Roman" w:hAnsi="Times New Roman" w:cs="Times New Roman"/>
                <w:sz w:val="24"/>
                <w:szCs w:val="24"/>
                <w:lang w:val="ru-RU"/>
              </w:rPr>
              <w:t xml:space="preserve"> кислота, </w:t>
            </w:r>
            <w:proofErr w:type="spellStart"/>
            <w:r w:rsidRPr="00DF5FFF">
              <w:rPr>
                <w:rFonts w:ascii="Times New Roman" w:eastAsia="Times New Roman" w:hAnsi="Times New Roman" w:cs="Times New Roman"/>
                <w:sz w:val="24"/>
                <w:szCs w:val="24"/>
                <w:lang w:val="ru-RU"/>
              </w:rPr>
              <w:t>макролиды</w:t>
            </w:r>
            <w:proofErr w:type="spellEnd"/>
            <w:r w:rsidRPr="00DF5FFF">
              <w:rPr>
                <w:rFonts w:ascii="Times New Roman" w:eastAsia="Times New Roman" w:hAnsi="Times New Roman" w:cs="Times New Roman"/>
                <w:sz w:val="24"/>
                <w:szCs w:val="24"/>
                <w:lang w:val="ru-RU"/>
              </w:rPr>
              <w:t>,</w:t>
            </w:r>
            <w:r w:rsidRPr="00DF5FFF">
              <w:rPr>
                <w:rFonts w:ascii="Times New Roman" w:eastAsia="Times New Roman" w:hAnsi="Times New Roman" w:cs="Times New Roman"/>
                <w:spacing w:val="-18"/>
                <w:sz w:val="24"/>
                <w:szCs w:val="24"/>
                <w:lang w:val="ru-RU"/>
              </w:rPr>
              <w:t xml:space="preserve"> </w:t>
            </w:r>
            <w:proofErr w:type="spellStart"/>
            <w:r w:rsidRPr="00DF5FFF">
              <w:rPr>
                <w:rFonts w:ascii="Times New Roman" w:eastAsia="Times New Roman" w:hAnsi="Times New Roman" w:cs="Times New Roman"/>
                <w:sz w:val="24"/>
                <w:szCs w:val="24"/>
                <w:lang w:val="ru-RU"/>
              </w:rPr>
              <w:t>цефуроксим</w:t>
            </w:r>
            <w:proofErr w:type="spellEnd"/>
            <w:r w:rsidRPr="00DF5FFF">
              <w:rPr>
                <w:rFonts w:ascii="Times New Roman" w:eastAsia="Times New Roman" w:hAnsi="Times New Roman" w:cs="Times New Roman"/>
                <w:sz w:val="24"/>
                <w:szCs w:val="24"/>
                <w:lang w:val="ru-RU"/>
              </w:rPr>
              <w:t xml:space="preserve">, респираторные </w:t>
            </w:r>
            <w:proofErr w:type="spellStart"/>
            <w:r w:rsidRPr="00DF5FFF">
              <w:rPr>
                <w:rFonts w:ascii="Times New Roman" w:eastAsia="Times New Roman" w:hAnsi="Times New Roman" w:cs="Times New Roman"/>
                <w:sz w:val="24"/>
                <w:szCs w:val="24"/>
                <w:lang w:val="ru-RU"/>
              </w:rPr>
              <w:t>фторхи</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pacing w:val="-2"/>
                <w:sz w:val="24"/>
                <w:szCs w:val="24"/>
                <w:lang w:val="ru-RU"/>
              </w:rPr>
              <w:t>нолоны</w:t>
            </w:r>
            <w:proofErr w:type="spellEnd"/>
          </w:p>
        </w:tc>
      </w:tr>
      <w:tr w:rsidR="00DF5FFF" w:rsidRPr="00DF5FFF" w:rsidTr="004960C9">
        <w:trPr>
          <w:trHeight w:val="820"/>
        </w:trPr>
        <w:tc>
          <w:tcPr>
            <w:tcW w:w="3288" w:type="dxa"/>
            <w:tcBorders>
              <w:left w:val="nil"/>
            </w:tcBorders>
          </w:tcPr>
          <w:p w:rsidR="00DF5FFF" w:rsidRPr="00DF5FFF" w:rsidRDefault="00DF5FFF" w:rsidP="00DF5FFF">
            <w:pPr>
              <w:spacing w:line="204" w:lineRule="auto"/>
              <w:ind w:left="115" w:right="215"/>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Пневмонии на фоне ХОБЛ</w:t>
            </w:r>
            <w:r w:rsidRPr="00DF5FFF">
              <w:rPr>
                <w:rFonts w:ascii="Times New Roman" w:eastAsia="Times New Roman" w:hAnsi="Times New Roman" w:cs="Times New Roman"/>
                <w:spacing w:val="-18"/>
                <w:sz w:val="24"/>
                <w:szCs w:val="24"/>
                <w:lang w:val="ru-RU"/>
              </w:rPr>
              <w:t xml:space="preserve"> </w:t>
            </w:r>
            <w:r w:rsidRPr="00DF5FFF">
              <w:rPr>
                <w:rFonts w:ascii="Times New Roman" w:eastAsia="Times New Roman" w:hAnsi="Times New Roman" w:cs="Times New Roman"/>
                <w:sz w:val="24"/>
                <w:szCs w:val="24"/>
                <w:lang w:val="ru-RU"/>
              </w:rPr>
              <w:t>у</w:t>
            </w:r>
            <w:r w:rsidRPr="00DF5FFF">
              <w:rPr>
                <w:rFonts w:ascii="Times New Roman" w:eastAsia="Times New Roman" w:hAnsi="Times New Roman" w:cs="Times New Roman"/>
                <w:spacing w:val="-17"/>
                <w:sz w:val="24"/>
                <w:szCs w:val="24"/>
                <w:lang w:val="ru-RU"/>
              </w:rPr>
              <w:t xml:space="preserve"> </w:t>
            </w:r>
            <w:r w:rsidRPr="00DF5FFF">
              <w:rPr>
                <w:rFonts w:ascii="Times New Roman" w:eastAsia="Times New Roman" w:hAnsi="Times New Roman" w:cs="Times New Roman"/>
                <w:sz w:val="24"/>
                <w:szCs w:val="24"/>
                <w:lang w:val="ru-RU"/>
              </w:rPr>
              <w:t>курильщиков</w:t>
            </w:r>
          </w:p>
        </w:tc>
        <w:tc>
          <w:tcPr>
            <w:tcW w:w="3283" w:type="dxa"/>
          </w:tcPr>
          <w:p w:rsidR="00DF5FFF" w:rsidRPr="00DF5FFF" w:rsidRDefault="00DF5FFF" w:rsidP="00DF5FFF">
            <w:pPr>
              <w:spacing w:line="204" w:lineRule="auto"/>
              <w:ind w:left="105" w:right="234"/>
              <w:rPr>
                <w:rFonts w:ascii="Times New Roman" w:eastAsia="Times New Roman" w:hAnsi="Times New Roman" w:cs="Times New Roman"/>
                <w:sz w:val="24"/>
                <w:szCs w:val="24"/>
              </w:rPr>
            </w:pPr>
            <w:proofErr w:type="spellStart"/>
            <w:r w:rsidRPr="00DF5FFF">
              <w:rPr>
                <w:rFonts w:ascii="Times New Roman" w:eastAsia="Times New Roman" w:hAnsi="Times New Roman" w:cs="Times New Roman"/>
                <w:sz w:val="24"/>
                <w:szCs w:val="24"/>
              </w:rPr>
              <w:t>Гемофильная</w:t>
            </w:r>
            <w:proofErr w:type="spellEnd"/>
            <w:r w:rsidRPr="00DF5FFF">
              <w:rPr>
                <w:rFonts w:ascii="Times New Roman" w:eastAsia="Times New Roman" w:hAnsi="Times New Roman" w:cs="Times New Roman"/>
                <w:sz w:val="24"/>
                <w:szCs w:val="24"/>
              </w:rPr>
              <w:t xml:space="preserve"> </w:t>
            </w:r>
            <w:proofErr w:type="spellStart"/>
            <w:r w:rsidRPr="00DF5FFF">
              <w:rPr>
                <w:rFonts w:ascii="Times New Roman" w:eastAsia="Times New Roman" w:hAnsi="Times New Roman" w:cs="Times New Roman"/>
                <w:sz w:val="24"/>
                <w:szCs w:val="24"/>
              </w:rPr>
              <w:t>палочка</w:t>
            </w:r>
            <w:proofErr w:type="spellEnd"/>
            <w:r w:rsidRPr="00DF5FFF">
              <w:rPr>
                <w:rFonts w:ascii="Times New Roman" w:eastAsia="Times New Roman" w:hAnsi="Times New Roman" w:cs="Times New Roman"/>
                <w:sz w:val="24"/>
                <w:szCs w:val="24"/>
              </w:rPr>
              <w:t xml:space="preserve">, </w:t>
            </w:r>
            <w:proofErr w:type="spellStart"/>
            <w:r w:rsidRPr="00DF5FFF">
              <w:rPr>
                <w:rFonts w:ascii="Times New Roman" w:eastAsia="Times New Roman" w:hAnsi="Times New Roman" w:cs="Times New Roman"/>
                <w:sz w:val="24"/>
                <w:szCs w:val="24"/>
              </w:rPr>
              <w:t>пневмококк</w:t>
            </w:r>
            <w:proofErr w:type="spellEnd"/>
            <w:r w:rsidRPr="00DF5FFF">
              <w:rPr>
                <w:rFonts w:ascii="Times New Roman" w:eastAsia="Times New Roman" w:hAnsi="Times New Roman" w:cs="Times New Roman"/>
                <w:sz w:val="24"/>
                <w:szCs w:val="24"/>
              </w:rPr>
              <w:t>,</w:t>
            </w:r>
            <w:r w:rsidRPr="00DF5FFF">
              <w:rPr>
                <w:rFonts w:ascii="Times New Roman" w:eastAsia="Times New Roman" w:hAnsi="Times New Roman" w:cs="Times New Roman"/>
                <w:spacing w:val="-18"/>
                <w:sz w:val="24"/>
                <w:szCs w:val="24"/>
              </w:rPr>
              <w:t xml:space="preserve"> </w:t>
            </w:r>
            <w:proofErr w:type="spellStart"/>
            <w:r w:rsidRPr="00DF5FFF">
              <w:rPr>
                <w:rFonts w:ascii="Times New Roman" w:eastAsia="Times New Roman" w:hAnsi="Times New Roman" w:cs="Times New Roman"/>
                <w:sz w:val="24"/>
                <w:szCs w:val="24"/>
              </w:rPr>
              <w:t>моракселла</w:t>
            </w:r>
            <w:proofErr w:type="spellEnd"/>
          </w:p>
        </w:tc>
        <w:tc>
          <w:tcPr>
            <w:tcW w:w="3283" w:type="dxa"/>
            <w:tcBorders>
              <w:right w:val="nil"/>
            </w:tcBorders>
          </w:tcPr>
          <w:p w:rsidR="00DF5FFF" w:rsidRPr="00DF5FFF" w:rsidRDefault="00DF5FFF" w:rsidP="00DF5FFF">
            <w:pPr>
              <w:spacing w:line="204" w:lineRule="auto"/>
              <w:ind w:left="321" w:right="320" w:hanging="7"/>
              <w:rPr>
                <w:rFonts w:ascii="Times New Roman" w:eastAsia="Times New Roman" w:hAnsi="Times New Roman" w:cs="Times New Roman"/>
                <w:sz w:val="24"/>
                <w:szCs w:val="24"/>
                <w:lang w:val="ru-RU"/>
              </w:rPr>
            </w:pPr>
            <w:proofErr w:type="spellStart"/>
            <w:r w:rsidRPr="00DF5FFF">
              <w:rPr>
                <w:rFonts w:ascii="Times New Roman" w:eastAsia="Times New Roman" w:hAnsi="Times New Roman" w:cs="Times New Roman"/>
                <w:sz w:val="24"/>
                <w:szCs w:val="24"/>
                <w:lang w:val="ru-RU"/>
              </w:rPr>
              <w:t>Цефуроксим</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z w:val="24"/>
                <w:szCs w:val="24"/>
                <w:lang w:val="ru-RU"/>
              </w:rPr>
              <w:t>амокси</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z w:val="24"/>
                <w:szCs w:val="24"/>
                <w:lang w:val="ru-RU"/>
              </w:rPr>
              <w:t>циллин</w:t>
            </w:r>
            <w:proofErr w:type="spellEnd"/>
            <w:r w:rsidRPr="00DF5FFF">
              <w:rPr>
                <w:rFonts w:ascii="Times New Roman" w:eastAsia="Times New Roman" w:hAnsi="Times New Roman" w:cs="Times New Roman"/>
                <w:sz w:val="24"/>
                <w:szCs w:val="24"/>
                <w:lang w:val="ru-RU"/>
              </w:rPr>
              <w:t>/</w:t>
            </w:r>
            <w:r w:rsidRPr="00DF5FFF">
              <w:rPr>
                <w:rFonts w:ascii="Times New Roman" w:eastAsia="Times New Roman" w:hAnsi="Times New Roman" w:cs="Times New Roman"/>
                <w:spacing w:val="-9"/>
                <w:sz w:val="24"/>
                <w:szCs w:val="24"/>
                <w:lang w:val="ru-RU"/>
              </w:rPr>
              <w:t xml:space="preserve"> </w:t>
            </w:r>
            <w:proofErr w:type="spellStart"/>
            <w:r w:rsidRPr="00DF5FFF">
              <w:rPr>
                <w:rFonts w:ascii="Times New Roman" w:eastAsia="Times New Roman" w:hAnsi="Times New Roman" w:cs="Times New Roman"/>
                <w:spacing w:val="-2"/>
                <w:sz w:val="24"/>
                <w:szCs w:val="24"/>
                <w:lang w:val="ru-RU"/>
              </w:rPr>
              <w:t>клавулановая</w:t>
            </w:r>
            <w:proofErr w:type="spellEnd"/>
          </w:p>
          <w:p w:rsidR="00DF5FFF" w:rsidRPr="00DF5FFF" w:rsidRDefault="00DF5FFF" w:rsidP="00DF5FFF">
            <w:pPr>
              <w:spacing w:line="259" w:lineRule="exact"/>
              <w:ind w:right="3"/>
              <w:jc w:val="center"/>
              <w:rPr>
                <w:rFonts w:ascii="Times New Roman" w:eastAsia="Times New Roman" w:hAnsi="Times New Roman" w:cs="Times New Roman"/>
                <w:sz w:val="24"/>
                <w:szCs w:val="24"/>
                <w:lang w:val="ru-RU"/>
              </w:rPr>
            </w:pPr>
            <w:r w:rsidRPr="00DF5FFF">
              <w:rPr>
                <w:rFonts w:ascii="Times New Roman" w:eastAsia="Times New Roman" w:hAnsi="Times New Roman" w:cs="Times New Roman"/>
                <w:spacing w:val="-2"/>
                <w:sz w:val="24"/>
                <w:szCs w:val="24"/>
                <w:lang w:val="ru-RU"/>
              </w:rPr>
              <w:t>кислота</w:t>
            </w:r>
          </w:p>
        </w:tc>
      </w:tr>
      <w:tr w:rsidR="00DF5FFF" w:rsidRPr="00DF5FFF" w:rsidTr="004960C9">
        <w:trPr>
          <w:trHeight w:val="1367"/>
        </w:trPr>
        <w:tc>
          <w:tcPr>
            <w:tcW w:w="3288" w:type="dxa"/>
            <w:tcBorders>
              <w:left w:val="nil"/>
            </w:tcBorders>
          </w:tcPr>
          <w:p w:rsidR="00DF5FFF" w:rsidRPr="00DF5FFF" w:rsidRDefault="00DF5FFF" w:rsidP="00DF5FFF">
            <w:pPr>
              <w:spacing w:line="204" w:lineRule="auto"/>
              <w:ind w:left="115" w:right="295"/>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Пневмония на фоне са</w:t>
            </w:r>
            <w:r w:rsidRPr="00DF5FFF">
              <w:rPr>
                <w:rFonts w:ascii="Times New Roman" w:eastAsia="Times New Roman" w:hAnsi="Times New Roman" w:cs="Times New Roman"/>
                <w:sz w:val="24"/>
                <w:szCs w:val="24"/>
                <w:lang w:val="ru-RU"/>
              </w:rPr>
              <w:t>харного</w:t>
            </w:r>
            <w:r w:rsidRPr="00DF5FFF">
              <w:rPr>
                <w:rFonts w:ascii="Times New Roman" w:eastAsia="Times New Roman" w:hAnsi="Times New Roman" w:cs="Times New Roman"/>
                <w:spacing w:val="-2"/>
                <w:sz w:val="24"/>
                <w:szCs w:val="24"/>
                <w:lang w:val="ru-RU"/>
              </w:rPr>
              <w:t xml:space="preserve"> </w:t>
            </w:r>
            <w:r>
              <w:rPr>
                <w:rFonts w:ascii="Times New Roman" w:eastAsia="Times New Roman" w:hAnsi="Times New Roman" w:cs="Times New Roman"/>
                <w:sz w:val="24"/>
                <w:szCs w:val="24"/>
                <w:lang w:val="ru-RU"/>
              </w:rPr>
              <w:t>диабета, злока</w:t>
            </w:r>
            <w:r w:rsidRPr="00DF5FFF">
              <w:rPr>
                <w:rFonts w:ascii="Times New Roman" w:eastAsia="Times New Roman" w:hAnsi="Times New Roman" w:cs="Times New Roman"/>
                <w:sz w:val="24"/>
                <w:szCs w:val="24"/>
                <w:lang w:val="ru-RU"/>
              </w:rPr>
              <w:t>чественных</w:t>
            </w:r>
            <w:r w:rsidRPr="00DF5FFF">
              <w:rPr>
                <w:rFonts w:ascii="Times New Roman" w:eastAsia="Times New Roman" w:hAnsi="Times New Roman" w:cs="Times New Roman"/>
                <w:spacing w:val="-14"/>
                <w:sz w:val="24"/>
                <w:szCs w:val="24"/>
                <w:lang w:val="ru-RU"/>
              </w:rPr>
              <w:t xml:space="preserve"> </w:t>
            </w:r>
            <w:r w:rsidRPr="00DF5FFF">
              <w:rPr>
                <w:rFonts w:ascii="Times New Roman" w:eastAsia="Times New Roman" w:hAnsi="Times New Roman" w:cs="Times New Roman"/>
                <w:sz w:val="24"/>
                <w:szCs w:val="24"/>
                <w:lang w:val="ru-RU"/>
              </w:rPr>
              <w:t>опухолей,</w:t>
            </w:r>
            <w:r w:rsidRPr="00DF5FFF">
              <w:rPr>
                <w:rFonts w:ascii="Times New Roman" w:eastAsia="Times New Roman" w:hAnsi="Times New Roman" w:cs="Times New Roman"/>
                <w:spacing w:val="-3"/>
                <w:sz w:val="24"/>
                <w:szCs w:val="24"/>
                <w:lang w:val="ru-RU"/>
              </w:rPr>
              <w:t xml:space="preserve"> </w:t>
            </w:r>
            <w:r w:rsidRPr="00DF5FFF">
              <w:rPr>
                <w:rFonts w:ascii="Times New Roman" w:eastAsia="Times New Roman" w:hAnsi="Times New Roman" w:cs="Times New Roman"/>
                <w:spacing w:val="-10"/>
                <w:sz w:val="24"/>
                <w:szCs w:val="24"/>
                <w:lang w:val="ru-RU"/>
              </w:rPr>
              <w:t>у</w:t>
            </w:r>
          </w:p>
          <w:p w:rsidR="00DF5FFF" w:rsidRPr="00DF5FFF" w:rsidRDefault="00DF5FFF" w:rsidP="00DF5FFF">
            <w:pPr>
              <w:spacing w:line="274" w:lineRule="exact"/>
              <w:ind w:left="115" w:right="385"/>
              <w:jc w:val="both"/>
              <w:rPr>
                <w:rFonts w:ascii="Times New Roman" w:eastAsia="Times New Roman" w:hAnsi="Times New Roman" w:cs="Times New Roman"/>
                <w:sz w:val="24"/>
                <w:szCs w:val="24"/>
              </w:rPr>
            </w:pPr>
            <w:proofErr w:type="spellStart"/>
            <w:r w:rsidRPr="00DF5FFF">
              <w:rPr>
                <w:rFonts w:ascii="Times New Roman" w:eastAsia="Times New Roman" w:hAnsi="Times New Roman" w:cs="Times New Roman"/>
                <w:sz w:val="24"/>
                <w:szCs w:val="24"/>
              </w:rPr>
              <w:t>хронических</w:t>
            </w:r>
            <w:proofErr w:type="spellEnd"/>
            <w:r w:rsidRPr="00DF5FFF">
              <w:rPr>
                <w:rFonts w:ascii="Times New Roman" w:eastAsia="Times New Roman" w:hAnsi="Times New Roman" w:cs="Times New Roman"/>
                <w:spacing w:val="-18"/>
                <w:sz w:val="24"/>
                <w:szCs w:val="24"/>
              </w:rPr>
              <w:t xml:space="preserve"> </w:t>
            </w:r>
            <w:proofErr w:type="spellStart"/>
            <w:r>
              <w:rPr>
                <w:rFonts w:ascii="Times New Roman" w:eastAsia="Times New Roman" w:hAnsi="Times New Roman" w:cs="Times New Roman"/>
                <w:sz w:val="24"/>
                <w:szCs w:val="24"/>
              </w:rPr>
              <w:t>алкогол</w:t>
            </w:r>
            <w:proofErr w:type="spellEnd"/>
            <w:r>
              <w:rPr>
                <w:rFonts w:ascii="Times New Roman" w:eastAsia="Times New Roman" w:hAnsi="Times New Roman" w:cs="Times New Roman"/>
                <w:sz w:val="24"/>
                <w:szCs w:val="24"/>
                <w:lang w:val="ru-RU"/>
              </w:rPr>
              <w:t>и</w:t>
            </w:r>
            <w:proofErr w:type="spellStart"/>
            <w:r w:rsidRPr="00DF5FFF">
              <w:rPr>
                <w:rFonts w:ascii="Times New Roman" w:eastAsia="Times New Roman" w:hAnsi="Times New Roman" w:cs="Times New Roman"/>
                <w:spacing w:val="-4"/>
                <w:sz w:val="24"/>
                <w:szCs w:val="24"/>
              </w:rPr>
              <w:t>ков</w:t>
            </w:r>
            <w:proofErr w:type="spellEnd"/>
          </w:p>
        </w:tc>
        <w:tc>
          <w:tcPr>
            <w:tcW w:w="3283" w:type="dxa"/>
          </w:tcPr>
          <w:p w:rsidR="00DF5FFF" w:rsidRPr="00DF5FFF" w:rsidRDefault="00DF5FFF" w:rsidP="00DF5FFF">
            <w:pPr>
              <w:spacing w:line="204" w:lineRule="auto"/>
              <w:ind w:left="105" w:right="247"/>
              <w:jc w:val="both"/>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Клебсиелла,</w:t>
            </w:r>
            <w:r w:rsidRPr="00DF5FFF">
              <w:rPr>
                <w:rFonts w:ascii="Times New Roman" w:eastAsia="Times New Roman" w:hAnsi="Times New Roman" w:cs="Times New Roman"/>
                <w:spacing w:val="-18"/>
                <w:sz w:val="24"/>
                <w:szCs w:val="24"/>
                <w:lang w:val="ru-RU"/>
              </w:rPr>
              <w:t xml:space="preserve"> </w:t>
            </w:r>
            <w:r w:rsidRPr="00DF5FFF">
              <w:rPr>
                <w:rFonts w:ascii="Times New Roman" w:eastAsia="Times New Roman" w:hAnsi="Times New Roman" w:cs="Times New Roman"/>
                <w:sz w:val="24"/>
                <w:szCs w:val="24"/>
                <w:lang w:val="ru-RU"/>
              </w:rPr>
              <w:t>золотистый стафилококк,</w:t>
            </w:r>
            <w:r w:rsidRPr="00DF5FFF">
              <w:rPr>
                <w:rFonts w:ascii="Times New Roman" w:eastAsia="Times New Roman" w:hAnsi="Times New Roman" w:cs="Times New Roman"/>
                <w:spacing w:val="-18"/>
                <w:sz w:val="24"/>
                <w:szCs w:val="24"/>
                <w:lang w:val="ru-RU"/>
              </w:rPr>
              <w:t xml:space="preserve"> </w:t>
            </w:r>
            <w:r>
              <w:rPr>
                <w:rFonts w:ascii="Times New Roman" w:eastAsia="Times New Roman" w:hAnsi="Times New Roman" w:cs="Times New Roman"/>
                <w:sz w:val="24"/>
                <w:szCs w:val="24"/>
                <w:lang w:val="ru-RU"/>
              </w:rPr>
              <w:t>гемофиль</w:t>
            </w:r>
            <w:r w:rsidRPr="00DF5FFF">
              <w:rPr>
                <w:rFonts w:ascii="Times New Roman" w:eastAsia="Times New Roman" w:hAnsi="Times New Roman" w:cs="Times New Roman"/>
                <w:sz w:val="24"/>
                <w:szCs w:val="24"/>
                <w:lang w:val="ru-RU"/>
              </w:rPr>
              <w:t>ная</w:t>
            </w:r>
            <w:r w:rsidRPr="00DF5FFF">
              <w:rPr>
                <w:rFonts w:ascii="Times New Roman" w:eastAsia="Times New Roman" w:hAnsi="Times New Roman" w:cs="Times New Roman"/>
                <w:spacing w:val="-4"/>
                <w:sz w:val="24"/>
                <w:szCs w:val="24"/>
                <w:lang w:val="ru-RU"/>
              </w:rPr>
              <w:t xml:space="preserve"> </w:t>
            </w:r>
            <w:r w:rsidRPr="00DF5FFF">
              <w:rPr>
                <w:rFonts w:ascii="Times New Roman" w:eastAsia="Times New Roman" w:hAnsi="Times New Roman" w:cs="Times New Roman"/>
                <w:sz w:val="24"/>
                <w:szCs w:val="24"/>
                <w:lang w:val="ru-RU"/>
              </w:rPr>
              <w:t>палочка,</w:t>
            </w:r>
            <w:r w:rsidRPr="00DF5FFF">
              <w:rPr>
                <w:rFonts w:ascii="Times New Roman" w:eastAsia="Times New Roman" w:hAnsi="Times New Roman" w:cs="Times New Roman"/>
                <w:spacing w:val="-3"/>
                <w:sz w:val="24"/>
                <w:szCs w:val="24"/>
                <w:lang w:val="ru-RU"/>
              </w:rPr>
              <w:t xml:space="preserve"> </w:t>
            </w:r>
            <w:proofErr w:type="spellStart"/>
            <w:r w:rsidRPr="00DF5FFF">
              <w:rPr>
                <w:rFonts w:ascii="Times New Roman" w:eastAsia="Times New Roman" w:hAnsi="Times New Roman" w:cs="Times New Roman"/>
                <w:spacing w:val="-2"/>
                <w:sz w:val="24"/>
                <w:szCs w:val="24"/>
                <w:lang w:val="ru-RU"/>
              </w:rPr>
              <w:t>легионелла</w:t>
            </w:r>
            <w:proofErr w:type="spellEnd"/>
          </w:p>
        </w:tc>
        <w:tc>
          <w:tcPr>
            <w:tcW w:w="3283" w:type="dxa"/>
            <w:tcBorders>
              <w:right w:val="nil"/>
            </w:tcBorders>
          </w:tcPr>
          <w:p w:rsidR="00DF5FFF" w:rsidRPr="00DF5FFF" w:rsidRDefault="00DF5FFF" w:rsidP="00DF5FFF">
            <w:pPr>
              <w:spacing w:line="204" w:lineRule="auto"/>
              <w:ind w:left="105"/>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Препараты</w:t>
            </w:r>
            <w:r w:rsidRPr="00DF5FFF">
              <w:rPr>
                <w:rFonts w:ascii="Times New Roman" w:eastAsia="Times New Roman" w:hAnsi="Times New Roman" w:cs="Times New Roman"/>
                <w:spacing w:val="-13"/>
                <w:sz w:val="24"/>
                <w:szCs w:val="24"/>
                <w:lang w:val="ru-RU"/>
              </w:rPr>
              <w:t xml:space="preserve"> </w:t>
            </w:r>
            <w:r w:rsidRPr="00DF5FFF">
              <w:rPr>
                <w:rFonts w:ascii="Times New Roman" w:eastAsia="Times New Roman" w:hAnsi="Times New Roman" w:cs="Times New Roman"/>
                <w:sz w:val="24"/>
                <w:szCs w:val="24"/>
              </w:rPr>
              <w:t>I</w:t>
            </w:r>
            <w:r w:rsidRPr="00DF5FFF">
              <w:rPr>
                <w:rFonts w:ascii="Times New Roman" w:eastAsia="Times New Roman" w:hAnsi="Times New Roman" w:cs="Times New Roman"/>
                <w:spacing w:val="-14"/>
                <w:sz w:val="24"/>
                <w:szCs w:val="24"/>
                <w:lang w:val="ru-RU"/>
              </w:rPr>
              <w:t xml:space="preserve"> </w:t>
            </w:r>
            <w:r w:rsidRPr="00DF5FFF">
              <w:rPr>
                <w:rFonts w:ascii="Times New Roman" w:eastAsia="Times New Roman" w:hAnsi="Times New Roman" w:cs="Times New Roman"/>
                <w:sz w:val="24"/>
                <w:szCs w:val="24"/>
                <w:lang w:val="ru-RU"/>
              </w:rPr>
              <w:t>выбора:</w:t>
            </w:r>
            <w:r w:rsidRPr="00DF5FFF">
              <w:rPr>
                <w:rFonts w:ascii="Times New Roman" w:eastAsia="Times New Roman" w:hAnsi="Times New Roman" w:cs="Times New Roman"/>
                <w:spacing w:val="-17"/>
                <w:sz w:val="24"/>
                <w:szCs w:val="24"/>
                <w:lang w:val="ru-RU"/>
              </w:rPr>
              <w:t xml:space="preserve"> </w:t>
            </w:r>
            <w:proofErr w:type="spellStart"/>
            <w:r w:rsidRPr="00DF5FFF">
              <w:rPr>
                <w:rFonts w:ascii="Times New Roman" w:eastAsia="Times New Roman" w:hAnsi="Times New Roman" w:cs="Times New Roman"/>
                <w:sz w:val="24"/>
                <w:szCs w:val="24"/>
                <w:lang w:val="ru-RU"/>
              </w:rPr>
              <w:t>це</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z w:val="24"/>
                <w:szCs w:val="24"/>
                <w:lang w:val="ru-RU"/>
              </w:rPr>
              <w:t>фалоспорины</w:t>
            </w:r>
            <w:proofErr w:type="spellEnd"/>
            <w:r w:rsidRPr="00DF5FFF">
              <w:rPr>
                <w:rFonts w:ascii="Times New Roman" w:eastAsia="Times New Roman" w:hAnsi="Times New Roman" w:cs="Times New Roman"/>
                <w:sz w:val="24"/>
                <w:szCs w:val="24"/>
                <w:lang w:val="ru-RU"/>
              </w:rPr>
              <w:t xml:space="preserve"> </w:t>
            </w:r>
            <w:r w:rsidRPr="00DF5FFF">
              <w:rPr>
                <w:rFonts w:ascii="Times New Roman" w:eastAsia="Times New Roman" w:hAnsi="Times New Roman" w:cs="Times New Roman"/>
                <w:sz w:val="24"/>
                <w:szCs w:val="24"/>
              </w:rPr>
              <w:t>II</w:t>
            </w:r>
            <w:r w:rsidRPr="00DF5FFF">
              <w:rPr>
                <w:rFonts w:ascii="Times New Roman" w:eastAsia="Times New Roman" w:hAnsi="Times New Roman" w:cs="Times New Roman"/>
                <w:sz w:val="24"/>
                <w:szCs w:val="24"/>
                <w:lang w:val="ru-RU"/>
              </w:rPr>
              <w:t xml:space="preserve">, </w:t>
            </w:r>
            <w:r w:rsidRPr="00DF5FFF">
              <w:rPr>
                <w:rFonts w:ascii="Times New Roman" w:eastAsia="Times New Roman" w:hAnsi="Times New Roman" w:cs="Times New Roman"/>
                <w:sz w:val="24"/>
                <w:szCs w:val="24"/>
              </w:rPr>
              <w:t>III</w:t>
            </w:r>
            <w:r w:rsidRPr="00DF5FFF">
              <w:rPr>
                <w:rFonts w:ascii="Times New Roman" w:eastAsia="Times New Roman" w:hAnsi="Times New Roman" w:cs="Times New Roman"/>
                <w:sz w:val="24"/>
                <w:szCs w:val="24"/>
                <w:lang w:val="ru-RU"/>
              </w:rPr>
              <w:t xml:space="preserve"> (+ </w:t>
            </w:r>
            <w:proofErr w:type="spellStart"/>
            <w:r w:rsidRPr="00DF5FFF">
              <w:rPr>
                <w:rFonts w:ascii="Times New Roman" w:eastAsia="Times New Roman" w:hAnsi="Times New Roman" w:cs="Times New Roman"/>
                <w:sz w:val="24"/>
                <w:szCs w:val="24"/>
                <w:lang w:val="ru-RU"/>
              </w:rPr>
              <w:t>аминогликозиды</w:t>
            </w:r>
            <w:proofErr w:type="spellEnd"/>
            <w:r w:rsidRPr="00DF5FFF">
              <w:rPr>
                <w:rFonts w:ascii="Times New Roman" w:eastAsia="Times New Roman" w:hAnsi="Times New Roman" w:cs="Times New Roman"/>
                <w:sz w:val="24"/>
                <w:szCs w:val="24"/>
                <w:lang w:val="ru-RU"/>
              </w:rPr>
              <w:t xml:space="preserve">), мак- </w:t>
            </w:r>
            <w:proofErr w:type="spellStart"/>
            <w:r w:rsidRPr="00DF5FFF">
              <w:rPr>
                <w:rFonts w:ascii="Times New Roman" w:eastAsia="Times New Roman" w:hAnsi="Times New Roman" w:cs="Times New Roman"/>
                <w:spacing w:val="-2"/>
                <w:sz w:val="24"/>
                <w:szCs w:val="24"/>
                <w:lang w:val="ru-RU"/>
              </w:rPr>
              <w:t>ролиды</w:t>
            </w:r>
            <w:proofErr w:type="spellEnd"/>
          </w:p>
        </w:tc>
      </w:tr>
      <w:tr w:rsidR="00DF5FFF" w:rsidRPr="00DF5FFF" w:rsidTr="004960C9">
        <w:trPr>
          <w:trHeight w:val="1645"/>
        </w:trPr>
        <w:tc>
          <w:tcPr>
            <w:tcW w:w="3288" w:type="dxa"/>
            <w:tcBorders>
              <w:left w:val="nil"/>
            </w:tcBorders>
          </w:tcPr>
          <w:p w:rsidR="00DF5FFF" w:rsidRPr="00DF5FFF" w:rsidRDefault="00DF5FFF" w:rsidP="00DF5FFF">
            <w:pPr>
              <w:spacing w:line="204" w:lineRule="auto"/>
              <w:ind w:left="115" w:right="215"/>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Пневмонии у больных с нарушениями</w:t>
            </w:r>
            <w:r w:rsidRPr="00DF5FFF">
              <w:rPr>
                <w:rFonts w:ascii="Times New Roman" w:eastAsia="Times New Roman" w:hAnsi="Times New Roman" w:cs="Times New Roman"/>
                <w:spacing w:val="-18"/>
                <w:sz w:val="24"/>
                <w:szCs w:val="24"/>
                <w:lang w:val="ru-RU"/>
              </w:rPr>
              <w:t xml:space="preserve"> </w:t>
            </w:r>
            <w:r>
              <w:rPr>
                <w:rFonts w:ascii="Times New Roman" w:eastAsia="Times New Roman" w:hAnsi="Times New Roman" w:cs="Times New Roman"/>
                <w:sz w:val="24"/>
                <w:szCs w:val="24"/>
                <w:lang w:val="ru-RU"/>
              </w:rPr>
              <w:t>мозгового кровообращения, в по</w:t>
            </w:r>
            <w:r w:rsidRPr="00DF5FFF">
              <w:rPr>
                <w:rFonts w:ascii="Times New Roman" w:eastAsia="Times New Roman" w:hAnsi="Times New Roman" w:cs="Times New Roman"/>
                <w:sz w:val="24"/>
                <w:szCs w:val="24"/>
                <w:lang w:val="ru-RU"/>
              </w:rPr>
              <w:t>слеоперационном пе</w:t>
            </w:r>
            <w:r>
              <w:rPr>
                <w:rFonts w:ascii="Times New Roman" w:eastAsia="Times New Roman" w:hAnsi="Times New Roman" w:cs="Times New Roman"/>
                <w:sz w:val="24"/>
                <w:szCs w:val="24"/>
                <w:lang w:val="ru-RU"/>
              </w:rPr>
              <w:t>ри-</w:t>
            </w:r>
            <w:r w:rsidRPr="00DF5FFF">
              <w:rPr>
                <w:rFonts w:ascii="Times New Roman" w:eastAsia="Times New Roman" w:hAnsi="Times New Roman" w:cs="Times New Roman"/>
                <w:sz w:val="24"/>
                <w:szCs w:val="24"/>
                <w:lang w:val="ru-RU"/>
              </w:rPr>
              <w:t>оде,</w:t>
            </w:r>
            <w:r w:rsidRPr="00DF5FFF">
              <w:rPr>
                <w:rFonts w:ascii="Times New Roman" w:eastAsia="Times New Roman" w:hAnsi="Times New Roman" w:cs="Times New Roman"/>
                <w:spacing w:val="-1"/>
                <w:sz w:val="24"/>
                <w:szCs w:val="24"/>
                <w:lang w:val="ru-RU"/>
              </w:rPr>
              <w:t xml:space="preserve"> </w:t>
            </w:r>
            <w:r w:rsidRPr="00DF5FFF">
              <w:rPr>
                <w:rFonts w:ascii="Times New Roman" w:eastAsia="Times New Roman" w:hAnsi="Times New Roman" w:cs="Times New Roman"/>
                <w:sz w:val="24"/>
                <w:szCs w:val="24"/>
                <w:lang w:val="ru-RU"/>
              </w:rPr>
              <w:t>с</w:t>
            </w:r>
            <w:r w:rsidRPr="00DF5FFF">
              <w:rPr>
                <w:rFonts w:ascii="Times New Roman" w:eastAsia="Times New Roman" w:hAnsi="Times New Roman" w:cs="Times New Roman"/>
                <w:spacing w:val="-5"/>
                <w:sz w:val="24"/>
                <w:szCs w:val="24"/>
                <w:lang w:val="ru-RU"/>
              </w:rPr>
              <w:t xml:space="preserve"> </w:t>
            </w:r>
            <w:r w:rsidRPr="00DF5FFF">
              <w:rPr>
                <w:rFonts w:ascii="Times New Roman" w:eastAsia="Times New Roman" w:hAnsi="Times New Roman" w:cs="Times New Roman"/>
                <w:sz w:val="24"/>
                <w:szCs w:val="24"/>
                <w:lang w:val="ru-RU"/>
              </w:rPr>
              <w:t>риском</w:t>
            </w:r>
            <w:r w:rsidRPr="00DF5FFF">
              <w:rPr>
                <w:rFonts w:ascii="Times New Roman" w:eastAsia="Times New Roman" w:hAnsi="Times New Roman" w:cs="Times New Roman"/>
                <w:spacing w:val="-1"/>
                <w:sz w:val="24"/>
                <w:szCs w:val="24"/>
                <w:lang w:val="ru-RU"/>
              </w:rPr>
              <w:t xml:space="preserve"> </w:t>
            </w:r>
            <w:r w:rsidRPr="00DF5FFF">
              <w:rPr>
                <w:rFonts w:ascii="Times New Roman" w:eastAsia="Times New Roman" w:hAnsi="Times New Roman" w:cs="Times New Roman"/>
                <w:spacing w:val="-2"/>
                <w:sz w:val="24"/>
                <w:szCs w:val="24"/>
                <w:lang w:val="ru-RU"/>
              </w:rPr>
              <w:t>аспирации</w:t>
            </w:r>
          </w:p>
        </w:tc>
        <w:tc>
          <w:tcPr>
            <w:tcW w:w="3283" w:type="dxa"/>
          </w:tcPr>
          <w:p w:rsidR="00DF5FFF" w:rsidRPr="00DF5FFF" w:rsidRDefault="00DF5FFF" w:rsidP="00DF5FFF">
            <w:pPr>
              <w:spacing w:line="204" w:lineRule="auto"/>
              <w:ind w:left="105" w:right="108"/>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Анаэробная флора, ки</w:t>
            </w:r>
            <w:r w:rsidRPr="00DF5FFF">
              <w:rPr>
                <w:rFonts w:ascii="Times New Roman" w:eastAsia="Times New Roman" w:hAnsi="Times New Roman" w:cs="Times New Roman"/>
                <w:sz w:val="24"/>
                <w:szCs w:val="24"/>
                <w:lang w:val="ru-RU"/>
              </w:rPr>
              <w:t>шечная</w:t>
            </w:r>
            <w:r w:rsidRPr="00DF5FFF">
              <w:rPr>
                <w:rFonts w:ascii="Times New Roman" w:eastAsia="Times New Roman" w:hAnsi="Times New Roman" w:cs="Times New Roman"/>
                <w:spacing w:val="-18"/>
                <w:sz w:val="24"/>
                <w:szCs w:val="24"/>
                <w:lang w:val="ru-RU"/>
              </w:rPr>
              <w:t xml:space="preserve"> </w:t>
            </w:r>
            <w:r w:rsidRPr="00DF5FFF">
              <w:rPr>
                <w:rFonts w:ascii="Times New Roman" w:eastAsia="Times New Roman" w:hAnsi="Times New Roman" w:cs="Times New Roman"/>
                <w:sz w:val="24"/>
                <w:szCs w:val="24"/>
                <w:lang w:val="ru-RU"/>
              </w:rPr>
              <w:t>палочка,</w:t>
            </w:r>
            <w:r w:rsidRPr="00DF5FFF">
              <w:rPr>
                <w:rFonts w:ascii="Times New Roman" w:eastAsia="Times New Roman" w:hAnsi="Times New Roman" w:cs="Times New Roman"/>
                <w:spacing w:val="-17"/>
                <w:sz w:val="24"/>
                <w:szCs w:val="24"/>
                <w:lang w:val="ru-RU"/>
              </w:rPr>
              <w:t xml:space="preserve"> </w:t>
            </w:r>
            <w:r w:rsidRPr="00DF5FFF">
              <w:rPr>
                <w:rFonts w:ascii="Times New Roman" w:eastAsia="Times New Roman" w:hAnsi="Times New Roman" w:cs="Times New Roman"/>
                <w:sz w:val="24"/>
                <w:szCs w:val="24"/>
                <w:lang w:val="ru-RU"/>
              </w:rPr>
              <w:t>протей</w:t>
            </w:r>
          </w:p>
        </w:tc>
        <w:tc>
          <w:tcPr>
            <w:tcW w:w="3283" w:type="dxa"/>
            <w:tcBorders>
              <w:right w:val="nil"/>
            </w:tcBorders>
          </w:tcPr>
          <w:p w:rsidR="00DF5FFF" w:rsidRPr="00DF5FFF" w:rsidRDefault="00DF5FFF" w:rsidP="00DF5FFF">
            <w:pPr>
              <w:spacing w:line="204" w:lineRule="auto"/>
              <w:ind w:left="105" w:right="252"/>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Первоначально:</w:t>
            </w:r>
            <w:r w:rsidRPr="00DF5FFF">
              <w:rPr>
                <w:rFonts w:ascii="Times New Roman" w:eastAsia="Times New Roman" w:hAnsi="Times New Roman" w:cs="Times New Roman"/>
                <w:spacing w:val="-18"/>
                <w:sz w:val="24"/>
                <w:szCs w:val="24"/>
                <w:lang w:val="ru-RU"/>
              </w:rPr>
              <w:t xml:space="preserve"> </w:t>
            </w:r>
            <w:proofErr w:type="spellStart"/>
            <w:r w:rsidRPr="00DF5FFF">
              <w:rPr>
                <w:rFonts w:ascii="Times New Roman" w:eastAsia="Times New Roman" w:hAnsi="Times New Roman" w:cs="Times New Roman"/>
                <w:sz w:val="24"/>
                <w:szCs w:val="24"/>
                <w:lang w:val="ru-RU"/>
              </w:rPr>
              <w:t>клинда</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z w:val="24"/>
                <w:szCs w:val="24"/>
                <w:lang w:val="ru-RU"/>
              </w:rPr>
              <w:t>мицин</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z w:val="24"/>
                <w:szCs w:val="24"/>
                <w:lang w:val="ru-RU"/>
              </w:rPr>
              <w:t>метронидазол</w:t>
            </w:r>
            <w:proofErr w:type="spellEnd"/>
            <w:r w:rsidRPr="00DF5FFF">
              <w:rPr>
                <w:rFonts w:ascii="Times New Roman" w:eastAsia="Times New Roman" w:hAnsi="Times New Roman" w:cs="Times New Roman"/>
                <w:sz w:val="24"/>
                <w:szCs w:val="24"/>
                <w:lang w:val="ru-RU"/>
              </w:rPr>
              <w:t xml:space="preserve">, </w:t>
            </w:r>
            <w:r w:rsidRPr="00DF5FFF">
              <w:rPr>
                <w:rFonts w:ascii="Times New Roman" w:eastAsia="Times New Roman" w:hAnsi="Times New Roman" w:cs="Times New Roman"/>
                <w:spacing w:val="-2"/>
                <w:sz w:val="24"/>
                <w:szCs w:val="24"/>
                <w:lang w:val="ru-RU"/>
              </w:rPr>
              <w:t xml:space="preserve">цефалоспорины </w:t>
            </w:r>
            <w:r w:rsidRPr="00DF5FFF">
              <w:rPr>
                <w:rFonts w:ascii="Times New Roman" w:eastAsia="Times New Roman" w:hAnsi="Times New Roman" w:cs="Times New Roman"/>
                <w:spacing w:val="-2"/>
                <w:sz w:val="24"/>
                <w:szCs w:val="24"/>
              </w:rPr>
              <w:t>II</w:t>
            </w:r>
            <w:r w:rsidRPr="00DF5FFF">
              <w:rPr>
                <w:rFonts w:ascii="Times New Roman" w:eastAsia="Times New Roman" w:hAnsi="Times New Roman" w:cs="Times New Roman"/>
                <w:spacing w:val="-2"/>
                <w:sz w:val="24"/>
                <w:szCs w:val="24"/>
                <w:lang w:val="ru-RU"/>
              </w:rPr>
              <w:t>(+</w:t>
            </w:r>
            <w:proofErr w:type="spellStart"/>
            <w:r w:rsidRPr="00DF5FFF">
              <w:rPr>
                <w:rFonts w:ascii="Times New Roman" w:eastAsia="Times New Roman" w:hAnsi="Times New Roman" w:cs="Times New Roman"/>
                <w:spacing w:val="-2"/>
                <w:sz w:val="24"/>
                <w:szCs w:val="24"/>
                <w:lang w:val="ru-RU"/>
              </w:rPr>
              <w:t>аминогликозиды</w:t>
            </w:r>
            <w:proofErr w:type="spellEnd"/>
            <w:r w:rsidRPr="00DF5FFF">
              <w:rPr>
                <w:rFonts w:ascii="Times New Roman" w:eastAsia="Times New Roman" w:hAnsi="Times New Roman" w:cs="Times New Roman"/>
                <w:spacing w:val="-2"/>
                <w:sz w:val="24"/>
                <w:szCs w:val="24"/>
                <w:lang w:val="ru-RU"/>
              </w:rPr>
              <w:t>).</w:t>
            </w:r>
          </w:p>
          <w:p w:rsidR="00DF5FFF" w:rsidRPr="00DF5FFF" w:rsidRDefault="00DF5FFF" w:rsidP="00DF5FFF">
            <w:pPr>
              <w:spacing w:line="274" w:lineRule="exact"/>
              <w:ind w:left="105" w:right="438"/>
              <w:rPr>
                <w:rFonts w:ascii="Times New Roman" w:eastAsia="Times New Roman" w:hAnsi="Times New Roman" w:cs="Times New Roman"/>
                <w:sz w:val="24"/>
                <w:szCs w:val="24"/>
              </w:rPr>
            </w:pPr>
            <w:proofErr w:type="spellStart"/>
            <w:r w:rsidRPr="00DF5FFF">
              <w:rPr>
                <w:rFonts w:ascii="Times New Roman" w:eastAsia="Times New Roman" w:hAnsi="Times New Roman" w:cs="Times New Roman"/>
                <w:sz w:val="24"/>
                <w:szCs w:val="24"/>
              </w:rPr>
              <w:t>Альтернативный</w:t>
            </w:r>
            <w:proofErr w:type="spellEnd"/>
            <w:r w:rsidRPr="00DF5FFF">
              <w:rPr>
                <w:rFonts w:ascii="Times New Roman" w:eastAsia="Times New Roman" w:hAnsi="Times New Roman" w:cs="Times New Roman"/>
                <w:spacing w:val="-18"/>
                <w:sz w:val="24"/>
                <w:szCs w:val="24"/>
              </w:rPr>
              <w:t xml:space="preserve"> </w:t>
            </w:r>
            <w:proofErr w:type="spellStart"/>
            <w:r w:rsidRPr="00DF5FFF">
              <w:rPr>
                <w:rFonts w:ascii="Times New Roman" w:eastAsia="Times New Roman" w:hAnsi="Times New Roman" w:cs="Times New Roman"/>
                <w:sz w:val="24"/>
                <w:szCs w:val="24"/>
              </w:rPr>
              <w:t>анти</w:t>
            </w:r>
            <w:proofErr w:type="spellEnd"/>
            <w:r w:rsidRPr="00DF5FFF">
              <w:rPr>
                <w:rFonts w:ascii="Times New Roman" w:eastAsia="Times New Roman" w:hAnsi="Times New Roman" w:cs="Times New Roman"/>
                <w:sz w:val="24"/>
                <w:szCs w:val="24"/>
              </w:rPr>
              <w:t xml:space="preserve">- </w:t>
            </w:r>
            <w:proofErr w:type="spellStart"/>
            <w:r w:rsidRPr="00DF5FFF">
              <w:rPr>
                <w:rFonts w:ascii="Times New Roman" w:eastAsia="Times New Roman" w:hAnsi="Times New Roman" w:cs="Times New Roman"/>
                <w:sz w:val="24"/>
                <w:szCs w:val="24"/>
              </w:rPr>
              <w:t>биотик</w:t>
            </w:r>
            <w:proofErr w:type="spellEnd"/>
            <w:r w:rsidRPr="00DF5FFF">
              <w:rPr>
                <w:rFonts w:ascii="Times New Roman" w:eastAsia="Times New Roman" w:hAnsi="Times New Roman" w:cs="Times New Roman"/>
                <w:sz w:val="24"/>
                <w:szCs w:val="24"/>
              </w:rPr>
              <w:t xml:space="preserve">: </w:t>
            </w:r>
            <w:proofErr w:type="spellStart"/>
            <w:r w:rsidRPr="00DF5FFF">
              <w:rPr>
                <w:rFonts w:ascii="Times New Roman" w:eastAsia="Times New Roman" w:hAnsi="Times New Roman" w:cs="Times New Roman"/>
                <w:sz w:val="24"/>
                <w:szCs w:val="24"/>
              </w:rPr>
              <w:t>карбапенемы</w:t>
            </w:r>
            <w:proofErr w:type="spellEnd"/>
          </w:p>
        </w:tc>
      </w:tr>
      <w:tr w:rsidR="00DF5FFF" w:rsidRPr="00DF5FFF" w:rsidTr="004960C9">
        <w:trPr>
          <w:trHeight w:val="1914"/>
        </w:trPr>
        <w:tc>
          <w:tcPr>
            <w:tcW w:w="3288" w:type="dxa"/>
            <w:tcBorders>
              <w:left w:val="nil"/>
            </w:tcBorders>
          </w:tcPr>
          <w:p w:rsidR="00DF5FFF" w:rsidRPr="00DF5FFF" w:rsidRDefault="00DF5FFF" w:rsidP="00DF5FFF">
            <w:pPr>
              <w:spacing w:line="204" w:lineRule="auto"/>
              <w:ind w:left="115" w:right="386"/>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Госпитальные пневмо</w:t>
            </w:r>
            <w:r w:rsidRPr="00DF5FFF">
              <w:rPr>
                <w:rFonts w:ascii="Times New Roman" w:eastAsia="Times New Roman" w:hAnsi="Times New Roman" w:cs="Times New Roman"/>
                <w:sz w:val="24"/>
                <w:szCs w:val="24"/>
                <w:lang w:val="ru-RU"/>
              </w:rPr>
              <w:t>нии</w:t>
            </w:r>
            <w:r w:rsidRPr="00DF5FFF">
              <w:rPr>
                <w:rFonts w:ascii="Times New Roman" w:eastAsia="Times New Roman" w:hAnsi="Times New Roman" w:cs="Times New Roman"/>
                <w:spacing w:val="-18"/>
                <w:sz w:val="24"/>
                <w:szCs w:val="24"/>
                <w:lang w:val="ru-RU"/>
              </w:rPr>
              <w:t xml:space="preserve"> </w:t>
            </w:r>
            <w:r w:rsidRPr="00DF5FFF">
              <w:rPr>
                <w:rFonts w:ascii="Times New Roman" w:eastAsia="Times New Roman" w:hAnsi="Times New Roman" w:cs="Times New Roman"/>
                <w:sz w:val="24"/>
                <w:szCs w:val="24"/>
                <w:lang w:val="ru-RU"/>
              </w:rPr>
              <w:t>в</w:t>
            </w:r>
            <w:r w:rsidRPr="00DF5FFF">
              <w:rPr>
                <w:rFonts w:ascii="Times New Roman" w:eastAsia="Times New Roman" w:hAnsi="Times New Roman" w:cs="Times New Roman"/>
                <w:spacing w:val="-17"/>
                <w:sz w:val="24"/>
                <w:szCs w:val="24"/>
                <w:lang w:val="ru-RU"/>
              </w:rPr>
              <w:t xml:space="preserve"> </w:t>
            </w:r>
            <w:r w:rsidRPr="00DF5FFF">
              <w:rPr>
                <w:rFonts w:ascii="Times New Roman" w:eastAsia="Times New Roman" w:hAnsi="Times New Roman" w:cs="Times New Roman"/>
                <w:sz w:val="24"/>
                <w:szCs w:val="24"/>
                <w:lang w:val="ru-RU"/>
              </w:rPr>
              <w:t xml:space="preserve">реанимационных </w:t>
            </w:r>
            <w:r w:rsidRPr="00DF5FFF">
              <w:rPr>
                <w:rFonts w:ascii="Times New Roman" w:eastAsia="Times New Roman" w:hAnsi="Times New Roman" w:cs="Times New Roman"/>
                <w:spacing w:val="-2"/>
                <w:sz w:val="24"/>
                <w:szCs w:val="24"/>
                <w:lang w:val="ru-RU"/>
              </w:rPr>
              <w:t>отделениях</w:t>
            </w:r>
          </w:p>
        </w:tc>
        <w:tc>
          <w:tcPr>
            <w:tcW w:w="3283" w:type="dxa"/>
          </w:tcPr>
          <w:p w:rsidR="00DF5FFF" w:rsidRPr="00DF5FFF" w:rsidRDefault="00DF5FFF" w:rsidP="00DF5FFF">
            <w:pPr>
              <w:spacing w:line="204" w:lineRule="auto"/>
              <w:ind w:left="105" w:right="108"/>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Синегнойная палочка, протей,</w:t>
            </w:r>
            <w:r w:rsidRPr="00DF5FFF">
              <w:rPr>
                <w:rFonts w:ascii="Times New Roman" w:eastAsia="Times New Roman" w:hAnsi="Times New Roman" w:cs="Times New Roman"/>
                <w:spacing w:val="-18"/>
                <w:sz w:val="24"/>
                <w:szCs w:val="24"/>
                <w:lang w:val="ru-RU"/>
              </w:rPr>
              <w:t xml:space="preserve"> </w:t>
            </w:r>
            <w:r w:rsidRPr="00DF5FFF">
              <w:rPr>
                <w:rFonts w:ascii="Times New Roman" w:eastAsia="Times New Roman" w:hAnsi="Times New Roman" w:cs="Times New Roman"/>
                <w:sz w:val="24"/>
                <w:szCs w:val="24"/>
                <w:lang w:val="ru-RU"/>
              </w:rPr>
              <w:t>золотистый</w:t>
            </w:r>
            <w:r w:rsidRPr="00DF5FFF">
              <w:rPr>
                <w:rFonts w:ascii="Times New Roman" w:eastAsia="Times New Roman" w:hAnsi="Times New Roman" w:cs="Times New Roman"/>
                <w:spacing w:val="-17"/>
                <w:sz w:val="24"/>
                <w:szCs w:val="24"/>
                <w:lang w:val="ru-RU"/>
              </w:rPr>
              <w:t xml:space="preserve"> </w:t>
            </w:r>
            <w:r>
              <w:rPr>
                <w:rFonts w:ascii="Times New Roman" w:eastAsia="Times New Roman" w:hAnsi="Times New Roman" w:cs="Times New Roman"/>
                <w:sz w:val="24"/>
                <w:szCs w:val="24"/>
                <w:lang w:val="ru-RU"/>
              </w:rPr>
              <w:t>ста</w:t>
            </w:r>
            <w:r w:rsidRPr="00DF5FFF">
              <w:rPr>
                <w:rFonts w:ascii="Times New Roman" w:eastAsia="Times New Roman" w:hAnsi="Times New Roman" w:cs="Times New Roman"/>
                <w:spacing w:val="-2"/>
                <w:sz w:val="24"/>
                <w:szCs w:val="24"/>
                <w:lang w:val="ru-RU"/>
              </w:rPr>
              <w:t>филококк</w:t>
            </w:r>
          </w:p>
        </w:tc>
        <w:tc>
          <w:tcPr>
            <w:tcW w:w="3283" w:type="dxa"/>
            <w:tcBorders>
              <w:right w:val="nil"/>
            </w:tcBorders>
          </w:tcPr>
          <w:p w:rsidR="00DF5FFF" w:rsidRPr="00DF5FFF" w:rsidRDefault="00DF5FFF" w:rsidP="00DF5FFF">
            <w:pPr>
              <w:spacing w:line="204" w:lineRule="auto"/>
              <w:ind w:left="105" w:right="187"/>
              <w:rPr>
                <w:rFonts w:ascii="Times New Roman" w:eastAsia="Times New Roman" w:hAnsi="Times New Roman" w:cs="Times New Roman"/>
                <w:sz w:val="24"/>
                <w:szCs w:val="24"/>
              </w:rPr>
            </w:pPr>
            <w:r w:rsidRPr="00DF5FFF">
              <w:rPr>
                <w:rFonts w:ascii="Times New Roman" w:eastAsia="Times New Roman" w:hAnsi="Times New Roman" w:cs="Times New Roman"/>
                <w:sz w:val="24"/>
                <w:szCs w:val="24"/>
                <w:lang w:val="ru-RU"/>
              </w:rPr>
              <w:t xml:space="preserve">Первоначально: </w:t>
            </w:r>
            <w:proofErr w:type="spellStart"/>
            <w:r w:rsidRPr="00DF5FFF">
              <w:rPr>
                <w:rFonts w:ascii="Times New Roman" w:eastAsia="Times New Roman" w:hAnsi="Times New Roman" w:cs="Times New Roman"/>
                <w:sz w:val="24"/>
                <w:szCs w:val="24"/>
                <w:lang w:val="ru-RU"/>
              </w:rPr>
              <w:t>цефта</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pacing w:val="-2"/>
                <w:sz w:val="24"/>
                <w:szCs w:val="24"/>
                <w:lang w:val="ru-RU"/>
              </w:rPr>
              <w:t>зидим</w:t>
            </w:r>
            <w:proofErr w:type="spellEnd"/>
            <w:r w:rsidRPr="00DF5FFF">
              <w:rPr>
                <w:rFonts w:ascii="Times New Roman" w:eastAsia="Times New Roman" w:hAnsi="Times New Roman" w:cs="Times New Roman"/>
                <w:spacing w:val="-2"/>
                <w:sz w:val="24"/>
                <w:szCs w:val="24"/>
                <w:lang w:val="ru-RU"/>
              </w:rPr>
              <w:t xml:space="preserve"> </w:t>
            </w:r>
            <w:r w:rsidRPr="00DF5FFF">
              <w:rPr>
                <w:rFonts w:ascii="Times New Roman" w:eastAsia="Times New Roman" w:hAnsi="Times New Roman" w:cs="Times New Roman"/>
                <w:sz w:val="24"/>
                <w:szCs w:val="24"/>
                <w:lang w:val="ru-RU"/>
              </w:rPr>
              <w:t>(+</w:t>
            </w:r>
            <w:proofErr w:type="spellStart"/>
            <w:r w:rsidRPr="00DF5FFF">
              <w:rPr>
                <w:rFonts w:ascii="Times New Roman" w:eastAsia="Times New Roman" w:hAnsi="Times New Roman" w:cs="Times New Roman"/>
                <w:sz w:val="24"/>
                <w:szCs w:val="24"/>
                <w:lang w:val="ru-RU"/>
              </w:rPr>
              <w:t>аминогликозиды</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z w:val="24"/>
                <w:szCs w:val="24"/>
                <w:lang w:val="ru-RU"/>
              </w:rPr>
              <w:t>ци</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z w:val="24"/>
                <w:szCs w:val="24"/>
                <w:lang w:val="ru-RU"/>
              </w:rPr>
              <w:t>профлоксацин</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z w:val="24"/>
                <w:szCs w:val="24"/>
                <w:lang w:val="ru-RU"/>
              </w:rPr>
              <w:t>пипера</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z w:val="24"/>
                <w:szCs w:val="24"/>
                <w:lang w:val="ru-RU"/>
              </w:rPr>
              <w:t>циллин</w:t>
            </w:r>
            <w:proofErr w:type="spellEnd"/>
            <w:r w:rsidRPr="00DF5FFF">
              <w:rPr>
                <w:rFonts w:ascii="Times New Roman" w:eastAsia="Times New Roman" w:hAnsi="Times New Roman" w:cs="Times New Roman"/>
                <w:sz w:val="24"/>
                <w:szCs w:val="24"/>
                <w:lang w:val="ru-RU"/>
              </w:rPr>
              <w:t>/</w:t>
            </w:r>
            <w:proofErr w:type="spellStart"/>
            <w:r w:rsidRPr="00DF5FFF">
              <w:rPr>
                <w:rFonts w:ascii="Times New Roman" w:eastAsia="Times New Roman" w:hAnsi="Times New Roman" w:cs="Times New Roman"/>
                <w:sz w:val="24"/>
                <w:szCs w:val="24"/>
                <w:lang w:val="ru-RU"/>
              </w:rPr>
              <w:t>тазобактам</w:t>
            </w:r>
            <w:proofErr w:type="spellEnd"/>
            <w:r w:rsidRPr="00DF5FFF">
              <w:rPr>
                <w:rFonts w:ascii="Times New Roman" w:eastAsia="Times New Roman" w:hAnsi="Times New Roman" w:cs="Times New Roman"/>
                <w:sz w:val="24"/>
                <w:szCs w:val="24"/>
                <w:lang w:val="ru-RU"/>
              </w:rPr>
              <w:t>.</w:t>
            </w:r>
            <w:r w:rsidRPr="00DF5FFF">
              <w:rPr>
                <w:rFonts w:ascii="Times New Roman" w:eastAsia="Times New Roman" w:hAnsi="Times New Roman" w:cs="Times New Roman"/>
                <w:spacing w:val="-18"/>
                <w:sz w:val="24"/>
                <w:szCs w:val="24"/>
                <w:lang w:val="ru-RU"/>
              </w:rPr>
              <w:t xml:space="preserve"> </w:t>
            </w:r>
            <w:proofErr w:type="spellStart"/>
            <w:r w:rsidRPr="00DF5FFF">
              <w:rPr>
                <w:rFonts w:ascii="Times New Roman" w:eastAsia="Times New Roman" w:hAnsi="Times New Roman" w:cs="Times New Roman"/>
                <w:sz w:val="24"/>
                <w:szCs w:val="24"/>
              </w:rPr>
              <w:t>Аль</w:t>
            </w:r>
            <w:proofErr w:type="spellEnd"/>
            <w:r w:rsidRPr="00DF5FFF">
              <w:rPr>
                <w:rFonts w:ascii="Times New Roman" w:eastAsia="Times New Roman" w:hAnsi="Times New Roman" w:cs="Times New Roman"/>
                <w:sz w:val="24"/>
                <w:szCs w:val="24"/>
              </w:rPr>
              <w:t xml:space="preserve">- </w:t>
            </w:r>
            <w:proofErr w:type="spellStart"/>
            <w:r w:rsidRPr="00DF5FFF">
              <w:rPr>
                <w:rFonts w:ascii="Times New Roman" w:eastAsia="Times New Roman" w:hAnsi="Times New Roman" w:cs="Times New Roman"/>
                <w:sz w:val="24"/>
                <w:szCs w:val="24"/>
              </w:rPr>
              <w:t>тернативные</w:t>
            </w:r>
            <w:proofErr w:type="spellEnd"/>
            <w:r w:rsidRPr="00DF5FFF">
              <w:rPr>
                <w:rFonts w:ascii="Times New Roman" w:eastAsia="Times New Roman" w:hAnsi="Times New Roman" w:cs="Times New Roman"/>
                <w:sz w:val="24"/>
                <w:szCs w:val="24"/>
              </w:rPr>
              <w:t xml:space="preserve">: </w:t>
            </w:r>
            <w:proofErr w:type="spellStart"/>
            <w:r w:rsidRPr="00DF5FFF">
              <w:rPr>
                <w:rFonts w:ascii="Times New Roman" w:eastAsia="Times New Roman" w:hAnsi="Times New Roman" w:cs="Times New Roman"/>
                <w:sz w:val="24"/>
                <w:szCs w:val="24"/>
              </w:rPr>
              <w:t>карбапе</w:t>
            </w:r>
            <w:proofErr w:type="spellEnd"/>
            <w:r w:rsidRPr="00DF5FFF">
              <w:rPr>
                <w:rFonts w:ascii="Times New Roman" w:eastAsia="Times New Roman" w:hAnsi="Times New Roman" w:cs="Times New Roman"/>
                <w:sz w:val="24"/>
                <w:szCs w:val="24"/>
              </w:rPr>
              <w:t>-</w:t>
            </w:r>
          </w:p>
          <w:p w:rsidR="00DF5FFF" w:rsidRPr="00DF5FFF" w:rsidRDefault="00DF5FFF" w:rsidP="00DF5FFF">
            <w:pPr>
              <w:spacing w:line="259" w:lineRule="exact"/>
              <w:ind w:left="105"/>
              <w:rPr>
                <w:rFonts w:ascii="Times New Roman" w:eastAsia="Times New Roman" w:hAnsi="Times New Roman" w:cs="Times New Roman"/>
                <w:sz w:val="24"/>
                <w:szCs w:val="24"/>
              </w:rPr>
            </w:pPr>
            <w:proofErr w:type="spellStart"/>
            <w:r w:rsidRPr="00DF5FFF">
              <w:rPr>
                <w:rFonts w:ascii="Times New Roman" w:eastAsia="Times New Roman" w:hAnsi="Times New Roman" w:cs="Times New Roman"/>
                <w:spacing w:val="-4"/>
                <w:sz w:val="24"/>
                <w:szCs w:val="24"/>
              </w:rPr>
              <w:t>немы</w:t>
            </w:r>
            <w:proofErr w:type="spellEnd"/>
          </w:p>
        </w:tc>
      </w:tr>
      <w:tr w:rsidR="00DF5FFF" w:rsidRPr="00DF5FFF" w:rsidTr="004960C9">
        <w:trPr>
          <w:trHeight w:val="1367"/>
        </w:trPr>
        <w:tc>
          <w:tcPr>
            <w:tcW w:w="3288" w:type="dxa"/>
            <w:tcBorders>
              <w:left w:val="nil"/>
            </w:tcBorders>
          </w:tcPr>
          <w:p w:rsidR="00DF5FFF" w:rsidRPr="00DF5FFF" w:rsidRDefault="00DF5FFF" w:rsidP="00DF5FFF">
            <w:pPr>
              <w:spacing w:line="204" w:lineRule="auto"/>
              <w:ind w:left="115" w:right="171"/>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Госпитальные пневмонии в травматологиче</w:t>
            </w:r>
            <w:r w:rsidRPr="00DF5FFF">
              <w:rPr>
                <w:rFonts w:ascii="Times New Roman" w:eastAsia="Times New Roman" w:hAnsi="Times New Roman" w:cs="Times New Roman"/>
                <w:sz w:val="24"/>
                <w:szCs w:val="24"/>
                <w:lang w:val="ru-RU"/>
              </w:rPr>
              <w:t>ских и др. отделениях хирургического</w:t>
            </w:r>
            <w:r w:rsidRPr="00DF5FFF">
              <w:rPr>
                <w:rFonts w:ascii="Times New Roman" w:eastAsia="Times New Roman" w:hAnsi="Times New Roman" w:cs="Times New Roman"/>
                <w:spacing w:val="-18"/>
                <w:sz w:val="24"/>
                <w:szCs w:val="24"/>
                <w:lang w:val="ru-RU"/>
              </w:rPr>
              <w:t xml:space="preserve"> </w:t>
            </w:r>
            <w:r w:rsidRPr="00DF5FFF">
              <w:rPr>
                <w:rFonts w:ascii="Times New Roman" w:eastAsia="Times New Roman" w:hAnsi="Times New Roman" w:cs="Times New Roman"/>
                <w:sz w:val="24"/>
                <w:szCs w:val="24"/>
                <w:lang w:val="ru-RU"/>
              </w:rPr>
              <w:t>профиля</w:t>
            </w:r>
          </w:p>
        </w:tc>
        <w:tc>
          <w:tcPr>
            <w:tcW w:w="3283" w:type="dxa"/>
          </w:tcPr>
          <w:p w:rsidR="00DF5FFF" w:rsidRPr="00DF5FFF" w:rsidRDefault="00DF5FFF" w:rsidP="00DF5FFF">
            <w:pPr>
              <w:spacing w:line="204" w:lineRule="auto"/>
              <w:ind w:left="105" w:right="108"/>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Золотистый стафило</w:t>
            </w:r>
            <w:r w:rsidRPr="00DF5FFF">
              <w:rPr>
                <w:rFonts w:ascii="Times New Roman" w:eastAsia="Times New Roman" w:hAnsi="Times New Roman" w:cs="Times New Roman"/>
                <w:sz w:val="24"/>
                <w:szCs w:val="24"/>
                <w:lang w:val="ru-RU"/>
              </w:rPr>
              <w:t>кокк,</w:t>
            </w:r>
            <w:r w:rsidRPr="00DF5FFF">
              <w:rPr>
                <w:rFonts w:ascii="Times New Roman" w:eastAsia="Times New Roman" w:hAnsi="Times New Roman" w:cs="Times New Roman"/>
                <w:spacing w:val="-18"/>
                <w:sz w:val="24"/>
                <w:szCs w:val="24"/>
                <w:lang w:val="ru-RU"/>
              </w:rPr>
              <w:t xml:space="preserve"> </w:t>
            </w:r>
            <w:r w:rsidRPr="00DF5FFF">
              <w:rPr>
                <w:rFonts w:ascii="Times New Roman" w:eastAsia="Times New Roman" w:hAnsi="Times New Roman" w:cs="Times New Roman"/>
                <w:sz w:val="24"/>
                <w:szCs w:val="24"/>
                <w:lang w:val="ru-RU"/>
              </w:rPr>
              <w:t>кишечная</w:t>
            </w:r>
            <w:r w:rsidRPr="00DF5FFF">
              <w:rPr>
                <w:rFonts w:ascii="Times New Roman" w:eastAsia="Times New Roman" w:hAnsi="Times New Roman" w:cs="Times New Roman"/>
                <w:spacing w:val="-17"/>
                <w:sz w:val="24"/>
                <w:szCs w:val="24"/>
                <w:lang w:val="ru-RU"/>
              </w:rPr>
              <w:t xml:space="preserve"> </w:t>
            </w:r>
            <w:r w:rsidRPr="00DF5FFF">
              <w:rPr>
                <w:rFonts w:ascii="Times New Roman" w:eastAsia="Times New Roman" w:hAnsi="Times New Roman" w:cs="Times New Roman"/>
                <w:sz w:val="24"/>
                <w:szCs w:val="24"/>
                <w:lang w:val="ru-RU"/>
              </w:rPr>
              <w:t>палочка, протей, клебсиелла</w:t>
            </w:r>
          </w:p>
        </w:tc>
        <w:tc>
          <w:tcPr>
            <w:tcW w:w="3283" w:type="dxa"/>
            <w:tcBorders>
              <w:right w:val="nil"/>
            </w:tcBorders>
          </w:tcPr>
          <w:p w:rsidR="00DF5FFF" w:rsidRPr="00DF5FFF" w:rsidRDefault="00DF5FFF" w:rsidP="00DF5FFF">
            <w:pPr>
              <w:spacing w:line="204" w:lineRule="auto"/>
              <w:ind w:left="105"/>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 xml:space="preserve">Первоначально: </w:t>
            </w:r>
            <w:proofErr w:type="spellStart"/>
            <w:r w:rsidRPr="00DF5FFF">
              <w:rPr>
                <w:rFonts w:ascii="Times New Roman" w:eastAsia="Times New Roman" w:hAnsi="Times New Roman" w:cs="Times New Roman"/>
                <w:sz w:val="24"/>
                <w:szCs w:val="24"/>
                <w:lang w:val="ru-RU"/>
              </w:rPr>
              <w:t>цефу</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z w:val="24"/>
                <w:szCs w:val="24"/>
                <w:lang w:val="ru-RU"/>
              </w:rPr>
              <w:t>роксим</w:t>
            </w:r>
            <w:proofErr w:type="spellEnd"/>
            <w:r w:rsidRPr="00DF5FFF">
              <w:rPr>
                <w:rFonts w:ascii="Times New Roman" w:eastAsia="Times New Roman" w:hAnsi="Times New Roman" w:cs="Times New Roman"/>
                <w:sz w:val="24"/>
                <w:szCs w:val="24"/>
                <w:lang w:val="ru-RU"/>
              </w:rPr>
              <w:t>,</w:t>
            </w:r>
            <w:r w:rsidRPr="00DF5FFF">
              <w:rPr>
                <w:rFonts w:ascii="Times New Roman" w:eastAsia="Times New Roman" w:hAnsi="Times New Roman" w:cs="Times New Roman"/>
                <w:spacing w:val="-18"/>
                <w:sz w:val="24"/>
                <w:szCs w:val="24"/>
                <w:lang w:val="ru-RU"/>
              </w:rPr>
              <w:t xml:space="preserve"> </w:t>
            </w:r>
            <w:proofErr w:type="spellStart"/>
            <w:r w:rsidRPr="00DF5FFF">
              <w:rPr>
                <w:rFonts w:ascii="Times New Roman" w:eastAsia="Times New Roman" w:hAnsi="Times New Roman" w:cs="Times New Roman"/>
                <w:sz w:val="24"/>
                <w:szCs w:val="24"/>
                <w:lang w:val="ru-RU"/>
              </w:rPr>
              <w:t>цефтазидим</w:t>
            </w:r>
            <w:proofErr w:type="spellEnd"/>
            <w:r w:rsidRPr="00DF5FFF">
              <w:rPr>
                <w:rFonts w:ascii="Times New Roman" w:eastAsia="Times New Roman" w:hAnsi="Times New Roman" w:cs="Times New Roman"/>
                <w:sz w:val="24"/>
                <w:szCs w:val="24"/>
                <w:lang w:val="ru-RU"/>
              </w:rPr>
              <w:t>,</w:t>
            </w:r>
            <w:r w:rsidRPr="00DF5FFF">
              <w:rPr>
                <w:rFonts w:ascii="Times New Roman" w:eastAsia="Times New Roman" w:hAnsi="Times New Roman" w:cs="Times New Roman"/>
                <w:spacing w:val="-17"/>
                <w:sz w:val="24"/>
                <w:szCs w:val="24"/>
                <w:lang w:val="ru-RU"/>
              </w:rPr>
              <w:t xml:space="preserve"> </w:t>
            </w:r>
            <w:r w:rsidRPr="00DF5FFF">
              <w:rPr>
                <w:rFonts w:ascii="Times New Roman" w:eastAsia="Times New Roman" w:hAnsi="Times New Roman" w:cs="Times New Roman"/>
                <w:sz w:val="24"/>
                <w:szCs w:val="24"/>
                <w:lang w:val="ru-RU"/>
              </w:rPr>
              <w:t xml:space="preserve">пи- </w:t>
            </w:r>
            <w:proofErr w:type="spellStart"/>
            <w:r w:rsidRPr="00DF5FFF">
              <w:rPr>
                <w:rFonts w:ascii="Times New Roman" w:eastAsia="Times New Roman" w:hAnsi="Times New Roman" w:cs="Times New Roman"/>
                <w:spacing w:val="-2"/>
                <w:sz w:val="24"/>
                <w:szCs w:val="24"/>
                <w:lang w:val="ru-RU"/>
              </w:rPr>
              <w:t>перациллин</w:t>
            </w:r>
            <w:proofErr w:type="spellEnd"/>
            <w:r w:rsidRPr="00DF5FFF">
              <w:rPr>
                <w:rFonts w:ascii="Times New Roman" w:eastAsia="Times New Roman" w:hAnsi="Times New Roman" w:cs="Times New Roman"/>
                <w:spacing w:val="-2"/>
                <w:sz w:val="24"/>
                <w:szCs w:val="24"/>
                <w:lang w:val="ru-RU"/>
              </w:rPr>
              <w:t>/</w:t>
            </w:r>
            <w:proofErr w:type="spellStart"/>
            <w:r w:rsidRPr="00DF5FFF">
              <w:rPr>
                <w:rFonts w:ascii="Times New Roman" w:eastAsia="Times New Roman" w:hAnsi="Times New Roman" w:cs="Times New Roman"/>
                <w:spacing w:val="-2"/>
                <w:sz w:val="24"/>
                <w:szCs w:val="24"/>
                <w:lang w:val="ru-RU"/>
              </w:rPr>
              <w:t>тазобактам</w:t>
            </w:r>
            <w:proofErr w:type="spellEnd"/>
            <w:r w:rsidRPr="00DF5FFF">
              <w:rPr>
                <w:rFonts w:ascii="Times New Roman" w:eastAsia="Times New Roman" w:hAnsi="Times New Roman" w:cs="Times New Roman"/>
                <w:spacing w:val="-2"/>
                <w:sz w:val="24"/>
                <w:szCs w:val="24"/>
                <w:lang w:val="ru-RU"/>
              </w:rPr>
              <w:t>.</w:t>
            </w:r>
          </w:p>
          <w:p w:rsidR="00DF5FFF" w:rsidRPr="00DF5FFF" w:rsidRDefault="00DF5FFF" w:rsidP="00DF5FFF">
            <w:pPr>
              <w:spacing w:line="274" w:lineRule="exact"/>
              <w:ind w:left="105" w:right="224"/>
              <w:rPr>
                <w:rFonts w:ascii="Times New Roman" w:eastAsia="Times New Roman" w:hAnsi="Times New Roman" w:cs="Times New Roman"/>
                <w:sz w:val="24"/>
                <w:szCs w:val="24"/>
              </w:rPr>
            </w:pPr>
            <w:proofErr w:type="spellStart"/>
            <w:r w:rsidRPr="00DF5FFF">
              <w:rPr>
                <w:rFonts w:ascii="Times New Roman" w:eastAsia="Times New Roman" w:hAnsi="Times New Roman" w:cs="Times New Roman"/>
                <w:sz w:val="24"/>
                <w:szCs w:val="24"/>
              </w:rPr>
              <w:t>Альтернативный</w:t>
            </w:r>
            <w:proofErr w:type="spellEnd"/>
            <w:r w:rsidRPr="00DF5FFF">
              <w:rPr>
                <w:rFonts w:ascii="Times New Roman" w:eastAsia="Times New Roman" w:hAnsi="Times New Roman" w:cs="Times New Roman"/>
                <w:sz w:val="24"/>
                <w:szCs w:val="24"/>
              </w:rPr>
              <w:t>:</w:t>
            </w:r>
            <w:r w:rsidRPr="00DF5FFF">
              <w:rPr>
                <w:rFonts w:ascii="Times New Roman" w:eastAsia="Times New Roman" w:hAnsi="Times New Roman" w:cs="Times New Roman"/>
                <w:spacing w:val="-18"/>
                <w:sz w:val="24"/>
                <w:szCs w:val="24"/>
              </w:rPr>
              <w:t xml:space="preserve"> </w:t>
            </w:r>
            <w:proofErr w:type="spellStart"/>
            <w:r w:rsidRPr="00DF5FFF">
              <w:rPr>
                <w:rFonts w:ascii="Times New Roman" w:eastAsia="Times New Roman" w:hAnsi="Times New Roman" w:cs="Times New Roman"/>
                <w:sz w:val="24"/>
                <w:szCs w:val="24"/>
              </w:rPr>
              <w:t>ванко</w:t>
            </w:r>
            <w:proofErr w:type="spellEnd"/>
            <w:r w:rsidRPr="00DF5FFF">
              <w:rPr>
                <w:rFonts w:ascii="Times New Roman" w:eastAsia="Times New Roman" w:hAnsi="Times New Roman" w:cs="Times New Roman"/>
                <w:sz w:val="24"/>
                <w:szCs w:val="24"/>
              </w:rPr>
              <w:t xml:space="preserve">- </w:t>
            </w:r>
            <w:proofErr w:type="spellStart"/>
            <w:r w:rsidRPr="00DF5FFF">
              <w:rPr>
                <w:rFonts w:ascii="Times New Roman" w:eastAsia="Times New Roman" w:hAnsi="Times New Roman" w:cs="Times New Roman"/>
                <w:spacing w:val="-2"/>
                <w:sz w:val="24"/>
                <w:szCs w:val="24"/>
              </w:rPr>
              <w:t>мицин</w:t>
            </w:r>
            <w:proofErr w:type="spellEnd"/>
          </w:p>
        </w:tc>
      </w:tr>
      <w:tr w:rsidR="00DF5FFF" w:rsidRPr="00DF5FFF" w:rsidTr="004960C9">
        <w:trPr>
          <w:trHeight w:val="1366"/>
        </w:trPr>
        <w:tc>
          <w:tcPr>
            <w:tcW w:w="3288" w:type="dxa"/>
            <w:tcBorders>
              <w:left w:val="nil"/>
            </w:tcBorders>
          </w:tcPr>
          <w:p w:rsidR="00DF5FFF" w:rsidRPr="00DF5FFF" w:rsidRDefault="00DF5FFF" w:rsidP="00DF5FFF">
            <w:pPr>
              <w:spacing w:line="204" w:lineRule="auto"/>
              <w:ind w:left="115" w:right="345"/>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Пневмонии у больных, получающих</w:t>
            </w:r>
            <w:r w:rsidRPr="00DF5FFF">
              <w:rPr>
                <w:rFonts w:ascii="Times New Roman" w:eastAsia="Times New Roman" w:hAnsi="Times New Roman" w:cs="Times New Roman"/>
                <w:spacing w:val="-18"/>
                <w:sz w:val="24"/>
                <w:szCs w:val="24"/>
                <w:lang w:val="ru-RU"/>
              </w:rPr>
              <w:t xml:space="preserve"> </w:t>
            </w:r>
            <w:r>
              <w:rPr>
                <w:rFonts w:ascii="Times New Roman" w:eastAsia="Times New Roman" w:hAnsi="Times New Roman" w:cs="Times New Roman"/>
                <w:sz w:val="24"/>
                <w:szCs w:val="24"/>
                <w:lang w:val="ru-RU"/>
              </w:rPr>
              <w:t xml:space="preserve">стероиды, антибиотики, </w:t>
            </w:r>
            <w:proofErr w:type="spellStart"/>
            <w:r>
              <w:rPr>
                <w:rFonts w:ascii="Times New Roman" w:eastAsia="Times New Roman" w:hAnsi="Times New Roman" w:cs="Times New Roman"/>
                <w:sz w:val="24"/>
                <w:szCs w:val="24"/>
                <w:lang w:val="ru-RU"/>
              </w:rPr>
              <w:t>цитоста</w:t>
            </w:r>
            <w:r w:rsidRPr="00DF5FFF">
              <w:rPr>
                <w:rFonts w:ascii="Times New Roman" w:eastAsia="Times New Roman" w:hAnsi="Times New Roman" w:cs="Times New Roman"/>
                <w:spacing w:val="-4"/>
                <w:sz w:val="24"/>
                <w:szCs w:val="24"/>
                <w:lang w:val="ru-RU"/>
              </w:rPr>
              <w:t>тики</w:t>
            </w:r>
            <w:proofErr w:type="spellEnd"/>
          </w:p>
        </w:tc>
        <w:tc>
          <w:tcPr>
            <w:tcW w:w="3283" w:type="dxa"/>
          </w:tcPr>
          <w:p w:rsidR="00DF5FFF" w:rsidRPr="00DF5FFF" w:rsidRDefault="00DF5FFF" w:rsidP="00DF5FFF">
            <w:pPr>
              <w:spacing w:line="204" w:lineRule="auto"/>
              <w:ind w:left="105" w:right="108"/>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Синегнойная палочка, золотистый</w:t>
            </w:r>
            <w:r w:rsidRPr="00DF5FFF">
              <w:rPr>
                <w:rFonts w:ascii="Times New Roman" w:eastAsia="Times New Roman" w:hAnsi="Times New Roman" w:cs="Times New Roman"/>
                <w:spacing w:val="-18"/>
                <w:sz w:val="24"/>
                <w:szCs w:val="24"/>
                <w:lang w:val="ru-RU"/>
              </w:rPr>
              <w:t xml:space="preserve"> </w:t>
            </w:r>
            <w:r w:rsidRPr="00DF5FFF">
              <w:rPr>
                <w:rFonts w:ascii="Times New Roman" w:eastAsia="Times New Roman" w:hAnsi="Times New Roman" w:cs="Times New Roman"/>
                <w:sz w:val="24"/>
                <w:szCs w:val="24"/>
                <w:lang w:val="ru-RU"/>
              </w:rPr>
              <w:t xml:space="preserve">стафилококк, </w:t>
            </w:r>
            <w:proofErr w:type="spellStart"/>
            <w:r w:rsidRPr="00DF5FFF">
              <w:rPr>
                <w:rFonts w:ascii="Times New Roman" w:eastAsia="Times New Roman" w:hAnsi="Times New Roman" w:cs="Times New Roman"/>
                <w:sz w:val="24"/>
                <w:szCs w:val="24"/>
                <w:lang w:val="ru-RU"/>
              </w:rPr>
              <w:t>легионелла</w:t>
            </w:r>
            <w:proofErr w:type="spellEnd"/>
            <w:r w:rsidRPr="00DF5FFF">
              <w:rPr>
                <w:rFonts w:ascii="Times New Roman" w:eastAsia="Times New Roman" w:hAnsi="Times New Roman" w:cs="Times New Roman"/>
                <w:sz w:val="24"/>
                <w:szCs w:val="24"/>
                <w:lang w:val="ru-RU"/>
              </w:rPr>
              <w:t>, грибы</w:t>
            </w:r>
          </w:p>
        </w:tc>
        <w:tc>
          <w:tcPr>
            <w:tcW w:w="3283" w:type="dxa"/>
            <w:tcBorders>
              <w:right w:val="nil"/>
            </w:tcBorders>
          </w:tcPr>
          <w:p w:rsidR="00DF5FFF" w:rsidRPr="00DF5FFF" w:rsidRDefault="00DF5FFF" w:rsidP="00DF5FFF">
            <w:pPr>
              <w:spacing w:line="204" w:lineRule="auto"/>
              <w:ind w:left="105"/>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 xml:space="preserve">Первоначально: </w:t>
            </w:r>
            <w:proofErr w:type="spellStart"/>
            <w:r w:rsidRPr="00DF5FFF">
              <w:rPr>
                <w:rFonts w:ascii="Times New Roman" w:eastAsia="Times New Roman" w:hAnsi="Times New Roman" w:cs="Times New Roman"/>
                <w:sz w:val="24"/>
                <w:szCs w:val="24"/>
                <w:lang w:val="ru-RU"/>
              </w:rPr>
              <w:t>цефта</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pacing w:val="-2"/>
                <w:sz w:val="24"/>
                <w:szCs w:val="24"/>
                <w:lang w:val="ru-RU"/>
              </w:rPr>
              <w:t>зидим,ципрофлоксацин</w:t>
            </w:r>
            <w:proofErr w:type="spellEnd"/>
            <w:r w:rsidRPr="00DF5FFF">
              <w:rPr>
                <w:rFonts w:ascii="Times New Roman" w:eastAsia="Times New Roman" w:hAnsi="Times New Roman" w:cs="Times New Roman"/>
                <w:spacing w:val="-2"/>
                <w:sz w:val="24"/>
                <w:szCs w:val="24"/>
                <w:lang w:val="ru-RU"/>
              </w:rPr>
              <w:t xml:space="preserve"> </w:t>
            </w:r>
            <w:r w:rsidRPr="00DF5FFF">
              <w:rPr>
                <w:rFonts w:ascii="Times New Roman" w:eastAsia="Times New Roman" w:hAnsi="Times New Roman" w:cs="Times New Roman"/>
                <w:sz w:val="24"/>
                <w:szCs w:val="24"/>
                <w:lang w:val="ru-RU"/>
              </w:rPr>
              <w:t>Альтернативные:</w:t>
            </w:r>
            <w:r w:rsidRPr="00DF5FFF">
              <w:rPr>
                <w:rFonts w:ascii="Times New Roman" w:eastAsia="Times New Roman" w:hAnsi="Times New Roman" w:cs="Times New Roman"/>
                <w:spacing w:val="-17"/>
                <w:sz w:val="24"/>
                <w:szCs w:val="24"/>
                <w:lang w:val="ru-RU"/>
              </w:rPr>
              <w:t xml:space="preserve"> </w:t>
            </w:r>
            <w:r w:rsidRPr="00DF5FFF">
              <w:rPr>
                <w:rFonts w:ascii="Times New Roman" w:eastAsia="Times New Roman" w:hAnsi="Times New Roman" w:cs="Times New Roman"/>
                <w:spacing w:val="-2"/>
                <w:sz w:val="24"/>
                <w:szCs w:val="24"/>
                <w:lang w:val="ru-RU"/>
              </w:rPr>
              <w:t>макро-</w:t>
            </w:r>
          </w:p>
          <w:p w:rsidR="00DF5FFF" w:rsidRPr="00DF5FFF" w:rsidRDefault="00DF5FFF" w:rsidP="00DF5FFF">
            <w:pPr>
              <w:spacing w:line="274" w:lineRule="exact"/>
              <w:ind w:left="105"/>
              <w:rPr>
                <w:rFonts w:ascii="Times New Roman" w:eastAsia="Times New Roman" w:hAnsi="Times New Roman" w:cs="Times New Roman"/>
                <w:sz w:val="24"/>
                <w:szCs w:val="24"/>
                <w:lang w:val="ru-RU"/>
              </w:rPr>
            </w:pPr>
            <w:proofErr w:type="spellStart"/>
            <w:r w:rsidRPr="00DF5FFF">
              <w:rPr>
                <w:rFonts w:ascii="Times New Roman" w:eastAsia="Times New Roman" w:hAnsi="Times New Roman" w:cs="Times New Roman"/>
                <w:sz w:val="24"/>
                <w:szCs w:val="24"/>
                <w:lang w:val="ru-RU"/>
              </w:rPr>
              <w:t>лиды</w:t>
            </w:r>
            <w:proofErr w:type="spellEnd"/>
            <w:r w:rsidRPr="00DF5FFF">
              <w:rPr>
                <w:rFonts w:ascii="Times New Roman" w:eastAsia="Times New Roman" w:hAnsi="Times New Roman" w:cs="Times New Roman"/>
                <w:spacing w:val="-15"/>
                <w:sz w:val="24"/>
                <w:szCs w:val="24"/>
                <w:lang w:val="ru-RU"/>
              </w:rPr>
              <w:t xml:space="preserve"> </w:t>
            </w:r>
            <w:r w:rsidRPr="00DF5FFF">
              <w:rPr>
                <w:rFonts w:ascii="Times New Roman" w:eastAsia="Times New Roman" w:hAnsi="Times New Roman" w:cs="Times New Roman"/>
                <w:sz w:val="24"/>
                <w:szCs w:val="24"/>
              </w:rPr>
              <w:t>I</w:t>
            </w:r>
            <w:r w:rsidRPr="00DF5FFF">
              <w:rPr>
                <w:rFonts w:ascii="Times New Roman" w:eastAsia="Times New Roman" w:hAnsi="Times New Roman" w:cs="Times New Roman"/>
                <w:sz w:val="24"/>
                <w:szCs w:val="24"/>
                <w:lang w:val="ru-RU"/>
              </w:rPr>
              <w:t>,</w:t>
            </w:r>
            <w:r w:rsidRPr="00DF5FFF">
              <w:rPr>
                <w:rFonts w:ascii="Times New Roman" w:eastAsia="Times New Roman" w:hAnsi="Times New Roman" w:cs="Times New Roman"/>
                <w:spacing w:val="-14"/>
                <w:sz w:val="24"/>
                <w:szCs w:val="24"/>
                <w:lang w:val="ru-RU"/>
              </w:rPr>
              <w:t xml:space="preserve"> </w:t>
            </w:r>
            <w:r w:rsidRPr="00DF5FFF">
              <w:rPr>
                <w:rFonts w:ascii="Times New Roman" w:eastAsia="Times New Roman" w:hAnsi="Times New Roman" w:cs="Times New Roman"/>
                <w:sz w:val="24"/>
                <w:szCs w:val="24"/>
              </w:rPr>
              <w:t>II</w:t>
            </w:r>
            <w:r w:rsidRPr="00DF5FFF">
              <w:rPr>
                <w:rFonts w:ascii="Times New Roman" w:eastAsia="Times New Roman" w:hAnsi="Times New Roman" w:cs="Times New Roman"/>
                <w:sz w:val="24"/>
                <w:szCs w:val="24"/>
                <w:lang w:val="ru-RU"/>
              </w:rPr>
              <w:t>,</w:t>
            </w:r>
            <w:r w:rsidRPr="00DF5FFF">
              <w:rPr>
                <w:rFonts w:ascii="Times New Roman" w:eastAsia="Times New Roman" w:hAnsi="Times New Roman" w:cs="Times New Roman"/>
                <w:spacing w:val="-14"/>
                <w:sz w:val="24"/>
                <w:szCs w:val="24"/>
                <w:lang w:val="ru-RU"/>
              </w:rPr>
              <w:t xml:space="preserve"> </w:t>
            </w:r>
            <w:proofErr w:type="spellStart"/>
            <w:r w:rsidRPr="00DF5FFF">
              <w:rPr>
                <w:rFonts w:ascii="Times New Roman" w:eastAsia="Times New Roman" w:hAnsi="Times New Roman" w:cs="Times New Roman"/>
                <w:sz w:val="24"/>
                <w:szCs w:val="24"/>
                <w:lang w:val="ru-RU"/>
              </w:rPr>
              <w:t>амфотеррицин</w:t>
            </w:r>
            <w:proofErr w:type="spellEnd"/>
            <w:r w:rsidRPr="00DF5FFF">
              <w:rPr>
                <w:rFonts w:ascii="Times New Roman" w:eastAsia="Times New Roman" w:hAnsi="Times New Roman" w:cs="Times New Roman"/>
                <w:sz w:val="24"/>
                <w:szCs w:val="24"/>
                <w:lang w:val="ru-RU"/>
              </w:rPr>
              <w:t xml:space="preserve"> В, </w:t>
            </w:r>
            <w:proofErr w:type="spellStart"/>
            <w:r w:rsidRPr="00DF5FFF">
              <w:rPr>
                <w:rFonts w:ascii="Times New Roman" w:eastAsia="Times New Roman" w:hAnsi="Times New Roman" w:cs="Times New Roman"/>
                <w:sz w:val="24"/>
                <w:szCs w:val="24"/>
                <w:lang w:val="ru-RU"/>
              </w:rPr>
              <w:t>флуконазол</w:t>
            </w:r>
            <w:proofErr w:type="spellEnd"/>
          </w:p>
        </w:tc>
      </w:tr>
      <w:tr w:rsidR="00DF5FFF" w:rsidRPr="00DF5FFF" w:rsidTr="004960C9">
        <w:trPr>
          <w:trHeight w:val="817"/>
        </w:trPr>
        <w:tc>
          <w:tcPr>
            <w:tcW w:w="3288" w:type="dxa"/>
            <w:tcBorders>
              <w:left w:val="nil"/>
            </w:tcBorders>
          </w:tcPr>
          <w:p w:rsidR="00DF5FFF" w:rsidRPr="00DF5FFF" w:rsidRDefault="00DF5FFF" w:rsidP="00DF5FFF">
            <w:pPr>
              <w:spacing w:line="204" w:lineRule="auto"/>
              <w:ind w:left="115" w:right="215"/>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Пневмонии</w:t>
            </w:r>
            <w:r w:rsidRPr="00DF5FFF">
              <w:rPr>
                <w:rFonts w:ascii="Times New Roman" w:eastAsia="Times New Roman" w:hAnsi="Times New Roman" w:cs="Times New Roman"/>
                <w:spacing w:val="-18"/>
                <w:sz w:val="24"/>
                <w:szCs w:val="24"/>
                <w:lang w:val="ru-RU"/>
              </w:rPr>
              <w:t xml:space="preserve"> </w:t>
            </w:r>
            <w:r w:rsidRPr="00DF5FFF">
              <w:rPr>
                <w:rFonts w:ascii="Times New Roman" w:eastAsia="Times New Roman" w:hAnsi="Times New Roman" w:cs="Times New Roman"/>
                <w:sz w:val="24"/>
                <w:szCs w:val="24"/>
                <w:lang w:val="ru-RU"/>
              </w:rPr>
              <w:t>у</w:t>
            </w:r>
            <w:r w:rsidRPr="00DF5FFF">
              <w:rPr>
                <w:rFonts w:ascii="Times New Roman" w:eastAsia="Times New Roman" w:hAnsi="Times New Roman" w:cs="Times New Roman"/>
                <w:spacing w:val="-17"/>
                <w:sz w:val="24"/>
                <w:szCs w:val="24"/>
                <w:lang w:val="ru-RU"/>
              </w:rPr>
              <w:t xml:space="preserve"> </w:t>
            </w:r>
            <w:r>
              <w:rPr>
                <w:rFonts w:ascii="Times New Roman" w:eastAsia="Times New Roman" w:hAnsi="Times New Roman" w:cs="Times New Roman"/>
                <w:sz w:val="24"/>
                <w:szCs w:val="24"/>
                <w:lang w:val="ru-RU"/>
              </w:rPr>
              <w:t>прожива</w:t>
            </w:r>
            <w:r w:rsidRPr="00DF5FFF">
              <w:rPr>
                <w:rFonts w:ascii="Times New Roman" w:eastAsia="Times New Roman" w:hAnsi="Times New Roman" w:cs="Times New Roman"/>
                <w:sz w:val="24"/>
                <w:szCs w:val="24"/>
                <w:lang w:val="ru-RU"/>
              </w:rPr>
              <w:t>ющих в интернате</w:t>
            </w:r>
          </w:p>
        </w:tc>
        <w:tc>
          <w:tcPr>
            <w:tcW w:w="3283" w:type="dxa"/>
          </w:tcPr>
          <w:p w:rsidR="00DF5FFF" w:rsidRPr="00DF5FFF" w:rsidRDefault="00DF5FFF" w:rsidP="00DF5FFF">
            <w:pPr>
              <w:spacing w:line="249" w:lineRule="exact"/>
              <w:ind w:left="105"/>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Золотистый</w:t>
            </w:r>
            <w:r w:rsidRPr="00DF5FFF">
              <w:rPr>
                <w:rFonts w:ascii="Times New Roman" w:eastAsia="Times New Roman" w:hAnsi="Times New Roman" w:cs="Times New Roman"/>
                <w:spacing w:val="-14"/>
                <w:sz w:val="24"/>
                <w:szCs w:val="24"/>
                <w:lang w:val="ru-RU"/>
              </w:rPr>
              <w:t xml:space="preserve"> </w:t>
            </w:r>
            <w:r>
              <w:rPr>
                <w:rFonts w:ascii="Times New Roman" w:eastAsia="Times New Roman" w:hAnsi="Times New Roman" w:cs="Times New Roman"/>
                <w:spacing w:val="-2"/>
                <w:sz w:val="24"/>
                <w:szCs w:val="24"/>
                <w:lang w:val="ru-RU"/>
              </w:rPr>
              <w:t>стафило</w:t>
            </w:r>
            <w:r w:rsidRPr="00DF5FFF">
              <w:rPr>
                <w:rFonts w:ascii="Times New Roman" w:eastAsia="Times New Roman" w:hAnsi="Times New Roman" w:cs="Times New Roman"/>
                <w:sz w:val="24"/>
                <w:szCs w:val="24"/>
                <w:lang w:val="ru-RU"/>
              </w:rPr>
              <w:t>кокк,</w:t>
            </w:r>
            <w:r w:rsidRPr="00DF5FFF">
              <w:rPr>
                <w:rFonts w:ascii="Times New Roman" w:eastAsia="Times New Roman" w:hAnsi="Times New Roman" w:cs="Times New Roman"/>
                <w:spacing w:val="-18"/>
                <w:sz w:val="24"/>
                <w:szCs w:val="24"/>
                <w:lang w:val="ru-RU"/>
              </w:rPr>
              <w:t xml:space="preserve"> </w:t>
            </w:r>
            <w:r w:rsidRPr="00DF5FFF">
              <w:rPr>
                <w:rFonts w:ascii="Times New Roman" w:eastAsia="Times New Roman" w:hAnsi="Times New Roman" w:cs="Times New Roman"/>
                <w:sz w:val="24"/>
                <w:szCs w:val="24"/>
                <w:lang w:val="ru-RU"/>
              </w:rPr>
              <w:t>гемофильная</w:t>
            </w:r>
            <w:r w:rsidRPr="00DF5FFF">
              <w:rPr>
                <w:rFonts w:ascii="Times New Roman" w:eastAsia="Times New Roman" w:hAnsi="Times New Roman" w:cs="Times New Roman"/>
                <w:spacing w:val="-17"/>
                <w:sz w:val="24"/>
                <w:szCs w:val="24"/>
                <w:lang w:val="ru-RU"/>
              </w:rPr>
              <w:t xml:space="preserve"> </w:t>
            </w:r>
            <w:r>
              <w:rPr>
                <w:rFonts w:ascii="Times New Roman" w:eastAsia="Times New Roman" w:hAnsi="Times New Roman" w:cs="Times New Roman"/>
                <w:sz w:val="24"/>
                <w:szCs w:val="24"/>
                <w:lang w:val="ru-RU"/>
              </w:rPr>
              <w:t>па</w:t>
            </w:r>
            <w:r w:rsidRPr="00DF5FFF">
              <w:rPr>
                <w:rFonts w:ascii="Times New Roman" w:eastAsia="Times New Roman" w:hAnsi="Times New Roman" w:cs="Times New Roman"/>
                <w:sz w:val="24"/>
                <w:szCs w:val="24"/>
                <w:lang w:val="ru-RU"/>
              </w:rPr>
              <w:t>лочка, пневмококк</w:t>
            </w:r>
          </w:p>
        </w:tc>
        <w:tc>
          <w:tcPr>
            <w:tcW w:w="3283" w:type="dxa"/>
            <w:tcBorders>
              <w:right w:val="nil"/>
            </w:tcBorders>
          </w:tcPr>
          <w:p w:rsidR="00DF5FFF" w:rsidRPr="00DF5FFF" w:rsidRDefault="00DF5FFF" w:rsidP="00DF5FFF">
            <w:pPr>
              <w:spacing w:line="204" w:lineRule="auto"/>
              <w:ind w:left="105" w:right="458"/>
              <w:rPr>
                <w:rFonts w:ascii="Times New Roman" w:eastAsia="Times New Roman" w:hAnsi="Times New Roman" w:cs="Times New Roman"/>
                <w:sz w:val="24"/>
                <w:szCs w:val="24"/>
                <w:lang w:val="ru-RU"/>
              </w:rPr>
            </w:pPr>
            <w:proofErr w:type="spellStart"/>
            <w:r w:rsidRPr="00DF5FFF">
              <w:rPr>
                <w:rFonts w:ascii="Times New Roman" w:eastAsia="Times New Roman" w:hAnsi="Times New Roman" w:cs="Times New Roman"/>
                <w:sz w:val="24"/>
                <w:szCs w:val="24"/>
                <w:lang w:val="ru-RU"/>
              </w:rPr>
              <w:t>Цефуроксим</w:t>
            </w:r>
            <w:proofErr w:type="spellEnd"/>
            <w:r w:rsidRPr="00DF5FFF">
              <w:rPr>
                <w:rFonts w:ascii="Times New Roman" w:eastAsia="Times New Roman" w:hAnsi="Times New Roman" w:cs="Times New Roman"/>
                <w:sz w:val="24"/>
                <w:szCs w:val="24"/>
                <w:lang w:val="ru-RU"/>
              </w:rPr>
              <w:t>,</w:t>
            </w:r>
            <w:r w:rsidRPr="00DF5FFF">
              <w:rPr>
                <w:rFonts w:ascii="Times New Roman" w:eastAsia="Times New Roman" w:hAnsi="Times New Roman" w:cs="Times New Roman"/>
                <w:spacing w:val="-18"/>
                <w:sz w:val="24"/>
                <w:szCs w:val="24"/>
                <w:lang w:val="ru-RU"/>
              </w:rPr>
              <w:t xml:space="preserve"> </w:t>
            </w:r>
            <w:proofErr w:type="spellStart"/>
            <w:r w:rsidRPr="00DF5FFF">
              <w:rPr>
                <w:rFonts w:ascii="Times New Roman" w:eastAsia="Times New Roman" w:hAnsi="Times New Roman" w:cs="Times New Roman"/>
                <w:sz w:val="24"/>
                <w:szCs w:val="24"/>
                <w:lang w:val="ru-RU"/>
              </w:rPr>
              <w:t>оксацил</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z w:val="24"/>
                <w:szCs w:val="24"/>
                <w:lang w:val="ru-RU"/>
              </w:rPr>
              <w:t>лин</w:t>
            </w:r>
            <w:proofErr w:type="spellEnd"/>
            <w:r w:rsidRPr="00DF5FFF">
              <w:rPr>
                <w:rFonts w:ascii="Times New Roman" w:eastAsia="Times New Roman" w:hAnsi="Times New Roman" w:cs="Times New Roman"/>
                <w:sz w:val="24"/>
                <w:szCs w:val="24"/>
                <w:lang w:val="ru-RU"/>
              </w:rPr>
              <w:t xml:space="preserve">, </w:t>
            </w:r>
            <w:proofErr w:type="spellStart"/>
            <w:r w:rsidRPr="00DF5FFF">
              <w:rPr>
                <w:rFonts w:ascii="Times New Roman" w:eastAsia="Times New Roman" w:hAnsi="Times New Roman" w:cs="Times New Roman"/>
                <w:sz w:val="24"/>
                <w:szCs w:val="24"/>
                <w:lang w:val="ru-RU"/>
              </w:rPr>
              <w:t>амоксицилин</w:t>
            </w:r>
            <w:proofErr w:type="spellEnd"/>
          </w:p>
          <w:p w:rsidR="00DF5FFF" w:rsidRPr="00DF5FFF" w:rsidRDefault="00DF5FFF" w:rsidP="00DF5FFF">
            <w:pPr>
              <w:spacing w:line="259" w:lineRule="exact"/>
              <w:ind w:left="105"/>
              <w:rPr>
                <w:rFonts w:ascii="Times New Roman" w:eastAsia="Times New Roman" w:hAnsi="Times New Roman" w:cs="Times New Roman"/>
                <w:sz w:val="24"/>
                <w:szCs w:val="24"/>
                <w:lang w:val="ru-RU"/>
              </w:rPr>
            </w:pPr>
            <w:r w:rsidRPr="00DF5FFF">
              <w:rPr>
                <w:rFonts w:ascii="Times New Roman" w:eastAsia="Times New Roman" w:hAnsi="Times New Roman" w:cs="Times New Roman"/>
                <w:sz w:val="24"/>
                <w:szCs w:val="24"/>
                <w:lang w:val="ru-RU"/>
              </w:rPr>
              <w:t>/</w:t>
            </w:r>
            <w:proofErr w:type="spellStart"/>
            <w:r w:rsidRPr="00DF5FFF">
              <w:rPr>
                <w:rFonts w:ascii="Times New Roman" w:eastAsia="Times New Roman" w:hAnsi="Times New Roman" w:cs="Times New Roman"/>
                <w:sz w:val="24"/>
                <w:szCs w:val="24"/>
                <w:lang w:val="ru-RU"/>
              </w:rPr>
              <w:t>клавулановая</w:t>
            </w:r>
            <w:proofErr w:type="spellEnd"/>
            <w:r w:rsidRPr="00DF5FFF">
              <w:rPr>
                <w:rFonts w:ascii="Times New Roman" w:eastAsia="Times New Roman" w:hAnsi="Times New Roman" w:cs="Times New Roman"/>
                <w:spacing w:val="-15"/>
                <w:sz w:val="24"/>
                <w:szCs w:val="24"/>
                <w:lang w:val="ru-RU"/>
              </w:rPr>
              <w:t xml:space="preserve"> </w:t>
            </w:r>
            <w:r w:rsidRPr="00DF5FFF">
              <w:rPr>
                <w:rFonts w:ascii="Times New Roman" w:eastAsia="Times New Roman" w:hAnsi="Times New Roman" w:cs="Times New Roman"/>
                <w:spacing w:val="-2"/>
                <w:sz w:val="24"/>
                <w:szCs w:val="24"/>
                <w:lang w:val="ru-RU"/>
              </w:rPr>
              <w:t>кислота</w:t>
            </w:r>
          </w:p>
        </w:tc>
      </w:tr>
    </w:tbl>
    <w:p w:rsidR="00DF5FFF" w:rsidRPr="00DF5FFF" w:rsidRDefault="00DF5FFF" w:rsidP="00CF7E85">
      <w:pPr>
        <w:pStyle w:val="a4"/>
        <w:spacing w:before="0" w:beforeAutospacing="0" w:after="0" w:afterAutospacing="0" w:line="360" w:lineRule="auto"/>
        <w:ind w:firstLine="709"/>
        <w:jc w:val="both"/>
        <w:rPr>
          <w:color w:val="000000"/>
        </w:rPr>
      </w:pPr>
    </w:p>
    <w:p w:rsidR="00694536" w:rsidRPr="00DF5FFF" w:rsidRDefault="00694536" w:rsidP="00361210">
      <w:pPr>
        <w:pStyle w:val="a4"/>
        <w:spacing w:before="0" w:beforeAutospacing="0" w:after="0" w:afterAutospacing="0" w:line="360" w:lineRule="auto"/>
        <w:jc w:val="both"/>
        <w:rPr>
          <w:b/>
          <w:color w:val="000000"/>
        </w:rPr>
      </w:pPr>
    </w:p>
    <w:p w:rsidR="00694536" w:rsidRPr="00DF5FFF" w:rsidRDefault="00694536" w:rsidP="00361210">
      <w:pPr>
        <w:pStyle w:val="a4"/>
        <w:spacing w:before="0" w:beforeAutospacing="0" w:after="0" w:afterAutospacing="0" w:line="360" w:lineRule="auto"/>
        <w:jc w:val="both"/>
        <w:rPr>
          <w:b/>
          <w:color w:val="000000"/>
        </w:rPr>
      </w:pPr>
    </w:p>
    <w:p w:rsidR="00694536" w:rsidRPr="00DF5FFF" w:rsidRDefault="00694536" w:rsidP="00361210">
      <w:pPr>
        <w:pStyle w:val="a4"/>
        <w:spacing w:before="0" w:beforeAutospacing="0" w:after="0" w:afterAutospacing="0" w:line="360" w:lineRule="auto"/>
        <w:jc w:val="both"/>
        <w:rPr>
          <w:b/>
          <w:color w:val="000000"/>
        </w:rPr>
      </w:pPr>
    </w:p>
    <w:p w:rsidR="00694536" w:rsidRDefault="00694536" w:rsidP="00361210">
      <w:pPr>
        <w:pStyle w:val="a4"/>
        <w:spacing w:before="0" w:beforeAutospacing="0" w:after="0" w:afterAutospacing="0" w:line="360" w:lineRule="auto"/>
        <w:jc w:val="both"/>
        <w:rPr>
          <w:b/>
          <w:color w:val="000000"/>
        </w:rPr>
      </w:pPr>
    </w:p>
    <w:p w:rsidR="00694536" w:rsidRDefault="00694536" w:rsidP="00361210">
      <w:pPr>
        <w:pStyle w:val="a4"/>
        <w:spacing w:before="0" w:beforeAutospacing="0" w:after="0" w:afterAutospacing="0" w:line="360" w:lineRule="auto"/>
        <w:jc w:val="both"/>
        <w:rPr>
          <w:b/>
          <w:color w:val="000000"/>
        </w:rPr>
      </w:pPr>
    </w:p>
    <w:p w:rsidR="006003BF" w:rsidRDefault="006003BF" w:rsidP="006003BF">
      <w:pPr>
        <w:widowControl w:val="0"/>
        <w:autoSpaceDE w:val="0"/>
        <w:autoSpaceDN w:val="0"/>
        <w:spacing w:before="76" w:after="0" w:line="276" w:lineRule="auto"/>
        <w:ind w:right="183"/>
        <w:jc w:val="both"/>
        <w:rPr>
          <w:rFonts w:ascii="Times New Roman" w:eastAsia="Times New Roman" w:hAnsi="Times New Roman" w:cs="Times New Roman"/>
          <w:b/>
          <w:sz w:val="24"/>
          <w:szCs w:val="24"/>
        </w:rPr>
      </w:pPr>
    </w:p>
    <w:p w:rsidR="006003BF" w:rsidRDefault="006003BF" w:rsidP="006003BF">
      <w:pPr>
        <w:widowControl w:val="0"/>
        <w:autoSpaceDE w:val="0"/>
        <w:autoSpaceDN w:val="0"/>
        <w:spacing w:before="76" w:after="0" w:line="276" w:lineRule="auto"/>
        <w:ind w:right="183"/>
        <w:jc w:val="both"/>
        <w:rPr>
          <w:rFonts w:ascii="Times New Roman" w:eastAsia="Times New Roman" w:hAnsi="Times New Roman" w:cs="Times New Roman"/>
          <w:b/>
          <w:sz w:val="24"/>
          <w:szCs w:val="24"/>
        </w:rPr>
      </w:pPr>
    </w:p>
    <w:p w:rsidR="006003BF" w:rsidRDefault="006003BF" w:rsidP="006003BF">
      <w:pPr>
        <w:widowControl w:val="0"/>
        <w:autoSpaceDE w:val="0"/>
        <w:autoSpaceDN w:val="0"/>
        <w:spacing w:before="76" w:after="0" w:line="276" w:lineRule="auto"/>
        <w:ind w:right="183"/>
        <w:jc w:val="both"/>
        <w:rPr>
          <w:rFonts w:ascii="Times New Roman" w:eastAsia="Times New Roman" w:hAnsi="Times New Roman" w:cs="Times New Roman"/>
          <w:b/>
          <w:sz w:val="24"/>
          <w:szCs w:val="24"/>
        </w:rPr>
      </w:pPr>
    </w:p>
    <w:p w:rsidR="006003BF" w:rsidRPr="006003BF" w:rsidRDefault="006003BF" w:rsidP="006003BF">
      <w:pPr>
        <w:widowControl w:val="0"/>
        <w:autoSpaceDE w:val="0"/>
        <w:autoSpaceDN w:val="0"/>
        <w:spacing w:before="76" w:after="0" w:line="276" w:lineRule="auto"/>
        <w:ind w:right="183"/>
        <w:jc w:val="both"/>
        <w:rPr>
          <w:rFonts w:ascii="Times New Roman" w:eastAsia="Times New Roman" w:hAnsi="Times New Roman" w:cs="Times New Roman"/>
          <w:b/>
          <w:sz w:val="24"/>
          <w:szCs w:val="24"/>
        </w:rPr>
      </w:pPr>
    </w:p>
    <w:p w:rsidR="006003BF" w:rsidRPr="006003BF" w:rsidRDefault="006003BF" w:rsidP="006003BF">
      <w:pPr>
        <w:widowControl w:val="0"/>
        <w:autoSpaceDE w:val="0"/>
        <w:autoSpaceDN w:val="0"/>
        <w:spacing w:before="76" w:after="0" w:line="276" w:lineRule="auto"/>
        <w:ind w:right="183"/>
        <w:jc w:val="both"/>
        <w:rPr>
          <w:rFonts w:ascii="Times New Roman" w:eastAsia="Times New Roman" w:hAnsi="Times New Roman" w:cs="Times New Roman"/>
          <w:b/>
          <w:sz w:val="24"/>
          <w:szCs w:val="24"/>
        </w:rPr>
      </w:pPr>
    </w:p>
    <w:p w:rsidR="006003BF" w:rsidRPr="006003BF" w:rsidRDefault="006003BF" w:rsidP="006003BF">
      <w:pPr>
        <w:widowControl w:val="0"/>
        <w:autoSpaceDE w:val="0"/>
        <w:autoSpaceDN w:val="0"/>
        <w:spacing w:before="76" w:after="0" w:line="276" w:lineRule="auto"/>
        <w:ind w:right="183"/>
        <w:jc w:val="both"/>
        <w:rPr>
          <w:rFonts w:ascii="Times New Roman" w:eastAsia="Times New Roman" w:hAnsi="Times New Roman" w:cs="Times New Roman"/>
          <w:b/>
        </w:rPr>
      </w:pPr>
    </w:p>
    <w:p w:rsidR="006003BF" w:rsidRPr="006003BF" w:rsidRDefault="006003BF" w:rsidP="006003BF">
      <w:pPr>
        <w:widowControl w:val="0"/>
        <w:autoSpaceDE w:val="0"/>
        <w:autoSpaceDN w:val="0"/>
        <w:spacing w:after="0" w:line="360" w:lineRule="auto"/>
        <w:jc w:val="center"/>
        <w:rPr>
          <w:rFonts w:ascii="Times New Roman" w:eastAsia="Times New Roman" w:hAnsi="Times New Roman" w:cs="Times New Roman"/>
        </w:rPr>
      </w:pPr>
      <w:r w:rsidRPr="006003BF">
        <w:rPr>
          <w:rFonts w:ascii="Times New Roman" w:eastAsia="Times New Roman" w:hAnsi="Times New Roman" w:cs="Times New Roman"/>
          <w:noProof/>
          <w:lang w:eastAsia="ru-RU"/>
        </w:rPr>
        <w:drawing>
          <wp:anchor distT="0" distB="0" distL="114300" distR="114300" simplePos="0" relativeHeight="251683840" behindDoc="1" locked="0" layoutInCell="1" allowOverlap="1" wp14:anchorId="6FD2A321" wp14:editId="7EC90991">
            <wp:simplePos x="0" y="0"/>
            <wp:positionH relativeFrom="column">
              <wp:posOffset>-385445</wp:posOffset>
            </wp:positionH>
            <wp:positionV relativeFrom="paragraph">
              <wp:posOffset>-462915</wp:posOffset>
            </wp:positionV>
            <wp:extent cx="1049655" cy="1049655"/>
            <wp:effectExtent l="19050" t="0" r="17145" b="360045"/>
            <wp:wrapThrough wrapText="bothSides">
              <wp:wrapPolygon edited="0">
                <wp:start x="0" y="0"/>
                <wp:lineTo x="-392" y="392"/>
                <wp:lineTo x="-392" y="28617"/>
                <wp:lineTo x="21561" y="28617"/>
                <wp:lineTo x="21561" y="6272"/>
                <wp:lineTo x="21169" y="392"/>
                <wp:lineTo x="21169" y="0"/>
                <wp:lineTo x="0" y="0"/>
              </wp:wrapPolygon>
            </wp:wrapThrough>
            <wp:docPr id="46" name="Рисунок 46" descr="https://avatars.mds.yandex.net/i?id=b06a26dc7735c1bbb4e36dfeccc29679ec8e7813-8999179-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b06a26dc7735c1bbb4e36dfeccc29679ec8e7813-8999179-images-thumbs&amp;n=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9655" cy="10496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6003BF">
        <w:rPr>
          <w:rFonts w:ascii="Times New Roman" w:eastAsia="Times New Roman" w:hAnsi="Times New Roman" w:cs="Times New Roman"/>
        </w:rPr>
        <w:t xml:space="preserve">областное государственное бюджетное профессиональное образовательное учреждение </w:t>
      </w:r>
    </w:p>
    <w:p w:rsidR="006003BF" w:rsidRPr="006003BF" w:rsidRDefault="006003BF" w:rsidP="006003BF">
      <w:pPr>
        <w:widowControl w:val="0"/>
        <w:autoSpaceDE w:val="0"/>
        <w:autoSpaceDN w:val="0"/>
        <w:spacing w:after="0" w:line="360" w:lineRule="auto"/>
        <w:jc w:val="center"/>
        <w:rPr>
          <w:rFonts w:ascii="Times New Roman" w:eastAsia="Times New Roman" w:hAnsi="Times New Roman" w:cs="Times New Roman"/>
        </w:rPr>
      </w:pPr>
      <w:r w:rsidRPr="006003BF">
        <w:rPr>
          <w:rFonts w:ascii="Times New Roman" w:eastAsia="Times New Roman" w:hAnsi="Times New Roman" w:cs="Times New Roman"/>
        </w:rPr>
        <w:t>«Саянский медицинский колледж»</w:t>
      </w:r>
    </w:p>
    <w:p w:rsidR="006003BF" w:rsidRPr="006003BF" w:rsidRDefault="006003BF" w:rsidP="006003BF">
      <w:pPr>
        <w:widowControl w:val="0"/>
        <w:autoSpaceDE w:val="0"/>
        <w:autoSpaceDN w:val="0"/>
        <w:spacing w:after="0" w:line="240" w:lineRule="auto"/>
        <w:jc w:val="center"/>
        <w:rPr>
          <w:rFonts w:ascii="Times New Roman" w:eastAsia="Times New Roman" w:hAnsi="Times New Roman" w:cs="Times New Roman"/>
          <w:b/>
          <w:color w:val="000000"/>
          <w:sz w:val="28"/>
          <w:szCs w:val="28"/>
        </w:rPr>
      </w:pPr>
    </w:p>
    <w:p w:rsidR="006003BF" w:rsidRPr="006003BF" w:rsidRDefault="006003BF" w:rsidP="006003BF">
      <w:pPr>
        <w:widowControl w:val="0"/>
        <w:autoSpaceDE w:val="0"/>
        <w:autoSpaceDN w:val="0"/>
        <w:spacing w:after="0" w:line="240" w:lineRule="auto"/>
        <w:jc w:val="center"/>
        <w:rPr>
          <w:rFonts w:ascii="Times New Roman" w:eastAsia="Times New Roman" w:hAnsi="Times New Roman" w:cs="Times New Roman"/>
          <w:b/>
          <w:color w:val="000000"/>
          <w:sz w:val="28"/>
          <w:szCs w:val="28"/>
        </w:rPr>
      </w:pPr>
    </w:p>
    <w:p w:rsidR="006003BF" w:rsidRPr="006003BF" w:rsidRDefault="006003BF" w:rsidP="006003BF">
      <w:pPr>
        <w:widowControl w:val="0"/>
        <w:autoSpaceDE w:val="0"/>
        <w:autoSpaceDN w:val="0"/>
        <w:spacing w:after="0" w:line="240" w:lineRule="auto"/>
        <w:jc w:val="center"/>
        <w:rPr>
          <w:rFonts w:ascii="Times New Roman" w:eastAsia="Times New Roman" w:hAnsi="Times New Roman" w:cs="Times New Roman"/>
          <w:b/>
          <w:color w:val="000000"/>
          <w:sz w:val="28"/>
          <w:szCs w:val="28"/>
        </w:rPr>
      </w:pPr>
    </w:p>
    <w:p w:rsidR="006003BF" w:rsidRPr="006003BF" w:rsidRDefault="006003BF" w:rsidP="006003BF">
      <w:pPr>
        <w:widowControl w:val="0"/>
        <w:autoSpaceDE w:val="0"/>
        <w:autoSpaceDN w:val="0"/>
        <w:spacing w:after="0" w:line="240" w:lineRule="auto"/>
        <w:jc w:val="center"/>
        <w:rPr>
          <w:rFonts w:ascii="Times New Roman" w:eastAsia="Times New Roman" w:hAnsi="Times New Roman" w:cs="Times New Roman"/>
          <w:b/>
          <w:color w:val="000000"/>
          <w:sz w:val="28"/>
          <w:szCs w:val="28"/>
        </w:rPr>
      </w:pPr>
    </w:p>
    <w:p w:rsidR="006003BF" w:rsidRPr="006003BF" w:rsidRDefault="006003BF" w:rsidP="006003BF">
      <w:pPr>
        <w:widowControl w:val="0"/>
        <w:autoSpaceDE w:val="0"/>
        <w:autoSpaceDN w:val="0"/>
        <w:spacing w:after="0" w:line="240" w:lineRule="auto"/>
        <w:jc w:val="center"/>
        <w:rPr>
          <w:rFonts w:ascii="Times New Roman" w:eastAsia="Times New Roman" w:hAnsi="Times New Roman" w:cs="Times New Roman"/>
          <w:b/>
          <w:color w:val="000000"/>
          <w:sz w:val="28"/>
          <w:szCs w:val="28"/>
        </w:rPr>
      </w:pPr>
    </w:p>
    <w:p w:rsidR="006003BF" w:rsidRPr="006003BF" w:rsidRDefault="006003BF" w:rsidP="006003BF">
      <w:pPr>
        <w:widowControl w:val="0"/>
        <w:autoSpaceDE w:val="0"/>
        <w:autoSpaceDN w:val="0"/>
        <w:spacing w:after="0" w:line="240" w:lineRule="auto"/>
        <w:jc w:val="center"/>
        <w:rPr>
          <w:rFonts w:ascii="Times New Roman" w:eastAsia="Times New Roman" w:hAnsi="Times New Roman" w:cs="Times New Roman"/>
          <w:b/>
          <w:color w:val="000000"/>
          <w:sz w:val="24"/>
          <w:szCs w:val="24"/>
        </w:rPr>
      </w:pPr>
    </w:p>
    <w:p w:rsidR="006003BF" w:rsidRPr="006003BF" w:rsidRDefault="006003BF" w:rsidP="006003BF">
      <w:pPr>
        <w:widowControl w:val="0"/>
        <w:autoSpaceDE w:val="0"/>
        <w:autoSpaceDN w:val="0"/>
        <w:spacing w:after="0" w:line="240" w:lineRule="auto"/>
        <w:jc w:val="center"/>
        <w:rPr>
          <w:rFonts w:ascii="Times New Roman" w:eastAsia="Times New Roman" w:hAnsi="Times New Roman" w:cs="Times New Roman"/>
          <w:b/>
          <w:color w:val="000000"/>
          <w:sz w:val="24"/>
          <w:szCs w:val="24"/>
        </w:rPr>
      </w:pP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b/>
          <w:color w:val="000000"/>
          <w:sz w:val="40"/>
          <w:szCs w:val="28"/>
        </w:rPr>
      </w:pPr>
      <w:r w:rsidRPr="008726A1">
        <w:rPr>
          <w:rFonts w:ascii="Times New Roman" w:eastAsia="Times New Roman" w:hAnsi="Times New Roman" w:cs="Times New Roman"/>
          <w:b/>
          <w:sz w:val="28"/>
          <w:szCs w:val="20"/>
        </w:rPr>
        <w:t>Диагностика и лечение заболеваний органов дыхания</w:t>
      </w: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b/>
          <w:color w:val="000000"/>
          <w:sz w:val="24"/>
          <w:szCs w:val="24"/>
        </w:rPr>
      </w:pP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b/>
          <w:color w:val="000000"/>
          <w:sz w:val="24"/>
          <w:szCs w:val="24"/>
        </w:rPr>
      </w:pPr>
    </w:p>
    <w:p w:rsidR="006003BF" w:rsidRPr="008726A1" w:rsidRDefault="006003BF" w:rsidP="006003BF">
      <w:pPr>
        <w:widowControl w:val="0"/>
        <w:autoSpaceDE w:val="0"/>
        <w:autoSpaceDN w:val="0"/>
        <w:spacing w:after="0" w:line="360" w:lineRule="auto"/>
        <w:jc w:val="center"/>
        <w:rPr>
          <w:rFonts w:ascii="Times New Roman" w:eastAsia="Times New Roman" w:hAnsi="Times New Roman" w:cs="Times New Roman"/>
          <w:color w:val="000000"/>
          <w:sz w:val="24"/>
          <w:szCs w:val="24"/>
        </w:rPr>
      </w:pPr>
      <w:r w:rsidRPr="008726A1">
        <w:rPr>
          <w:rFonts w:ascii="Times New Roman" w:eastAsia="Times New Roman" w:hAnsi="Times New Roman" w:cs="Times New Roman"/>
          <w:color w:val="000000"/>
          <w:sz w:val="24"/>
          <w:szCs w:val="24"/>
        </w:rPr>
        <w:t>Учебно</w:t>
      </w:r>
      <w:r w:rsidR="000D11F2">
        <w:rPr>
          <w:rFonts w:ascii="Times New Roman" w:eastAsia="Times New Roman" w:hAnsi="Times New Roman" w:cs="Times New Roman"/>
          <w:color w:val="000000"/>
          <w:sz w:val="24"/>
          <w:szCs w:val="24"/>
        </w:rPr>
        <w:t>-методическая разработка практи</w:t>
      </w:r>
      <w:r w:rsidRPr="008726A1">
        <w:rPr>
          <w:rFonts w:ascii="Times New Roman" w:eastAsia="Times New Roman" w:hAnsi="Times New Roman" w:cs="Times New Roman"/>
          <w:color w:val="000000"/>
          <w:sz w:val="24"/>
          <w:szCs w:val="24"/>
        </w:rPr>
        <w:t xml:space="preserve">ческого занятия № 1.12 для преподавателей </w:t>
      </w:r>
    </w:p>
    <w:p w:rsidR="006003BF" w:rsidRPr="008726A1" w:rsidRDefault="006003BF" w:rsidP="006003BF">
      <w:pPr>
        <w:widowControl w:val="0"/>
        <w:autoSpaceDE w:val="0"/>
        <w:autoSpaceDN w:val="0"/>
        <w:spacing w:after="0" w:line="360" w:lineRule="auto"/>
        <w:jc w:val="center"/>
        <w:rPr>
          <w:rFonts w:ascii="Times New Roman" w:eastAsia="Times New Roman" w:hAnsi="Times New Roman" w:cs="Times New Roman"/>
          <w:color w:val="000000"/>
          <w:sz w:val="24"/>
          <w:szCs w:val="24"/>
        </w:rPr>
      </w:pPr>
      <w:r w:rsidRPr="008726A1">
        <w:rPr>
          <w:rFonts w:ascii="Times New Roman" w:eastAsia="Times New Roman" w:hAnsi="Times New Roman" w:cs="Times New Roman"/>
          <w:color w:val="000000"/>
          <w:sz w:val="24"/>
          <w:szCs w:val="24"/>
        </w:rPr>
        <w:t>по ПМ 02.01 Осуществление лечебно – диагностической  деятельности,</w:t>
      </w:r>
    </w:p>
    <w:p w:rsidR="006003BF" w:rsidRPr="008726A1" w:rsidRDefault="006003BF" w:rsidP="006003BF">
      <w:pPr>
        <w:widowControl w:val="0"/>
        <w:autoSpaceDE w:val="0"/>
        <w:autoSpaceDN w:val="0"/>
        <w:spacing w:after="0" w:line="360" w:lineRule="auto"/>
        <w:jc w:val="center"/>
        <w:rPr>
          <w:rFonts w:ascii="Times New Roman" w:eastAsia="Times New Roman" w:hAnsi="Times New Roman" w:cs="Times New Roman"/>
          <w:color w:val="000000"/>
          <w:sz w:val="24"/>
          <w:szCs w:val="24"/>
        </w:rPr>
      </w:pPr>
      <w:r w:rsidRPr="008726A1">
        <w:rPr>
          <w:rFonts w:ascii="Times New Roman" w:eastAsia="Times New Roman" w:hAnsi="Times New Roman" w:cs="Times New Roman"/>
          <w:color w:val="000000"/>
          <w:sz w:val="24"/>
          <w:szCs w:val="24"/>
        </w:rPr>
        <w:t>«МДК 02.01. Проведение медицинского обследования с целью диагностики, назначения и проведения лечения заболеваний терапевтического профиля»</w:t>
      </w:r>
    </w:p>
    <w:p w:rsidR="006003BF" w:rsidRPr="008726A1" w:rsidRDefault="006003BF" w:rsidP="006003BF">
      <w:pPr>
        <w:widowControl w:val="0"/>
        <w:autoSpaceDE w:val="0"/>
        <w:autoSpaceDN w:val="0"/>
        <w:spacing w:after="0" w:line="360" w:lineRule="auto"/>
        <w:jc w:val="center"/>
        <w:rPr>
          <w:rFonts w:ascii="Times New Roman" w:eastAsia="Times New Roman" w:hAnsi="Times New Roman" w:cs="Times New Roman"/>
          <w:color w:val="000000"/>
          <w:sz w:val="24"/>
          <w:szCs w:val="24"/>
        </w:rPr>
      </w:pPr>
      <w:r w:rsidRPr="008726A1">
        <w:rPr>
          <w:rFonts w:ascii="Times New Roman" w:eastAsia="Times New Roman" w:hAnsi="Times New Roman" w:cs="Times New Roman"/>
          <w:color w:val="000000"/>
          <w:sz w:val="24"/>
          <w:szCs w:val="24"/>
        </w:rPr>
        <w:t>Раздел 1. Осуществление диагностики и лечения заболеваний терапевтического профиля специальностей 31.02.01 Лечебное дело</w:t>
      </w: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b/>
          <w:color w:val="000000"/>
          <w:sz w:val="24"/>
          <w:szCs w:val="24"/>
        </w:rPr>
      </w:pP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b/>
          <w:color w:val="000000"/>
        </w:rPr>
      </w:pP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b/>
          <w:color w:val="000000"/>
        </w:rPr>
      </w:pP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b/>
          <w:color w:val="000000"/>
        </w:rPr>
      </w:pP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b/>
          <w:color w:val="000000"/>
        </w:rPr>
      </w:pPr>
      <w:r>
        <w:rPr>
          <w:noProof/>
          <w:lang w:eastAsia="ru-RU"/>
        </w:rPr>
        <w:drawing>
          <wp:anchor distT="0" distB="0" distL="114300" distR="114300" simplePos="0" relativeHeight="251685888" behindDoc="0" locked="0" layoutInCell="1" allowOverlap="1" wp14:anchorId="265E353C" wp14:editId="072CFF64">
            <wp:simplePos x="0" y="0"/>
            <wp:positionH relativeFrom="column">
              <wp:posOffset>1177290</wp:posOffset>
            </wp:positionH>
            <wp:positionV relativeFrom="paragraph">
              <wp:posOffset>3175</wp:posOffset>
            </wp:positionV>
            <wp:extent cx="3589655" cy="2019300"/>
            <wp:effectExtent l="0" t="0" r="0" b="0"/>
            <wp:wrapSquare wrapText="bothSides"/>
            <wp:docPr id="47" name="Рисунок 4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89655" cy="2019300"/>
                    </a:xfrm>
                    <a:prstGeom prst="rect">
                      <a:avLst/>
                    </a:prstGeom>
                    <a:noFill/>
                    <a:ln>
                      <a:noFill/>
                    </a:ln>
                    <a:effectLst>
                      <a:innerShdw blurRad="63500" dist="50800" dir="18900000">
                        <a:srgbClr val="5B9BD5">
                          <a:lumMod val="75000"/>
                          <a:alpha val="50000"/>
                        </a:srgbClr>
                      </a:innerShdw>
                    </a:effectLst>
                  </pic:spPr>
                </pic:pic>
              </a:graphicData>
            </a:graphic>
            <wp14:sizeRelH relativeFrom="page">
              <wp14:pctWidth>0</wp14:pctWidth>
            </wp14:sizeRelH>
            <wp14:sizeRelV relativeFrom="page">
              <wp14:pctHeight>0</wp14:pctHeight>
            </wp14:sizeRelV>
          </wp:anchor>
        </w:drawing>
      </w: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b/>
          <w:color w:val="000000"/>
        </w:rPr>
      </w:pPr>
      <w:r w:rsidRPr="008726A1">
        <w:rPr>
          <w:rFonts w:ascii="Times New Roman" w:eastAsia="Times New Roman" w:hAnsi="Times New Roman" w:cs="Times New Roman"/>
          <w:noProof/>
          <w:lang w:eastAsia="ru-RU"/>
        </w:rPr>
        <w:t xml:space="preserve"> </w:t>
      </w: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b/>
          <w:color w:val="000000"/>
        </w:rPr>
      </w:pP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b/>
          <w:color w:val="000000"/>
        </w:rPr>
      </w:pP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b/>
          <w:color w:val="000000"/>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Pr="008726A1"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8726A1"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Саянск, 2025</w:t>
      </w:r>
    </w:p>
    <w:p w:rsidR="006003BF" w:rsidRPr="006003BF" w:rsidRDefault="006003BF" w:rsidP="006003BF">
      <w:pPr>
        <w:widowControl w:val="0"/>
        <w:autoSpaceDE w:val="0"/>
        <w:autoSpaceDN w:val="0"/>
        <w:spacing w:after="0" w:line="240" w:lineRule="auto"/>
        <w:jc w:val="center"/>
        <w:rPr>
          <w:rFonts w:ascii="Times New Roman" w:eastAsia="Times New Roman" w:hAnsi="Times New Roman" w:cs="Times New Roman"/>
          <w:color w:val="000000"/>
          <w:sz w:val="24"/>
          <w:szCs w:val="24"/>
        </w:rPr>
      </w:pPr>
    </w:p>
    <w:p w:rsidR="00361210" w:rsidRPr="00361210" w:rsidRDefault="00361210" w:rsidP="00361210">
      <w:pPr>
        <w:pStyle w:val="a4"/>
        <w:spacing w:before="0" w:beforeAutospacing="0" w:after="0" w:afterAutospacing="0" w:line="360" w:lineRule="auto"/>
        <w:jc w:val="both"/>
        <w:rPr>
          <w:b/>
          <w:color w:val="000000"/>
        </w:rPr>
      </w:pPr>
      <w:r w:rsidRPr="00361210">
        <w:rPr>
          <w:b/>
          <w:color w:val="000000"/>
        </w:rPr>
        <w:t>Учебно-методическая карта (план)</w:t>
      </w:r>
      <w:r w:rsidRPr="00361210">
        <w:rPr>
          <w:color w:val="000000"/>
        </w:rPr>
        <w:t xml:space="preserve"> </w:t>
      </w:r>
      <w:r w:rsidR="00164B44">
        <w:rPr>
          <w:b/>
          <w:color w:val="000000"/>
        </w:rPr>
        <w:t>занятия № 1.12</w:t>
      </w:r>
    </w:p>
    <w:p w:rsidR="00C4286F" w:rsidRPr="00C4286F" w:rsidRDefault="00C4286F" w:rsidP="00361210">
      <w:pPr>
        <w:pStyle w:val="a4"/>
        <w:spacing w:before="0" w:beforeAutospacing="0" w:after="0" w:afterAutospacing="0" w:line="360" w:lineRule="auto"/>
        <w:jc w:val="both"/>
        <w:rPr>
          <w:color w:val="000000"/>
        </w:rPr>
      </w:pPr>
      <w:r w:rsidRPr="00C4286F">
        <w:rPr>
          <w:color w:val="000000"/>
        </w:rPr>
        <w:t xml:space="preserve">ПМ 02.01 Осуществление лечебно </w:t>
      </w:r>
      <w:r>
        <w:rPr>
          <w:color w:val="000000"/>
        </w:rPr>
        <w:t>– диагностической  деятельности</w:t>
      </w:r>
    </w:p>
    <w:p w:rsidR="00361210" w:rsidRDefault="00361210" w:rsidP="00361210">
      <w:pPr>
        <w:pStyle w:val="a4"/>
        <w:spacing w:before="0" w:beforeAutospacing="0" w:after="0" w:afterAutospacing="0" w:line="360" w:lineRule="auto"/>
        <w:jc w:val="both"/>
        <w:rPr>
          <w:color w:val="000000"/>
          <w:u w:val="single"/>
        </w:rPr>
      </w:pPr>
      <w:r w:rsidRPr="00361210">
        <w:rPr>
          <w:color w:val="000000"/>
        </w:rPr>
        <w:t xml:space="preserve">МДК 02.01. </w:t>
      </w:r>
      <w:r w:rsidR="0071141B" w:rsidRPr="0071141B">
        <w:rPr>
          <w:color w:val="000000"/>
        </w:rPr>
        <w:t>Проведение медицинского обследования с целью диагностики, назначения и проведения лечения заболеваний терапевтического профиля</w:t>
      </w:r>
    </w:p>
    <w:p w:rsidR="00361210" w:rsidRPr="00361210" w:rsidRDefault="00361210" w:rsidP="00361210">
      <w:pPr>
        <w:pStyle w:val="a4"/>
        <w:spacing w:before="0" w:beforeAutospacing="0" w:after="0" w:afterAutospacing="0" w:line="360" w:lineRule="auto"/>
        <w:jc w:val="both"/>
        <w:rPr>
          <w:color w:val="000000"/>
          <w:u w:val="single"/>
        </w:rPr>
      </w:pPr>
      <w:r>
        <w:rPr>
          <w:b/>
          <w:color w:val="000000"/>
        </w:rPr>
        <w:t>Т</w:t>
      </w:r>
      <w:r w:rsidRPr="00361210">
        <w:rPr>
          <w:b/>
          <w:color w:val="000000"/>
        </w:rPr>
        <w:t xml:space="preserve">ема занятия: </w:t>
      </w:r>
      <w:r w:rsidR="00164B44">
        <w:rPr>
          <w:b/>
          <w:color w:val="000000"/>
        </w:rPr>
        <w:t>«</w:t>
      </w:r>
      <w:r w:rsidR="00164B44" w:rsidRPr="00164B44">
        <w:rPr>
          <w:b/>
          <w:color w:val="000000"/>
        </w:rPr>
        <w:t>Диагностика и лечение заболеваний органов дыхания</w:t>
      </w:r>
      <w:r w:rsidR="00164B44">
        <w:rPr>
          <w:b/>
          <w:color w:val="000000"/>
        </w:rPr>
        <w:t>»</w:t>
      </w:r>
    </w:p>
    <w:tbl>
      <w:tblPr>
        <w:tblpPr w:leftFromText="180" w:rightFromText="180" w:bottomFromText="200" w:vertAnchor="text" w:horzAnchor="page" w:tblpX="8794"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1069"/>
      </w:tblGrid>
      <w:tr w:rsidR="00361210" w:rsidRPr="00361210" w:rsidTr="001D69D2">
        <w:tc>
          <w:tcPr>
            <w:tcW w:w="1019" w:type="dxa"/>
            <w:tcBorders>
              <w:top w:val="single" w:sz="4" w:space="0" w:color="auto"/>
              <w:left w:val="single" w:sz="4" w:space="0" w:color="auto"/>
              <w:bottom w:val="single" w:sz="4" w:space="0" w:color="auto"/>
              <w:right w:val="single" w:sz="4" w:space="0" w:color="auto"/>
            </w:tcBorders>
          </w:tcPr>
          <w:p w:rsidR="00361210" w:rsidRPr="00361210" w:rsidRDefault="00361210" w:rsidP="00361210">
            <w:pPr>
              <w:pStyle w:val="a4"/>
              <w:rPr>
                <w:b/>
                <w:color w:val="000000"/>
              </w:rPr>
            </w:pPr>
            <w:r w:rsidRPr="00361210">
              <w:rPr>
                <w:b/>
                <w:color w:val="000000"/>
              </w:rPr>
              <w:t>Группа</w:t>
            </w:r>
          </w:p>
        </w:tc>
        <w:tc>
          <w:tcPr>
            <w:tcW w:w="1069" w:type="dxa"/>
            <w:tcBorders>
              <w:top w:val="single" w:sz="4" w:space="0" w:color="auto"/>
              <w:left w:val="single" w:sz="4" w:space="0" w:color="auto"/>
              <w:bottom w:val="single" w:sz="4" w:space="0" w:color="auto"/>
              <w:right w:val="single" w:sz="4" w:space="0" w:color="auto"/>
            </w:tcBorders>
          </w:tcPr>
          <w:p w:rsidR="00361210" w:rsidRPr="00361210" w:rsidRDefault="00361210" w:rsidP="00361210">
            <w:pPr>
              <w:pStyle w:val="a4"/>
              <w:jc w:val="both"/>
              <w:rPr>
                <w:b/>
                <w:color w:val="000000"/>
              </w:rPr>
            </w:pPr>
            <w:r w:rsidRPr="00361210">
              <w:rPr>
                <w:b/>
                <w:color w:val="000000"/>
              </w:rPr>
              <w:t>Дата</w:t>
            </w:r>
          </w:p>
        </w:tc>
      </w:tr>
      <w:tr w:rsidR="00361210" w:rsidRPr="00361210" w:rsidTr="001D69D2">
        <w:tc>
          <w:tcPr>
            <w:tcW w:w="1019" w:type="dxa"/>
            <w:tcBorders>
              <w:top w:val="single" w:sz="4" w:space="0" w:color="auto"/>
              <w:left w:val="single" w:sz="4" w:space="0" w:color="auto"/>
              <w:bottom w:val="single" w:sz="4" w:space="0" w:color="auto"/>
              <w:right w:val="single" w:sz="4" w:space="0" w:color="auto"/>
            </w:tcBorders>
          </w:tcPr>
          <w:p w:rsidR="00361210" w:rsidRPr="0071141B" w:rsidRDefault="0071141B" w:rsidP="00361210">
            <w:pPr>
              <w:pStyle w:val="a4"/>
              <w:rPr>
                <w:color w:val="000000"/>
              </w:rPr>
            </w:pPr>
            <w:r w:rsidRPr="0071141B">
              <w:rPr>
                <w:color w:val="000000"/>
              </w:rPr>
              <w:t>ФА 23</w:t>
            </w:r>
          </w:p>
        </w:tc>
        <w:tc>
          <w:tcPr>
            <w:tcW w:w="1069" w:type="dxa"/>
            <w:tcBorders>
              <w:top w:val="single" w:sz="4" w:space="0" w:color="auto"/>
              <w:left w:val="single" w:sz="4" w:space="0" w:color="auto"/>
              <w:bottom w:val="single" w:sz="4" w:space="0" w:color="auto"/>
              <w:right w:val="single" w:sz="4" w:space="0" w:color="auto"/>
            </w:tcBorders>
          </w:tcPr>
          <w:p w:rsidR="00361210" w:rsidRPr="00361210" w:rsidRDefault="00361210" w:rsidP="00361210">
            <w:pPr>
              <w:pStyle w:val="a4"/>
              <w:jc w:val="both"/>
              <w:rPr>
                <w:color w:val="000000"/>
                <w:u w:val="single"/>
              </w:rPr>
            </w:pPr>
          </w:p>
        </w:tc>
      </w:tr>
      <w:tr w:rsidR="00361210" w:rsidRPr="00361210" w:rsidTr="001D69D2">
        <w:tc>
          <w:tcPr>
            <w:tcW w:w="1019" w:type="dxa"/>
            <w:tcBorders>
              <w:top w:val="single" w:sz="4" w:space="0" w:color="auto"/>
              <w:left w:val="single" w:sz="4" w:space="0" w:color="auto"/>
              <w:bottom w:val="single" w:sz="4" w:space="0" w:color="auto"/>
              <w:right w:val="single" w:sz="4" w:space="0" w:color="auto"/>
            </w:tcBorders>
          </w:tcPr>
          <w:p w:rsidR="00361210" w:rsidRPr="0071141B" w:rsidRDefault="0071141B" w:rsidP="00361210">
            <w:pPr>
              <w:pStyle w:val="a4"/>
              <w:jc w:val="both"/>
              <w:rPr>
                <w:color w:val="000000"/>
              </w:rPr>
            </w:pPr>
            <w:r w:rsidRPr="0071141B">
              <w:rPr>
                <w:color w:val="000000"/>
              </w:rPr>
              <w:t>ФА 22</w:t>
            </w:r>
          </w:p>
        </w:tc>
        <w:tc>
          <w:tcPr>
            <w:tcW w:w="1069" w:type="dxa"/>
            <w:tcBorders>
              <w:top w:val="single" w:sz="4" w:space="0" w:color="auto"/>
              <w:left w:val="single" w:sz="4" w:space="0" w:color="auto"/>
              <w:bottom w:val="single" w:sz="4" w:space="0" w:color="auto"/>
              <w:right w:val="single" w:sz="4" w:space="0" w:color="auto"/>
            </w:tcBorders>
          </w:tcPr>
          <w:p w:rsidR="00361210" w:rsidRPr="00361210" w:rsidRDefault="00361210" w:rsidP="00361210">
            <w:pPr>
              <w:pStyle w:val="a4"/>
              <w:jc w:val="both"/>
              <w:rPr>
                <w:color w:val="000000"/>
                <w:u w:val="single"/>
              </w:rPr>
            </w:pPr>
          </w:p>
        </w:tc>
      </w:tr>
      <w:tr w:rsidR="00361210" w:rsidRPr="00361210" w:rsidTr="001D69D2">
        <w:tc>
          <w:tcPr>
            <w:tcW w:w="1019" w:type="dxa"/>
            <w:tcBorders>
              <w:top w:val="single" w:sz="4" w:space="0" w:color="auto"/>
              <w:left w:val="single" w:sz="4" w:space="0" w:color="auto"/>
              <w:bottom w:val="single" w:sz="4" w:space="0" w:color="auto"/>
              <w:right w:val="single" w:sz="4" w:space="0" w:color="auto"/>
            </w:tcBorders>
          </w:tcPr>
          <w:p w:rsidR="00361210" w:rsidRPr="0071141B" w:rsidRDefault="00361210" w:rsidP="00361210">
            <w:pPr>
              <w:pStyle w:val="a4"/>
              <w:jc w:val="both"/>
              <w:rPr>
                <w:color w:val="000000"/>
              </w:rPr>
            </w:pPr>
          </w:p>
        </w:tc>
        <w:tc>
          <w:tcPr>
            <w:tcW w:w="1069" w:type="dxa"/>
            <w:tcBorders>
              <w:top w:val="single" w:sz="4" w:space="0" w:color="auto"/>
              <w:left w:val="single" w:sz="4" w:space="0" w:color="auto"/>
              <w:bottom w:val="single" w:sz="4" w:space="0" w:color="auto"/>
              <w:right w:val="single" w:sz="4" w:space="0" w:color="auto"/>
            </w:tcBorders>
          </w:tcPr>
          <w:p w:rsidR="00361210" w:rsidRPr="00361210" w:rsidRDefault="00361210" w:rsidP="00361210">
            <w:pPr>
              <w:pStyle w:val="a4"/>
              <w:jc w:val="both"/>
              <w:rPr>
                <w:color w:val="000000"/>
                <w:u w:val="single"/>
              </w:rPr>
            </w:pPr>
          </w:p>
        </w:tc>
      </w:tr>
      <w:tr w:rsidR="00361210" w:rsidRPr="00361210" w:rsidTr="001D69D2">
        <w:trPr>
          <w:trHeight w:val="466"/>
        </w:trPr>
        <w:tc>
          <w:tcPr>
            <w:tcW w:w="1019" w:type="dxa"/>
            <w:tcBorders>
              <w:top w:val="single" w:sz="4" w:space="0" w:color="auto"/>
              <w:left w:val="single" w:sz="4" w:space="0" w:color="auto"/>
              <w:bottom w:val="single" w:sz="4" w:space="0" w:color="auto"/>
              <w:right w:val="single" w:sz="4" w:space="0" w:color="auto"/>
            </w:tcBorders>
          </w:tcPr>
          <w:p w:rsidR="00361210" w:rsidRPr="00361210" w:rsidRDefault="00361210" w:rsidP="00361210">
            <w:pPr>
              <w:pStyle w:val="a4"/>
              <w:jc w:val="both"/>
              <w:rPr>
                <w:color w:val="000000"/>
                <w:u w:val="single"/>
              </w:rPr>
            </w:pPr>
          </w:p>
        </w:tc>
        <w:tc>
          <w:tcPr>
            <w:tcW w:w="1069" w:type="dxa"/>
            <w:tcBorders>
              <w:top w:val="single" w:sz="4" w:space="0" w:color="auto"/>
              <w:left w:val="single" w:sz="4" w:space="0" w:color="auto"/>
              <w:bottom w:val="single" w:sz="4" w:space="0" w:color="auto"/>
              <w:right w:val="single" w:sz="4" w:space="0" w:color="auto"/>
            </w:tcBorders>
          </w:tcPr>
          <w:p w:rsidR="00361210" w:rsidRPr="00361210" w:rsidRDefault="00361210" w:rsidP="00361210">
            <w:pPr>
              <w:pStyle w:val="a4"/>
              <w:jc w:val="both"/>
              <w:rPr>
                <w:color w:val="000000"/>
                <w:u w:val="single"/>
              </w:rPr>
            </w:pPr>
          </w:p>
        </w:tc>
      </w:tr>
    </w:tbl>
    <w:p w:rsidR="00361210" w:rsidRPr="00361210" w:rsidRDefault="00361210" w:rsidP="00361210">
      <w:pPr>
        <w:pStyle w:val="a4"/>
        <w:jc w:val="both"/>
        <w:rPr>
          <w:color w:val="000000"/>
        </w:rPr>
      </w:pPr>
      <w:r w:rsidRPr="00361210">
        <w:rPr>
          <w:color w:val="000000"/>
        </w:rPr>
        <w:t xml:space="preserve">Время </w:t>
      </w:r>
      <w:r>
        <w:rPr>
          <w:color w:val="000000"/>
          <w:u w:val="single"/>
        </w:rPr>
        <w:t>_</w:t>
      </w:r>
      <w:r w:rsidR="0071141B">
        <w:rPr>
          <w:color w:val="000000"/>
          <w:u w:val="single"/>
        </w:rPr>
        <w:t>270</w:t>
      </w:r>
      <w:r w:rsidRPr="00361210">
        <w:rPr>
          <w:color w:val="000000"/>
          <w:u w:val="single"/>
        </w:rPr>
        <w:t xml:space="preserve"> минут_</w:t>
      </w:r>
    </w:p>
    <w:p w:rsidR="00361210" w:rsidRPr="00361210" w:rsidRDefault="00361210" w:rsidP="00361210">
      <w:pPr>
        <w:pStyle w:val="a4"/>
        <w:rPr>
          <w:color w:val="000000"/>
        </w:rPr>
      </w:pPr>
      <w:r w:rsidRPr="00361210">
        <w:rPr>
          <w:b/>
          <w:color w:val="000000"/>
        </w:rPr>
        <w:t xml:space="preserve">Вид занятия </w:t>
      </w:r>
      <w:r w:rsidRPr="00361210">
        <w:rPr>
          <w:color w:val="000000"/>
          <w:u w:val="single"/>
        </w:rPr>
        <w:t>_практическое</w:t>
      </w:r>
      <w:r w:rsidRPr="00361210">
        <w:rPr>
          <w:color w:val="000000"/>
        </w:rPr>
        <w:t xml:space="preserve"> </w:t>
      </w:r>
    </w:p>
    <w:p w:rsidR="00361210" w:rsidRPr="00361210" w:rsidRDefault="00361210" w:rsidP="00361210">
      <w:pPr>
        <w:pStyle w:val="a4"/>
        <w:rPr>
          <w:i/>
          <w:color w:val="000000"/>
        </w:rPr>
      </w:pPr>
    </w:p>
    <w:p w:rsidR="00361210" w:rsidRDefault="00361210" w:rsidP="00361210">
      <w:pPr>
        <w:pStyle w:val="a4"/>
        <w:rPr>
          <w:i/>
          <w:color w:val="000000"/>
        </w:rPr>
      </w:pPr>
      <w:r w:rsidRPr="00361210">
        <w:rPr>
          <w:i/>
          <w:color w:val="000000"/>
        </w:rPr>
        <w:t>Цель занятия</w:t>
      </w:r>
    </w:p>
    <w:tbl>
      <w:tblPr>
        <w:tblW w:w="1046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63"/>
      </w:tblGrid>
      <w:tr w:rsidR="00E53633" w:rsidRPr="00E53633" w:rsidTr="001D69D2">
        <w:tc>
          <w:tcPr>
            <w:tcW w:w="10463" w:type="dxa"/>
            <w:tcBorders>
              <w:top w:val="single" w:sz="4" w:space="0" w:color="auto"/>
              <w:left w:val="single" w:sz="4" w:space="0" w:color="auto"/>
              <w:bottom w:val="single" w:sz="4" w:space="0" w:color="auto"/>
              <w:right w:val="single" w:sz="4" w:space="0" w:color="auto"/>
            </w:tcBorders>
          </w:tcPr>
          <w:p w:rsidR="00120E48" w:rsidRDefault="00E53633" w:rsidP="00164B44">
            <w:pPr>
              <w:spacing w:after="0" w:line="240" w:lineRule="auto"/>
              <w:jc w:val="both"/>
              <w:rPr>
                <w:rFonts w:ascii="Times New Roman" w:eastAsia="Times New Roman" w:hAnsi="Times New Roman" w:cs="Times New Roman"/>
                <w:color w:val="000000"/>
                <w:lang w:eastAsia="ru-RU"/>
              </w:rPr>
            </w:pPr>
            <w:r w:rsidRPr="00E53633">
              <w:rPr>
                <w:rFonts w:ascii="Times New Roman" w:eastAsia="Times New Roman" w:hAnsi="Times New Roman" w:cs="Times New Roman"/>
                <w:b/>
                <w:sz w:val="24"/>
                <w:szCs w:val="24"/>
              </w:rPr>
              <w:t xml:space="preserve">Учебная: </w:t>
            </w:r>
            <w:r w:rsidRPr="00E53633">
              <w:rPr>
                <w:rFonts w:ascii="Times New Roman" w:eastAsia="Times New Roman" w:hAnsi="Times New Roman" w:cs="Times New Roman"/>
              </w:rPr>
              <w:t xml:space="preserve">сформировать у обучающихся знания: </w:t>
            </w:r>
            <w:r>
              <w:rPr>
                <w:rFonts w:ascii="Times New Roman" w:eastAsia="Times New Roman" w:hAnsi="Times New Roman" w:cs="Times New Roman"/>
              </w:rPr>
              <w:t xml:space="preserve">при обследовании и лечении пациентов, изучить основные принципы лечения </w:t>
            </w:r>
            <w:r w:rsidR="00120E48">
              <w:rPr>
                <w:rFonts w:ascii="Times New Roman" w:eastAsia="Times New Roman" w:hAnsi="Times New Roman" w:cs="Times New Roman"/>
              </w:rPr>
              <w:t xml:space="preserve">пациентов с патологией легких, обучить студентов оказанию грамотной неотложной помощи. </w:t>
            </w:r>
          </w:p>
          <w:p w:rsidR="00164B44" w:rsidRDefault="00E53633" w:rsidP="00164B44">
            <w:pPr>
              <w:spacing w:after="0" w:line="240" w:lineRule="auto"/>
              <w:jc w:val="both"/>
              <w:rPr>
                <w:rFonts w:ascii="Times New Roman" w:eastAsia="Times New Roman" w:hAnsi="Times New Roman" w:cs="Times New Roman"/>
                <w:color w:val="000000"/>
                <w:lang w:eastAsia="ru-RU"/>
              </w:rPr>
            </w:pPr>
            <w:r w:rsidRPr="00E53633">
              <w:rPr>
                <w:rFonts w:ascii="Times New Roman" w:eastAsia="Times New Roman" w:hAnsi="Times New Roman" w:cs="Times New Roman"/>
                <w:b/>
                <w:sz w:val="24"/>
                <w:szCs w:val="24"/>
              </w:rPr>
              <w:t xml:space="preserve">Развивающая: </w:t>
            </w:r>
            <w:r w:rsidRPr="00E53633">
              <w:rPr>
                <w:rFonts w:ascii="Times New Roman" w:eastAsia="Times New Roman" w:hAnsi="Times New Roman" w:cs="Times New Roman"/>
                <w:sz w:val="24"/>
                <w:szCs w:val="24"/>
              </w:rPr>
              <w:t>способствовать развитию внимания, наблюдательности, познавательного интереса к будущей профессии.</w:t>
            </w:r>
          </w:p>
          <w:p w:rsidR="00E53633" w:rsidRPr="00164B44" w:rsidRDefault="00E53633" w:rsidP="00164B44">
            <w:pPr>
              <w:spacing w:after="0" w:line="240" w:lineRule="auto"/>
              <w:jc w:val="both"/>
              <w:rPr>
                <w:rFonts w:ascii="Times New Roman" w:eastAsia="Times New Roman" w:hAnsi="Times New Roman" w:cs="Times New Roman"/>
                <w:color w:val="000000"/>
                <w:lang w:eastAsia="ru-RU"/>
              </w:rPr>
            </w:pPr>
            <w:r w:rsidRPr="00E53633">
              <w:rPr>
                <w:rFonts w:ascii="Times New Roman" w:eastAsia="Times New Roman" w:hAnsi="Times New Roman" w:cs="Times New Roman"/>
                <w:b/>
                <w:sz w:val="24"/>
                <w:szCs w:val="24"/>
              </w:rPr>
              <w:t>Воспитательная</w:t>
            </w:r>
            <w:r w:rsidRPr="00E53633">
              <w:rPr>
                <w:rFonts w:ascii="Times New Roman" w:eastAsia="Times New Roman" w:hAnsi="Times New Roman" w:cs="Times New Roman"/>
                <w:sz w:val="24"/>
                <w:szCs w:val="24"/>
              </w:rPr>
              <w:t xml:space="preserve">: </w:t>
            </w:r>
            <w:r w:rsidRPr="00E53633">
              <w:rPr>
                <w:rFonts w:ascii="Times New Roman" w:eastAsia="Times New Roman" w:hAnsi="Times New Roman" w:cs="Times New Roman"/>
                <w:color w:val="000000"/>
                <w:lang w:eastAsia="ru-RU"/>
              </w:rPr>
              <w:t>повышение мотивации к учебе, развитие устойчивого интереса к дисциплине, активизация познавательной деятельности по овладению программным учебным материалом.</w:t>
            </w:r>
          </w:p>
        </w:tc>
      </w:tr>
      <w:tr w:rsidR="00E53633" w:rsidRPr="00E53633" w:rsidTr="001D69D2">
        <w:tc>
          <w:tcPr>
            <w:tcW w:w="10463" w:type="dxa"/>
            <w:tcBorders>
              <w:top w:val="single" w:sz="4" w:space="0" w:color="auto"/>
              <w:left w:val="single" w:sz="4" w:space="0" w:color="auto"/>
              <w:bottom w:val="single" w:sz="4" w:space="0" w:color="auto"/>
              <w:right w:val="single" w:sz="4" w:space="0" w:color="auto"/>
            </w:tcBorders>
          </w:tcPr>
          <w:p w:rsidR="00E53633" w:rsidRPr="00E53633" w:rsidRDefault="00E53633" w:rsidP="00E53633">
            <w:pPr>
              <w:spacing w:after="0" w:line="240" w:lineRule="auto"/>
              <w:ind w:right="142"/>
              <w:jc w:val="both"/>
              <w:rPr>
                <w:rFonts w:ascii="Times New Roman" w:eastAsia="Times New Roman" w:hAnsi="Times New Roman" w:cs="Times New Roman"/>
                <w:b/>
                <w:sz w:val="24"/>
                <w:szCs w:val="24"/>
              </w:rPr>
            </w:pPr>
          </w:p>
        </w:tc>
      </w:tr>
    </w:tbl>
    <w:p w:rsidR="00E53633" w:rsidRPr="00E53633" w:rsidRDefault="00E53633" w:rsidP="00E53633">
      <w:pPr>
        <w:spacing w:after="0" w:line="240" w:lineRule="auto"/>
        <w:jc w:val="both"/>
        <w:rPr>
          <w:rFonts w:ascii="Times New Roman" w:eastAsia="Times New Roman" w:hAnsi="Times New Roman" w:cs="Times New Roman"/>
          <w:sz w:val="24"/>
          <w:szCs w:val="24"/>
          <w:lang w:eastAsia="ru-RU"/>
        </w:rPr>
      </w:pPr>
    </w:p>
    <w:tbl>
      <w:tblPr>
        <w:tblW w:w="1046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63"/>
      </w:tblGrid>
      <w:tr w:rsidR="00E53633" w:rsidRPr="00E53633" w:rsidTr="001D69D2">
        <w:tc>
          <w:tcPr>
            <w:tcW w:w="10463" w:type="dxa"/>
            <w:tcBorders>
              <w:top w:val="single" w:sz="4" w:space="0" w:color="auto"/>
              <w:left w:val="single" w:sz="4" w:space="0" w:color="auto"/>
              <w:bottom w:val="single" w:sz="4" w:space="0" w:color="auto"/>
              <w:right w:val="single" w:sz="4" w:space="0" w:color="auto"/>
            </w:tcBorders>
          </w:tcPr>
          <w:p w:rsidR="00E53633" w:rsidRPr="008231DB" w:rsidRDefault="00680DBD" w:rsidP="00164B44">
            <w:pPr>
              <w:pStyle w:val="a4"/>
              <w:spacing w:before="0" w:beforeAutospacing="0" w:after="0" w:afterAutospacing="0" w:line="276" w:lineRule="auto"/>
              <w:jc w:val="both"/>
              <w:rPr>
                <w:color w:val="000000"/>
              </w:rPr>
            </w:pPr>
            <w:r w:rsidRPr="008231DB">
              <w:rPr>
                <w:b/>
              </w:rPr>
              <w:t xml:space="preserve">Обучающийся должен уметь </w:t>
            </w:r>
            <w:r w:rsidR="008231DB" w:rsidRPr="008231DB">
              <w:rPr>
                <w:b/>
              </w:rPr>
              <w:t xml:space="preserve">проводить </w:t>
            </w:r>
            <w:r w:rsidR="008231DB" w:rsidRPr="008231DB">
              <w:t>дифференциальную диагностику заболеваний</w:t>
            </w:r>
            <w:r w:rsidR="008231DB">
              <w:rPr>
                <w:b/>
              </w:rPr>
              <w:t xml:space="preserve">, </w:t>
            </w:r>
            <w:r w:rsidR="008231DB" w:rsidRPr="009F03D0">
              <w:rPr>
                <w:color w:val="000000"/>
              </w:rPr>
              <w:t>определять тактику ведения</w:t>
            </w:r>
            <w:r w:rsidR="008231DB">
              <w:rPr>
                <w:color w:val="000000"/>
              </w:rPr>
              <w:t xml:space="preserve"> пациента, </w:t>
            </w:r>
            <w:r w:rsidR="008231DB" w:rsidRPr="009F03D0">
              <w:rPr>
                <w:color w:val="000000"/>
              </w:rPr>
              <w:t>назначать</w:t>
            </w:r>
            <w:r w:rsidR="008231DB">
              <w:rPr>
                <w:color w:val="000000"/>
              </w:rPr>
              <w:t xml:space="preserve"> </w:t>
            </w:r>
            <w:r w:rsidR="008231DB" w:rsidRPr="009F03D0">
              <w:rPr>
                <w:color w:val="000000"/>
              </w:rPr>
              <w:t>немедикаментозное</w:t>
            </w:r>
            <w:r w:rsidR="008231DB">
              <w:rPr>
                <w:color w:val="000000"/>
              </w:rPr>
              <w:t xml:space="preserve"> </w:t>
            </w:r>
            <w:r w:rsidR="008231DB" w:rsidRPr="009F03D0">
              <w:rPr>
                <w:color w:val="000000"/>
              </w:rPr>
              <w:t>и</w:t>
            </w:r>
            <w:r w:rsidR="008231DB">
              <w:rPr>
                <w:color w:val="000000"/>
              </w:rPr>
              <w:t xml:space="preserve"> </w:t>
            </w:r>
            <w:r w:rsidR="008231DB" w:rsidRPr="009F03D0">
              <w:rPr>
                <w:color w:val="000000"/>
              </w:rPr>
              <w:t>медикаментозное</w:t>
            </w:r>
            <w:r w:rsidR="008231DB">
              <w:rPr>
                <w:color w:val="000000"/>
              </w:rPr>
              <w:t xml:space="preserve"> лечение, показания и </w:t>
            </w:r>
            <w:r w:rsidR="008231DB" w:rsidRPr="009F03D0">
              <w:rPr>
                <w:color w:val="000000"/>
              </w:rPr>
              <w:t>противопоказания</w:t>
            </w:r>
            <w:r w:rsidR="008231DB">
              <w:rPr>
                <w:color w:val="000000"/>
              </w:rPr>
              <w:t xml:space="preserve"> </w:t>
            </w:r>
            <w:r w:rsidR="008231DB" w:rsidRPr="009F03D0">
              <w:rPr>
                <w:color w:val="000000"/>
              </w:rPr>
              <w:t>к</w:t>
            </w:r>
            <w:r w:rsidR="008231DB">
              <w:rPr>
                <w:color w:val="000000"/>
              </w:rPr>
              <w:t xml:space="preserve"> </w:t>
            </w:r>
            <w:r w:rsidR="008231DB" w:rsidRPr="009F03D0">
              <w:rPr>
                <w:color w:val="000000"/>
              </w:rPr>
              <w:t>применению</w:t>
            </w:r>
            <w:r w:rsidR="008231DB">
              <w:rPr>
                <w:color w:val="000000"/>
              </w:rPr>
              <w:t xml:space="preserve"> </w:t>
            </w:r>
            <w:r w:rsidR="008231DB" w:rsidRPr="009F03D0">
              <w:rPr>
                <w:color w:val="000000"/>
              </w:rPr>
              <w:t>лекарственных</w:t>
            </w:r>
            <w:r w:rsidR="008231DB">
              <w:rPr>
                <w:color w:val="000000"/>
              </w:rPr>
              <w:t xml:space="preserve"> средств, </w:t>
            </w:r>
            <w:r w:rsidR="008231DB" w:rsidRPr="009F03D0">
              <w:rPr>
                <w:color w:val="000000"/>
              </w:rPr>
              <w:t>лекарственные средства пац</w:t>
            </w:r>
            <w:r w:rsidR="008231DB">
              <w:rPr>
                <w:color w:val="000000"/>
              </w:rPr>
              <w:t xml:space="preserve">иентам разных возрастных групп, </w:t>
            </w:r>
            <w:r w:rsidR="008231DB" w:rsidRPr="009F03D0">
              <w:rPr>
                <w:color w:val="000000"/>
              </w:rPr>
              <w:t>проводить лечебно-</w:t>
            </w:r>
            <w:r w:rsidR="008231DB">
              <w:rPr>
                <w:color w:val="000000"/>
              </w:rPr>
              <w:t xml:space="preserve"> диагностические манипуляции, </w:t>
            </w:r>
            <w:r w:rsidR="008231DB" w:rsidRPr="009F03D0">
              <w:rPr>
                <w:color w:val="000000"/>
              </w:rPr>
              <w:t>проводить</w:t>
            </w:r>
            <w:r w:rsidR="008231DB">
              <w:rPr>
                <w:color w:val="000000"/>
              </w:rPr>
              <w:t xml:space="preserve"> контроль эффективности лечения.</w:t>
            </w:r>
          </w:p>
          <w:p w:rsidR="00E53633" w:rsidRPr="008231DB" w:rsidRDefault="00E53633" w:rsidP="00164B44">
            <w:pPr>
              <w:spacing w:after="0" w:line="276" w:lineRule="auto"/>
              <w:jc w:val="both"/>
              <w:rPr>
                <w:rFonts w:ascii="Times New Roman" w:eastAsia="Times New Roman" w:hAnsi="Times New Roman" w:cs="Times New Roman"/>
                <w:b/>
                <w:sz w:val="24"/>
                <w:szCs w:val="24"/>
                <w:u w:val="single"/>
              </w:rPr>
            </w:pPr>
            <w:r w:rsidRPr="008231DB">
              <w:rPr>
                <w:rFonts w:ascii="Times New Roman" w:eastAsia="Times New Roman" w:hAnsi="Times New Roman" w:cs="Times New Roman"/>
                <w:b/>
                <w:sz w:val="24"/>
                <w:szCs w:val="24"/>
              </w:rPr>
              <w:t>Обучающийся должен</w:t>
            </w:r>
            <w:r w:rsidRPr="00E53633">
              <w:rPr>
                <w:rFonts w:ascii="Times New Roman" w:eastAsia="Times New Roman" w:hAnsi="Times New Roman" w:cs="Times New Roman"/>
                <w:b/>
                <w:sz w:val="24"/>
                <w:szCs w:val="24"/>
              </w:rPr>
              <w:t xml:space="preserve"> иметь </w:t>
            </w:r>
            <w:r w:rsidRPr="008231DB">
              <w:rPr>
                <w:rFonts w:ascii="Times New Roman" w:eastAsia="Times New Roman" w:hAnsi="Times New Roman" w:cs="Times New Roman"/>
                <w:b/>
                <w:sz w:val="24"/>
                <w:szCs w:val="24"/>
              </w:rPr>
              <w:t xml:space="preserve">практический опыт для развития ОК и формирования ПК </w:t>
            </w:r>
          </w:p>
          <w:p w:rsidR="00E53633" w:rsidRPr="00E53633" w:rsidRDefault="00E53633" w:rsidP="00E53633">
            <w:pPr>
              <w:spacing w:after="0" w:line="276" w:lineRule="auto"/>
              <w:jc w:val="both"/>
              <w:rPr>
                <w:rFonts w:ascii="Times New Roman" w:eastAsia="Times New Roman" w:hAnsi="Times New Roman" w:cs="Times New Roman"/>
                <w:sz w:val="24"/>
                <w:szCs w:val="24"/>
              </w:rPr>
            </w:pPr>
            <w:r w:rsidRPr="008231DB">
              <w:rPr>
                <w:rFonts w:ascii="Times New Roman" w:eastAsia="Times New Roman" w:hAnsi="Times New Roman" w:cs="Times New Roman"/>
                <w:sz w:val="24"/>
                <w:szCs w:val="24"/>
              </w:rPr>
              <w:t>ОК 1. Понимать сущность и социальную значимость своей будущей профессии, проявлять</w:t>
            </w:r>
            <w:r w:rsidRPr="00E53633">
              <w:rPr>
                <w:rFonts w:ascii="Times New Roman" w:eastAsia="Times New Roman" w:hAnsi="Times New Roman" w:cs="Times New Roman"/>
                <w:sz w:val="24"/>
                <w:szCs w:val="24"/>
              </w:rPr>
              <w:t xml:space="preserve"> к ней устойчивый интерес.</w:t>
            </w:r>
          </w:p>
          <w:p w:rsidR="00E53633" w:rsidRDefault="00E53633" w:rsidP="00E53633">
            <w:pPr>
              <w:spacing w:after="0" w:line="276" w:lineRule="auto"/>
              <w:jc w:val="both"/>
              <w:rPr>
                <w:rFonts w:ascii="Times New Roman" w:eastAsia="Times New Roman" w:hAnsi="Times New Roman" w:cs="Times New Roman"/>
                <w:sz w:val="24"/>
                <w:szCs w:val="24"/>
              </w:rPr>
            </w:pPr>
            <w:r w:rsidRPr="00E53633">
              <w:rPr>
                <w:rFonts w:ascii="Times New Roman" w:eastAsia="Times New Roman" w:hAnsi="Times New Roman" w:cs="Times New Roman"/>
                <w:sz w:val="24"/>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7D2A48" w:rsidRPr="00E53633" w:rsidRDefault="007D2A48" w:rsidP="00E53633">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 3. </w:t>
            </w:r>
            <w:r w:rsidRPr="007D2A48">
              <w:rPr>
                <w:rFonts w:ascii="Times New Roman" w:eastAsia="Times New Roman" w:hAnsi="Times New Roman" w:cs="Times New Roman"/>
                <w:sz w:val="24"/>
                <w:szCs w:val="24"/>
              </w:rPr>
              <w:t>Принимать решения в стандартных и нестандартных ситуациях и нести за них ответственность</w:t>
            </w:r>
          </w:p>
          <w:p w:rsidR="00E53633" w:rsidRPr="00E53633" w:rsidRDefault="00E53633" w:rsidP="00E53633">
            <w:pPr>
              <w:spacing w:after="0" w:line="276" w:lineRule="auto"/>
              <w:jc w:val="both"/>
              <w:rPr>
                <w:rFonts w:ascii="Times New Roman" w:eastAsia="Times New Roman" w:hAnsi="Times New Roman" w:cs="Times New Roman"/>
                <w:sz w:val="24"/>
                <w:szCs w:val="24"/>
              </w:rPr>
            </w:pPr>
            <w:r w:rsidRPr="00E53633">
              <w:rPr>
                <w:rFonts w:ascii="Times New Roman" w:eastAsia="Times New Roman" w:hAnsi="Times New Roman" w:cs="Times New Roman"/>
                <w:sz w:val="24"/>
                <w:szCs w:val="24"/>
              </w:rPr>
              <w:t>ОК 4. Осуществлять поиск и использование информации, необходимой для эффективного выполнения возложенных на него профессиональных задач, а также для своего профессионального и личностного развития.</w:t>
            </w:r>
          </w:p>
          <w:p w:rsidR="00E53633" w:rsidRDefault="00E53633" w:rsidP="00E53633">
            <w:pPr>
              <w:spacing w:after="0" w:line="276" w:lineRule="auto"/>
              <w:jc w:val="both"/>
              <w:rPr>
                <w:rFonts w:ascii="Times New Roman" w:eastAsia="Times New Roman" w:hAnsi="Times New Roman" w:cs="Times New Roman"/>
                <w:sz w:val="24"/>
                <w:szCs w:val="24"/>
              </w:rPr>
            </w:pPr>
            <w:r w:rsidRPr="00E53633">
              <w:rPr>
                <w:rFonts w:ascii="Times New Roman" w:eastAsia="Times New Roman" w:hAnsi="Times New Roman" w:cs="Times New Roman"/>
                <w:sz w:val="24"/>
                <w:szCs w:val="24"/>
              </w:rPr>
              <w:t>ОК 5. Использовать информационно-коммуникационные технологии в профессиональной деятельности.</w:t>
            </w:r>
          </w:p>
          <w:p w:rsidR="007D2A48" w:rsidRDefault="007D2A48" w:rsidP="00E53633">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 6. </w:t>
            </w:r>
            <w:r w:rsidRPr="007D2A48">
              <w:rPr>
                <w:rFonts w:ascii="Times New Roman" w:eastAsia="Times New Roman" w:hAnsi="Times New Roman" w:cs="Times New Roman"/>
                <w:sz w:val="24"/>
                <w:szCs w:val="24"/>
              </w:rPr>
              <w:t>Работать в коллективе и в команде, эффективно общаться с коллегами, руководством, потребителями</w:t>
            </w:r>
            <w:r>
              <w:rPr>
                <w:rFonts w:ascii="Times New Roman" w:eastAsia="Times New Roman" w:hAnsi="Times New Roman" w:cs="Times New Roman"/>
                <w:sz w:val="24"/>
                <w:szCs w:val="24"/>
              </w:rPr>
              <w:t>.</w:t>
            </w:r>
          </w:p>
          <w:p w:rsidR="007D2A48" w:rsidRDefault="007D2A48" w:rsidP="00E53633">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 7. </w:t>
            </w:r>
            <w:r w:rsidRPr="007D2A48">
              <w:rPr>
                <w:rFonts w:ascii="Times New Roman" w:eastAsia="Times New Roman" w:hAnsi="Times New Roman" w:cs="Times New Roman"/>
                <w:sz w:val="24"/>
                <w:szCs w:val="24"/>
              </w:rPr>
              <w:t>Брать на себя ответственность за работу членов команды (подчиненных), за результат выполнения заданий</w:t>
            </w:r>
            <w:r>
              <w:rPr>
                <w:rFonts w:ascii="Times New Roman" w:eastAsia="Times New Roman" w:hAnsi="Times New Roman" w:cs="Times New Roman"/>
                <w:sz w:val="24"/>
                <w:szCs w:val="24"/>
              </w:rPr>
              <w:t>.</w:t>
            </w:r>
          </w:p>
          <w:p w:rsidR="007D2A48" w:rsidRPr="00E53633" w:rsidRDefault="007D2A48" w:rsidP="00E53633">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 8. </w:t>
            </w:r>
            <w:r w:rsidRPr="007D2A48">
              <w:rPr>
                <w:rFonts w:ascii="Times New Roman" w:eastAsia="Times New Roman" w:hAnsi="Times New Roman" w:cs="Times New Roman"/>
                <w:sz w:val="24"/>
                <w:szCs w:val="24"/>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E53633" w:rsidRPr="00E53633" w:rsidRDefault="00E53633" w:rsidP="00E53633">
            <w:pPr>
              <w:spacing w:after="0" w:line="276" w:lineRule="auto"/>
              <w:jc w:val="both"/>
              <w:rPr>
                <w:rFonts w:ascii="Times New Roman" w:eastAsia="Times New Roman" w:hAnsi="Times New Roman" w:cs="Times New Roman"/>
                <w:sz w:val="24"/>
                <w:szCs w:val="24"/>
              </w:rPr>
            </w:pPr>
            <w:r w:rsidRPr="00E53633">
              <w:rPr>
                <w:rFonts w:ascii="Times New Roman" w:eastAsia="Times New Roman" w:hAnsi="Times New Roman" w:cs="Times New Roman"/>
                <w:sz w:val="24"/>
                <w:szCs w:val="24"/>
              </w:rPr>
              <w:lastRenderedPageBreak/>
              <w:t>ОК   9.</w:t>
            </w:r>
            <w:r w:rsidR="007D2A48" w:rsidRPr="007D2A48">
              <w:t xml:space="preserve"> </w:t>
            </w:r>
            <w:r w:rsidR="007D2A48" w:rsidRPr="007D2A48">
              <w:rPr>
                <w:rFonts w:ascii="Times New Roman" w:eastAsia="Times New Roman" w:hAnsi="Times New Roman" w:cs="Times New Roman"/>
                <w:sz w:val="24"/>
                <w:szCs w:val="24"/>
              </w:rPr>
              <w:t>Ориентироваться в условиях частой смены технологий в профессиональной деятельности</w:t>
            </w:r>
            <w:r w:rsidRPr="00E53633">
              <w:rPr>
                <w:rFonts w:ascii="Times New Roman" w:eastAsia="Times New Roman" w:hAnsi="Times New Roman" w:cs="Times New Roman"/>
                <w:sz w:val="24"/>
                <w:szCs w:val="24"/>
              </w:rPr>
              <w:t>.</w:t>
            </w:r>
          </w:p>
          <w:p w:rsidR="00E53633" w:rsidRDefault="007D2A48" w:rsidP="00E53633">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ОК 10</w:t>
            </w:r>
            <w:r w:rsidR="00E53633" w:rsidRPr="00E5363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7D2A48">
              <w:rPr>
                <w:rFonts w:ascii="Times New Roman" w:eastAsia="Times New Roman" w:hAnsi="Times New Roman" w:cs="Times New Roman"/>
                <w:sz w:val="24"/>
                <w:szCs w:val="24"/>
              </w:rPr>
              <w:t>Бережно относиться к историческому наследию и культурным традициям народа, уважать социальные, культурные и религиозные различия</w:t>
            </w:r>
            <w:r>
              <w:rPr>
                <w:rFonts w:ascii="Times New Roman" w:eastAsia="Times New Roman" w:hAnsi="Times New Roman" w:cs="Times New Roman"/>
                <w:sz w:val="24"/>
                <w:szCs w:val="24"/>
              </w:rPr>
              <w:t>.</w:t>
            </w:r>
          </w:p>
          <w:p w:rsidR="007D2A48" w:rsidRDefault="007D2A48" w:rsidP="00E53633">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 11. </w:t>
            </w:r>
            <w:r w:rsidRPr="007D2A48">
              <w:rPr>
                <w:rFonts w:ascii="Times New Roman" w:eastAsia="Times New Roman" w:hAnsi="Times New Roman" w:cs="Times New Roman"/>
                <w:sz w:val="24"/>
                <w:szCs w:val="24"/>
              </w:rPr>
              <w:t>Быть готовым брать на себя нравственные обязательства по отношению к природе, обществу, человеку.</w:t>
            </w:r>
          </w:p>
          <w:p w:rsidR="007D2A48" w:rsidRDefault="007D2A48" w:rsidP="00E53633">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ОК 12. О</w:t>
            </w:r>
            <w:r w:rsidRPr="007D2A48">
              <w:rPr>
                <w:rFonts w:ascii="Times New Roman" w:eastAsia="Times New Roman" w:hAnsi="Times New Roman" w:cs="Times New Roman"/>
                <w:sz w:val="24"/>
                <w:szCs w:val="24"/>
              </w:rPr>
              <w:t>рганизовывать рабочее место с соблюдением требований охраны труда, производственной санитарии, инфекционной и противопожарной безопасности</w:t>
            </w:r>
            <w:r>
              <w:rPr>
                <w:rFonts w:ascii="Times New Roman" w:eastAsia="Times New Roman" w:hAnsi="Times New Roman" w:cs="Times New Roman"/>
                <w:sz w:val="24"/>
                <w:szCs w:val="24"/>
              </w:rPr>
              <w:t>.</w:t>
            </w:r>
          </w:p>
          <w:p w:rsidR="007D2A48" w:rsidRPr="00E53633" w:rsidRDefault="007D2A48" w:rsidP="007D2A4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 13. </w:t>
            </w:r>
            <w:r w:rsidRPr="007D2A48">
              <w:rPr>
                <w:rFonts w:ascii="Times New Roman" w:eastAsia="Times New Roman" w:hAnsi="Times New Roman" w:cs="Times New Roman"/>
                <w:sz w:val="24"/>
                <w:szCs w:val="24"/>
              </w:rPr>
              <w:t>Вести здоровый образ жизни, заниматься физической культурой и спортом для укрепления здоровья, достижения жизненных и проф</w:t>
            </w:r>
            <w:r>
              <w:rPr>
                <w:rFonts w:ascii="Times New Roman" w:eastAsia="Times New Roman" w:hAnsi="Times New Roman" w:cs="Times New Roman"/>
                <w:sz w:val="24"/>
                <w:szCs w:val="24"/>
              </w:rPr>
              <w:t>ессиональных целей</w:t>
            </w:r>
            <w:r w:rsidRPr="007D2A48">
              <w:rPr>
                <w:rFonts w:ascii="Times New Roman" w:eastAsia="Times New Roman" w:hAnsi="Times New Roman" w:cs="Times New Roman"/>
                <w:sz w:val="24"/>
                <w:szCs w:val="24"/>
              </w:rPr>
              <w:t>.</w:t>
            </w:r>
          </w:p>
          <w:p w:rsidR="00680DBD" w:rsidRDefault="00E53633" w:rsidP="00680DBD">
            <w:pPr>
              <w:widowControl w:val="0"/>
              <w:suppressAutoHyphens/>
              <w:spacing w:after="0" w:line="360" w:lineRule="auto"/>
              <w:rPr>
                <w:rFonts w:ascii="Times New Roman" w:eastAsia="Times New Roman" w:hAnsi="Times New Roman" w:cs="Times New Roman"/>
                <w:bCs/>
                <w:sz w:val="24"/>
                <w:szCs w:val="24"/>
                <w:lang w:eastAsia="ru-RU"/>
              </w:rPr>
            </w:pPr>
            <w:r w:rsidRPr="00E53633">
              <w:rPr>
                <w:rFonts w:ascii="Times New Roman" w:eastAsia="Times New Roman" w:hAnsi="Times New Roman" w:cs="Times New Roman"/>
                <w:sz w:val="24"/>
                <w:szCs w:val="24"/>
                <w:lang w:eastAsia="ru-RU"/>
              </w:rPr>
              <w:t xml:space="preserve">ПК </w:t>
            </w:r>
            <w:r w:rsidR="00680DBD">
              <w:rPr>
                <w:rFonts w:ascii="Times New Roman" w:eastAsia="Times New Roman" w:hAnsi="Times New Roman" w:cs="Times New Roman"/>
                <w:sz w:val="24"/>
                <w:szCs w:val="24"/>
                <w:lang w:eastAsia="ru-RU"/>
              </w:rPr>
              <w:t>2.</w:t>
            </w:r>
            <w:r w:rsidRPr="00E53633">
              <w:rPr>
                <w:rFonts w:ascii="Times New Roman" w:eastAsia="Times New Roman" w:hAnsi="Times New Roman" w:cs="Times New Roman"/>
                <w:sz w:val="24"/>
                <w:szCs w:val="24"/>
                <w:lang w:eastAsia="ru-RU"/>
              </w:rPr>
              <w:t>1</w:t>
            </w:r>
            <w:r w:rsidR="00680DBD">
              <w:rPr>
                <w:rFonts w:ascii="Times New Roman" w:eastAsia="Times New Roman" w:hAnsi="Times New Roman" w:cs="Times New Roman"/>
                <w:sz w:val="24"/>
                <w:szCs w:val="24"/>
                <w:lang w:eastAsia="ru-RU"/>
              </w:rPr>
              <w:t>. Определять программу лечения пациентов различных возрастных групп.</w:t>
            </w:r>
          </w:p>
          <w:p w:rsidR="00E53633" w:rsidRPr="00E53633" w:rsidRDefault="00E53633" w:rsidP="00E53633">
            <w:pPr>
              <w:widowControl w:val="0"/>
              <w:suppressAutoHyphens/>
              <w:spacing w:after="0" w:line="360" w:lineRule="auto"/>
              <w:jc w:val="both"/>
              <w:rPr>
                <w:rFonts w:ascii="Times New Roman" w:eastAsia="Times New Roman" w:hAnsi="Times New Roman" w:cs="Times New Roman"/>
                <w:sz w:val="24"/>
                <w:szCs w:val="24"/>
                <w:lang w:eastAsia="ru-RU"/>
              </w:rPr>
            </w:pPr>
            <w:r w:rsidRPr="00E53633">
              <w:rPr>
                <w:rFonts w:ascii="Times New Roman" w:eastAsia="Times New Roman" w:hAnsi="Times New Roman" w:cs="Times New Roman"/>
                <w:sz w:val="24"/>
                <w:szCs w:val="24"/>
                <w:lang w:eastAsia="ru-RU"/>
              </w:rPr>
              <w:t>ПК 2.</w:t>
            </w:r>
            <w:r w:rsidR="00680DBD">
              <w:rPr>
                <w:rFonts w:ascii="Times New Roman" w:eastAsia="Times New Roman" w:hAnsi="Times New Roman" w:cs="Times New Roman"/>
                <w:sz w:val="24"/>
                <w:szCs w:val="24"/>
                <w:lang w:eastAsia="ru-RU"/>
              </w:rPr>
              <w:t>2. Определять тактику ведения пациента.</w:t>
            </w:r>
          </w:p>
          <w:p w:rsidR="00680DBD" w:rsidRDefault="00E53633" w:rsidP="00E53633">
            <w:pPr>
              <w:widowControl w:val="0"/>
              <w:suppressAutoHyphens/>
              <w:spacing w:after="0" w:line="360" w:lineRule="auto"/>
              <w:jc w:val="both"/>
              <w:rPr>
                <w:rFonts w:ascii="Times New Roman" w:eastAsia="Times New Roman" w:hAnsi="Times New Roman" w:cs="Times New Roman"/>
                <w:sz w:val="24"/>
                <w:szCs w:val="24"/>
                <w:lang w:eastAsia="ru-RU"/>
              </w:rPr>
            </w:pPr>
            <w:r w:rsidRPr="00E53633">
              <w:rPr>
                <w:rFonts w:ascii="Times New Roman" w:eastAsia="Times New Roman" w:hAnsi="Times New Roman" w:cs="Times New Roman"/>
                <w:sz w:val="24"/>
                <w:szCs w:val="24"/>
                <w:lang w:eastAsia="ru-RU"/>
              </w:rPr>
              <w:t xml:space="preserve">ПК </w:t>
            </w:r>
            <w:r w:rsidR="00680DBD">
              <w:rPr>
                <w:rFonts w:ascii="Times New Roman" w:eastAsia="Times New Roman" w:hAnsi="Times New Roman" w:cs="Times New Roman"/>
                <w:sz w:val="24"/>
                <w:szCs w:val="24"/>
                <w:lang w:eastAsia="ru-RU"/>
              </w:rPr>
              <w:t>2.</w:t>
            </w:r>
            <w:r w:rsidRPr="00E53633">
              <w:rPr>
                <w:rFonts w:ascii="Times New Roman" w:eastAsia="Times New Roman" w:hAnsi="Times New Roman" w:cs="Times New Roman"/>
                <w:sz w:val="24"/>
                <w:szCs w:val="24"/>
                <w:lang w:eastAsia="ru-RU"/>
              </w:rPr>
              <w:t xml:space="preserve">3. </w:t>
            </w:r>
            <w:r w:rsidR="00680DBD">
              <w:rPr>
                <w:rFonts w:ascii="Times New Roman" w:eastAsia="Times New Roman" w:hAnsi="Times New Roman" w:cs="Times New Roman"/>
                <w:sz w:val="24"/>
                <w:szCs w:val="24"/>
                <w:lang w:eastAsia="ru-RU"/>
              </w:rPr>
              <w:t>Выполнять лечебные вмешательства.</w:t>
            </w:r>
          </w:p>
          <w:p w:rsidR="00E53633" w:rsidRDefault="00E53633" w:rsidP="00E53633">
            <w:pPr>
              <w:widowControl w:val="0"/>
              <w:suppressAutoHyphens/>
              <w:spacing w:after="0" w:line="360" w:lineRule="auto"/>
              <w:jc w:val="both"/>
              <w:rPr>
                <w:rFonts w:ascii="Times New Roman" w:eastAsia="Times New Roman" w:hAnsi="Times New Roman" w:cs="Times New Roman"/>
                <w:sz w:val="24"/>
                <w:szCs w:val="24"/>
                <w:lang w:eastAsia="ru-RU"/>
              </w:rPr>
            </w:pPr>
            <w:r w:rsidRPr="00E53633">
              <w:rPr>
                <w:rFonts w:ascii="Times New Roman" w:eastAsia="Times New Roman" w:hAnsi="Times New Roman" w:cs="Times New Roman"/>
                <w:sz w:val="24"/>
                <w:szCs w:val="24"/>
                <w:lang w:eastAsia="ru-RU"/>
              </w:rPr>
              <w:t xml:space="preserve">ПК </w:t>
            </w:r>
            <w:r w:rsidR="00680DBD">
              <w:rPr>
                <w:rFonts w:ascii="Times New Roman" w:eastAsia="Times New Roman" w:hAnsi="Times New Roman" w:cs="Times New Roman"/>
                <w:sz w:val="24"/>
                <w:szCs w:val="24"/>
                <w:lang w:eastAsia="ru-RU"/>
              </w:rPr>
              <w:t>2.</w:t>
            </w:r>
            <w:r w:rsidRPr="00E53633">
              <w:rPr>
                <w:rFonts w:ascii="Times New Roman" w:eastAsia="Times New Roman" w:hAnsi="Times New Roman" w:cs="Times New Roman"/>
                <w:sz w:val="24"/>
                <w:szCs w:val="24"/>
                <w:lang w:eastAsia="ru-RU"/>
              </w:rPr>
              <w:t>4.</w:t>
            </w:r>
            <w:r w:rsidR="00680DBD">
              <w:rPr>
                <w:rFonts w:ascii="Times New Roman" w:eastAsia="Times New Roman" w:hAnsi="Times New Roman" w:cs="Times New Roman"/>
                <w:sz w:val="24"/>
                <w:szCs w:val="24"/>
                <w:lang w:eastAsia="ru-RU"/>
              </w:rPr>
              <w:t xml:space="preserve"> Проводить контроль эффективности лечения.</w:t>
            </w:r>
          </w:p>
          <w:p w:rsidR="00680DBD" w:rsidRDefault="00680DBD" w:rsidP="00E53633">
            <w:pPr>
              <w:widowControl w:val="0"/>
              <w:suppressAutoHyphens/>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ПК 2.5. Осуществлять контроль состояния пациента.</w:t>
            </w:r>
          </w:p>
          <w:p w:rsidR="007D2A48" w:rsidRDefault="00680DBD" w:rsidP="00E53633">
            <w:pPr>
              <w:widowControl w:val="0"/>
              <w:suppressAutoHyphens/>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ПК 2.6. </w:t>
            </w:r>
            <w:r w:rsidR="007D2A48" w:rsidRPr="007D2A48">
              <w:rPr>
                <w:rFonts w:ascii="Times New Roman" w:eastAsia="Times New Roman" w:hAnsi="Times New Roman" w:cs="Times New Roman"/>
                <w:sz w:val="24"/>
                <w:szCs w:val="24"/>
                <w:lang w:eastAsia="ru-RU"/>
              </w:rPr>
              <w:t>Организовывать специализированный сестринский уход за пациентом.</w:t>
            </w:r>
          </w:p>
          <w:p w:rsidR="007D2A48" w:rsidRPr="00E53633" w:rsidRDefault="007D2A48" w:rsidP="00E53633">
            <w:pPr>
              <w:widowControl w:val="0"/>
              <w:suppressAutoHyphens/>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ПК 2.7. О</w:t>
            </w:r>
            <w:r w:rsidRPr="007D2A48">
              <w:rPr>
                <w:rFonts w:ascii="Times New Roman" w:eastAsia="Times New Roman" w:hAnsi="Times New Roman" w:cs="Times New Roman"/>
                <w:sz w:val="24"/>
                <w:szCs w:val="24"/>
                <w:lang w:eastAsia="ru-RU"/>
              </w:rPr>
              <w:t>рганизовывать оказание психологической помощи пациенту и его окружению</w:t>
            </w:r>
          </w:p>
          <w:p w:rsidR="00E53633" w:rsidRPr="00E53633" w:rsidRDefault="00E53633" w:rsidP="00E53633">
            <w:pPr>
              <w:widowControl w:val="0"/>
              <w:suppressAutoHyphens/>
              <w:spacing w:after="0" w:line="360" w:lineRule="auto"/>
              <w:jc w:val="both"/>
              <w:rPr>
                <w:rFonts w:ascii="Times New Roman" w:eastAsia="Times New Roman" w:hAnsi="Times New Roman" w:cs="Times New Roman"/>
                <w:sz w:val="24"/>
                <w:szCs w:val="24"/>
                <w:lang w:eastAsia="ru-RU"/>
              </w:rPr>
            </w:pPr>
            <w:r w:rsidRPr="00E53633">
              <w:rPr>
                <w:rFonts w:ascii="Times New Roman" w:eastAsia="Times New Roman" w:hAnsi="Times New Roman" w:cs="Times New Roman"/>
                <w:sz w:val="24"/>
                <w:szCs w:val="24"/>
                <w:lang w:eastAsia="ru-RU"/>
              </w:rPr>
              <w:t xml:space="preserve">ПК </w:t>
            </w:r>
            <w:r w:rsidR="00680DBD">
              <w:rPr>
                <w:rFonts w:ascii="Times New Roman" w:eastAsia="Times New Roman" w:hAnsi="Times New Roman" w:cs="Times New Roman"/>
                <w:sz w:val="24"/>
                <w:szCs w:val="24"/>
                <w:lang w:eastAsia="ru-RU"/>
              </w:rPr>
              <w:t>2.8</w:t>
            </w:r>
            <w:r w:rsidRPr="00E53633">
              <w:rPr>
                <w:rFonts w:ascii="Times New Roman" w:eastAsia="Times New Roman" w:hAnsi="Times New Roman" w:cs="Times New Roman"/>
                <w:sz w:val="24"/>
                <w:szCs w:val="24"/>
                <w:lang w:eastAsia="ru-RU"/>
              </w:rPr>
              <w:t>.Оформлять медицинскую документацию.</w:t>
            </w:r>
          </w:p>
          <w:p w:rsidR="00E53633" w:rsidRPr="00E53633" w:rsidRDefault="00E53633" w:rsidP="007D2A48">
            <w:pPr>
              <w:widowControl w:val="0"/>
              <w:suppressAutoHyphens/>
              <w:spacing w:after="0" w:line="360" w:lineRule="auto"/>
              <w:jc w:val="both"/>
              <w:rPr>
                <w:rFonts w:ascii="Times New Roman" w:eastAsia="Times New Roman" w:hAnsi="Times New Roman" w:cs="Times New Roman"/>
                <w:sz w:val="24"/>
                <w:szCs w:val="24"/>
              </w:rPr>
            </w:pPr>
          </w:p>
        </w:tc>
      </w:tr>
    </w:tbl>
    <w:p w:rsidR="00252FBD" w:rsidRDefault="00252FBD" w:rsidP="00252FBD">
      <w:pPr>
        <w:spacing w:after="200" w:line="276" w:lineRule="auto"/>
        <w:rPr>
          <w:rFonts w:ascii="Times New Roman" w:eastAsia="Times New Roman" w:hAnsi="Times New Roman" w:cs="Times New Roman"/>
          <w:i/>
          <w:sz w:val="24"/>
          <w:szCs w:val="24"/>
          <w:lang w:eastAsia="ru-RU"/>
        </w:rPr>
      </w:pPr>
    </w:p>
    <w:p w:rsidR="00252FBD" w:rsidRPr="00252FBD" w:rsidRDefault="00252FBD" w:rsidP="00252FBD">
      <w:pPr>
        <w:spacing w:after="200" w:line="276" w:lineRule="auto"/>
        <w:rPr>
          <w:rFonts w:ascii="Times New Roman" w:eastAsia="Times New Roman" w:hAnsi="Times New Roman" w:cs="Times New Roman"/>
          <w:i/>
          <w:sz w:val="24"/>
          <w:szCs w:val="24"/>
          <w:lang w:eastAsia="ru-RU"/>
        </w:rPr>
      </w:pPr>
      <w:r w:rsidRPr="00252FBD">
        <w:rPr>
          <w:rFonts w:ascii="Times New Roman" w:eastAsia="Times New Roman" w:hAnsi="Times New Roman" w:cs="Times New Roman"/>
          <w:i/>
          <w:sz w:val="24"/>
          <w:szCs w:val="24"/>
          <w:lang w:eastAsia="ru-RU"/>
        </w:rPr>
        <w:t>Интеграционные связи УД и ПМ</w:t>
      </w:r>
    </w:p>
    <w:tbl>
      <w:tblPr>
        <w:tblW w:w="1046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63"/>
      </w:tblGrid>
      <w:tr w:rsidR="00252FBD" w:rsidRPr="00252FBD" w:rsidTr="001D69D2">
        <w:trPr>
          <w:trHeight w:val="1337"/>
        </w:trPr>
        <w:tc>
          <w:tcPr>
            <w:tcW w:w="10463" w:type="dxa"/>
            <w:tcBorders>
              <w:top w:val="single" w:sz="4" w:space="0" w:color="auto"/>
              <w:left w:val="single" w:sz="4" w:space="0" w:color="auto"/>
              <w:bottom w:val="single" w:sz="4" w:space="0" w:color="auto"/>
              <w:right w:val="single" w:sz="4" w:space="0" w:color="auto"/>
            </w:tcBorders>
          </w:tcPr>
          <w:p w:rsidR="00252FBD" w:rsidRPr="00252FBD" w:rsidRDefault="00252FBD" w:rsidP="00252FBD">
            <w:pPr>
              <w:spacing w:after="0" w:line="240" w:lineRule="auto"/>
              <w:rPr>
                <w:rFonts w:ascii="Times New Roman" w:eastAsia="Times New Roman" w:hAnsi="Times New Roman" w:cs="Times New Roman"/>
                <w:sz w:val="24"/>
                <w:szCs w:val="24"/>
                <w:lang w:eastAsia="ru-RU"/>
              </w:rPr>
            </w:pPr>
            <w:r w:rsidRPr="00252FBD">
              <w:rPr>
                <w:rFonts w:ascii="Times New Roman" w:eastAsia="Times New Roman" w:hAnsi="Times New Roman" w:cs="Times New Roman"/>
                <w:b/>
                <w:sz w:val="24"/>
                <w:szCs w:val="24"/>
              </w:rPr>
              <w:t>Обеспечивающие</w:t>
            </w:r>
            <w:r w:rsidRPr="00252FBD">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lang w:eastAsia="ru-RU"/>
              </w:rPr>
              <w:t>ОП.03</w:t>
            </w:r>
            <w:r w:rsidRPr="00252FBD">
              <w:rPr>
                <w:rFonts w:ascii="Times New Roman" w:eastAsia="Times New Roman" w:hAnsi="Times New Roman" w:cs="Times New Roman"/>
                <w:sz w:val="24"/>
                <w:szCs w:val="24"/>
                <w:lang w:eastAsia="ru-RU"/>
              </w:rPr>
              <w:t>. Анатомия и физиология человека</w:t>
            </w:r>
          </w:p>
          <w:p w:rsidR="00252FBD" w:rsidRPr="00252FBD" w:rsidRDefault="00252FBD" w:rsidP="00252FBD">
            <w:pPr>
              <w:spacing w:after="0" w:line="276" w:lineRule="auto"/>
              <w:rPr>
                <w:rFonts w:ascii="Times New Roman" w:eastAsia="Times New Roman" w:hAnsi="Times New Roman" w:cs="Times New Roman"/>
                <w:sz w:val="24"/>
                <w:szCs w:val="24"/>
                <w:u w:val="single"/>
              </w:rPr>
            </w:pPr>
            <w:r w:rsidRPr="00252FB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161290</wp:posOffset>
                      </wp:positionV>
                      <wp:extent cx="6483985" cy="0"/>
                      <wp:effectExtent l="5715" t="8890" r="6350" b="1016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398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D4109CE" id="Прямая соединительная линия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7pt" to="510.5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" strokeweight=".25pt"/>
                  </w:pict>
                </mc:Fallback>
              </mc:AlternateContent>
            </w:r>
          </w:p>
          <w:p w:rsidR="00252FBD" w:rsidRPr="00252FBD" w:rsidRDefault="00252FBD" w:rsidP="00252FBD">
            <w:pPr>
              <w:spacing w:after="0" w:line="276" w:lineRule="auto"/>
              <w:rPr>
                <w:rFonts w:ascii="Times New Roman" w:eastAsia="Times New Roman" w:hAnsi="Times New Roman" w:cs="Times New Roman"/>
                <w:sz w:val="24"/>
                <w:szCs w:val="24"/>
                <w:u w:val="single"/>
              </w:rPr>
            </w:pPr>
            <w:r w:rsidRPr="00252FBD">
              <w:rPr>
                <w:rFonts w:ascii="Times New Roman" w:eastAsia="Times New Roman" w:hAnsi="Times New Roman" w:cs="Times New Roman"/>
                <w:b/>
                <w:sz w:val="24"/>
                <w:szCs w:val="24"/>
              </w:rPr>
              <w:t xml:space="preserve"> Обеспечиваемые</w:t>
            </w:r>
            <w:r w:rsidRPr="00252FBD">
              <w:rPr>
                <w:rFonts w:ascii="Times New Roman" w:eastAsia="Times New Roman" w:hAnsi="Times New Roman" w:cs="Times New Roman"/>
                <w:sz w:val="24"/>
                <w:szCs w:val="24"/>
              </w:rPr>
              <w:t xml:space="preserve"> –ПМ.01. Диагностическая деятельность, П</w:t>
            </w:r>
            <w:r>
              <w:rPr>
                <w:rFonts w:ascii="Times New Roman" w:eastAsia="Times New Roman" w:hAnsi="Times New Roman" w:cs="Times New Roman"/>
                <w:sz w:val="24"/>
                <w:szCs w:val="24"/>
              </w:rPr>
              <w:t>М.03</w:t>
            </w:r>
            <w:r w:rsidRPr="00252FBD">
              <w:rPr>
                <w:rFonts w:ascii="Times New Roman" w:eastAsia="Times New Roman" w:hAnsi="Times New Roman" w:cs="Times New Roman"/>
                <w:sz w:val="24"/>
                <w:szCs w:val="24"/>
              </w:rPr>
              <w:t xml:space="preserve">. </w:t>
            </w:r>
            <w:r w:rsidR="009A1A82">
              <w:rPr>
                <w:rFonts w:ascii="Times New Roman" w:eastAsia="Times New Roman" w:hAnsi="Times New Roman" w:cs="Times New Roman"/>
                <w:sz w:val="24"/>
                <w:szCs w:val="24"/>
              </w:rPr>
              <w:t xml:space="preserve">Неотложная помощь </w:t>
            </w:r>
            <w:r>
              <w:rPr>
                <w:rFonts w:ascii="Times New Roman" w:eastAsia="Times New Roman" w:hAnsi="Times New Roman" w:cs="Times New Roman"/>
                <w:sz w:val="24"/>
                <w:szCs w:val="24"/>
              </w:rPr>
              <w:t>на госпитальном этапе.</w:t>
            </w:r>
          </w:p>
        </w:tc>
      </w:tr>
    </w:tbl>
    <w:p w:rsidR="00987CD0" w:rsidRDefault="00987CD0" w:rsidP="00207E6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p>
    <w:p w:rsidR="00987CD0" w:rsidRDefault="00987CD0" w:rsidP="00D44C3D">
      <w:pPr>
        <w:shd w:val="clear" w:color="auto" w:fill="FFFFFF"/>
        <w:spacing w:after="0" w:line="240" w:lineRule="auto"/>
        <w:jc w:val="both"/>
        <w:rPr>
          <w:rFonts w:ascii="Times New Roman" w:eastAsia="Times New Roman" w:hAnsi="Times New Roman" w:cs="Times New Roman"/>
          <w:color w:val="181818"/>
          <w:sz w:val="24"/>
          <w:szCs w:val="24"/>
          <w:lang w:eastAsia="ru-RU"/>
        </w:rPr>
      </w:pPr>
    </w:p>
    <w:p w:rsidR="00D44C3D" w:rsidRPr="00D44C3D" w:rsidRDefault="00D44C3D" w:rsidP="00D44C3D">
      <w:pPr>
        <w:spacing w:after="120" w:line="240" w:lineRule="auto"/>
        <w:jc w:val="both"/>
        <w:rPr>
          <w:rFonts w:ascii="Times New Roman" w:eastAsia="Times New Roman" w:hAnsi="Times New Roman" w:cs="Times New Roman"/>
          <w:sz w:val="24"/>
          <w:szCs w:val="24"/>
          <w:lang w:eastAsia="ru-RU"/>
        </w:rPr>
      </w:pPr>
      <w:r w:rsidRPr="00D44C3D">
        <w:rPr>
          <w:rFonts w:ascii="Times New Roman" w:eastAsia="Times New Roman" w:hAnsi="Times New Roman" w:cs="Times New Roman"/>
          <w:b/>
          <w:sz w:val="24"/>
          <w:szCs w:val="24"/>
          <w:lang w:eastAsia="ru-RU"/>
        </w:rPr>
        <w:t>А. Наглядные пособия</w:t>
      </w:r>
      <w:r>
        <w:rPr>
          <w:rFonts w:ascii="Times New Roman" w:eastAsia="Times New Roman" w:hAnsi="Times New Roman" w:cs="Times New Roman"/>
          <w:b/>
          <w:sz w:val="24"/>
          <w:szCs w:val="24"/>
          <w:lang w:eastAsia="ru-RU"/>
        </w:rPr>
        <w:t xml:space="preserve">- </w:t>
      </w:r>
      <w:r w:rsidRPr="00D44C3D">
        <w:rPr>
          <w:rFonts w:ascii="Times New Roman" w:eastAsia="Times New Roman" w:hAnsi="Times New Roman" w:cs="Times New Roman"/>
          <w:b/>
          <w:sz w:val="24"/>
          <w:szCs w:val="24"/>
          <w:lang w:eastAsia="ru-RU"/>
        </w:rPr>
        <w:t xml:space="preserve"> </w:t>
      </w:r>
      <w:r w:rsidRPr="00D44C3D">
        <w:rPr>
          <w:rFonts w:ascii="Times New Roman" w:eastAsia="Times New Roman" w:hAnsi="Times New Roman" w:cs="Times New Roman"/>
          <w:sz w:val="24"/>
          <w:szCs w:val="24"/>
          <w:lang w:eastAsia="ru-RU"/>
        </w:rPr>
        <w:t>дидактический материал, плакаты,</w:t>
      </w:r>
      <w:r>
        <w:rPr>
          <w:rFonts w:ascii="Times New Roman" w:eastAsia="Times New Roman" w:hAnsi="Times New Roman" w:cs="Times New Roman"/>
          <w:sz w:val="24"/>
          <w:szCs w:val="24"/>
          <w:lang w:eastAsia="ru-RU"/>
        </w:rPr>
        <w:t xml:space="preserve"> фонендоскоп, тонометр, </w:t>
      </w:r>
      <w:r w:rsidRPr="00D44C3D">
        <w:rPr>
          <w:rFonts w:ascii="Times New Roman" w:eastAsia="Times New Roman" w:hAnsi="Times New Roman" w:cs="Times New Roman"/>
          <w:sz w:val="24"/>
          <w:szCs w:val="24"/>
          <w:lang w:eastAsia="ru-RU"/>
        </w:rPr>
        <w:t>ЭКГ, рентгенограммы, анализы крови и мокроты, медицинс</w:t>
      </w:r>
      <w:r w:rsidR="009A1A82">
        <w:rPr>
          <w:rFonts w:ascii="Times New Roman" w:eastAsia="Times New Roman" w:hAnsi="Times New Roman" w:cs="Times New Roman"/>
          <w:sz w:val="24"/>
          <w:szCs w:val="24"/>
          <w:lang w:eastAsia="ru-RU"/>
        </w:rPr>
        <w:t>кие карты амбулаторных больных </w:t>
      </w:r>
      <w:r w:rsidRPr="00D44C3D">
        <w:rPr>
          <w:rFonts w:ascii="Times New Roman" w:eastAsia="Times New Roman" w:hAnsi="Times New Roman" w:cs="Times New Roman"/>
          <w:sz w:val="24"/>
          <w:szCs w:val="24"/>
          <w:lang w:eastAsia="ru-RU"/>
        </w:rPr>
        <w:t>и др.</w:t>
      </w:r>
    </w:p>
    <w:p w:rsidR="00D44C3D" w:rsidRPr="00D44C3D" w:rsidRDefault="00D44C3D" w:rsidP="00D44C3D">
      <w:pPr>
        <w:spacing w:after="0" w:line="240" w:lineRule="auto"/>
        <w:jc w:val="both"/>
        <w:rPr>
          <w:rFonts w:ascii="Times New Roman" w:eastAsia="Times New Roman" w:hAnsi="Times New Roman" w:cs="Times New Roman"/>
          <w:sz w:val="24"/>
          <w:szCs w:val="24"/>
          <w:u w:val="single"/>
          <w:lang w:eastAsia="ru-RU"/>
        </w:rPr>
      </w:pPr>
      <w:r w:rsidRPr="00D44C3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simplePos x="0" y="0"/>
                <wp:positionH relativeFrom="column">
                  <wp:posOffset>1181100</wp:posOffset>
                </wp:positionH>
                <wp:positionV relativeFrom="paragraph">
                  <wp:posOffset>3543300</wp:posOffset>
                </wp:positionV>
                <wp:extent cx="0" cy="0"/>
                <wp:effectExtent l="9525" t="9525" r="9525" b="952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B04311" id="Прямая соединительная линия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pt,279pt" to="93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"/>
            </w:pict>
          </mc:Fallback>
        </mc:AlternateContent>
      </w:r>
      <w:r w:rsidRPr="00D44C3D">
        <w:rPr>
          <w:rFonts w:ascii="Times New Roman" w:eastAsia="Times New Roman" w:hAnsi="Times New Roman" w:cs="Times New Roman"/>
          <w:b/>
          <w:sz w:val="24"/>
          <w:szCs w:val="24"/>
          <w:lang w:eastAsia="ru-RU"/>
        </w:rPr>
        <w:t>Б. Раздаточный материал</w:t>
      </w:r>
      <w:r>
        <w:rPr>
          <w:rFonts w:ascii="Times New Roman" w:eastAsia="Times New Roman" w:hAnsi="Times New Roman" w:cs="Times New Roman"/>
          <w:sz w:val="24"/>
          <w:szCs w:val="24"/>
          <w:lang w:eastAsia="ru-RU"/>
        </w:rPr>
        <w:t xml:space="preserve">-  </w:t>
      </w:r>
      <w:r w:rsidRPr="00D44C3D">
        <w:rPr>
          <w:rFonts w:ascii="Times New Roman" w:eastAsia="Times New Roman" w:hAnsi="Times New Roman" w:cs="Times New Roman"/>
          <w:sz w:val="24"/>
          <w:szCs w:val="24"/>
          <w:lang w:eastAsia="ru-RU"/>
        </w:rPr>
        <w:t>методическая разработка для студента</w:t>
      </w:r>
    </w:p>
    <w:p w:rsidR="00D44C3D" w:rsidRPr="0071141B" w:rsidRDefault="00D44C3D" w:rsidP="00D44C3D">
      <w:pPr>
        <w:spacing w:after="0" w:line="240" w:lineRule="auto"/>
        <w:jc w:val="both"/>
        <w:rPr>
          <w:rFonts w:ascii="Times New Roman" w:eastAsia="Times New Roman" w:hAnsi="Times New Roman" w:cs="Times New Roman"/>
          <w:sz w:val="24"/>
          <w:szCs w:val="24"/>
          <w:u w:val="single"/>
          <w:lang w:eastAsia="ru-RU"/>
        </w:rPr>
      </w:pPr>
      <w:r w:rsidRPr="00D44C3D">
        <w:rPr>
          <w:rFonts w:ascii="Times New Roman" w:eastAsia="Times New Roman" w:hAnsi="Times New Roman" w:cs="Times New Roman"/>
          <w:b/>
          <w:sz w:val="24"/>
          <w:szCs w:val="24"/>
          <w:lang w:eastAsia="ru-RU"/>
        </w:rPr>
        <w:t>В.</w:t>
      </w:r>
      <w:r>
        <w:rPr>
          <w:rFonts w:ascii="Times New Roman" w:eastAsia="Times New Roman" w:hAnsi="Times New Roman" w:cs="Times New Roman"/>
          <w:b/>
          <w:sz w:val="24"/>
          <w:szCs w:val="24"/>
          <w:lang w:eastAsia="ru-RU"/>
        </w:rPr>
        <w:t xml:space="preserve"> </w:t>
      </w:r>
      <w:r w:rsidRPr="00D44C3D">
        <w:rPr>
          <w:rFonts w:ascii="Times New Roman" w:eastAsia="Times New Roman" w:hAnsi="Times New Roman" w:cs="Times New Roman"/>
          <w:b/>
          <w:sz w:val="24"/>
          <w:szCs w:val="24"/>
          <w:lang w:eastAsia="ru-RU"/>
        </w:rPr>
        <w:t>Технические средства</w:t>
      </w:r>
      <w:r w:rsidRPr="00D44C3D">
        <w:rPr>
          <w:rFonts w:ascii="Times New Roman" w:eastAsia="Times New Roman" w:hAnsi="Times New Roman" w:cs="Times New Roman"/>
          <w:sz w:val="24"/>
          <w:szCs w:val="24"/>
          <w:lang w:eastAsia="ru-RU"/>
        </w:rPr>
        <w:t xml:space="preserve"> </w:t>
      </w:r>
      <w:r w:rsidRPr="00D44C3D">
        <w:rPr>
          <w:rFonts w:ascii="Times New Roman" w:eastAsia="Times New Roman" w:hAnsi="Times New Roman" w:cs="Times New Roman"/>
          <w:b/>
          <w:sz w:val="24"/>
          <w:szCs w:val="24"/>
          <w:lang w:eastAsia="ru-RU"/>
        </w:rPr>
        <w:t>обучения</w:t>
      </w:r>
      <w:r w:rsidRPr="00D44C3D">
        <w:rPr>
          <w:rFonts w:ascii="Times New Roman" w:eastAsia="Times New Roman" w:hAnsi="Times New Roman" w:cs="Times New Roman"/>
          <w:sz w:val="24"/>
          <w:szCs w:val="24"/>
          <w:lang w:eastAsia="ru-RU"/>
        </w:rPr>
        <w:t xml:space="preserve"> </w:t>
      </w:r>
    </w:p>
    <w:p w:rsidR="00D44C3D" w:rsidRPr="0071141B" w:rsidRDefault="00D44C3D" w:rsidP="00D44C3D">
      <w:pPr>
        <w:spacing w:after="0" w:line="240" w:lineRule="auto"/>
        <w:jc w:val="both"/>
        <w:rPr>
          <w:rFonts w:ascii="Times New Roman" w:eastAsia="Times New Roman" w:hAnsi="Times New Roman" w:cs="Times New Roman"/>
          <w:sz w:val="24"/>
          <w:szCs w:val="24"/>
          <w:lang w:eastAsia="ru-RU"/>
        </w:rPr>
      </w:pPr>
      <w:r w:rsidRPr="00D44C3D">
        <w:rPr>
          <w:rFonts w:ascii="Times New Roman" w:eastAsia="Times New Roman" w:hAnsi="Times New Roman" w:cs="Times New Roman"/>
          <w:b/>
          <w:sz w:val="24"/>
          <w:szCs w:val="24"/>
          <w:lang w:eastAsia="ru-RU"/>
        </w:rPr>
        <w:t>Г. Учебные места</w:t>
      </w:r>
      <w:r w:rsidR="0071141B">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w:t>
      </w:r>
      <w:r w:rsidRPr="00D44C3D">
        <w:rPr>
          <w:rFonts w:ascii="Times New Roman" w:eastAsia="Times New Roman" w:hAnsi="Times New Roman" w:cs="Times New Roman"/>
          <w:b/>
          <w:sz w:val="24"/>
          <w:szCs w:val="24"/>
          <w:lang w:eastAsia="ru-RU"/>
        </w:rPr>
        <w:t xml:space="preserve"> </w:t>
      </w:r>
      <w:r w:rsidRPr="00D44C3D">
        <w:rPr>
          <w:rFonts w:ascii="Times New Roman" w:eastAsia="Times New Roman" w:hAnsi="Times New Roman" w:cs="Times New Roman"/>
          <w:sz w:val="24"/>
          <w:szCs w:val="24"/>
          <w:lang w:eastAsia="ru-RU"/>
        </w:rPr>
        <w:t>кабинет доклинической пр</w:t>
      </w:r>
      <w:r>
        <w:rPr>
          <w:rFonts w:ascii="Times New Roman" w:eastAsia="Times New Roman" w:hAnsi="Times New Roman" w:cs="Times New Roman"/>
          <w:sz w:val="24"/>
          <w:szCs w:val="24"/>
          <w:lang w:eastAsia="ru-RU"/>
        </w:rPr>
        <w:t xml:space="preserve">актики </w:t>
      </w:r>
      <w:r w:rsidR="00F05AB2">
        <w:rPr>
          <w:rFonts w:ascii="Times New Roman" w:eastAsia="Times New Roman" w:hAnsi="Times New Roman" w:cs="Times New Roman"/>
          <w:sz w:val="24"/>
          <w:szCs w:val="24"/>
          <w:lang w:eastAsia="ru-RU"/>
        </w:rPr>
        <w:t>№</w:t>
      </w:r>
      <w:r w:rsidR="00F05AB2" w:rsidRPr="00F05AB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3</w:t>
      </w:r>
    </w:p>
    <w:p w:rsidR="00D44C3D" w:rsidRPr="00D44C3D" w:rsidRDefault="00D44C3D" w:rsidP="00D44C3D">
      <w:pPr>
        <w:spacing w:after="0" w:line="240" w:lineRule="auto"/>
        <w:jc w:val="both"/>
        <w:rPr>
          <w:rFonts w:ascii="Times New Roman" w:eastAsia="Times New Roman" w:hAnsi="Times New Roman" w:cs="Times New Roman"/>
          <w:sz w:val="24"/>
          <w:szCs w:val="24"/>
          <w:lang w:eastAsia="ru-RU"/>
        </w:rPr>
      </w:pPr>
      <w:r w:rsidRPr="00D44C3D">
        <w:rPr>
          <w:rFonts w:ascii="Times New Roman" w:eastAsia="Times New Roman" w:hAnsi="Times New Roman" w:cs="Times New Roman"/>
          <w:b/>
          <w:sz w:val="24"/>
          <w:szCs w:val="24"/>
          <w:lang w:eastAsia="ru-RU"/>
        </w:rPr>
        <w:t>Д. Литература основная.</w:t>
      </w:r>
      <w:r w:rsidRPr="00D44C3D">
        <w:rPr>
          <w:rFonts w:ascii="Times New Roman" w:eastAsia="Times New Roman" w:hAnsi="Times New Roman" w:cs="Times New Roman"/>
          <w:sz w:val="24"/>
          <w:szCs w:val="24"/>
          <w:lang w:eastAsia="ru-RU"/>
        </w:rPr>
        <w:t xml:space="preserve"> </w:t>
      </w:r>
    </w:p>
    <w:p w:rsidR="00D44C3D" w:rsidRPr="00D44C3D" w:rsidRDefault="00504E9F" w:rsidP="00D44C3D">
      <w:pPr>
        <w:spacing w:after="20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  В.М. Нечаев с </w:t>
      </w:r>
      <w:proofErr w:type="spellStart"/>
      <w:r>
        <w:rPr>
          <w:rFonts w:ascii="Times New Roman" w:eastAsia="Times New Roman" w:hAnsi="Times New Roman" w:cs="Times New Roman"/>
          <w:sz w:val="24"/>
          <w:szCs w:val="24"/>
          <w:lang w:eastAsia="ru-RU"/>
        </w:rPr>
        <w:t>соавт</w:t>
      </w:r>
      <w:proofErr w:type="spellEnd"/>
      <w:r>
        <w:rPr>
          <w:rFonts w:ascii="Times New Roman" w:eastAsia="Times New Roman" w:hAnsi="Times New Roman" w:cs="Times New Roman"/>
          <w:sz w:val="24"/>
          <w:szCs w:val="24"/>
          <w:lang w:eastAsia="ru-RU"/>
        </w:rPr>
        <w:t>. Лечение пациентов терапевтического профиля.</w:t>
      </w:r>
    </w:p>
    <w:p w:rsidR="00987CD0" w:rsidRPr="00504E9F" w:rsidRDefault="00D44C3D" w:rsidP="00504E9F">
      <w:pPr>
        <w:spacing w:after="0" w:line="240" w:lineRule="auto"/>
        <w:jc w:val="both"/>
        <w:rPr>
          <w:rFonts w:ascii="Times New Roman" w:eastAsia="Times New Roman" w:hAnsi="Times New Roman" w:cs="Times New Roman"/>
          <w:sz w:val="24"/>
          <w:szCs w:val="24"/>
          <w:u w:val="single"/>
          <w:lang w:eastAsia="ru-RU"/>
        </w:rPr>
      </w:pPr>
      <w:r w:rsidRPr="00D44C3D">
        <w:rPr>
          <w:rFonts w:ascii="Times New Roman" w:eastAsia="Times New Roman" w:hAnsi="Times New Roman" w:cs="Times New Roman"/>
          <w:b/>
          <w:sz w:val="24"/>
          <w:szCs w:val="24"/>
          <w:lang w:eastAsia="ru-RU"/>
        </w:rPr>
        <w:t>Дополнительная</w:t>
      </w:r>
      <w:r w:rsidRPr="00D44C3D">
        <w:rPr>
          <w:rFonts w:ascii="Times New Roman" w:eastAsia="Times New Roman" w:hAnsi="Times New Roman" w:cs="Times New Roman"/>
          <w:sz w:val="24"/>
          <w:szCs w:val="24"/>
          <w:lang w:eastAsia="ru-RU"/>
        </w:rPr>
        <w:t>:</w:t>
      </w:r>
    </w:p>
    <w:p w:rsidR="009A1A82" w:rsidRPr="009A1A82" w:rsidRDefault="009A1A82" w:rsidP="00331070">
      <w:pPr>
        <w:pStyle w:val="a3"/>
        <w:numPr>
          <w:ilvl w:val="0"/>
          <w:numId w:val="4"/>
        </w:numPr>
        <w:shd w:val="clear" w:color="auto" w:fill="FFFFFF"/>
        <w:spacing w:after="0" w:line="240" w:lineRule="auto"/>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4"/>
          <w:szCs w:val="24"/>
          <w:lang w:eastAsia="ru-RU"/>
        </w:rPr>
        <w:t>Интернет ресурсы</w:t>
      </w:r>
    </w:p>
    <w:p w:rsidR="00987CD0" w:rsidRDefault="00987CD0" w:rsidP="00207E6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p>
    <w:p w:rsidR="00F05AB2" w:rsidRDefault="009F4789" w:rsidP="009F4789">
      <w:pPr>
        <w:spacing w:after="200" w:line="276" w:lineRule="auto"/>
        <w:rPr>
          <w:rFonts w:ascii="Times New Roman" w:eastAsia="Times New Roman" w:hAnsi="Times New Roman" w:cs="Times New Roman"/>
          <w:sz w:val="24"/>
          <w:szCs w:val="24"/>
          <w:lang w:val="en-US" w:eastAsia="ru-RU"/>
        </w:rPr>
      </w:pPr>
      <w:r w:rsidRPr="009F4789">
        <w:rPr>
          <w:rFonts w:ascii="Times New Roman" w:eastAsia="Times New Roman" w:hAnsi="Times New Roman" w:cs="Times New Roman"/>
          <w:sz w:val="24"/>
          <w:szCs w:val="24"/>
          <w:lang w:eastAsia="ru-RU"/>
        </w:rPr>
        <w:t xml:space="preserve">                                                        </w:t>
      </w:r>
    </w:p>
    <w:p w:rsidR="00DD0806" w:rsidRDefault="00DD0806" w:rsidP="000D11F2">
      <w:pPr>
        <w:spacing w:after="200" w:line="276" w:lineRule="auto"/>
        <w:rPr>
          <w:rFonts w:ascii="Times New Roman" w:eastAsia="Times New Roman" w:hAnsi="Times New Roman" w:cs="Times New Roman"/>
          <w:b/>
          <w:sz w:val="30"/>
          <w:szCs w:val="24"/>
          <w:lang w:eastAsia="ru-RU"/>
        </w:rPr>
      </w:pPr>
    </w:p>
    <w:p w:rsidR="000D11F2" w:rsidRDefault="000D11F2" w:rsidP="000D11F2">
      <w:pPr>
        <w:spacing w:after="200" w:line="276" w:lineRule="auto"/>
        <w:rPr>
          <w:rFonts w:ascii="Times New Roman" w:eastAsia="Times New Roman" w:hAnsi="Times New Roman" w:cs="Times New Roman"/>
          <w:b/>
          <w:sz w:val="30"/>
          <w:szCs w:val="24"/>
          <w:lang w:eastAsia="ru-RU"/>
        </w:rPr>
      </w:pPr>
    </w:p>
    <w:p w:rsidR="009F4789" w:rsidRPr="009F4789" w:rsidRDefault="009F4789" w:rsidP="00F05AB2">
      <w:pPr>
        <w:spacing w:after="200" w:line="276" w:lineRule="auto"/>
        <w:jc w:val="center"/>
        <w:rPr>
          <w:rFonts w:ascii="Times New Roman" w:eastAsia="Times New Roman" w:hAnsi="Times New Roman" w:cs="Times New Roman"/>
          <w:sz w:val="24"/>
          <w:szCs w:val="24"/>
          <w:lang w:eastAsia="ru-RU"/>
        </w:rPr>
      </w:pPr>
      <w:r w:rsidRPr="009F4789">
        <w:rPr>
          <w:rFonts w:ascii="Times New Roman" w:eastAsia="Times New Roman" w:hAnsi="Times New Roman" w:cs="Times New Roman"/>
          <w:b/>
          <w:sz w:val="30"/>
          <w:szCs w:val="24"/>
          <w:lang w:eastAsia="ru-RU"/>
        </w:rPr>
        <w:lastRenderedPageBreak/>
        <w:t>ХОД  ЗАНЯТИЯ</w:t>
      </w:r>
    </w:p>
    <w:p w:rsidR="009F4789" w:rsidRDefault="009F4789" w:rsidP="009F4789">
      <w:pPr>
        <w:spacing w:after="0" w:line="240" w:lineRule="auto"/>
        <w:jc w:val="center"/>
        <w:rPr>
          <w:rFonts w:ascii="Times New Roman" w:eastAsia="Times New Roman" w:hAnsi="Times New Roman" w:cs="Times New Roman"/>
          <w:b/>
          <w:sz w:val="30"/>
          <w:szCs w:val="24"/>
          <w:lang w:eastAsia="ru-RU"/>
        </w:rPr>
      </w:pPr>
      <w:r w:rsidRPr="009F4789">
        <w:rPr>
          <w:rFonts w:ascii="Times New Roman" w:eastAsia="Times New Roman" w:hAnsi="Times New Roman" w:cs="Times New Roman"/>
          <w:b/>
          <w:sz w:val="30"/>
          <w:szCs w:val="24"/>
          <w:lang w:eastAsia="ru-RU"/>
        </w:rPr>
        <w:t>Структура  занятия</w:t>
      </w:r>
    </w:p>
    <w:p w:rsidR="009A1A82" w:rsidRPr="009F4789" w:rsidRDefault="009A1A82" w:rsidP="009F4789">
      <w:pPr>
        <w:spacing w:after="0" w:line="240" w:lineRule="auto"/>
        <w:jc w:val="center"/>
        <w:rPr>
          <w:rFonts w:ascii="Times New Roman" w:eastAsia="Times New Roman" w:hAnsi="Times New Roman" w:cs="Times New Roman"/>
          <w:b/>
          <w:sz w:val="30"/>
          <w:szCs w:val="24"/>
          <w:lang w:eastAsia="ru-RU"/>
        </w:rPr>
      </w:pPr>
    </w:p>
    <w:p w:rsidR="009A1A82" w:rsidRPr="009A1A82" w:rsidRDefault="009A1A82" w:rsidP="009A1A82">
      <w:pPr>
        <w:spacing w:after="0" w:line="240" w:lineRule="auto"/>
        <w:rPr>
          <w:rFonts w:ascii="Times New Roman" w:eastAsia="Times New Roman" w:hAnsi="Times New Roman" w:cs="Times New Roman"/>
          <w:sz w:val="16"/>
          <w:szCs w:val="24"/>
          <w:lang w:eastAsia="ru-RU"/>
        </w:rPr>
      </w:pPr>
    </w:p>
    <w:tbl>
      <w:tblPr>
        <w:tblW w:w="10500" w:type="dxa"/>
        <w:tblInd w:w="-9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20"/>
        <w:gridCol w:w="410"/>
        <w:gridCol w:w="528"/>
        <w:gridCol w:w="527"/>
        <w:gridCol w:w="528"/>
        <w:gridCol w:w="528"/>
        <w:gridCol w:w="527"/>
        <w:gridCol w:w="528"/>
        <w:gridCol w:w="527"/>
        <w:gridCol w:w="528"/>
        <w:gridCol w:w="528"/>
        <w:gridCol w:w="527"/>
        <w:gridCol w:w="528"/>
        <w:gridCol w:w="527"/>
        <w:gridCol w:w="528"/>
        <w:gridCol w:w="528"/>
        <w:gridCol w:w="527"/>
        <w:gridCol w:w="528"/>
        <w:gridCol w:w="528"/>
      </w:tblGrid>
      <w:tr w:rsidR="009A1A82" w:rsidRPr="009A1A82" w:rsidTr="009A1A82">
        <w:tc>
          <w:tcPr>
            <w:tcW w:w="1120" w:type="dxa"/>
            <w:tcBorders>
              <w:top w:val="single" w:sz="6" w:space="0" w:color="auto"/>
              <w:left w:val="single" w:sz="6" w:space="0" w:color="auto"/>
              <w:bottom w:val="single" w:sz="6" w:space="0" w:color="auto"/>
              <w:right w:val="single" w:sz="6" w:space="0" w:color="auto"/>
            </w:tcBorders>
          </w:tcPr>
          <w:p w:rsidR="009A1A82" w:rsidRPr="009A1A82" w:rsidRDefault="009A1A82" w:rsidP="009A1A82">
            <w:pPr>
              <w:spacing w:after="0" w:line="276" w:lineRule="auto"/>
              <w:jc w:val="center"/>
              <w:rPr>
                <w:rFonts w:ascii="Times New Roman" w:eastAsia="Times New Roman" w:hAnsi="Times New Roman" w:cs="Times New Roman"/>
                <w:sz w:val="20"/>
                <w:szCs w:val="20"/>
                <w:lang w:val="en-US"/>
              </w:rPr>
            </w:pPr>
            <w:r w:rsidRPr="009A1A82">
              <w:rPr>
                <w:rFonts w:ascii="Times New Roman" w:eastAsia="Times New Roman" w:hAnsi="Times New Roman" w:cs="Times New Roman"/>
                <w:b/>
                <w:sz w:val="20"/>
                <w:szCs w:val="20"/>
              </w:rPr>
              <w:t>Время</w:t>
            </w:r>
          </w:p>
          <w:p w:rsidR="009A1A82" w:rsidRPr="009A1A82" w:rsidRDefault="009A1A82" w:rsidP="009A1A82">
            <w:pPr>
              <w:spacing w:after="0" w:line="276" w:lineRule="auto"/>
              <w:jc w:val="center"/>
              <w:rPr>
                <w:rFonts w:ascii="Times New Roman" w:eastAsia="Times New Roman" w:hAnsi="Times New Roman" w:cs="Times New Roman"/>
                <w:sz w:val="24"/>
                <w:szCs w:val="24"/>
                <w:lang w:val="en-US"/>
              </w:rPr>
            </w:pPr>
          </w:p>
        </w:tc>
        <w:tc>
          <w:tcPr>
            <w:tcW w:w="410"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5</w:t>
            </w:r>
          </w:p>
        </w:tc>
        <w:tc>
          <w:tcPr>
            <w:tcW w:w="528"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10</w:t>
            </w:r>
          </w:p>
        </w:tc>
        <w:tc>
          <w:tcPr>
            <w:tcW w:w="527"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15</w:t>
            </w:r>
          </w:p>
        </w:tc>
        <w:tc>
          <w:tcPr>
            <w:tcW w:w="528"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20</w:t>
            </w:r>
          </w:p>
        </w:tc>
        <w:tc>
          <w:tcPr>
            <w:tcW w:w="528"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25</w:t>
            </w:r>
          </w:p>
        </w:tc>
        <w:tc>
          <w:tcPr>
            <w:tcW w:w="527"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30</w:t>
            </w:r>
          </w:p>
        </w:tc>
        <w:tc>
          <w:tcPr>
            <w:tcW w:w="528"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35</w:t>
            </w:r>
          </w:p>
        </w:tc>
        <w:tc>
          <w:tcPr>
            <w:tcW w:w="527"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40</w:t>
            </w:r>
          </w:p>
        </w:tc>
        <w:tc>
          <w:tcPr>
            <w:tcW w:w="528"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45</w:t>
            </w:r>
          </w:p>
        </w:tc>
        <w:tc>
          <w:tcPr>
            <w:tcW w:w="528"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50</w:t>
            </w:r>
          </w:p>
        </w:tc>
        <w:tc>
          <w:tcPr>
            <w:tcW w:w="527"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55</w:t>
            </w:r>
          </w:p>
        </w:tc>
        <w:tc>
          <w:tcPr>
            <w:tcW w:w="528"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60</w:t>
            </w:r>
          </w:p>
        </w:tc>
        <w:tc>
          <w:tcPr>
            <w:tcW w:w="527"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65</w:t>
            </w:r>
          </w:p>
        </w:tc>
        <w:tc>
          <w:tcPr>
            <w:tcW w:w="528"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70</w:t>
            </w:r>
          </w:p>
        </w:tc>
        <w:tc>
          <w:tcPr>
            <w:tcW w:w="528"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75</w:t>
            </w:r>
          </w:p>
        </w:tc>
        <w:tc>
          <w:tcPr>
            <w:tcW w:w="527"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80</w:t>
            </w:r>
          </w:p>
        </w:tc>
        <w:tc>
          <w:tcPr>
            <w:tcW w:w="528"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85</w:t>
            </w:r>
          </w:p>
        </w:tc>
        <w:tc>
          <w:tcPr>
            <w:tcW w:w="528" w:type="dxa"/>
            <w:tcBorders>
              <w:top w:val="single" w:sz="6" w:space="0" w:color="auto"/>
              <w:left w:val="single" w:sz="6" w:space="0" w:color="auto"/>
              <w:bottom w:val="single" w:sz="6" w:space="0" w:color="auto"/>
              <w:right w:val="single" w:sz="6" w:space="0" w:color="auto"/>
            </w:tcBorders>
            <w:hideMark/>
          </w:tcPr>
          <w:p w:rsidR="009A1A82" w:rsidRPr="0071141B" w:rsidRDefault="009A1A82" w:rsidP="009A1A82">
            <w:pPr>
              <w:spacing w:after="0" w:line="276" w:lineRule="auto"/>
              <w:jc w:val="center"/>
              <w:rPr>
                <w:rFonts w:ascii="Times New Roman" w:eastAsia="Times New Roman" w:hAnsi="Times New Roman" w:cs="Times New Roman"/>
                <w:sz w:val="20"/>
                <w:szCs w:val="20"/>
                <w:lang w:val="en-US"/>
              </w:rPr>
            </w:pPr>
            <w:r w:rsidRPr="0071141B">
              <w:rPr>
                <w:rFonts w:ascii="Times New Roman" w:eastAsia="Times New Roman" w:hAnsi="Times New Roman" w:cs="Times New Roman"/>
                <w:sz w:val="20"/>
                <w:szCs w:val="20"/>
                <w:lang w:val="en-US"/>
              </w:rPr>
              <w:t>90</w:t>
            </w:r>
          </w:p>
        </w:tc>
      </w:tr>
      <w:tr w:rsidR="009A1A82" w:rsidRPr="0071141B" w:rsidTr="009A1A82">
        <w:trPr>
          <w:trHeight w:val="324"/>
        </w:trPr>
        <w:tc>
          <w:tcPr>
            <w:tcW w:w="1120" w:type="dxa"/>
            <w:tcBorders>
              <w:top w:val="single" w:sz="6"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lang w:val="en-US"/>
              </w:rPr>
            </w:pPr>
          </w:p>
        </w:tc>
        <w:tc>
          <w:tcPr>
            <w:tcW w:w="410"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95</w:t>
            </w:r>
          </w:p>
        </w:tc>
        <w:tc>
          <w:tcPr>
            <w:tcW w:w="528"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100</w:t>
            </w:r>
          </w:p>
        </w:tc>
        <w:tc>
          <w:tcPr>
            <w:tcW w:w="527"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115</w:t>
            </w:r>
          </w:p>
        </w:tc>
        <w:tc>
          <w:tcPr>
            <w:tcW w:w="528"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110</w:t>
            </w:r>
          </w:p>
        </w:tc>
        <w:tc>
          <w:tcPr>
            <w:tcW w:w="528"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115</w:t>
            </w:r>
          </w:p>
        </w:tc>
        <w:tc>
          <w:tcPr>
            <w:tcW w:w="527"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120</w:t>
            </w:r>
          </w:p>
        </w:tc>
        <w:tc>
          <w:tcPr>
            <w:tcW w:w="528"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112</w:t>
            </w:r>
          </w:p>
        </w:tc>
        <w:tc>
          <w:tcPr>
            <w:tcW w:w="527"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130</w:t>
            </w:r>
          </w:p>
        </w:tc>
        <w:tc>
          <w:tcPr>
            <w:tcW w:w="528"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135</w:t>
            </w:r>
          </w:p>
        </w:tc>
        <w:tc>
          <w:tcPr>
            <w:tcW w:w="528"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140</w:t>
            </w:r>
          </w:p>
        </w:tc>
        <w:tc>
          <w:tcPr>
            <w:tcW w:w="527"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145</w:t>
            </w:r>
          </w:p>
        </w:tc>
        <w:tc>
          <w:tcPr>
            <w:tcW w:w="528"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150</w:t>
            </w:r>
          </w:p>
        </w:tc>
        <w:tc>
          <w:tcPr>
            <w:tcW w:w="527"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155</w:t>
            </w:r>
          </w:p>
        </w:tc>
        <w:tc>
          <w:tcPr>
            <w:tcW w:w="528"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160</w:t>
            </w:r>
          </w:p>
        </w:tc>
        <w:tc>
          <w:tcPr>
            <w:tcW w:w="528"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165</w:t>
            </w:r>
          </w:p>
        </w:tc>
        <w:tc>
          <w:tcPr>
            <w:tcW w:w="527"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170</w:t>
            </w:r>
          </w:p>
        </w:tc>
        <w:tc>
          <w:tcPr>
            <w:tcW w:w="528"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175</w:t>
            </w:r>
          </w:p>
        </w:tc>
        <w:tc>
          <w:tcPr>
            <w:tcW w:w="528" w:type="dxa"/>
            <w:tcBorders>
              <w:top w:val="single" w:sz="6" w:space="0" w:color="auto"/>
              <w:left w:val="single" w:sz="6" w:space="0" w:color="auto"/>
              <w:bottom w:val="single" w:sz="6" w:space="0" w:color="auto"/>
              <w:right w:val="single" w:sz="6" w:space="0" w:color="auto"/>
            </w:tcBorders>
          </w:tcPr>
          <w:p w:rsidR="009A1A82" w:rsidRPr="0071141B" w:rsidRDefault="009A1A82" w:rsidP="009A1A82">
            <w:pPr>
              <w:spacing w:after="0" w:line="276" w:lineRule="auto"/>
              <w:jc w:val="center"/>
              <w:rPr>
                <w:rFonts w:ascii="Times New Roman" w:eastAsia="Times New Roman" w:hAnsi="Times New Roman" w:cs="Times New Roman"/>
                <w:sz w:val="20"/>
                <w:szCs w:val="20"/>
              </w:rPr>
            </w:pPr>
            <w:r w:rsidRPr="0071141B">
              <w:rPr>
                <w:rFonts w:ascii="Times New Roman" w:eastAsia="Times New Roman" w:hAnsi="Times New Roman" w:cs="Times New Roman"/>
                <w:sz w:val="20"/>
                <w:szCs w:val="20"/>
              </w:rPr>
              <w:t>180</w:t>
            </w:r>
          </w:p>
        </w:tc>
      </w:tr>
      <w:tr w:rsidR="009A1A82" w:rsidRPr="009A1A82" w:rsidTr="009A1A82">
        <w:trPr>
          <w:cantSplit/>
          <w:trHeight w:val="353"/>
        </w:trPr>
        <w:tc>
          <w:tcPr>
            <w:tcW w:w="1120" w:type="dxa"/>
            <w:tcBorders>
              <w:top w:val="single" w:sz="4" w:space="0" w:color="auto"/>
              <w:left w:val="single" w:sz="6" w:space="0" w:color="auto"/>
              <w:bottom w:val="single" w:sz="4" w:space="0" w:color="auto"/>
              <w:right w:val="single" w:sz="4" w:space="0" w:color="auto"/>
            </w:tcBorders>
            <w:hideMark/>
          </w:tcPr>
          <w:p w:rsidR="009A1A82" w:rsidRPr="009A1A82" w:rsidRDefault="009A1A82" w:rsidP="009A1A82">
            <w:pPr>
              <w:spacing w:after="0" w:line="276" w:lineRule="auto"/>
              <w:ind w:right="-108"/>
              <w:jc w:val="center"/>
              <w:rPr>
                <w:rFonts w:ascii="Times New Roman" w:eastAsia="Times New Roman" w:hAnsi="Times New Roman" w:cs="Times New Roman"/>
                <w:b/>
                <w:sz w:val="20"/>
                <w:szCs w:val="20"/>
              </w:rPr>
            </w:pPr>
            <w:r w:rsidRPr="009A1A82">
              <w:rPr>
                <w:rFonts w:ascii="Times New Roman" w:eastAsia="Times New Roman" w:hAnsi="Times New Roman" w:cs="Times New Roman"/>
                <w:b/>
                <w:sz w:val="20"/>
                <w:szCs w:val="20"/>
              </w:rPr>
              <w:t>№ элемента</w:t>
            </w:r>
          </w:p>
        </w:tc>
        <w:tc>
          <w:tcPr>
            <w:tcW w:w="410" w:type="dxa"/>
            <w:tcBorders>
              <w:top w:val="single" w:sz="6" w:space="0" w:color="auto"/>
              <w:left w:val="single" w:sz="4"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rPr>
            </w:pPr>
            <w:r w:rsidRPr="009A1A82">
              <w:rPr>
                <w:rFonts w:ascii="Times New Roman" w:eastAsia="Times New Roman" w:hAnsi="Times New Roman" w:cs="Times New Roman"/>
              </w:rPr>
              <w:t>1</w:t>
            </w:r>
          </w:p>
        </w:tc>
        <w:tc>
          <w:tcPr>
            <w:tcW w:w="528"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rPr>
            </w:pPr>
            <w:r w:rsidRPr="009A1A82">
              <w:rPr>
                <w:rFonts w:ascii="Times New Roman" w:eastAsia="Times New Roman" w:hAnsi="Times New Roman" w:cs="Times New Roman"/>
              </w:rPr>
              <w:t>2</w:t>
            </w:r>
          </w:p>
        </w:tc>
        <w:tc>
          <w:tcPr>
            <w:tcW w:w="527"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8"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8"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7"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8"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7"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8"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8"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7"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8"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7"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8"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8"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7"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3</w:t>
            </w:r>
          </w:p>
        </w:tc>
        <w:tc>
          <w:tcPr>
            <w:tcW w:w="528"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4</w:t>
            </w:r>
          </w:p>
        </w:tc>
        <w:tc>
          <w:tcPr>
            <w:tcW w:w="528" w:type="dxa"/>
            <w:tcBorders>
              <w:top w:val="single" w:sz="6" w:space="0" w:color="auto"/>
              <w:left w:val="single" w:sz="6" w:space="0" w:color="auto"/>
              <w:bottom w:val="single" w:sz="4" w:space="0" w:color="auto"/>
              <w:right w:val="single" w:sz="6" w:space="0" w:color="auto"/>
            </w:tcBorders>
            <w:hideMark/>
          </w:tcPr>
          <w:p w:rsidR="009A1A82" w:rsidRPr="009A1A82" w:rsidRDefault="009A1A82" w:rsidP="009A1A82">
            <w:pPr>
              <w:spacing w:after="0" w:line="276" w:lineRule="auto"/>
              <w:rPr>
                <w:rFonts w:ascii="Times New Roman" w:eastAsia="Times New Roman" w:hAnsi="Times New Roman" w:cs="Times New Roman"/>
                <w:sz w:val="24"/>
                <w:szCs w:val="24"/>
                <w:lang w:val="en-US"/>
              </w:rPr>
            </w:pPr>
            <w:r w:rsidRPr="009A1A82">
              <w:rPr>
                <w:rFonts w:ascii="Times New Roman" w:eastAsia="Times New Roman" w:hAnsi="Times New Roman" w:cs="Times New Roman"/>
                <w:lang w:val="en-US"/>
              </w:rPr>
              <w:t>4,5</w:t>
            </w:r>
          </w:p>
        </w:tc>
      </w:tr>
      <w:tr w:rsidR="009A1A82" w:rsidRPr="009A1A82" w:rsidTr="009A1A82">
        <w:trPr>
          <w:cantSplit/>
          <w:trHeight w:val="380"/>
        </w:trPr>
        <w:tc>
          <w:tcPr>
            <w:tcW w:w="1120" w:type="dxa"/>
            <w:tcBorders>
              <w:top w:val="single" w:sz="4" w:space="0" w:color="auto"/>
              <w:left w:val="single" w:sz="6" w:space="0" w:color="auto"/>
              <w:bottom w:val="single" w:sz="6" w:space="0" w:color="auto"/>
              <w:right w:val="single" w:sz="4" w:space="0" w:color="auto"/>
            </w:tcBorders>
            <w:hideMark/>
          </w:tcPr>
          <w:p w:rsidR="009A1A82" w:rsidRPr="009A1A82" w:rsidRDefault="009A1A82" w:rsidP="009A1A82">
            <w:pPr>
              <w:spacing w:after="0" w:line="276" w:lineRule="auto"/>
              <w:ind w:right="-108"/>
              <w:rPr>
                <w:rFonts w:ascii="Times New Roman" w:eastAsia="Times New Roman" w:hAnsi="Times New Roman" w:cs="Times New Roman"/>
                <w:b/>
                <w:sz w:val="20"/>
                <w:szCs w:val="20"/>
              </w:rPr>
            </w:pPr>
            <w:r w:rsidRPr="009A1A82">
              <w:rPr>
                <w:rFonts w:ascii="Times New Roman" w:eastAsia="Times New Roman" w:hAnsi="Times New Roman" w:cs="Times New Roman"/>
                <w:b/>
                <w:sz w:val="20"/>
                <w:szCs w:val="20"/>
              </w:rPr>
              <w:t>Использование НП ТСО и др.</w:t>
            </w:r>
          </w:p>
        </w:tc>
        <w:tc>
          <w:tcPr>
            <w:tcW w:w="410" w:type="dxa"/>
            <w:tcBorders>
              <w:top w:val="single" w:sz="4" w:space="0" w:color="auto"/>
              <w:left w:val="single" w:sz="4" w:space="0" w:color="auto"/>
              <w:bottom w:val="single" w:sz="4" w:space="0" w:color="auto"/>
              <w:right w:val="single" w:sz="6" w:space="0" w:color="auto"/>
            </w:tcBorders>
          </w:tcPr>
          <w:p w:rsidR="009A1A82" w:rsidRPr="009A1A82" w:rsidRDefault="009A1A82" w:rsidP="009A1A82">
            <w:pPr>
              <w:spacing w:after="0" w:line="276" w:lineRule="auto"/>
              <w:jc w:val="both"/>
              <w:rPr>
                <w:rFonts w:ascii="Times New Roman" w:eastAsia="Times New Roman" w:hAnsi="Times New Roman" w:cs="Times New Roman"/>
                <w:sz w:val="24"/>
                <w:szCs w:val="24"/>
              </w:rPr>
            </w:pPr>
          </w:p>
        </w:tc>
        <w:tc>
          <w:tcPr>
            <w:tcW w:w="528"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7"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8"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8"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jc w:val="both"/>
              <w:rPr>
                <w:rFonts w:ascii="Times New Roman" w:eastAsia="Times New Roman" w:hAnsi="Times New Roman" w:cs="Times New Roman"/>
                <w:sz w:val="24"/>
                <w:szCs w:val="24"/>
              </w:rPr>
            </w:pPr>
          </w:p>
        </w:tc>
        <w:tc>
          <w:tcPr>
            <w:tcW w:w="527"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8"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7"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8"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jc w:val="both"/>
              <w:rPr>
                <w:rFonts w:ascii="Times New Roman" w:eastAsia="Times New Roman" w:hAnsi="Times New Roman" w:cs="Times New Roman"/>
                <w:sz w:val="24"/>
                <w:szCs w:val="24"/>
              </w:rPr>
            </w:pPr>
          </w:p>
        </w:tc>
        <w:tc>
          <w:tcPr>
            <w:tcW w:w="528"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7"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8"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7"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8"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8"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7"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8"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c>
          <w:tcPr>
            <w:tcW w:w="528" w:type="dxa"/>
            <w:tcBorders>
              <w:top w:val="single" w:sz="4" w:space="0" w:color="auto"/>
              <w:left w:val="single" w:sz="6" w:space="0" w:color="auto"/>
              <w:bottom w:val="single" w:sz="4" w:space="0" w:color="auto"/>
              <w:right w:val="single" w:sz="6" w:space="0" w:color="auto"/>
            </w:tcBorders>
          </w:tcPr>
          <w:p w:rsidR="009A1A82" w:rsidRPr="009A1A82" w:rsidRDefault="009A1A82" w:rsidP="009A1A82">
            <w:pPr>
              <w:spacing w:after="0" w:line="276" w:lineRule="auto"/>
              <w:rPr>
                <w:rFonts w:ascii="Times New Roman" w:eastAsia="Times New Roman" w:hAnsi="Times New Roman" w:cs="Times New Roman"/>
                <w:sz w:val="24"/>
                <w:szCs w:val="24"/>
              </w:rPr>
            </w:pPr>
          </w:p>
        </w:tc>
      </w:tr>
    </w:tbl>
    <w:p w:rsidR="00987CD0" w:rsidRDefault="00987CD0" w:rsidP="00207E6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p>
    <w:p w:rsidR="009F4789" w:rsidRPr="009F4789" w:rsidRDefault="000D0087" w:rsidP="009F4789">
      <w:pPr>
        <w:spacing w:after="0" w:line="24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 </w:t>
      </w:r>
    </w:p>
    <w:tbl>
      <w:tblPr>
        <w:tblpPr w:leftFromText="180" w:rightFromText="180" w:bottomFromText="200" w:vertAnchor="text" w:horzAnchor="page" w:tblpX="543" w:tblpY="233"/>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4"/>
        <w:gridCol w:w="6619"/>
        <w:gridCol w:w="2835"/>
      </w:tblGrid>
      <w:tr w:rsidR="009F4789" w:rsidRPr="009F4789" w:rsidTr="001D69D2">
        <w:tc>
          <w:tcPr>
            <w:tcW w:w="1144"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360" w:lineRule="auto"/>
              <w:jc w:val="center"/>
              <w:rPr>
                <w:rFonts w:ascii="Times New Roman" w:eastAsia="Times New Roman" w:hAnsi="Times New Roman" w:cs="Times New Roman"/>
                <w:sz w:val="24"/>
                <w:szCs w:val="24"/>
              </w:rPr>
            </w:pPr>
            <w:r w:rsidRPr="009F4789">
              <w:rPr>
                <w:rFonts w:ascii="Times New Roman" w:eastAsia="Times New Roman" w:hAnsi="Times New Roman" w:cs="Times New Roman"/>
                <w:sz w:val="24"/>
                <w:szCs w:val="24"/>
              </w:rPr>
              <w:t>№ элемента</w:t>
            </w:r>
          </w:p>
        </w:tc>
        <w:tc>
          <w:tcPr>
            <w:tcW w:w="6619"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360" w:lineRule="auto"/>
              <w:jc w:val="center"/>
              <w:rPr>
                <w:rFonts w:ascii="Times New Roman" w:eastAsia="Times New Roman" w:hAnsi="Times New Roman" w:cs="Times New Roman"/>
                <w:sz w:val="24"/>
                <w:szCs w:val="24"/>
              </w:rPr>
            </w:pPr>
            <w:r w:rsidRPr="009F4789">
              <w:rPr>
                <w:rFonts w:ascii="Times New Roman" w:eastAsia="Times New Roman" w:hAnsi="Times New Roman" w:cs="Times New Roman"/>
                <w:sz w:val="24"/>
                <w:szCs w:val="24"/>
              </w:rPr>
              <w:t>Элементы занятия, учебные вопросы,</w:t>
            </w:r>
          </w:p>
          <w:p w:rsidR="009F4789" w:rsidRPr="009F4789" w:rsidRDefault="009F4789" w:rsidP="009F4789">
            <w:pPr>
              <w:spacing w:after="0" w:line="360" w:lineRule="auto"/>
              <w:jc w:val="center"/>
              <w:rPr>
                <w:rFonts w:ascii="Times New Roman" w:eastAsia="Times New Roman" w:hAnsi="Times New Roman" w:cs="Times New Roman"/>
                <w:sz w:val="24"/>
                <w:szCs w:val="24"/>
              </w:rPr>
            </w:pPr>
            <w:r w:rsidRPr="009F4789">
              <w:rPr>
                <w:rFonts w:ascii="Times New Roman" w:eastAsia="Times New Roman" w:hAnsi="Times New Roman" w:cs="Times New Roman"/>
                <w:sz w:val="24"/>
                <w:szCs w:val="24"/>
              </w:rPr>
              <w:t xml:space="preserve"> формы и методы обучения</w:t>
            </w:r>
          </w:p>
        </w:tc>
        <w:tc>
          <w:tcPr>
            <w:tcW w:w="2835"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360" w:lineRule="auto"/>
              <w:jc w:val="center"/>
              <w:rPr>
                <w:rFonts w:ascii="Times New Roman" w:eastAsia="Times New Roman" w:hAnsi="Times New Roman" w:cs="Times New Roman"/>
                <w:sz w:val="24"/>
                <w:szCs w:val="24"/>
              </w:rPr>
            </w:pPr>
            <w:r w:rsidRPr="009F4789">
              <w:rPr>
                <w:rFonts w:ascii="Times New Roman" w:eastAsia="Times New Roman" w:hAnsi="Times New Roman" w:cs="Times New Roman"/>
                <w:sz w:val="24"/>
                <w:szCs w:val="24"/>
              </w:rPr>
              <w:t>Добавления, изменения, замечания</w:t>
            </w:r>
          </w:p>
        </w:tc>
      </w:tr>
      <w:tr w:rsidR="009F4789" w:rsidRPr="009F4789" w:rsidTr="001D69D2">
        <w:tc>
          <w:tcPr>
            <w:tcW w:w="1144"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jc w:val="center"/>
              <w:rPr>
                <w:rFonts w:ascii="Times New Roman" w:eastAsia="Times New Roman" w:hAnsi="Times New Roman" w:cs="Times New Roman"/>
                <w:sz w:val="24"/>
                <w:szCs w:val="24"/>
              </w:rPr>
            </w:pPr>
            <w:r w:rsidRPr="009F4789">
              <w:rPr>
                <w:rFonts w:ascii="Times New Roman" w:eastAsia="Times New Roman" w:hAnsi="Times New Roman" w:cs="Times New Roman"/>
                <w:sz w:val="24"/>
                <w:szCs w:val="24"/>
              </w:rPr>
              <w:t>1.</w:t>
            </w:r>
          </w:p>
        </w:tc>
        <w:tc>
          <w:tcPr>
            <w:tcW w:w="6619"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rPr>
                <w:rFonts w:ascii="Times New Roman" w:eastAsia="Times New Roman" w:hAnsi="Times New Roman" w:cs="Times New Roman"/>
                <w:b/>
                <w:i/>
                <w:sz w:val="24"/>
                <w:szCs w:val="24"/>
              </w:rPr>
            </w:pPr>
            <w:r w:rsidRPr="009F4789">
              <w:rPr>
                <w:rFonts w:ascii="Times New Roman" w:eastAsia="Times New Roman" w:hAnsi="Times New Roman" w:cs="Times New Roman"/>
                <w:b/>
                <w:i/>
                <w:sz w:val="24"/>
                <w:szCs w:val="24"/>
              </w:rPr>
              <w:t>Организационный момент:</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 приветствие обучающихся, обращение внимания на внешний вид, санитарное состояние кабинета;</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 отметка отсутствующих;</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 сообщение темы, плана, целей занятия.</w:t>
            </w:r>
          </w:p>
          <w:p w:rsidR="001D69D2" w:rsidRPr="00DD0806" w:rsidRDefault="0071141B" w:rsidP="00DD0806">
            <w:pPr>
              <w:spacing w:after="120" w:line="276" w:lineRule="auto"/>
              <w:ind w:left="283"/>
              <w:jc w:val="both"/>
              <w:rPr>
                <w:rFonts w:ascii="Times New Roman" w:eastAsia="Calibri" w:hAnsi="Times New Roman" w:cs="Times New Roman"/>
                <w:i/>
                <w:sz w:val="24"/>
                <w:szCs w:val="24"/>
              </w:rPr>
            </w:pPr>
            <w:r>
              <w:rPr>
                <w:rFonts w:ascii="Times New Roman" w:eastAsia="Calibri" w:hAnsi="Times New Roman" w:cs="Times New Roman"/>
                <w:i/>
                <w:sz w:val="24"/>
                <w:szCs w:val="24"/>
              </w:rPr>
              <w:t>Тема  занятия</w:t>
            </w:r>
            <w:r w:rsidR="001D69D2" w:rsidRPr="001D69D2">
              <w:rPr>
                <w:rFonts w:ascii="Times New Roman" w:eastAsia="Calibri" w:hAnsi="Times New Roman" w:cs="Times New Roman"/>
                <w:sz w:val="24"/>
                <w:szCs w:val="24"/>
              </w:rPr>
              <w:t xml:space="preserve">: </w:t>
            </w:r>
            <w:r w:rsidR="00DD0806">
              <w:t xml:space="preserve"> «</w:t>
            </w:r>
            <w:r w:rsidR="00DD0806" w:rsidRPr="00DD0806">
              <w:rPr>
                <w:rFonts w:ascii="Times New Roman" w:eastAsia="Calibri" w:hAnsi="Times New Roman" w:cs="Times New Roman"/>
                <w:i/>
                <w:sz w:val="24"/>
                <w:szCs w:val="24"/>
              </w:rPr>
              <w:t>Диагностика и лечение заболеваний органов дыхания»</w:t>
            </w:r>
          </w:p>
          <w:p w:rsidR="009F4789" w:rsidRPr="0071141B" w:rsidRDefault="009F4789" w:rsidP="0071141B">
            <w:pPr>
              <w:spacing w:after="120" w:line="276" w:lineRule="auto"/>
              <w:rPr>
                <w:rFonts w:ascii="Times New Roman" w:eastAsia="Calibri" w:hAnsi="Times New Roman" w:cs="Times New Roman"/>
                <w:b/>
                <w:sz w:val="24"/>
                <w:szCs w:val="24"/>
              </w:rPr>
            </w:pPr>
            <w:r w:rsidRPr="0071141B">
              <w:rPr>
                <w:rFonts w:ascii="Times New Roman" w:eastAsia="Calibri" w:hAnsi="Times New Roman" w:cs="Times New Roman"/>
                <w:b/>
                <w:i/>
                <w:sz w:val="24"/>
                <w:szCs w:val="24"/>
              </w:rPr>
              <w:t>Основные цели занятия:</w:t>
            </w:r>
          </w:p>
          <w:p w:rsidR="009F4789" w:rsidRPr="0071141B" w:rsidRDefault="0071141B" w:rsidP="0071141B">
            <w:pPr>
              <w:spacing w:after="120" w:line="276" w:lineRule="auto"/>
              <w:jc w:val="both"/>
              <w:rPr>
                <w:rFonts w:ascii="Calibri" w:eastAsia="Calibri" w:hAnsi="Calibri" w:cs="Times New Roman"/>
                <w:i/>
                <w:sz w:val="24"/>
                <w:szCs w:val="24"/>
                <w:highlight w:val="yellow"/>
              </w:rPr>
            </w:pPr>
            <w:r w:rsidRPr="0071141B">
              <w:rPr>
                <w:rFonts w:ascii="Times New Roman" w:eastAsia="Calibri" w:hAnsi="Times New Roman" w:cs="Times New Roman"/>
                <w:i/>
                <w:sz w:val="24"/>
                <w:szCs w:val="24"/>
              </w:rPr>
              <w:t>С</w:t>
            </w:r>
            <w:r w:rsidR="009F4789" w:rsidRPr="0071141B">
              <w:rPr>
                <w:rFonts w:ascii="Times New Roman" w:eastAsia="Calibri" w:hAnsi="Times New Roman" w:cs="Times New Roman"/>
                <w:i/>
                <w:sz w:val="24"/>
                <w:szCs w:val="24"/>
              </w:rPr>
              <w:t xml:space="preserve">формировать у обучающихся знания: </w:t>
            </w:r>
            <w:r w:rsidR="00806972" w:rsidRPr="0071141B">
              <w:rPr>
                <w:rFonts w:ascii="Times New Roman" w:eastAsia="Calibri" w:hAnsi="Times New Roman" w:cs="Times New Roman"/>
                <w:i/>
                <w:sz w:val="24"/>
                <w:szCs w:val="24"/>
              </w:rPr>
              <w:t>о заболевании, их диагностике и лечении.</w:t>
            </w:r>
            <w:r w:rsidRPr="0071141B">
              <w:rPr>
                <w:i/>
              </w:rPr>
              <w:t xml:space="preserve"> </w:t>
            </w:r>
            <w:r w:rsidRPr="0071141B">
              <w:rPr>
                <w:rFonts w:ascii="Times New Roman" w:eastAsia="Calibri" w:hAnsi="Times New Roman" w:cs="Times New Roman"/>
                <w:i/>
                <w:sz w:val="24"/>
                <w:szCs w:val="24"/>
              </w:rPr>
              <w:t>Кроме этого, занятие способствует воспитанию уважительного отношения к мнению окружающих, аккуратности, ответственности обучающегося к учебным материалам; развитию коммуникативной культуры, внимания, памяти, познавательного интереса к теме занятия.</w:t>
            </w:r>
          </w:p>
        </w:tc>
        <w:tc>
          <w:tcPr>
            <w:tcW w:w="2835"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rPr>
                <w:rFonts w:ascii="Times New Roman" w:eastAsia="Times New Roman" w:hAnsi="Times New Roman" w:cs="Times New Roman"/>
                <w:sz w:val="24"/>
                <w:szCs w:val="24"/>
              </w:rPr>
            </w:pPr>
            <w:r w:rsidRPr="009F4789">
              <w:rPr>
                <w:rFonts w:ascii="Times New Roman" w:eastAsia="Times New Roman" w:hAnsi="Times New Roman" w:cs="Times New Roman"/>
                <w:b/>
                <w:i/>
                <w:sz w:val="24"/>
                <w:szCs w:val="24"/>
              </w:rPr>
              <w:t>Цель:</w:t>
            </w:r>
            <w:r w:rsidRPr="009F4789">
              <w:rPr>
                <w:rFonts w:ascii="Times New Roman" w:eastAsia="Times New Roman" w:hAnsi="Times New Roman" w:cs="Times New Roman"/>
                <w:i/>
                <w:sz w:val="24"/>
                <w:szCs w:val="24"/>
              </w:rPr>
              <w:t xml:space="preserve"> организация обучающихся, создание рабочей обстановки на занятии. </w:t>
            </w:r>
          </w:p>
          <w:p w:rsidR="009F4789" w:rsidRPr="009F4789" w:rsidRDefault="009F4789" w:rsidP="009F4789">
            <w:pPr>
              <w:spacing w:after="0" w:line="276" w:lineRule="auto"/>
              <w:rPr>
                <w:rFonts w:ascii="Times New Roman" w:eastAsia="Times New Roman" w:hAnsi="Times New Roman" w:cs="Times New Roman"/>
                <w:b/>
                <w:i/>
                <w:sz w:val="24"/>
                <w:szCs w:val="24"/>
              </w:rPr>
            </w:pPr>
            <w:r w:rsidRPr="009F4789">
              <w:rPr>
                <w:rFonts w:ascii="Times New Roman" w:eastAsia="Times New Roman" w:hAnsi="Times New Roman" w:cs="Times New Roman"/>
                <w:b/>
                <w:i/>
                <w:sz w:val="24"/>
                <w:szCs w:val="24"/>
              </w:rPr>
              <w:t>5 минут</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ОК 1, 12</w:t>
            </w:r>
          </w:p>
        </w:tc>
      </w:tr>
      <w:tr w:rsidR="009F4789" w:rsidRPr="009F4789" w:rsidTr="001D69D2">
        <w:tc>
          <w:tcPr>
            <w:tcW w:w="1144"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jc w:val="center"/>
              <w:rPr>
                <w:rFonts w:ascii="Times New Roman" w:eastAsia="Times New Roman" w:hAnsi="Times New Roman" w:cs="Times New Roman"/>
                <w:sz w:val="24"/>
                <w:szCs w:val="24"/>
              </w:rPr>
            </w:pPr>
            <w:r w:rsidRPr="009F4789">
              <w:rPr>
                <w:rFonts w:ascii="Times New Roman" w:eastAsia="Times New Roman" w:hAnsi="Times New Roman" w:cs="Times New Roman"/>
                <w:sz w:val="24"/>
                <w:szCs w:val="24"/>
              </w:rPr>
              <w:t>2.</w:t>
            </w:r>
          </w:p>
        </w:tc>
        <w:tc>
          <w:tcPr>
            <w:tcW w:w="6619"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b/>
                <w:i/>
                <w:sz w:val="24"/>
                <w:szCs w:val="24"/>
              </w:rPr>
              <w:t>Мотивация учебной деятельности</w:t>
            </w:r>
          </w:p>
          <w:p w:rsidR="009F4789" w:rsidRPr="009F4789" w:rsidRDefault="009F4789" w:rsidP="00DD0806">
            <w:pPr>
              <w:spacing w:after="0" w:line="276" w:lineRule="auto"/>
              <w:jc w:val="both"/>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 xml:space="preserve">Обратить внимание обучающихся на важность изучения данной темы, ее место в изучении дисциплины, связь с другими предметами и будущей профессией. </w:t>
            </w:r>
          </w:p>
          <w:p w:rsidR="009F4789" w:rsidRPr="009A1A82" w:rsidRDefault="009F4789" w:rsidP="009A1A82">
            <w:pPr>
              <w:spacing w:after="0" w:line="276" w:lineRule="auto"/>
              <w:rPr>
                <w:rFonts w:ascii="Times New Roman" w:eastAsia="Times New Roman" w:hAnsi="Times New Roman" w:cs="Times New Roman"/>
                <w:i/>
                <w:sz w:val="24"/>
                <w:szCs w:val="24"/>
                <w:highlight w:val="yellow"/>
              </w:rPr>
            </w:pPr>
            <w:r w:rsidRPr="009F4789">
              <w:rPr>
                <w:rFonts w:ascii="Times New Roman" w:eastAsia="Times New Roman" w:hAnsi="Times New Roman" w:cs="Times New Roman"/>
                <w:i/>
                <w:sz w:val="24"/>
                <w:szCs w:val="24"/>
                <w:highlight w:val="yellow"/>
              </w:rPr>
              <w:t xml:space="preserve"> </w:t>
            </w:r>
          </w:p>
        </w:tc>
        <w:tc>
          <w:tcPr>
            <w:tcW w:w="2835"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rPr>
                <w:rFonts w:ascii="Times New Roman" w:eastAsia="Times New Roman" w:hAnsi="Times New Roman" w:cs="Times New Roman"/>
                <w:sz w:val="24"/>
                <w:szCs w:val="24"/>
              </w:rPr>
            </w:pPr>
            <w:r w:rsidRPr="009F4789">
              <w:rPr>
                <w:rFonts w:ascii="Times New Roman" w:eastAsia="Times New Roman" w:hAnsi="Times New Roman" w:cs="Times New Roman"/>
                <w:b/>
                <w:i/>
                <w:sz w:val="24"/>
                <w:szCs w:val="24"/>
              </w:rPr>
              <w:t xml:space="preserve">Цель: </w:t>
            </w:r>
            <w:r w:rsidRPr="009F4789">
              <w:rPr>
                <w:rFonts w:ascii="Times New Roman" w:eastAsia="Times New Roman" w:hAnsi="Times New Roman" w:cs="Times New Roman"/>
                <w:i/>
                <w:sz w:val="24"/>
                <w:szCs w:val="24"/>
              </w:rPr>
              <w:t>формирование познавательного интереса к занятию</w:t>
            </w:r>
            <w:r w:rsidRPr="009F4789">
              <w:rPr>
                <w:rFonts w:ascii="Times New Roman" w:eastAsia="Times New Roman" w:hAnsi="Times New Roman" w:cs="Times New Roman"/>
                <w:b/>
                <w:i/>
                <w:sz w:val="24"/>
                <w:szCs w:val="24"/>
              </w:rPr>
              <w:t>.</w:t>
            </w:r>
          </w:p>
          <w:p w:rsidR="009F4789" w:rsidRPr="009F4789" w:rsidRDefault="009F4789" w:rsidP="009F4789">
            <w:pPr>
              <w:spacing w:after="0" w:line="276" w:lineRule="auto"/>
              <w:rPr>
                <w:rFonts w:ascii="Times New Roman" w:eastAsia="Times New Roman" w:hAnsi="Times New Roman" w:cs="Times New Roman"/>
                <w:b/>
                <w:i/>
                <w:sz w:val="24"/>
                <w:szCs w:val="24"/>
              </w:rPr>
            </w:pPr>
            <w:r w:rsidRPr="009F4789">
              <w:rPr>
                <w:rFonts w:ascii="Times New Roman" w:eastAsia="Times New Roman" w:hAnsi="Times New Roman" w:cs="Times New Roman"/>
                <w:b/>
                <w:i/>
                <w:sz w:val="24"/>
                <w:szCs w:val="24"/>
              </w:rPr>
              <w:t>5 минут</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ОК 1</w:t>
            </w:r>
          </w:p>
        </w:tc>
      </w:tr>
      <w:tr w:rsidR="009F4789" w:rsidRPr="009F4789" w:rsidTr="001D69D2">
        <w:tc>
          <w:tcPr>
            <w:tcW w:w="1144"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jc w:val="center"/>
              <w:rPr>
                <w:rFonts w:ascii="Times New Roman" w:eastAsia="Times New Roman" w:hAnsi="Times New Roman" w:cs="Times New Roman"/>
                <w:sz w:val="24"/>
                <w:szCs w:val="24"/>
              </w:rPr>
            </w:pPr>
            <w:r w:rsidRPr="009F4789">
              <w:rPr>
                <w:rFonts w:ascii="Times New Roman" w:eastAsia="Times New Roman" w:hAnsi="Times New Roman" w:cs="Times New Roman"/>
                <w:sz w:val="24"/>
                <w:szCs w:val="24"/>
              </w:rPr>
              <w:t>3.</w:t>
            </w:r>
          </w:p>
        </w:tc>
        <w:tc>
          <w:tcPr>
            <w:tcW w:w="6619" w:type="dxa"/>
            <w:tcBorders>
              <w:top w:val="single" w:sz="4" w:space="0" w:color="auto"/>
              <w:left w:val="single" w:sz="4" w:space="0" w:color="auto"/>
              <w:bottom w:val="single" w:sz="4" w:space="0" w:color="auto"/>
              <w:right w:val="single" w:sz="4" w:space="0" w:color="auto"/>
            </w:tcBorders>
          </w:tcPr>
          <w:p w:rsidR="009F4789" w:rsidRPr="009F4789" w:rsidRDefault="009A1A82" w:rsidP="009F4789">
            <w:pPr>
              <w:spacing w:after="0" w:line="276"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Изучение </w:t>
            </w:r>
            <w:r w:rsidR="00DD0806">
              <w:rPr>
                <w:rFonts w:ascii="Times New Roman" w:eastAsia="Times New Roman" w:hAnsi="Times New Roman" w:cs="Times New Roman"/>
                <w:b/>
                <w:i/>
                <w:sz w:val="24"/>
                <w:szCs w:val="24"/>
              </w:rPr>
              <w:t>нового материала.</w:t>
            </w:r>
          </w:p>
          <w:p w:rsidR="009F4789" w:rsidRDefault="009F4789" w:rsidP="009F4789">
            <w:pPr>
              <w:spacing w:after="0" w:line="276" w:lineRule="auto"/>
              <w:jc w:val="both"/>
              <w:rPr>
                <w:rFonts w:ascii="Times New Roman" w:eastAsia="Times New Roman" w:hAnsi="Times New Roman" w:cs="Times New Roman"/>
                <w:sz w:val="24"/>
                <w:szCs w:val="24"/>
                <w:lang w:eastAsia="ru-RU"/>
              </w:rPr>
            </w:pPr>
            <w:r w:rsidRPr="009F4789">
              <w:rPr>
                <w:rFonts w:ascii="Times New Roman" w:eastAsia="Times New Roman" w:hAnsi="Times New Roman" w:cs="Times New Roman"/>
                <w:i/>
                <w:sz w:val="24"/>
                <w:szCs w:val="24"/>
              </w:rPr>
              <w:t>Преподаватель излагает обуча</w:t>
            </w:r>
            <w:r w:rsidR="000D0087">
              <w:rPr>
                <w:rFonts w:ascii="Times New Roman" w:eastAsia="Times New Roman" w:hAnsi="Times New Roman" w:cs="Times New Roman"/>
                <w:i/>
                <w:sz w:val="24"/>
                <w:szCs w:val="24"/>
              </w:rPr>
              <w:t>ющимся новый материал по плану:</w:t>
            </w:r>
            <w:r w:rsidR="009A1A82" w:rsidRPr="000D0087">
              <w:rPr>
                <w:rFonts w:ascii="Times New Roman" w:eastAsia="Times New Roman" w:hAnsi="Times New Roman" w:cs="Times New Roman"/>
                <w:sz w:val="24"/>
                <w:szCs w:val="24"/>
              </w:rPr>
              <w:t>.</w:t>
            </w:r>
            <w:r w:rsidR="009A1A82">
              <w:rPr>
                <w:rFonts w:ascii="Times New Roman" w:eastAsia="Times New Roman" w:hAnsi="Times New Roman" w:cs="Times New Roman"/>
                <w:i/>
                <w:sz w:val="24"/>
                <w:szCs w:val="24"/>
              </w:rPr>
              <w:t xml:space="preserve"> </w:t>
            </w:r>
          </w:p>
          <w:p w:rsidR="000D0087" w:rsidRDefault="00DD0806" w:rsidP="00DD0806">
            <w:pPr>
              <w:pStyle w:val="a3"/>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Б</w:t>
            </w:r>
            <w:r w:rsidR="000D0087" w:rsidRPr="000D0087">
              <w:rPr>
                <w:rFonts w:ascii="Times New Roman" w:eastAsia="Times New Roman" w:hAnsi="Times New Roman" w:cs="Times New Roman"/>
                <w:sz w:val="24"/>
                <w:szCs w:val="24"/>
                <w:lang w:eastAsia="ru-RU"/>
              </w:rPr>
              <w:t>ронхиальная астма;</w:t>
            </w:r>
            <w:r>
              <w:rPr>
                <w:rFonts w:ascii="Times New Roman" w:eastAsia="Times New Roman" w:hAnsi="Times New Roman" w:cs="Times New Roman"/>
                <w:sz w:val="24"/>
                <w:szCs w:val="24"/>
                <w:lang w:eastAsia="ru-RU"/>
              </w:rPr>
              <w:t xml:space="preserve"> а</w:t>
            </w:r>
            <w:r w:rsidR="000D0087" w:rsidRPr="000D0087">
              <w:rPr>
                <w:rFonts w:ascii="Times New Roman" w:eastAsia="Times New Roman" w:hAnsi="Times New Roman" w:cs="Times New Roman"/>
                <w:sz w:val="24"/>
                <w:szCs w:val="24"/>
                <w:lang w:eastAsia="ru-RU"/>
              </w:rPr>
              <w:t>с</w:t>
            </w:r>
            <w:r>
              <w:rPr>
                <w:rFonts w:ascii="Times New Roman" w:eastAsia="Times New Roman" w:hAnsi="Times New Roman" w:cs="Times New Roman"/>
                <w:sz w:val="24"/>
                <w:szCs w:val="24"/>
                <w:lang w:eastAsia="ru-RU"/>
              </w:rPr>
              <w:t>тматический статус и его стадии, абсцесс легких, туберкулез легких.</w:t>
            </w:r>
          </w:p>
          <w:p w:rsidR="000D0087" w:rsidRDefault="000D0087" w:rsidP="000D0087">
            <w:pPr>
              <w:spacing w:after="0" w:line="276" w:lineRule="auto"/>
              <w:ind w:lef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960C9">
              <w:rPr>
                <w:rFonts w:ascii="Times New Roman" w:eastAsia="Times New Roman" w:hAnsi="Times New Roman" w:cs="Times New Roman"/>
                <w:sz w:val="24"/>
                <w:szCs w:val="24"/>
                <w:lang w:eastAsia="ru-RU"/>
              </w:rPr>
              <w:t>2</w:t>
            </w:r>
            <w:r w:rsidRPr="000D0087">
              <w:rPr>
                <w:rFonts w:ascii="Times New Roman" w:eastAsia="Times New Roman" w:hAnsi="Times New Roman" w:cs="Times New Roman"/>
                <w:sz w:val="24"/>
                <w:szCs w:val="24"/>
                <w:lang w:eastAsia="ru-RU"/>
              </w:rPr>
              <w:t xml:space="preserve">. </w:t>
            </w:r>
            <w:proofErr w:type="spellStart"/>
            <w:r w:rsidRPr="000D0087">
              <w:rPr>
                <w:rFonts w:ascii="Times New Roman" w:eastAsia="Times New Roman" w:hAnsi="Times New Roman" w:cs="Times New Roman"/>
                <w:sz w:val="24"/>
                <w:szCs w:val="24"/>
                <w:lang w:eastAsia="ru-RU"/>
              </w:rPr>
              <w:t>Небулайзерная</w:t>
            </w:r>
            <w:proofErr w:type="spellEnd"/>
            <w:r w:rsidRPr="000D0087">
              <w:rPr>
                <w:rFonts w:ascii="Times New Roman" w:eastAsia="Times New Roman" w:hAnsi="Times New Roman" w:cs="Times New Roman"/>
                <w:sz w:val="24"/>
                <w:szCs w:val="24"/>
                <w:lang w:eastAsia="ru-RU"/>
              </w:rPr>
              <w:t xml:space="preserve"> терапия;</w:t>
            </w:r>
          </w:p>
          <w:p w:rsidR="000D0087" w:rsidRDefault="000D0087" w:rsidP="000D0087">
            <w:pPr>
              <w:spacing w:after="0" w:line="276" w:lineRule="auto"/>
              <w:ind w:lef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Pr="000D008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4960C9">
              <w:rPr>
                <w:rFonts w:ascii="Times New Roman" w:eastAsia="Times New Roman" w:hAnsi="Times New Roman" w:cs="Times New Roman"/>
                <w:sz w:val="24"/>
                <w:szCs w:val="24"/>
                <w:lang w:eastAsia="ru-RU"/>
              </w:rPr>
              <w:t>3</w:t>
            </w:r>
            <w:r w:rsidRPr="000D0087">
              <w:rPr>
                <w:rFonts w:ascii="Times New Roman" w:eastAsia="Times New Roman" w:hAnsi="Times New Roman" w:cs="Times New Roman"/>
                <w:sz w:val="24"/>
                <w:szCs w:val="24"/>
                <w:lang w:eastAsia="ru-RU"/>
              </w:rPr>
              <w:t>. Доврачебная помощь при приступе удушья.</w:t>
            </w:r>
            <w:r w:rsidR="006603C4">
              <w:rPr>
                <w:rFonts w:ascii="Times New Roman" w:eastAsia="Times New Roman" w:hAnsi="Times New Roman" w:cs="Times New Roman"/>
                <w:sz w:val="24"/>
                <w:szCs w:val="24"/>
                <w:lang w:eastAsia="ru-RU"/>
              </w:rPr>
              <w:t xml:space="preserve">   </w:t>
            </w:r>
          </w:p>
          <w:p w:rsidR="009A1A82" w:rsidRDefault="006603C4" w:rsidP="004960C9">
            <w:pPr>
              <w:spacing w:after="0" w:line="276" w:lineRule="auto"/>
              <w:ind w:lef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960C9">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Демонстрация перкуссии</w:t>
            </w:r>
            <w:r w:rsidR="0071141B">
              <w:rPr>
                <w:rFonts w:ascii="Times New Roman" w:eastAsia="Times New Roman" w:hAnsi="Times New Roman" w:cs="Times New Roman"/>
                <w:sz w:val="24"/>
                <w:szCs w:val="24"/>
                <w:lang w:eastAsia="ru-RU"/>
              </w:rPr>
              <w:t xml:space="preserve">, пальпации </w:t>
            </w:r>
            <w:r w:rsidR="004960C9">
              <w:rPr>
                <w:rFonts w:ascii="Times New Roman" w:eastAsia="Times New Roman" w:hAnsi="Times New Roman" w:cs="Times New Roman"/>
                <w:sz w:val="24"/>
                <w:szCs w:val="24"/>
                <w:lang w:eastAsia="ru-RU"/>
              </w:rPr>
              <w:t xml:space="preserve"> и </w:t>
            </w:r>
            <w:proofErr w:type="spellStart"/>
            <w:r w:rsidR="004960C9">
              <w:rPr>
                <w:rFonts w:ascii="Times New Roman" w:eastAsia="Times New Roman" w:hAnsi="Times New Roman" w:cs="Times New Roman"/>
                <w:sz w:val="24"/>
                <w:szCs w:val="24"/>
                <w:lang w:eastAsia="ru-RU"/>
              </w:rPr>
              <w:t>аскультации</w:t>
            </w:r>
            <w:proofErr w:type="spellEnd"/>
            <w:r w:rsidR="004960C9">
              <w:rPr>
                <w:rFonts w:ascii="Times New Roman" w:eastAsia="Times New Roman" w:hAnsi="Times New Roman" w:cs="Times New Roman"/>
                <w:sz w:val="24"/>
                <w:szCs w:val="24"/>
                <w:lang w:eastAsia="ru-RU"/>
              </w:rPr>
              <w:t xml:space="preserve"> легких.</w:t>
            </w:r>
          </w:p>
          <w:p w:rsidR="009A1A82" w:rsidRPr="009F4789" w:rsidRDefault="009A1A82" w:rsidP="009F4789">
            <w:pPr>
              <w:spacing w:after="0" w:line="276" w:lineRule="auto"/>
              <w:jc w:val="both"/>
              <w:rPr>
                <w:rFonts w:ascii="Times New Roman" w:eastAsia="Times New Roman" w:hAnsi="Times New Roman" w:cs="Times New Roman"/>
                <w:sz w:val="24"/>
                <w:szCs w:val="24"/>
                <w:lang w:eastAsia="ru-RU"/>
              </w:rPr>
            </w:pPr>
          </w:p>
          <w:p w:rsidR="009F4789" w:rsidRPr="009F4789" w:rsidRDefault="009F4789" w:rsidP="009F4789">
            <w:pPr>
              <w:spacing w:after="0" w:line="276" w:lineRule="auto"/>
              <w:jc w:val="both"/>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При изложении материала преподаватель использует записи на доске (новая терминология).</w:t>
            </w:r>
          </w:p>
          <w:p w:rsidR="009F4789" w:rsidRPr="009F4789" w:rsidRDefault="001D69D2" w:rsidP="001D69D2">
            <w:pPr>
              <w:spacing w:after="0" w:line="276" w:lineRule="auto"/>
              <w:jc w:val="both"/>
              <w:rPr>
                <w:rFonts w:ascii="Times New Roman" w:eastAsia="Times New Roman" w:hAnsi="Times New Roman" w:cs="Times New Roman"/>
                <w:i/>
                <w:sz w:val="24"/>
                <w:szCs w:val="24"/>
                <w:highlight w:val="yellow"/>
              </w:rPr>
            </w:pPr>
            <w:r w:rsidRPr="001D69D2">
              <w:rPr>
                <w:rFonts w:ascii="Times New Roman" w:eastAsia="Times New Roman" w:hAnsi="Times New Roman" w:cs="Times New Roman"/>
                <w:i/>
                <w:sz w:val="24"/>
                <w:szCs w:val="24"/>
              </w:rPr>
              <w:t xml:space="preserve">Демонстрация </w:t>
            </w:r>
            <w:r w:rsidR="004960C9">
              <w:rPr>
                <w:rFonts w:ascii="Times New Roman" w:eastAsia="Times New Roman" w:hAnsi="Times New Roman" w:cs="Times New Roman"/>
                <w:i/>
                <w:sz w:val="24"/>
                <w:szCs w:val="24"/>
              </w:rPr>
              <w:t xml:space="preserve">мультимедийных </w:t>
            </w:r>
            <w:r w:rsidRPr="001D69D2">
              <w:rPr>
                <w:rFonts w:ascii="Times New Roman" w:eastAsia="Times New Roman" w:hAnsi="Times New Roman" w:cs="Times New Roman"/>
                <w:i/>
                <w:sz w:val="24"/>
                <w:szCs w:val="24"/>
              </w:rPr>
              <w:t>презентаций.</w:t>
            </w:r>
          </w:p>
        </w:tc>
        <w:tc>
          <w:tcPr>
            <w:tcW w:w="2835"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b/>
                <w:i/>
                <w:sz w:val="24"/>
                <w:szCs w:val="24"/>
              </w:rPr>
              <w:lastRenderedPageBreak/>
              <w:t xml:space="preserve">Цель: </w:t>
            </w:r>
            <w:r w:rsidRPr="009F4789">
              <w:rPr>
                <w:rFonts w:ascii="Times New Roman" w:eastAsia="Times New Roman" w:hAnsi="Times New Roman" w:cs="Times New Roman"/>
                <w:i/>
                <w:sz w:val="24"/>
                <w:szCs w:val="24"/>
              </w:rPr>
              <w:t>формирование знаний по новой теме.</w:t>
            </w:r>
          </w:p>
          <w:p w:rsidR="009F4789" w:rsidRPr="009F4789" w:rsidRDefault="009F4789" w:rsidP="009F4789">
            <w:pPr>
              <w:spacing w:after="0" w:line="276" w:lineRule="auto"/>
              <w:rPr>
                <w:rFonts w:ascii="Times New Roman" w:eastAsia="Times New Roman" w:hAnsi="Times New Roman" w:cs="Times New Roman"/>
                <w:b/>
                <w:i/>
                <w:sz w:val="24"/>
                <w:szCs w:val="24"/>
              </w:rPr>
            </w:pPr>
            <w:r w:rsidRPr="009F4789">
              <w:rPr>
                <w:rFonts w:ascii="Times New Roman" w:eastAsia="Times New Roman" w:hAnsi="Times New Roman" w:cs="Times New Roman"/>
                <w:b/>
                <w:i/>
                <w:sz w:val="24"/>
                <w:szCs w:val="24"/>
              </w:rPr>
              <w:t>60 минут</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 xml:space="preserve">В ходе изложения материала обучающиеся записывают основную </w:t>
            </w:r>
            <w:r w:rsidRPr="009F4789">
              <w:rPr>
                <w:rFonts w:ascii="Times New Roman" w:eastAsia="Times New Roman" w:hAnsi="Times New Roman" w:cs="Times New Roman"/>
                <w:i/>
                <w:sz w:val="24"/>
                <w:szCs w:val="24"/>
              </w:rPr>
              <w:lastRenderedPageBreak/>
              <w:t xml:space="preserve">информацию в тетради. </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ОК 2, 4, 6, 7, 12.</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ПК4.1.;4.2.; 4.3.; 4.4 ;4.5; ;4.6.;4.7: 4.8: 4.11;4.12</w:t>
            </w:r>
          </w:p>
          <w:p w:rsidR="009F4789" w:rsidRPr="009F4789" w:rsidRDefault="004960C9" w:rsidP="009F4789">
            <w:pPr>
              <w:spacing w:after="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ПК7.1.;7.2.; 7.3.; 7.4</w:t>
            </w:r>
            <w:r w:rsidR="009F4789" w:rsidRPr="009F4789">
              <w:rPr>
                <w:rFonts w:ascii="Times New Roman" w:eastAsia="Times New Roman" w:hAnsi="Times New Roman" w:cs="Times New Roman"/>
                <w:i/>
                <w:sz w:val="24"/>
                <w:szCs w:val="24"/>
              </w:rPr>
              <w:t>;7.5; ;7.6.;7.7: 7.8:7.11;7.12</w:t>
            </w:r>
          </w:p>
          <w:p w:rsidR="009F4789" w:rsidRPr="009F4789" w:rsidRDefault="009F4789" w:rsidP="009F4789">
            <w:pPr>
              <w:spacing w:after="0" w:line="276" w:lineRule="auto"/>
              <w:rPr>
                <w:rFonts w:ascii="Times New Roman" w:eastAsia="Times New Roman" w:hAnsi="Times New Roman" w:cs="Times New Roman"/>
                <w:i/>
                <w:sz w:val="24"/>
                <w:szCs w:val="24"/>
              </w:rPr>
            </w:pPr>
          </w:p>
        </w:tc>
      </w:tr>
      <w:tr w:rsidR="009F4789" w:rsidRPr="009F4789" w:rsidTr="001D69D2">
        <w:tc>
          <w:tcPr>
            <w:tcW w:w="1144"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jc w:val="center"/>
              <w:rPr>
                <w:rFonts w:ascii="Times New Roman" w:eastAsia="Times New Roman" w:hAnsi="Times New Roman" w:cs="Times New Roman"/>
                <w:sz w:val="24"/>
                <w:szCs w:val="24"/>
              </w:rPr>
            </w:pPr>
            <w:r w:rsidRPr="009F4789">
              <w:rPr>
                <w:rFonts w:ascii="Times New Roman" w:eastAsia="Times New Roman" w:hAnsi="Times New Roman" w:cs="Times New Roman"/>
                <w:sz w:val="24"/>
                <w:szCs w:val="24"/>
              </w:rPr>
              <w:lastRenderedPageBreak/>
              <w:t>4.</w:t>
            </w:r>
          </w:p>
        </w:tc>
        <w:tc>
          <w:tcPr>
            <w:tcW w:w="6619" w:type="dxa"/>
            <w:tcBorders>
              <w:top w:val="single" w:sz="4" w:space="0" w:color="auto"/>
              <w:left w:val="single" w:sz="4" w:space="0" w:color="auto"/>
              <w:bottom w:val="single" w:sz="4" w:space="0" w:color="auto"/>
              <w:right w:val="single" w:sz="4" w:space="0" w:color="auto"/>
            </w:tcBorders>
          </w:tcPr>
          <w:p w:rsidR="009F4789" w:rsidRPr="000D0087" w:rsidRDefault="009F4789" w:rsidP="009F4789">
            <w:pPr>
              <w:spacing w:after="0" w:line="276" w:lineRule="auto"/>
              <w:rPr>
                <w:rFonts w:ascii="Times New Roman" w:eastAsia="Times New Roman" w:hAnsi="Times New Roman" w:cs="Times New Roman"/>
                <w:b/>
                <w:i/>
                <w:sz w:val="24"/>
                <w:szCs w:val="24"/>
              </w:rPr>
            </w:pPr>
            <w:r w:rsidRPr="000D0087">
              <w:rPr>
                <w:rFonts w:ascii="Times New Roman" w:eastAsia="Times New Roman" w:hAnsi="Times New Roman" w:cs="Times New Roman"/>
                <w:b/>
                <w:i/>
                <w:sz w:val="24"/>
                <w:szCs w:val="24"/>
              </w:rPr>
              <w:t>Самостоятельная работа</w:t>
            </w:r>
          </w:p>
          <w:p w:rsidR="009F4789" w:rsidRPr="00B7251B" w:rsidRDefault="009F4789" w:rsidP="009F4789">
            <w:pPr>
              <w:spacing w:after="0" w:line="276" w:lineRule="auto"/>
              <w:jc w:val="both"/>
              <w:rPr>
                <w:rFonts w:ascii="Times New Roman" w:eastAsia="Times New Roman" w:hAnsi="Times New Roman" w:cs="Times New Roman"/>
                <w:i/>
                <w:sz w:val="24"/>
                <w:szCs w:val="24"/>
              </w:rPr>
            </w:pPr>
            <w:r w:rsidRPr="000D0087">
              <w:rPr>
                <w:rFonts w:ascii="Times New Roman" w:eastAsia="Times New Roman" w:hAnsi="Times New Roman" w:cs="Times New Roman"/>
                <w:i/>
                <w:sz w:val="24"/>
                <w:szCs w:val="24"/>
              </w:rPr>
              <w:t>В процессе работы обучающиеся должны выполнить следующие задания</w:t>
            </w:r>
            <w:r w:rsidR="000D0087" w:rsidRPr="00B7251B">
              <w:rPr>
                <w:rFonts w:ascii="Times New Roman" w:eastAsia="Times New Roman" w:hAnsi="Times New Roman" w:cs="Times New Roman"/>
                <w:i/>
                <w:sz w:val="24"/>
                <w:szCs w:val="24"/>
              </w:rPr>
              <w:t>.</w:t>
            </w:r>
            <w:r w:rsidR="00895FEC">
              <w:rPr>
                <w:rFonts w:ascii="Times New Roman" w:eastAsia="Times New Roman" w:hAnsi="Times New Roman" w:cs="Times New Roman"/>
                <w:i/>
                <w:sz w:val="24"/>
                <w:szCs w:val="24"/>
              </w:rPr>
              <w:t xml:space="preserve"> </w:t>
            </w:r>
            <w:r w:rsidRPr="00B7251B">
              <w:rPr>
                <w:rFonts w:ascii="Times New Roman" w:eastAsia="Times New Roman" w:hAnsi="Times New Roman" w:cs="Times New Roman"/>
                <w:i/>
                <w:sz w:val="24"/>
                <w:szCs w:val="24"/>
              </w:rPr>
              <w:t>Преподаватель контролирует работу, оказывает необходимую помощь.</w:t>
            </w:r>
          </w:p>
          <w:p w:rsidR="000D0087" w:rsidRPr="00B7251B" w:rsidRDefault="009F4789" w:rsidP="000D0087">
            <w:pPr>
              <w:spacing w:after="0" w:line="276" w:lineRule="auto"/>
              <w:jc w:val="both"/>
              <w:rPr>
                <w:rFonts w:ascii="Times New Roman" w:eastAsia="Times New Roman" w:hAnsi="Times New Roman" w:cs="Times New Roman"/>
                <w:i/>
                <w:sz w:val="24"/>
                <w:szCs w:val="24"/>
              </w:rPr>
            </w:pPr>
            <w:r w:rsidRPr="00B7251B">
              <w:rPr>
                <w:rFonts w:ascii="Times New Roman" w:eastAsia="Times New Roman" w:hAnsi="Times New Roman" w:cs="Times New Roman"/>
                <w:i/>
                <w:sz w:val="24"/>
                <w:szCs w:val="24"/>
              </w:rPr>
              <w:t>Задание № 1.</w:t>
            </w:r>
            <w:r w:rsidR="000D0087" w:rsidRPr="00B7251B">
              <w:rPr>
                <w:rFonts w:ascii="Times New Roman" w:eastAsia="Times New Roman" w:hAnsi="Times New Roman" w:cs="Times New Roman"/>
                <w:i/>
                <w:sz w:val="24"/>
                <w:szCs w:val="24"/>
              </w:rPr>
              <w:t xml:space="preserve"> Кратко записать конспект.</w:t>
            </w:r>
          </w:p>
          <w:p w:rsidR="000D0087" w:rsidRDefault="000D0087" w:rsidP="000D0087">
            <w:pPr>
              <w:spacing w:after="0" w:line="276" w:lineRule="auto"/>
              <w:jc w:val="both"/>
              <w:rPr>
                <w:rFonts w:ascii="Times New Roman" w:eastAsia="Times New Roman" w:hAnsi="Times New Roman" w:cs="Times New Roman"/>
                <w:i/>
                <w:sz w:val="24"/>
                <w:szCs w:val="24"/>
              </w:rPr>
            </w:pPr>
            <w:r w:rsidRPr="00B7251B">
              <w:rPr>
                <w:rFonts w:ascii="Times New Roman" w:eastAsia="Times New Roman" w:hAnsi="Times New Roman" w:cs="Times New Roman"/>
                <w:i/>
                <w:sz w:val="24"/>
                <w:szCs w:val="24"/>
              </w:rPr>
              <w:t xml:space="preserve">Задание №2. Продемонстрировать методы </w:t>
            </w:r>
            <w:r w:rsidR="00B7251B">
              <w:rPr>
                <w:rFonts w:ascii="Times New Roman" w:eastAsia="Times New Roman" w:hAnsi="Times New Roman" w:cs="Times New Roman"/>
                <w:i/>
                <w:sz w:val="24"/>
                <w:szCs w:val="24"/>
              </w:rPr>
              <w:t xml:space="preserve">сравнительной </w:t>
            </w:r>
            <w:r w:rsidR="00895FEC" w:rsidRPr="00B7251B">
              <w:rPr>
                <w:rFonts w:ascii="Times New Roman" w:eastAsia="Times New Roman" w:hAnsi="Times New Roman" w:cs="Times New Roman"/>
                <w:i/>
                <w:sz w:val="24"/>
                <w:szCs w:val="24"/>
              </w:rPr>
              <w:t>перкуссии</w:t>
            </w:r>
            <w:r w:rsidRPr="00B7251B">
              <w:rPr>
                <w:rFonts w:ascii="Times New Roman" w:eastAsia="Times New Roman" w:hAnsi="Times New Roman" w:cs="Times New Roman"/>
                <w:i/>
                <w:sz w:val="24"/>
                <w:szCs w:val="24"/>
              </w:rPr>
              <w:t xml:space="preserve"> и аускультации легких.</w:t>
            </w:r>
          </w:p>
          <w:p w:rsidR="000D0087" w:rsidRPr="000D0087" w:rsidRDefault="000D0087" w:rsidP="000D0087">
            <w:pPr>
              <w:spacing w:after="0" w:line="276" w:lineRule="auto"/>
              <w:jc w:val="both"/>
              <w:rPr>
                <w:rFonts w:ascii="Times New Roman" w:eastAsia="Times New Roman" w:hAnsi="Times New Roman" w:cs="Times New Roman"/>
                <w:i/>
                <w:sz w:val="24"/>
                <w:szCs w:val="24"/>
              </w:rPr>
            </w:pPr>
          </w:p>
        </w:tc>
        <w:tc>
          <w:tcPr>
            <w:tcW w:w="2835"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b/>
                <w:i/>
                <w:sz w:val="24"/>
                <w:szCs w:val="24"/>
              </w:rPr>
              <w:t>Цель:</w:t>
            </w:r>
            <w:r w:rsidRPr="009F4789">
              <w:rPr>
                <w:rFonts w:ascii="Times New Roman" w:eastAsia="Times New Roman" w:hAnsi="Times New Roman" w:cs="Times New Roman"/>
                <w:i/>
                <w:sz w:val="24"/>
                <w:szCs w:val="24"/>
              </w:rPr>
              <w:t xml:space="preserve"> обобщить, систематизировать теоретические знания, отработка навыков </w:t>
            </w:r>
          </w:p>
          <w:p w:rsidR="009F4789" w:rsidRPr="009F4789" w:rsidRDefault="009F4789" w:rsidP="009F4789">
            <w:pPr>
              <w:spacing w:after="0" w:line="276" w:lineRule="auto"/>
              <w:rPr>
                <w:rFonts w:ascii="Times New Roman" w:eastAsia="Times New Roman" w:hAnsi="Times New Roman" w:cs="Times New Roman"/>
                <w:b/>
                <w:i/>
                <w:sz w:val="24"/>
                <w:szCs w:val="24"/>
              </w:rPr>
            </w:pPr>
            <w:r w:rsidRPr="009F4789">
              <w:rPr>
                <w:rFonts w:ascii="Times New Roman" w:eastAsia="Times New Roman" w:hAnsi="Times New Roman" w:cs="Times New Roman"/>
                <w:b/>
                <w:i/>
                <w:sz w:val="24"/>
                <w:szCs w:val="24"/>
              </w:rPr>
              <w:t>70  минут</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ОК 2, 4, 6, 7, 12.</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ПК4.1.;4.2.; 4.3.; 4.4 ;4.5; ;4.6.;4.7: 4.8: 4.11;4.12</w:t>
            </w:r>
          </w:p>
          <w:p w:rsidR="009F4789" w:rsidRPr="009F4789" w:rsidRDefault="004960C9" w:rsidP="009F4789">
            <w:pPr>
              <w:spacing w:after="0" w:line="276"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ПК7.1.;7.2.; 7.3.; 7.4</w:t>
            </w:r>
            <w:r w:rsidR="009F4789" w:rsidRPr="009F4789">
              <w:rPr>
                <w:rFonts w:ascii="Times New Roman" w:eastAsia="Times New Roman" w:hAnsi="Times New Roman" w:cs="Times New Roman"/>
                <w:i/>
                <w:sz w:val="24"/>
                <w:szCs w:val="24"/>
              </w:rPr>
              <w:t>;7.5; ;7.6.;7.7: 7.8:7.11;7.12</w:t>
            </w:r>
          </w:p>
          <w:p w:rsidR="009F4789" w:rsidRPr="009F4789" w:rsidRDefault="009F4789" w:rsidP="009F4789">
            <w:pPr>
              <w:spacing w:after="0" w:line="276" w:lineRule="auto"/>
              <w:rPr>
                <w:rFonts w:ascii="Times New Roman" w:eastAsia="Times New Roman" w:hAnsi="Times New Roman" w:cs="Times New Roman"/>
                <w:i/>
                <w:sz w:val="24"/>
                <w:szCs w:val="24"/>
              </w:rPr>
            </w:pPr>
          </w:p>
        </w:tc>
      </w:tr>
      <w:tr w:rsidR="009F4789" w:rsidRPr="009F4789" w:rsidTr="001D69D2">
        <w:tc>
          <w:tcPr>
            <w:tcW w:w="1144"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jc w:val="center"/>
              <w:rPr>
                <w:rFonts w:ascii="Times New Roman" w:eastAsia="Times New Roman" w:hAnsi="Times New Roman" w:cs="Times New Roman"/>
                <w:sz w:val="24"/>
                <w:szCs w:val="24"/>
              </w:rPr>
            </w:pPr>
            <w:r w:rsidRPr="009F4789">
              <w:rPr>
                <w:rFonts w:ascii="Times New Roman" w:eastAsia="Times New Roman" w:hAnsi="Times New Roman" w:cs="Times New Roman"/>
                <w:sz w:val="24"/>
                <w:szCs w:val="24"/>
              </w:rPr>
              <w:t>5</w:t>
            </w:r>
          </w:p>
        </w:tc>
        <w:tc>
          <w:tcPr>
            <w:tcW w:w="6619"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rPr>
                <w:rFonts w:ascii="Times New Roman" w:eastAsia="Times New Roman" w:hAnsi="Times New Roman" w:cs="Times New Roman"/>
                <w:b/>
                <w:i/>
                <w:sz w:val="24"/>
                <w:szCs w:val="24"/>
              </w:rPr>
            </w:pPr>
            <w:r w:rsidRPr="009F4789">
              <w:rPr>
                <w:rFonts w:ascii="Times New Roman" w:eastAsia="Times New Roman" w:hAnsi="Times New Roman" w:cs="Times New Roman"/>
                <w:b/>
                <w:i/>
                <w:sz w:val="24"/>
                <w:szCs w:val="24"/>
              </w:rPr>
              <w:t>Закрепление полученных знаний</w:t>
            </w:r>
          </w:p>
          <w:p w:rsidR="009F4789" w:rsidRPr="0071141B" w:rsidRDefault="009F4789" w:rsidP="009F4789">
            <w:pPr>
              <w:spacing w:after="0" w:line="276" w:lineRule="auto"/>
              <w:rPr>
                <w:rFonts w:ascii="Times New Roman" w:eastAsia="Times New Roman" w:hAnsi="Times New Roman" w:cs="Times New Roman"/>
                <w:i/>
                <w:sz w:val="24"/>
                <w:szCs w:val="24"/>
                <w:highlight w:val="yellow"/>
              </w:rPr>
            </w:pPr>
            <w:r w:rsidRPr="0071141B">
              <w:rPr>
                <w:rFonts w:ascii="Times New Roman" w:eastAsia="Times New Roman" w:hAnsi="Times New Roman" w:cs="Times New Roman"/>
                <w:i/>
                <w:sz w:val="24"/>
                <w:szCs w:val="24"/>
              </w:rPr>
              <w:t>Решить ситуационные задачи, тестовые задания (приложение 1,</w:t>
            </w:r>
            <w:r w:rsidR="00CF7B68" w:rsidRPr="0071141B">
              <w:rPr>
                <w:rFonts w:ascii="Times New Roman" w:eastAsia="Times New Roman" w:hAnsi="Times New Roman" w:cs="Times New Roman"/>
                <w:i/>
                <w:sz w:val="24"/>
                <w:szCs w:val="24"/>
              </w:rPr>
              <w:t xml:space="preserve"> </w:t>
            </w:r>
            <w:r w:rsidRPr="0071141B">
              <w:rPr>
                <w:rFonts w:ascii="Times New Roman" w:eastAsia="Times New Roman" w:hAnsi="Times New Roman" w:cs="Times New Roman"/>
                <w:i/>
                <w:sz w:val="24"/>
                <w:szCs w:val="24"/>
              </w:rPr>
              <w:t>2)</w:t>
            </w:r>
          </w:p>
        </w:tc>
        <w:tc>
          <w:tcPr>
            <w:tcW w:w="2835"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rPr>
                <w:rFonts w:ascii="Times New Roman" w:eastAsia="Times New Roman" w:hAnsi="Times New Roman" w:cs="Times New Roman"/>
                <w:b/>
                <w:i/>
                <w:sz w:val="24"/>
                <w:szCs w:val="24"/>
              </w:rPr>
            </w:pPr>
            <w:r w:rsidRPr="009F4789">
              <w:rPr>
                <w:rFonts w:ascii="Times New Roman" w:eastAsia="Times New Roman" w:hAnsi="Times New Roman" w:cs="Times New Roman"/>
                <w:b/>
                <w:i/>
                <w:sz w:val="24"/>
                <w:szCs w:val="24"/>
              </w:rPr>
              <w:t>30 минут</w:t>
            </w:r>
          </w:p>
        </w:tc>
      </w:tr>
      <w:tr w:rsidR="009F4789" w:rsidRPr="009F4789" w:rsidTr="004960C9">
        <w:trPr>
          <w:trHeight w:val="2232"/>
        </w:trPr>
        <w:tc>
          <w:tcPr>
            <w:tcW w:w="1144"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jc w:val="center"/>
              <w:rPr>
                <w:rFonts w:ascii="Times New Roman" w:eastAsia="Times New Roman" w:hAnsi="Times New Roman" w:cs="Times New Roman"/>
                <w:sz w:val="24"/>
                <w:szCs w:val="24"/>
              </w:rPr>
            </w:pPr>
            <w:r w:rsidRPr="009F4789">
              <w:rPr>
                <w:rFonts w:ascii="Times New Roman" w:eastAsia="Times New Roman" w:hAnsi="Times New Roman" w:cs="Times New Roman"/>
                <w:sz w:val="24"/>
                <w:szCs w:val="24"/>
              </w:rPr>
              <w:t>6.</w:t>
            </w:r>
          </w:p>
        </w:tc>
        <w:tc>
          <w:tcPr>
            <w:tcW w:w="6619"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rPr>
                <w:rFonts w:ascii="Times New Roman" w:eastAsia="Times New Roman" w:hAnsi="Times New Roman" w:cs="Times New Roman"/>
                <w:b/>
                <w:i/>
                <w:sz w:val="24"/>
                <w:szCs w:val="24"/>
              </w:rPr>
            </w:pPr>
            <w:r w:rsidRPr="009F4789">
              <w:rPr>
                <w:rFonts w:ascii="Times New Roman" w:eastAsia="Times New Roman" w:hAnsi="Times New Roman" w:cs="Times New Roman"/>
                <w:b/>
                <w:i/>
                <w:sz w:val="24"/>
                <w:szCs w:val="24"/>
              </w:rPr>
              <w:t>Инструктаж домашнего задания</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Работа с конспектом. Работа с интернет ресурсами.</w:t>
            </w:r>
          </w:p>
        </w:tc>
        <w:tc>
          <w:tcPr>
            <w:tcW w:w="2835"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b/>
                <w:i/>
                <w:sz w:val="24"/>
                <w:szCs w:val="24"/>
              </w:rPr>
              <w:t>Цель:</w:t>
            </w:r>
            <w:r w:rsidRPr="009F4789">
              <w:rPr>
                <w:rFonts w:ascii="Times New Roman" w:eastAsia="Times New Roman" w:hAnsi="Times New Roman" w:cs="Times New Roman"/>
                <w:i/>
                <w:sz w:val="24"/>
                <w:szCs w:val="24"/>
              </w:rPr>
              <w:t xml:space="preserve"> помочь </w:t>
            </w:r>
            <w:r w:rsidRPr="001D69D2">
              <w:rPr>
                <w:rFonts w:ascii="Times New Roman" w:eastAsia="Times New Roman" w:hAnsi="Times New Roman" w:cs="Times New Roman"/>
                <w:i/>
                <w:sz w:val="24"/>
                <w:szCs w:val="24"/>
              </w:rPr>
              <w:t xml:space="preserve">к </w:t>
            </w:r>
            <w:r w:rsidRPr="009F4789">
              <w:rPr>
                <w:rFonts w:ascii="Times New Roman" w:eastAsia="Times New Roman" w:hAnsi="Times New Roman" w:cs="Times New Roman"/>
                <w:i/>
                <w:sz w:val="24"/>
                <w:szCs w:val="24"/>
              </w:rPr>
              <w:t>лучшей подготовке домашнего задания, активизировать самоподготовку.</w:t>
            </w:r>
          </w:p>
          <w:p w:rsidR="009F4789" w:rsidRPr="009F4789" w:rsidRDefault="009F4789" w:rsidP="009F4789">
            <w:pPr>
              <w:spacing w:after="0" w:line="276" w:lineRule="auto"/>
              <w:rPr>
                <w:rFonts w:ascii="Times New Roman" w:eastAsia="Times New Roman" w:hAnsi="Times New Roman" w:cs="Times New Roman"/>
                <w:b/>
                <w:i/>
                <w:sz w:val="24"/>
                <w:szCs w:val="24"/>
              </w:rPr>
            </w:pPr>
            <w:r w:rsidRPr="009F4789">
              <w:rPr>
                <w:rFonts w:ascii="Times New Roman" w:eastAsia="Times New Roman" w:hAnsi="Times New Roman" w:cs="Times New Roman"/>
                <w:b/>
                <w:i/>
                <w:sz w:val="24"/>
                <w:szCs w:val="24"/>
              </w:rPr>
              <w:t>5 минут</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i/>
                <w:sz w:val="24"/>
                <w:szCs w:val="24"/>
              </w:rPr>
              <w:t>ОК 2,4,5</w:t>
            </w:r>
          </w:p>
          <w:p w:rsidR="009F4789" w:rsidRPr="009F4789" w:rsidRDefault="009F4789" w:rsidP="009F4789">
            <w:pPr>
              <w:spacing w:after="0" w:line="276" w:lineRule="auto"/>
              <w:jc w:val="both"/>
              <w:rPr>
                <w:rFonts w:ascii="Times New Roman" w:eastAsia="Times New Roman" w:hAnsi="Times New Roman" w:cs="Times New Roman"/>
                <w:i/>
                <w:sz w:val="24"/>
                <w:szCs w:val="24"/>
              </w:rPr>
            </w:pPr>
          </w:p>
        </w:tc>
      </w:tr>
      <w:tr w:rsidR="009F4789" w:rsidRPr="009F4789" w:rsidTr="001D69D2">
        <w:tc>
          <w:tcPr>
            <w:tcW w:w="1144"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jc w:val="center"/>
              <w:rPr>
                <w:rFonts w:ascii="Times New Roman" w:eastAsia="Times New Roman" w:hAnsi="Times New Roman" w:cs="Times New Roman"/>
                <w:sz w:val="24"/>
                <w:szCs w:val="24"/>
              </w:rPr>
            </w:pPr>
            <w:r w:rsidRPr="009F4789">
              <w:rPr>
                <w:rFonts w:ascii="Times New Roman" w:eastAsia="Times New Roman" w:hAnsi="Times New Roman" w:cs="Times New Roman"/>
                <w:sz w:val="24"/>
                <w:szCs w:val="24"/>
              </w:rPr>
              <w:t>7.</w:t>
            </w:r>
          </w:p>
        </w:tc>
        <w:tc>
          <w:tcPr>
            <w:tcW w:w="6619" w:type="dxa"/>
            <w:tcBorders>
              <w:top w:val="single" w:sz="4" w:space="0" w:color="auto"/>
              <w:left w:val="single" w:sz="4" w:space="0" w:color="auto"/>
              <w:bottom w:val="single" w:sz="4" w:space="0" w:color="auto"/>
              <w:right w:val="single" w:sz="4" w:space="0" w:color="auto"/>
            </w:tcBorders>
          </w:tcPr>
          <w:p w:rsidR="009F4789" w:rsidRPr="00CF7B68" w:rsidRDefault="009F4789" w:rsidP="009F4789">
            <w:pPr>
              <w:spacing w:after="0" w:line="276" w:lineRule="auto"/>
              <w:rPr>
                <w:rFonts w:ascii="Times New Roman" w:eastAsia="Times New Roman" w:hAnsi="Times New Roman" w:cs="Times New Roman"/>
                <w:b/>
                <w:i/>
                <w:sz w:val="24"/>
                <w:szCs w:val="24"/>
              </w:rPr>
            </w:pPr>
            <w:r w:rsidRPr="00CF7B68">
              <w:rPr>
                <w:rFonts w:ascii="Times New Roman" w:eastAsia="Times New Roman" w:hAnsi="Times New Roman" w:cs="Times New Roman"/>
                <w:b/>
                <w:i/>
                <w:sz w:val="24"/>
                <w:szCs w:val="24"/>
              </w:rPr>
              <w:t>Подведение итогов занятия.</w:t>
            </w:r>
          </w:p>
          <w:p w:rsidR="009F4789" w:rsidRPr="00CF7B68" w:rsidRDefault="009F4789" w:rsidP="009F4789">
            <w:pPr>
              <w:spacing w:after="0" w:line="276" w:lineRule="auto"/>
              <w:rPr>
                <w:rFonts w:ascii="Times New Roman" w:eastAsia="Times New Roman" w:hAnsi="Times New Roman" w:cs="Times New Roman"/>
                <w:i/>
                <w:sz w:val="24"/>
                <w:szCs w:val="24"/>
              </w:rPr>
            </w:pPr>
            <w:r w:rsidRPr="00CF7B68">
              <w:rPr>
                <w:rFonts w:ascii="Times New Roman" w:eastAsia="Times New Roman" w:hAnsi="Times New Roman" w:cs="Times New Roman"/>
                <w:i/>
                <w:sz w:val="24"/>
                <w:szCs w:val="24"/>
              </w:rPr>
              <w:t>- анализ достижений и неудач;</w:t>
            </w:r>
          </w:p>
          <w:p w:rsidR="009F4789" w:rsidRPr="00CF7B68" w:rsidRDefault="009F4789" w:rsidP="009F4789">
            <w:pPr>
              <w:spacing w:after="0" w:line="276" w:lineRule="auto"/>
              <w:rPr>
                <w:rFonts w:ascii="Times New Roman" w:eastAsia="Times New Roman" w:hAnsi="Times New Roman" w:cs="Times New Roman"/>
                <w:i/>
                <w:sz w:val="24"/>
                <w:szCs w:val="24"/>
              </w:rPr>
            </w:pPr>
            <w:r w:rsidRPr="00CF7B68">
              <w:rPr>
                <w:rFonts w:ascii="Times New Roman" w:eastAsia="Times New Roman" w:hAnsi="Times New Roman" w:cs="Times New Roman"/>
                <w:i/>
                <w:sz w:val="24"/>
                <w:szCs w:val="24"/>
              </w:rPr>
              <w:t>Выставление оценок в дневник.</w:t>
            </w:r>
          </w:p>
          <w:p w:rsidR="009F4789" w:rsidRPr="009F4789" w:rsidRDefault="009F4789" w:rsidP="009F4789">
            <w:pPr>
              <w:spacing w:after="0" w:line="276" w:lineRule="auto"/>
              <w:rPr>
                <w:rFonts w:ascii="Times New Roman" w:eastAsia="Times New Roman" w:hAnsi="Times New Roman" w:cs="Times New Roman"/>
                <w:i/>
                <w:sz w:val="24"/>
                <w:szCs w:val="24"/>
                <w:highlight w:val="yellow"/>
              </w:rPr>
            </w:pPr>
          </w:p>
        </w:tc>
        <w:tc>
          <w:tcPr>
            <w:tcW w:w="2835" w:type="dxa"/>
            <w:tcBorders>
              <w:top w:val="single" w:sz="4" w:space="0" w:color="auto"/>
              <w:left w:val="single" w:sz="4" w:space="0" w:color="auto"/>
              <w:bottom w:val="single" w:sz="4" w:space="0" w:color="auto"/>
              <w:right w:val="single" w:sz="4" w:space="0" w:color="auto"/>
            </w:tcBorders>
          </w:tcPr>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b/>
                <w:i/>
                <w:sz w:val="24"/>
                <w:szCs w:val="24"/>
              </w:rPr>
              <w:t>Цель:</w:t>
            </w:r>
            <w:r w:rsidRPr="009F4789">
              <w:rPr>
                <w:rFonts w:ascii="Times New Roman" w:eastAsia="Times New Roman" w:hAnsi="Times New Roman" w:cs="Times New Roman"/>
                <w:i/>
                <w:sz w:val="24"/>
                <w:szCs w:val="24"/>
              </w:rPr>
              <w:t xml:space="preserve"> помочь обучающимся в осмыслении результатов работы на занятии.</w:t>
            </w:r>
          </w:p>
          <w:p w:rsidR="009F4789" w:rsidRPr="009F4789" w:rsidRDefault="009F4789" w:rsidP="009F4789">
            <w:pPr>
              <w:spacing w:after="0" w:line="276" w:lineRule="auto"/>
              <w:rPr>
                <w:rFonts w:ascii="Times New Roman" w:eastAsia="Times New Roman" w:hAnsi="Times New Roman" w:cs="Times New Roman"/>
                <w:i/>
                <w:sz w:val="24"/>
                <w:szCs w:val="24"/>
              </w:rPr>
            </w:pPr>
            <w:r w:rsidRPr="009F4789">
              <w:rPr>
                <w:rFonts w:ascii="Times New Roman" w:eastAsia="Times New Roman" w:hAnsi="Times New Roman" w:cs="Times New Roman"/>
                <w:b/>
                <w:i/>
                <w:sz w:val="24"/>
                <w:szCs w:val="24"/>
              </w:rPr>
              <w:t>5 минуты</w:t>
            </w:r>
            <w:r w:rsidRPr="009F4789">
              <w:rPr>
                <w:rFonts w:ascii="Times New Roman" w:eastAsia="Times New Roman" w:hAnsi="Times New Roman" w:cs="Times New Roman"/>
                <w:i/>
                <w:sz w:val="24"/>
                <w:szCs w:val="24"/>
              </w:rPr>
              <w:t>. ОК 12.</w:t>
            </w:r>
          </w:p>
        </w:tc>
      </w:tr>
    </w:tbl>
    <w:p w:rsidR="009F4789" w:rsidRDefault="009F4789" w:rsidP="00207E6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p>
    <w:p w:rsidR="00987CD0" w:rsidRDefault="00987CD0" w:rsidP="00207E6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p>
    <w:p w:rsidR="00895FEC" w:rsidRDefault="00895FEC" w:rsidP="00B7251B">
      <w:pPr>
        <w:jc w:val="both"/>
        <w:rPr>
          <w:rFonts w:ascii="Times New Roman" w:hAnsi="Times New Roman" w:cs="Times New Roman"/>
          <w:sz w:val="24"/>
          <w:szCs w:val="24"/>
        </w:rPr>
      </w:pPr>
    </w:p>
    <w:p w:rsidR="004960C9" w:rsidRDefault="004960C9" w:rsidP="00B7251B">
      <w:pPr>
        <w:jc w:val="both"/>
        <w:rPr>
          <w:rFonts w:ascii="Times New Roman" w:hAnsi="Times New Roman" w:cs="Times New Roman"/>
          <w:sz w:val="24"/>
          <w:szCs w:val="24"/>
        </w:rPr>
      </w:pPr>
    </w:p>
    <w:p w:rsidR="004960C9" w:rsidRDefault="004960C9" w:rsidP="00B7251B">
      <w:pPr>
        <w:jc w:val="both"/>
        <w:rPr>
          <w:rFonts w:ascii="Times New Roman" w:hAnsi="Times New Roman" w:cs="Times New Roman"/>
          <w:sz w:val="24"/>
          <w:szCs w:val="24"/>
        </w:rPr>
      </w:pPr>
    </w:p>
    <w:p w:rsidR="004960C9" w:rsidRDefault="004960C9" w:rsidP="00B7251B">
      <w:pPr>
        <w:jc w:val="both"/>
        <w:rPr>
          <w:rFonts w:ascii="Times New Roman" w:hAnsi="Times New Roman" w:cs="Times New Roman"/>
          <w:sz w:val="24"/>
          <w:szCs w:val="24"/>
        </w:rPr>
      </w:pPr>
    </w:p>
    <w:p w:rsidR="004960C9" w:rsidRDefault="004960C9" w:rsidP="00B7251B">
      <w:pPr>
        <w:jc w:val="both"/>
        <w:rPr>
          <w:rFonts w:ascii="Times New Roman" w:hAnsi="Times New Roman" w:cs="Times New Roman"/>
          <w:sz w:val="24"/>
          <w:szCs w:val="24"/>
        </w:rPr>
      </w:pPr>
    </w:p>
    <w:p w:rsidR="004960C9" w:rsidRPr="006603C4" w:rsidRDefault="004960C9" w:rsidP="00B7251B">
      <w:pPr>
        <w:jc w:val="both"/>
        <w:rPr>
          <w:rFonts w:ascii="Times New Roman" w:hAnsi="Times New Roman" w:cs="Times New Roman"/>
          <w:sz w:val="24"/>
          <w:szCs w:val="24"/>
        </w:rPr>
      </w:pPr>
    </w:p>
    <w:p w:rsidR="00895FEC" w:rsidRDefault="00895FEC" w:rsidP="0071141B">
      <w:pPr>
        <w:shd w:val="clear" w:color="auto" w:fill="FFFFFF"/>
        <w:spacing w:after="0" w:line="240" w:lineRule="auto"/>
        <w:ind w:firstLine="709"/>
        <w:jc w:val="center"/>
        <w:rPr>
          <w:rFonts w:ascii="Times New Roman" w:eastAsia="Times New Roman" w:hAnsi="Times New Roman" w:cs="Times New Roman"/>
          <w:b/>
          <w:color w:val="181818"/>
          <w:sz w:val="24"/>
          <w:szCs w:val="24"/>
          <w:lang w:eastAsia="ru-RU"/>
        </w:rPr>
      </w:pPr>
      <w:r w:rsidRPr="00895FEC">
        <w:rPr>
          <w:rFonts w:ascii="Times New Roman" w:eastAsia="Times New Roman" w:hAnsi="Times New Roman" w:cs="Times New Roman"/>
          <w:b/>
          <w:color w:val="181818"/>
          <w:sz w:val="24"/>
          <w:szCs w:val="24"/>
          <w:lang w:eastAsia="ru-RU"/>
        </w:rPr>
        <w:lastRenderedPageBreak/>
        <w:t>Содержание учебной информации</w:t>
      </w:r>
    </w:p>
    <w:p w:rsidR="00895FEC" w:rsidRPr="00895FEC" w:rsidRDefault="00895FEC" w:rsidP="00895FEC">
      <w:pPr>
        <w:shd w:val="clear" w:color="auto" w:fill="FFFFFF"/>
        <w:spacing w:after="0" w:line="240" w:lineRule="auto"/>
        <w:ind w:firstLine="709"/>
        <w:jc w:val="both"/>
        <w:rPr>
          <w:rFonts w:ascii="Times New Roman" w:eastAsia="Times New Roman" w:hAnsi="Times New Roman" w:cs="Times New Roman"/>
          <w:b/>
          <w:color w:val="181818"/>
          <w:sz w:val="24"/>
          <w:szCs w:val="24"/>
          <w:lang w:eastAsia="ru-RU"/>
        </w:rPr>
      </w:pPr>
    </w:p>
    <w:p w:rsidR="00BD0F95" w:rsidRDefault="00BD0F95" w:rsidP="00207E6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A71D2D">
        <w:rPr>
          <w:rFonts w:ascii="Times New Roman" w:eastAsia="Times New Roman" w:hAnsi="Times New Roman" w:cs="Times New Roman"/>
          <w:b/>
          <w:color w:val="181818"/>
          <w:sz w:val="24"/>
          <w:szCs w:val="24"/>
          <w:lang w:eastAsia="ru-RU"/>
        </w:rPr>
        <w:t>Бронхиальная астма –</w:t>
      </w:r>
      <w:r w:rsidRPr="00207E61">
        <w:rPr>
          <w:rFonts w:ascii="Times New Roman" w:eastAsia="Times New Roman" w:hAnsi="Times New Roman" w:cs="Times New Roman"/>
          <w:color w:val="181818"/>
          <w:sz w:val="24"/>
          <w:szCs w:val="24"/>
          <w:lang w:eastAsia="ru-RU"/>
        </w:rPr>
        <w:t xml:space="preserve"> хроническое заболевание, характери</w:t>
      </w:r>
      <w:r w:rsidR="009F4789">
        <w:rPr>
          <w:rFonts w:ascii="Times New Roman" w:eastAsia="Times New Roman" w:hAnsi="Times New Roman" w:cs="Times New Roman"/>
          <w:color w:val="181818"/>
          <w:sz w:val="24"/>
          <w:szCs w:val="24"/>
          <w:lang w:eastAsia="ru-RU"/>
        </w:rPr>
        <w:t>зующееся обратимой обструкцией </w:t>
      </w:r>
      <w:r w:rsidRPr="00207E61">
        <w:rPr>
          <w:rFonts w:ascii="Times New Roman" w:eastAsia="Times New Roman" w:hAnsi="Times New Roman" w:cs="Times New Roman"/>
          <w:color w:val="181818"/>
          <w:sz w:val="24"/>
          <w:szCs w:val="24"/>
          <w:lang w:eastAsia="ru-RU"/>
        </w:rPr>
        <w:t xml:space="preserve">дыхательных путей, вызванной их воспалением и гиперреактивностью. Современная трактовка болезни исходит из воспалительной теории бронхиальной астмы, предполагая </w:t>
      </w:r>
      <w:proofErr w:type="spellStart"/>
      <w:r w:rsidRPr="00207E61">
        <w:rPr>
          <w:rFonts w:ascii="Times New Roman" w:eastAsia="Times New Roman" w:hAnsi="Times New Roman" w:cs="Times New Roman"/>
          <w:color w:val="181818"/>
          <w:sz w:val="24"/>
          <w:szCs w:val="24"/>
          <w:lang w:eastAsia="ru-RU"/>
        </w:rPr>
        <w:t>персистирующий</w:t>
      </w:r>
      <w:proofErr w:type="spellEnd"/>
      <w:r w:rsidRPr="00207E61">
        <w:rPr>
          <w:rFonts w:ascii="Times New Roman" w:eastAsia="Times New Roman" w:hAnsi="Times New Roman" w:cs="Times New Roman"/>
          <w:color w:val="181818"/>
          <w:sz w:val="24"/>
          <w:szCs w:val="24"/>
          <w:lang w:eastAsia="ru-RU"/>
        </w:rPr>
        <w:t xml:space="preserve"> характер воспаления вне зависимости от степени тяжести болезни. В воспалительном процессе участвуют эозинофилы, тучные клетки, лимфоциты, макрофаги, нейтрофилы, эпителиальные клетки; на поздних стадиях воспаления происходят большие изменения в структуре легких, для которых характерна потеря эпителиального покрова, фиброз базальной мембраны, выраженный </w:t>
      </w:r>
      <w:proofErr w:type="spellStart"/>
      <w:r w:rsidRPr="00207E61">
        <w:rPr>
          <w:rFonts w:ascii="Times New Roman" w:eastAsia="Times New Roman" w:hAnsi="Times New Roman" w:cs="Times New Roman"/>
          <w:color w:val="181818"/>
          <w:sz w:val="24"/>
          <w:szCs w:val="24"/>
          <w:lang w:eastAsia="ru-RU"/>
        </w:rPr>
        <w:t>ангиогенез</w:t>
      </w:r>
      <w:proofErr w:type="spellEnd"/>
      <w:r w:rsidRPr="00207E61">
        <w:rPr>
          <w:rFonts w:ascii="Times New Roman" w:eastAsia="Times New Roman" w:hAnsi="Times New Roman" w:cs="Times New Roman"/>
          <w:color w:val="181818"/>
          <w:sz w:val="24"/>
          <w:szCs w:val="24"/>
          <w:lang w:eastAsia="ru-RU"/>
        </w:rPr>
        <w:t>, гипертрофия серозных и бокаловидных клеток. С этих позиций лекарственные средства, блокирующие определенные звенья процесса воспаления (</w:t>
      </w:r>
      <w:proofErr w:type="spellStart"/>
      <w:r w:rsidRPr="00207E61">
        <w:rPr>
          <w:rFonts w:ascii="Times New Roman" w:eastAsia="Times New Roman" w:hAnsi="Times New Roman" w:cs="Times New Roman"/>
          <w:color w:val="181818"/>
          <w:sz w:val="24"/>
          <w:szCs w:val="24"/>
          <w:lang w:eastAsia="ru-RU"/>
        </w:rPr>
        <w:t>глюкокортикоиды</w:t>
      </w:r>
      <w:proofErr w:type="spellEnd"/>
      <w:r w:rsidRPr="00207E61">
        <w:rPr>
          <w:rFonts w:ascii="Times New Roman" w:eastAsia="Times New Roman" w:hAnsi="Times New Roman" w:cs="Times New Roman"/>
          <w:color w:val="181818"/>
          <w:sz w:val="24"/>
          <w:szCs w:val="24"/>
          <w:lang w:eastAsia="ru-RU"/>
        </w:rPr>
        <w:t xml:space="preserve">, стабилизаторы мембран тучных клеток, ингибиторы </w:t>
      </w:r>
      <w:proofErr w:type="spellStart"/>
      <w:r w:rsidRPr="00207E61">
        <w:rPr>
          <w:rFonts w:ascii="Times New Roman" w:eastAsia="Times New Roman" w:hAnsi="Times New Roman" w:cs="Times New Roman"/>
          <w:color w:val="181818"/>
          <w:sz w:val="24"/>
          <w:szCs w:val="24"/>
          <w:lang w:eastAsia="ru-RU"/>
        </w:rPr>
        <w:t>лейкотриенов</w:t>
      </w:r>
      <w:proofErr w:type="spellEnd"/>
      <w:r w:rsidRPr="00207E61">
        <w:rPr>
          <w:rFonts w:ascii="Times New Roman" w:eastAsia="Times New Roman" w:hAnsi="Times New Roman" w:cs="Times New Roman"/>
          <w:color w:val="181818"/>
          <w:sz w:val="24"/>
          <w:szCs w:val="24"/>
          <w:lang w:eastAsia="ru-RU"/>
        </w:rPr>
        <w:t>), нашли широкое применение в лечении и профилактике бронхиальной астмы.</w:t>
      </w:r>
    </w:p>
    <w:p w:rsidR="009F4789" w:rsidRDefault="009F4789" w:rsidP="009F47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9F4789">
        <w:rPr>
          <w:rFonts w:ascii="Times New Roman" w:eastAsia="Times New Roman" w:hAnsi="Times New Roman" w:cs="Times New Roman"/>
          <w:b/>
          <w:i/>
          <w:color w:val="181818"/>
          <w:sz w:val="24"/>
          <w:szCs w:val="24"/>
          <w:lang w:eastAsia="ru-RU"/>
        </w:rPr>
        <w:t>Бронхиальная астма</w:t>
      </w:r>
      <w:r w:rsidRPr="009F4789">
        <w:rPr>
          <w:rFonts w:ascii="Times New Roman" w:eastAsia="Times New Roman" w:hAnsi="Times New Roman" w:cs="Times New Roman"/>
          <w:color w:val="181818"/>
          <w:sz w:val="24"/>
          <w:szCs w:val="24"/>
          <w:lang w:eastAsia="ru-RU"/>
        </w:rPr>
        <w:t xml:space="preserve"> — это хроническое воспалительное заболевание</w:t>
      </w:r>
      <w:r w:rsidR="0071141B">
        <w:rPr>
          <w:rFonts w:ascii="Times New Roman" w:eastAsia="Times New Roman" w:hAnsi="Times New Roman" w:cs="Times New Roman"/>
          <w:color w:val="181818"/>
          <w:sz w:val="24"/>
          <w:szCs w:val="24"/>
          <w:lang w:eastAsia="ru-RU"/>
        </w:rPr>
        <w:t xml:space="preserve"> </w:t>
      </w:r>
      <w:r w:rsidRPr="009F4789">
        <w:rPr>
          <w:rFonts w:ascii="Times New Roman" w:eastAsia="Times New Roman" w:hAnsi="Times New Roman" w:cs="Times New Roman"/>
          <w:color w:val="181818"/>
          <w:sz w:val="24"/>
          <w:szCs w:val="24"/>
          <w:lang w:eastAsia="ru-RU"/>
        </w:rPr>
        <w:t>дыхательных путей, характеризующееся бронхиальной обструкцией,</w:t>
      </w:r>
      <w:r>
        <w:rPr>
          <w:rFonts w:ascii="Times New Roman" w:eastAsia="Times New Roman" w:hAnsi="Times New Roman" w:cs="Times New Roman"/>
          <w:color w:val="181818"/>
          <w:sz w:val="24"/>
          <w:szCs w:val="24"/>
          <w:lang w:eastAsia="ru-RU"/>
        </w:rPr>
        <w:t xml:space="preserve"> </w:t>
      </w:r>
      <w:r w:rsidRPr="009F4789">
        <w:rPr>
          <w:rFonts w:ascii="Times New Roman" w:eastAsia="Times New Roman" w:hAnsi="Times New Roman" w:cs="Times New Roman"/>
          <w:color w:val="181818"/>
          <w:sz w:val="24"/>
          <w:szCs w:val="24"/>
          <w:lang w:eastAsia="ru-RU"/>
        </w:rPr>
        <w:t>изменяющейся с течением времени. У предрасположенных лиц это</w:t>
      </w:r>
      <w:r>
        <w:rPr>
          <w:rFonts w:ascii="Times New Roman" w:eastAsia="Times New Roman" w:hAnsi="Times New Roman" w:cs="Times New Roman"/>
          <w:color w:val="181818"/>
          <w:sz w:val="24"/>
          <w:szCs w:val="24"/>
          <w:lang w:eastAsia="ru-RU"/>
        </w:rPr>
        <w:t xml:space="preserve"> </w:t>
      </w:r>
      <w:r w:rsidRPr="009F4789">
        <w:rPr>
          <w:rFonts w:ascii="Times New Roman" w:eastAsia="Times New Roman" w:hAnsi="Times New Roman" w:cs="Times New Roman"/>
          <w:color w:val="181818"/>
          <w:sz w:val="24"/>
          <w:szCs w:val="24"/>
          <w:lang w:eastAsia="ru-RU"/>
        </w:rPr>
        <w:t>воспаление приводит к повторным эпизодам одышки, тяжести в грудной</w:t>
      </w:r>
      <w:r>
        <w:rPr>
          <w:rFonts w:ascii="Times New Roman" w:eastAsia="Times New Roman" w:hAnsi="Times New Roman" w:cs="Times New Roman"/>
          <w:color w:val="181818"/>
          <w:sz w:val="24"/>
          <w:szCs w:val="24"/>
          <w:lang w:eastAsia="ru-RU"/>
        </w:rPr>
        <w:t xml:space="preserve"> </w:t>
      </w:r>
      <w:r w:rsidRPr="009F4789">
        <w:rPr>
          <w:rFonts w:ascii="Times New Roman" w:eastAsia="Times New Roman" w:hAnsi="Times New Roman" w:cs="Times New Roman"/>
          <w:color w:val="181818"/>
          <w:sz w:val="24"/>
          <w:szCs w:val="24"/>
          <w:lang w:eastAsia="ru-RU"/>
        </w:rPr>
        <w:t>клетке и кашлю, особенно ночью и/или ранним утром. Эти симптомы</w:t>
      </w:r>
      <w:r>
        <w:rPr>
          <w:rFonts w:ascii="Times New Roman" w:eastAsia="Times New Roman" w:hAnsi="Times New Roman" w:cs="Times New Roman"/>
          <w:color w:val="181818"/>
          <w:sz w:val="24"/>
          <w:szCs w:val="24"/>
          <w:lang w:eastAsia="ru-RU"/>
        </w:rPr>
        <w:t xml:space="preserve"> </w:t>
      </w:r>
      <w:r w:rsidRPr="009F4789">
        <w:rPr>
          <w:rFonts w:ascii="Times New Roman" w:eastAsia="Times New Roman" w:hAnsi="Times New Roman" w:cs="Times New Roman"/>
          <w:color w:val="181818"/>
          <w:sz w:val="24"/>
          <w:szCs w:val="24"/>
          <w:lang w:eastAsia="ru-RU"/>
        </w:rPr>
        <w:t>сопровождаются распространенной, но вариабельной обструкцией</w:t>
      </w:r>
      <w:r>
        <w:rPr>
          <w:rFonts w:ascii="Times New Roman" w:eastAsia="Times New Roman" w:hAnsi="Times New Roman" w:cs="Times New Roman"/>
          <w:color w:val="181818"/>
          <w:sz w:val="24"/>
          <w:szCs w:val="24"/>
          <w:lang w:eastAsia="ru-RU"/>
        </w:rPr>
        <w:t xml:space="preserve"> </w:t>
      </w:r>
      <w:r w:rsidRPr="009F4789">
        <w:rPr>
          <w:rFonts w:ascii="Times New Roman" w:eastAsia="Times New Roman" w:hAnsi="Times New Roman" w:cs="Times New Roman"/>
          <w:color w:val="181818"/>
          <w:sz w:val="24"/>
          <w:szCs w:val="24"/>
          <w:lang w:eastAsia="ru-RU"/>
        </w:rPr>
        <w:t>бронхиального дерева, которая может быть частично обратима спонтанно</w:t>
      </w:r>
      <w:r>
        <w:rPr>
          <w:rFonts w:ascii="Times New Roman" w:eastAsia="Times New Roman" w:hAnsi="Times New Roman" w:cs="Times New Roman"/>
          <w:color w:val="181818"/>
          <w:sz w:val="24"/>
          <w:szCs w:val="24"/>
          <w:lang w:eastAsia="ru-RU"/>
        </w:rPr>
        <w:t xml:space="preserve"> </w:t>
      </w:r>
      <w:r w:rsidRPr="009F4789">
        <w:rPr>
          <w:rFonts w:ascii="Times New Roman" w:eastAsia="Times New Roman" w:hAnsi="Times New Roman" w:cs="Times New Roman"/>
          <w:color w:val="181818"/>
          <w:sz w:val="24"/>
          <w:szCs w:val="24"/>
          <w:lang w:eastAsia="ru-RU"/>
        </w:rPr>
        <w:t>или исчезает под влиянием лечения.</w:t>
      </w:r>
    </w:p>
    <w:p w:rsidR="009F4789" w:rsidRDefault="009F4789" w:rsidP="009F47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p>
    <w:p w:rsidR="009F4789" w:rsidRPr="00492336" w:rsidRDefault="009F4789" w:rsidP="009F4789">
      <w:pPr>
        <w:shd w:val="clear" w:color="auto" w:fill="FFFFFF"/>
        <w:spacing w:after="0" w:line="240" w:lineRule="auto"/>
        <w:ind w:firstLine="709"/>
        <w:jc w:val="both"/>
        <w:rPr>
          <w:rFonts w:ascii="Times New Roman" w:eastAsia="Times New Roman" w:hAnsi="Times New Roman" w:cs="Times New Roman"/>
          <w:b/>
          <w:i/>
          <w:color w:val="181818"/>
          <w:sz w:val="24"/>
          <w:szCs w:val="24"/>
          <w:lang w:eastAsia="ru-RU"/>
        </w:rPr>
      </w:pPr>
      <w:r w:rsidRPr="00492336">
        <w:rPr>
          <w:rFonts w:ascii="Times New Roman" w:eastAsia="Times New Roman" w:hAnsi="Times New Roman" w:cs="Times New Roman"/>
          <w:b/>
          <w:i/>
          <w:color w:val="181818"/>
          <w:sz w:val="24"/>
          <w:szCs w:val="24"/>
          <w:lang w:eastAsia="ru-RU"/>
        </w:rPr>
        <w:t>Формы обструкции дыхательных путей</w:t>
      </w:r>
      <w:r w:rsidR="00CF7B68" w:rsidRPr="00492336">
        <w:rPr>
          <w:rFonts w:ascii="Times New Roman" w:eastAsia="Times New Roman" w:hAnsi="Times New Roman" w:cs="Times New Roman"/>
          <w:b/>
          <w:i/>
          <w:color w:val="181818"/>
          <w:sz w:val="24"/>
          <w:szCs w:val="24"/>
          <w:lang w:eastAsia="ru-RU"/>
        </w:rPr>
        <w:t>:</w:t>
      </w:r>
    </w:p>
    <w:p w:rsidR="009F4789" w:rsidRPr="009F4789" w:rsidRDefault="009F4789" w:rsidP="009F4789">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p>
    <w:p w:rsidR="009F4789" w:rsidRPr="004960C9" w:rsidRDefault="009F4789" w:rsidP="00331070">
      <w:pPr>
        <w:pStyle w:val="a3"/>
        <w:numPr>
          <w:ilvl w:val="0"/>
          <w:numId w:val="5"/>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9F4789">
        <w:rPr>
          <w:rFonts w:ascii="Times New Roman" w:eastAsia="Times New Roman" w:hAnsi="Times New Roman" w:cs="Times New Roman"/>
          <w:color w:val="181818"/>
          <w:sz w:val="24"/>
          <w:szCs w:val="24"/>
          <w:lang w:eastAsia="ru-RU"/>
        </w:rPr>
        <w:t xml:space="preserve">острая - </w:t>
      </w:r>
      <w:proofErr w:type="spellStart"/>
      <w:r w:rsidRPr="009F4789">
        <w:rPr>
          <w:rFonts w:ascii="Times New Roman" w:eastAsia="Times New Roman" w:hAnsi="Times New Roman" w:cs="Times New Roman"/>
          <w:color w:val="181818"/>
          <w:sz w:val="24"/>
          <w:szCs w:val="24"/>
          <w:lang w:eastAsia="ru-RU"/>
        </w:rPr>
        <w:t>бронхоконстрикция</w:t>
      </w:r>
      <w:proofErr w:type="spellEnd"/>
      <w:r w:rsidRPr="009F4789">
        <w:rPr>
          <w:rFonts w:ascii="Times New Roman" w:eastAsia="Times New Roman" w:hAnsi="Times New Roman" w:cs="Times New Roman"/>
          <w:color w:val="181818"/>
          <w:sz w:val="24"/>
          <w:szCs w:val="24"/>
          <w:lang w:eastAsia="ru-RU"/>
        </w:rPr>
        <w:t xml:space="preserve"> вследствие спазма гладких мышц;</w:t>
      </w:r>
    </w:p>
    <w:p w:rsidR="009F4789" w:rsidRPr="004960C9" w:rsidRDefault="009F4789" w:rsidP="00331070">
      <w:pPr>
        <w:pStyle w:val="a3"/>
        <w:numPr>
          <w:ilvl w:val="0"/>
          <w:numId w:val="5"/>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9F4789">
        <w:rPr>
          <w:rFonts w:ascii="Times New Roman" w:eastAsia="Times New Roman" w:hAnsi="Times New Roman" w:cs="Times New Roman"/>
          <w:color w:val="181818"/>
          <w:sz w:val="24"/>
          <w:szCs w:val="24"/>
          <w:lang w:eastAsia="ru-RU"/>
        </w:rPr>
        <w:t>подострая — из-за отека слизистой дыхательных путей;</w:t>
      </w:r>
    </w:p>
    <w:p w:rsidR="009F4789" w:rsidRPr="004960C9" w:rsidRDefault="009F4789" w:rsidP="00331070">
      <w:pPr>
        <w:pStyle w:val="a3"/>
        <w:numPr>
          <w:ilvl w:val="0"/>
          <w:numId w:val="5"/>
        </w:numPr>
        <w:shd w:val="clear" w:color="auto" w:fill="FFFFFF"/>
        <w:spacing w:after="0" w:line="240" w:lineRule="auto"/>
        <w:jc w:val="both"/>
        <w:rPr>
          <w:rFonts w:ascii="Times New Roman" w:eastAsia="Times New Roman" w:hAnsi="Times New Roman" w:cs="Times New Roman"/>
          <w:color w:val="181818"/>
          <w:sz w:val="24"/>
          <w:szCs w:val="24"/>
          <w:lang w:eastAsia="ru-RU"/>
        </w:rPr>
      </w:pPr>
      <w:proofErr w:type="spellStart"/>
      <w:r w:rsidRPr="009F4789">
        <w:rPr>
          <w:rFonts w:ascii="Times New Roman" w:eastAsia="Times New Roman" w:hAnsi="Times New Roman" w:cs="Times New Roman"/>
          <w:color w:val="181818"/>
          <w:sz w:val="24"/>
          <w:szCs w:val="24"/>
          <w:lang w:eastAsia="ru-RU"/>
        </w:rPr>
        <w:t>обтурационная</w:t>
      </w:r>
      <w:proofErr w:type="spellEnd"/>
      <w:r w:rsidRPr="009F4789">
        <w:rPr>
          <w:rFonts w:ascii="Times New Roman" w:eastAsia="Times New Roman" w:hAnsi="Times New Roman" w:cs="Times New Roman"/>
          <w:color w:val="181818"/>
          <w:sz w:val="24"/>
          <w:szCs w:val="24"/>
          <w:lang w:eastAsia="ru-RU"/>
        </w:rPr>
        <w:t xml:space="preserve"> — при образовании слизистых пробок;</w:t>
      </w:r>
    </w:p>
    <w:p w:rsidR="009F4789" w:rsidRDefault="009F4789" w:rsidP="00331070">
      <w:pPr>
        <w:pStyle w:val="a3"/>
        <w:numPr>
          <w:ilvl w:val="0"/>
          <w:numId w:val="5"/>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9F4789">
        <w:rPr>
          <w:rFonts w:ascii="Times New Roman" w:eastAsia="Times New Roman" w:hAnsi="Times New Roman" w:cs="Times New Roman"/>
          <w:color w:val="181818"/>
          <w:sz w:val="24"/>
          <w:szCs w:val="24"/>
          <w:lang w:eastAsia="ru-RU"/>
        </w:rPr>
        <w:t>склеротическая — в результате склероза стенки бронхов при длительном и тяжелом течении заболевания.</w:t>
      </w:r>
    </w:p>
    <w:p w:rsidR="009F4789" w:rsidRPr="009F4789" w:rsidRDefault="009F4789" w:rsidP="009F4789">
      <w:pPr>
        <w:shd w:val="clear" w:color="auto" w:fill="FFFFFF"/>
        <w:spacing w:after="0" w:line="240" w:lineRule="auto"/>
        <w:jc w:val="both"/>
        <w:rPr>
          <w:rFonts w:ascii="Times New Roman" w:eastAsia="Times New Roman" w:hAnsi="Times New Roman" w:cs="Times New Roman"/>
          <w:color w:val="181818"/>
          <w:sz w:val="24"/>
          <w:szCs w:val="24"/>
          <w:lang w:eastAsia="ru-RU"/>
        </w:rPr>
      </w:pPr>
    </w:p>
    <w:p w:rsidR="009F4789" w:rsidRDefault="009F4789" w:rsidP="00D47780">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9F4789">
        <w:rPr>
          <w:rFonts w:ascii="Times New Roman" w:eastAsia="Times New Roman" w:hAnsi="Times New Roman" w:cs="Times New Roman"/>
          <w:color w:val="181818"/>
          <w:sz w:val="24"/>
          <w:szCs w:val="24"/>
          <w:lang w:eastAsia="ru-RU"/>
        </w:rPr>
        <w:t>Таким образом, БА представляет собой воспаление д</w:t>
      </w:r>
      <w:r>
        <w:rPr>
          <w:rFonts w:ascii="Times New Roman" w:eastAsia="Times New Roman" w:hAnsi="Times New Roman" w:cs="Times New Roman"/>
          <w:color w:val="181818"/>
          <w:sz w:val="24"/>
          <w:szCs w:val="24"/>
          <w:lang w:eastAsia="ru-RU"/>
        </w:rPr>
        <w:t xml:space="preserve">ыхательных путей, </w:t>
      </w:r>
      <w:r w:rsidRPr="009F4789">
        <w:rPr>
          <w:rFonts w:ascii="Times New Roman" w:eastAsia="Times New Roman" w:hAnsi="Times New Roman" w:cs="Times New Roman"/>
          <w:color w:val="181818"/>
          <w:sz w:val="24"/>
          <w:szCs w:val="24"/>
          <w:lang w:eastAsia="ru-RU"/>
        </w:rPr>
        <w:t xml:space="preserve">приводящее к гиперреактивности бронхов, </w:t>
      </w:r>
      <w:r>
        <w:rPr>
          <w:rFonts w:ascii="Times New Roman" w:eastAsia="Times New Roman" w:hAnsi="Times New Roman" w:cs="Times New Roman"/>
          <w:color w:val="181818"/>
          <w:sz w:val="24"/>
          <w:szCs w:val="24"/>
          <w:lang w:eastAsia="ru-RU"/>
        </w:rPr>
        <w:t xml:space="preserve">их обструкции вязким секретом и </w:t>
      </w:r>
      <w:r w:rsidRPr="009F4789">
        <w:rPr>
          <w:rFonts w:ascii="Times New Roman" w:eastAsia="Times New Roman" w:hAnsi="Times New Roman" w:cs="Times New Roman"/>
          <w:color w:val="181818"/>
          <w:sz w:val="24"/>
          <w:szCs w:val="24"/>
          <w:lang w:eastAsia="ru-RU"/>
        </w:rPr>
        <w:t>формированию респираторных симптомов.</w:t>
      </w:r>
    </w:p>
    <w:p w:rsidR="00D47780" w:rsidRDefault="00D47780" w:rsidP="00D47780">
      <w:pPr>
        <w:shd w:val="clear" w:color="auto" w:fill="FFFFFF"/>
        <w:spacing w:after="0" w:line="240" w:lineRule="auto"/>
        <w:jc w:val="both"/>
        <w:rPr>
          <w:rFonts w:ascii="Times New Roman" w:eastAsia="Times New Roman" w:hAnsi="Times New Roman" w:cs="Times New Roman"/>
          <w:color w:val="181818"/>
          <w:sz w:val="24"/>
          <w:szCs w:val="24"/>
          <w:lang w:eastAsia="ru-RU"/>
        </w:rPr>
      </w:pPr>
    </w:p>
    <w:p w:rsidR="00D47780" w:rsidRDefault="00D47780" w:rsidP="00D47780">
      <w:pPr>
        <w:shd w:val="clear" w:color="auto" w:fill="FFFFFF"/>
        <w:spacing w:after="0" w:line="240" w:lineRule="auto"/>
        <w:ind w:firstLine="709"/>
        <w:jc w:val="both"/>
        <w:rPr>
          <w:rFonts w:ascii="Times New Roman" w:eastAsia="Times New Roman" w:hAnsi="Times New Roman" w:cs="Times New Roman"/>
          <w:b/>
          <w:color w:val="181818"/>
          <w:sz w:val="24"/>
          <w:szCs w:val="24"/>
          <w:lang w:eastAsia="ru-RU"/>
        </w:rPr>
      </w:pPr>
      <w:r w:rsidRPr="00D47780">
        <w:rPr>
          <w:rFonts w:ascii="Times New Roman" w:eastAsia="Times New Roman" w:hAnsi="Times New Roman" w:cs="Times New Roman"/>
          <w:b/>
          <w:color w:val="181818"/>
          <w:sz w:val="24"/>
          <w:szCs w:val="24"/>
          <w:lang w:eastAsia="ru-RU"/>
        </w:rPr>
        <w:t>Тактика врача при лечении приступа бронхиальной астмы</w:t>
      </w:r>
    </w:p>
    <w:p w:rsidR="004960C9" w:rsidRPr="00D47780" w:rsidRDefault="004960C9" w:rsidP="00D47780">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p>
    <w:p w:rsidR="00D47780" w:rsidRPr="00D47780" w:rsidRDefault="00D47780" w:rsidP="00D47780">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D47780">
        <w:rPr>
          <w:rFonts w:ascii="Times New Roman" w:eastAsia="Times New Roman" w:hAnsi="Times New Roman" w:cs="Times New Roman"/>
          <w:color w:val="181818"/>
          <w:sz w:val="24"/>
          <w:szCs w:val="24"/>
          <w:lang w:eastAsia="ru-RU"/>
        </w:rPr>
        <w:t xml:space="preserve">При осмотре врачу необходимо по клиническим данным оценить степень тяжести обострения, определить ПСВ (при наличии </w:t>
      </w:r>
      <w:proofErr w:type="spellStart"/>
      <w:r w:rsidRPr="00D47780">
        <w:rPr>
          <w:rFonts w:ascii="Times New Roman" w:eastAsia="Times New Roman" w:hAnsi="Times New Roman" w:cs="Times New Roman"/>
          <w:color w:val="181818"/>
          <w:sz w:val="24"/>
          <w:szCs w:val="24"/>
          <w:lang w:eastAsia="ru-RU"/>
        </w:rPr>
        <w:t>спироанализатора</w:t>
      </w:r>
      <w:proofErr w:type="spellEnd"/>
      <w:r w:rsidRPr="00D47780">
        <w:rPr>
          <w:rFonts w:ascii="Times New Roman" w:eastAsia="Times New Roman" w:hAnsi="Times New Roman" w:cs="Times New Roman"/>
          <w:color w:val="181818"/>
          <w:sz w:val="24"/>
          <w:szCs w:val="24"/>
          <w:lang w:eastAsia="ru-RU"/>
        </w:rPr>
        <w:t xml:space="preserve"> или </w:t>
      </w:r>
      <w:proofErr w:type="spellStart"/>
      <w:r w:rsidRPr="00D47780">
        <w:rPr>
          <w:rFonts w:ascii="Times New Roman" w:eastAsia="Times New Roman" w:hAnsi="Times New Roman" w:cs="Times New Roman"/>
          <w:color w:val="181818"/>
          <w:sz w:val="24"/>
          <w:szCs w:val="24"/>
          <w:lang w:eastAsia="ru-RU"/>
        </w:rPr>
        <w:t>пикфлоуметра</w:t>
      </w:r>
      <w:proofErr w:type="spellEnd"/>
      <w:r w:rsidRPr="00D47780">
        <w:rPr>
          <w:rFonts w:ascii="Times New Roman" w:eastAsia="Times New Roman" w:hAnsi="Times New Roman" w:cs="Times New Roman"/>
          <w:color w:val="181818"/>
          <w:sz w:val="24"/>
          <w:szCs w:val="24"/>
          <w:lang w:eastAsia="ru-RU"/>
        </w:rPr>
        <w:t xml:space="preserve">). </w:t>
      </w:r>
    </w:p>
    <w:p w:rsidR="00D47780" w:rsidRPr="00D47780" w:rsidRDefault="00D47780" w:rsidP="00331070">
      <w:pPr>
        <w:numPr>
          <w:ilvl w:val="0"/>
          <w:numId w:val="7"/>
        </w:num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D47780">
        <w:rPr>
          <w:rFonts w:ascii="Times New Roman" w:eastAsia="Times New Roman" w:hAnsi="Times New Roman" w:cs="Times New Roman"/>
          <w:color w:val="181818"/>
          <w:sz w:val="24"/>
          <w:szCs w:val="24"/>
          <w:lang w:eastAsia="ru-RU"/>
        </w:rPr>
        <w:t xml:space="preserve">По возможности ограничить контакт с причинно-значимыми аллергенами или провокаторами. </w:t>
      </w:r>
    </w:p>
    <w:p w:rsidR="00D47780" w:rsidRPr="00D47780" w:rsidRDefault="00D47780" w:rsidP="00331070">
      <w:pPr>
        <w:numPr>
          <w:ilvl w:val="0"/>
          <w:numId w:val="7"/>
        </w:numPr>
        <w:shd w:val="clear" w:color="auto" w:fill="FFFFFF"/>
        <w:spacing w:after="0" w:line="276" w:lineRule="auto"/>
        <w:jc w:val="both"/>
        <w:rPr>
          <w:rFonts w:ascii="Times New Roman" w:eastAsia="Times New Roman" w:hAnsi="Times New Roman" w:cs="Times New Roman"/>
          <w:color w:val="181818"/>
          <w:sz w:val="24"/>
          <w:szCs w:val="24"/>
          <w:lang w:eastAsia="ru-RU"/>
        </w:rPr>
      </w:pPr>
      <w:r w:rsidRPr="00D47780">
        <w:rPr>
          <w:rFonts w:ascii="Times New Roman" w:eastAsia="Times New Roman" w:hAnsi="Times New Roman" w:cs="Times New Roman"/>
          <w:color w:val="181818"/>
          <w:sz w:val="24"/>
          <w:szCs w:val="24"/>
          <w:lang w:eastAsia="ru-RU"/>
        </w:rPr>
        <w:t xml:space="preserve">По данным анамнеза уточнить ранее проводившееся лечение: </w:t>
      </w:r>
    </w:p>
    <w:p w:rsidR="00D47780" w:rsidRPr="00D47780" w:rsidRDefault="00D47780" w:rsidP="00331070">
      <w:pPr>
        <w:numPr>
          <w:ilvl w:val="1"/>
          <w:numId w:val="6"/>
        </w:numPr>
        <w:shd w:val="clear" w:color="auto" w:fill="FFFFFF"/>
        <w:spacing w:after="0" w:line="276" w:lineRule="auto"/>
        <w:jc w:val="both"/>
        <w:rPr>
          <w:rFonts w:ascii="Times New Roman" w:eastAsia="Times New Roman" w:hAnsi="Times New Roman" w:cs="Times New Roman"/>
          <w:color w:val="181818"/>
          <w:sz w:val="24"/>
          <w:szCs w:val="24"/>
          <w:lang w:eastAsia="ru-RU"/>
        </w:rPr>
      </w:pPr>
      <w:r w:rsidRPr="00D47780">
        <w:rPr>
          <w:rFonts w:ascii="Times New Roman" w:eastAsia="Times New Roman" w:hAnsi="Times New Roman" w:cs="Times New Roman"/>
          <w:color w:val="181818"/>
          <w:sz w:val="24"/>
          <w:szCs w:val="24"/>
          <w:lang w:eastAsia="ru-RU"/>
        </w:rPr>
        <w:t xml:space="preserve">какие </w:t>
      </w:r>
      <w:proofErr w:type="spellStart"/>
      <w:r w:rsidRPr="00D47780">
        <w:rPr>
          <w:rFonts w:ascii="Times New Roman" w:eastAsia="Times New Roman" w:hAnsi="Times New Roman" w:cs="Times New Roman"/>
          <w:color w:val="181818"/>
          <w:sz w:val="24"/>
          <w:szCs w:val="24"/>
          <w:lang w:eastAsia="ru-RU"/>
        </w:rPr>
        <w:t>бронхолитические</w:t>
      </w:r>
      <w:proofErr w:type="spellEnd"/>
      <w:r w:rsidRPr="00D47780">
        <w:rPr>
          <w:rFonts w:ascii="Times New Roman" w:eastAsia="Times New Roman" w:hAnsi="Times New Roman" w:cs="Times New Roman"/>
          <w:color w:val="181818"/>
          <w:sz w:val="24"/>
          <w:szCs w:val="24"/>
          <w:lang w:eastAsia="ru-RU"/>
        </w:rPr>
        <w:t xml:space="preserve"> препараты назначались, способ их введения; дозы и кратность назначения;</w:t>
      </w:r>
    </w:p>
    <w:p w:rsidR="00D47780" w:rsidRPr="00D47780" w:rsidRDefault="00D47780" w:rsidP="00331070">
      <w:pPr>
        <w:numPr>
          <w:ilvl w:val="1"/>
          <w:numId w:val="6"/>
        </w:numPr>
        <w:shd w:val="clear" w:color="auto" w:fill="FFFFFF"/>
        <w:spacing w:after="0" w:line="276" w:lineRule="auto"/>
        <w:jc w:val="both"/>
        <w:rPr>
          <w:rFonts w:ascii="Times New Roman" w:eastAsia="Times New Roman" w:hAnsi="Times New Roman" w:cs="Times New Roman"/>
          <w:color w:val="181818"/>
          <w:sz w:val="24"/>
          <w:szCs w:val="24"/>
          <w:lang w:eastAsia="ru-RU"/>
        </w:rPr>
      </w:pPr>
      <w:r w:rsidRPr="00D47780">
        <w:rPr>
          <w:rFonts w:ascii="Times New Roman" w:eastAsia="Times New Roman" w:hAnsi="Times New Roman" w:cs="Times New Roman"/>
          <w:color w:val="181818"/>
          <w:sz w:val="24"/>
          <w:szCs w:val="24"/>
          <w:lang w:eastAsia="ru-RU"/>
        </w:rPr>
        <w:t>время последнего приема препаратов;</w:t>
      </w:r>
    </w:p>
    <w:p w:rsidR="00D47780" w:rsidRPr="00D47780" w:rsidRDefault="00D47780" w:rsidP="00331070">
      <w:pPr>
        <w:numPr>
          <w:ilvl w:val="1"/>
          <w:numId w:val="6"/>
        </w:numPr>
        <w:shd w:val="clear" w:color="auto" w:fill="FFFFFF"/>
        <w:spacing w:after="0" w:line="276" w:lineRule="auto"/>
        <w:jc w:val="both"/>
        <w:rPr>
          <w:rFonts w:ascii="Times New Roman" w:eastAsia="Times New Roman" w:hAnsi="Times New Roman" w:cs="Times New Roman"/>
          <w:color w:val="181818"/>
          <w:sz w:val="24"/>
          <w:szCs w:val="24"/>
          <w:lang w:eastAsia="ru-RU"/>
        </w:rPr>
      </w:pPr>
      <w:r w:rsidRPr="00D47780">
        <w:rPr>
          <w:rFonts w:ascii="Times New Roman" w:eastAsia="Times New Roman" w:hAnsi="Times New Roman" w:cs="Times New Roman"/>
          <w:color w:val="181818"/>
          <w:sz w:val="24"/>
          <w:szCs w:val="24"/>
          <w:lang w:eastAsia="ru-RU"/>
        </w:rPr>
        <w:t xml:space="preserve">получает ли больной системные кортикостероиды, в каких дозах. </w:t>
      </w:r>
    </w:p>
    <w:p w:rsidR="00D47780" w:rsidRPr="00D47780" w:rsidRDefault="00D47780" w:rsidP="00331070">
      <w:pPr>
        <w:numPr>
          <w:ilvl w:val="0"/>
          <w:numId w:val="8"/>
        </w:numPr>
        <w:shd w:val="clear" w:color="auto" w:fill="FFFFFF"/>
        <w:spacing w:after="0" w:line="276" w:lineRule="auto"/>
        <w:jc w:val="both"/>
        <w:rPr>
          <w:rFonts w:ascii="Times New Roman" w:eastAsia="Times New Roman" w:hAnsi="Times New Roman" w:cs="Times New Roman"/>
          <w:color w:val="181818"/>
          <w:sz w:val="24"/>
          <w:szCs w:val="24"/>
          <w:lang w:eastAsia="ru-RU"/>
        </w:rPr>
      </w:pPr>
      <w:r w:rsidRPr="00D47780">
        <w:rPr>
          <w:rFonts w:ascii="Times New Roman" w:eastAsia="Times New Roman" w:hAnsi="Times New Roman" w:cs="Times New Roman"/>
          <w:color w:val="181818"/>
          <w:sz w:val="24"/>
          <w:szCs w:val="24"/>
          <w:lang w:eastAsia="ru-RU"/>
        </w:rPr>
        <w:t xml:space="preserve">Исключить осложнения (например, пневмонию, ателектаз, пневмоторакс или </w:t>
      </w:r>
      <w:proofErr w:type="spellStart"/>
      <w:r w:rsidRPr="00D47780">
        <w:rPr>
          <w:rFonts w:ascii="Times New Roman" w:eastAsia="Times New Roman" w:hAnsi="Times New Roman" w:cs="Times New Roman"/>
          <w:color w:val="181818"/>
          <w:sz w:val="24"/>
          <w:szCs w:val="24"/>
          <w:lang w:eastAsia="ru-RU"/>
        </w:rPr>
        <w:t>пневмомедиастинум</w:t>
      </w:r>
      <w:proofErr w:type="spellEnd"/>
      <w:r w:rsidRPr="00D47780">
        <w:rPr>
          <w:rFonts w:ascii="Times New Roman" w:eastAsia="Times New Roman" w:hAnsi="Times New Roman" w:cs="Times New Roman"/>
          <w:color w:val="181818"/>
          <w:sz w:val="24"/>
          <w:szCs w:val="24"/>
          <w:lang w:eastAsia="ru-RU"/>
        </w:rPr>
        <w:t xml:space="preserve">). </w:t>
      </w:r>
    </w:p>
    <w:p w:rsidR="00D47780" w:rsidRPr="00D47780" w:rsidRDefault="00D47780" w:rsidP="00331070">
      <w:pPr>
        <w:numPr>
          <w:ilvl w:val="0"/>
          <w:numId w:val="8"/>
        </w:numPr>
        <w:shd w:val="clear" w:color="auto" w:fill="FFFFFF"/>
        <w:spacing w:after="0" w:line="276" w:lineRule="auto"/>
        <w:jc w:val="both"/>
        <w:rPr>
          <w:rFonts w:ascii="Times New Roman" w:eastAsia="Times New Roman" w:hAnsi="Times New Roman" w:cs="Times New Roman"/>
          <w:color w:val="181818"/>
          <w:sz w:val="24"/>
          <w:szCs w:val="24"/>
          <w:lang w:eastAsia="ru-RU"/>
        </w:rPr>
      </w:pPr>
      <w:r w:rsidRPr="00D47780">
        <w:rPr>
          <w:rFonts w:ascii="Times New Roman" w:eastAsia="Times New Roman" w:hAnsi="Times New Roman" w:cs="Times New Roman"/>
          <w:color w:val="181818"/>
          <w:sz w:val="24"/>
          <w:szCs w:val="24"/>
          <w:lang w:eastAsia="ru-RU"/>
        </w:rPr>
        <w:t>Уточнить непереносимость каких – либо препаратов;</w:t>
      </w:r>
    </w:p>
    <w:p w:rsidR="00D47780" w:rsidRDefault="00D47780" w:rsidP="00331070">
      <w:pPr>
        <w:numPr>
          <w:ilvl w:val="0"/>
          <w:numId w:val="8"/>
        </w:numPr>
        <w:shd w:val="clear" w:color="auto" w:fill="FFFFFF"/>
        <w:spacing w:after="0" w:line="276" w:lineRule="auto"/>
        <w:jc w:val="both"/>
        <w:rPr>
          <w:rFonts w:ascii="Times New Roman" w:eastAsia="Times New Roman" w:hAnsi="Times New Roman" w:cs="Times New Roman"/>
          <w:color w:val="181818"/>
          <w:sz w:val="24"/>
          <w:szCs w:val="24"/>
          <w:lang w:eastAsia="ru-RU"/>
        </w:rPr>
      </w:pPr>
      <w:r w:rsidRPr="00D47780">
        <w:rPr>
          <w:rFonts w:ascii="Times New Roman" w:eastAsia="Times New Roman" w:hAnsi="Times New Roman" w:cs="Times New Roman"/>
          <w:color w:val="181818"/>
          <w:sz w:val="24"/>
          <w:szCs w:val="24"/>
          <w:lang w:eastAsia="ru-RU"/>
        </w:rPr>
        <w:t xml:space="preserve">Оказать неотложную помощь в зависимости от тяжести приступа. </w:t>
      </w:r>
    </w:p>
    <w:p w:rsidR="00D47780" w:rsidRDefault="00D47780" w:rsidP="00D47780">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p>
    <w:p w:rsidR="004960C9" w:rsidRDefault="004960C9" w:rsidP="00D47780">
      <w:pPr>
        <w:spacing w:after="0"/>
        <w:jc w:val="center"/>
        <w:rPr>
          <w:rFonts w:ascii="Times New Roman" w:hAnsi="Times New Roman" w:cs="Times New Roman"/>
          <w:b/>
          <w:bCs/>
          <w:sz w:val="24"/>
          <w:szCs w:val="24"/>
        </w:rPr>
      </w:pPr>
    </w:p>
    <w:p w:rsidR="004960C9" w:rsidRDefault="004960C9" w:rsidP="00D47780">
      <w:pPr>
        <w:spacing w:after="0"/>
        <w:jc w:val="center"/>
        <w:rPr>
          <w:rFonts w:ascii="Times New Roman" w:hAnsi="Times New Roman" w:cs="Times New Roman"/>
          <w:b/>
          <w:bCs/>
          <w:sz w:val="24"/>
          <w:szCs w:val="24"/>
        </w:rPr>
      </w:pPr>
    </w:p>
    <w:p w:rsidR="00D47780" w:rsidRPr="00D47780" w:rsidRDefault="00D47780" w:rsidP="00D47780">
      <w:pPr>
        <w:spacing w:after="0"/>
        <w:jc w:val="center"/>
        <w:rPr>
          <w:rFonts w:ascii="Times New Roman" w:hAnsi="Times New Roman" w:cs="Times New Roman"/>
          <w:sz w:val="24"/>
          <w:szCs w:val="24"/>
        </w:rPr>
      </w:pPr>
      <w:r w:rsidRPr="00D47780">
        <w:rPr>
          <w:rFonts w:ascii="Times New Roman" w:hAnsi="Times New Roman" w:cs="Times New Roman"/>
          <w:b/>
          <w:bCs/>
          <w:sz w:val="24"/>
          <w:szCs w:val="24"/>
        </w:rPr>
        <w:lastRenderedPageBreak/>
        <w:t>Классификация тяжести обострения БА</w:t>
      </w:r>
    </w:p>
    <w:p w:rsidR="00D47780" w:rsidRPr="00D47780" w:rsidRDefault="00D47780" w:rsidP="00D47780">
      <w:pPr>
        <w:spacing w:after="0"/>
        <w:jc w:val="both"/>
        <w:rPr>
          <w:rFonts w:ascii="Times New Roman" w:hAnsi="Times New Roman" w:cs="Times New Roman"/>
          <w:b/>
          <w:bCs/>
          <w:sz w:val="24"/>
          <w:szCs w:val="24"/>
        </w:rPr>
      </w:pPr>
    </w:p>
    <w:tbl>
      <w:tblPr>
        <w:tblW w:w="1031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1"/>
        <w:gridCol w:w="1794"/>
        <w:gridCol w:w="1703"/>
        <w:gridCol w:w="1889"/>
        <w:gridCol w:w="2517"/>
      </w:tblGrid>
      <w:tr w:rsidR="00D47780" w:rsidRPr="00D47780" w:rsidTr="006B56A9">
        <w:tc>
          <w:tcPr>
            <w:tcW w:w="2411" w:type="dxa"/>
          </w:tcPr>
          <w:p w:rsidR="00D47780" w:rsidRPr="00D47780" w:rsidRDefault="00D47780" w:rsidP="001D69D2">
            <w:pPr>
              <w:spacing w:after="0"/>
              <w:jc w:val="both"/>
              <w:rPr>
                <w:rFonts w:ascii="Times New Roman" w:hAnsi="Times New Roman" w:cs="Times New Roman"/>
                <w:sz w:val="24"/>
                <w:szCs w:val="24"/>
              </w:rPr>
            </w:pPr>
          </w:p>
        </w:tc>
        <w:tc>
          <w:tcPr>
            <w:tcW w:w="1794" w:type="dxa"/>
          </w:tcPr>
          <w:p w:rsidR="00D47780" w:rsidRPr="00D47780" w:rsidRDefault="00D47780" w:rsidP="001D69D2">
            <w:pPr>
              <w:spacing w:after="0"/>
              <w:jc w:val="center"/>
              <w:rPr>
                <w:rFonts w:ascii="Times New Roman" w:hAnsi="Times New Roman" w:cs="Times New Roman"/>
                <w:sz w:val="24"/>
                <w:szCs w:val="24"/>
              </w:rPr>
            </w:pPr>
            <w:r w:rsidRPr="00D47780">
              <w:rPr>
                <w:rFonts w:ascii="Times New Roman" w:hAnsi="Times New Roman" w:cs="Times New Roman"/>
                <w:b/>
                <w:bCs/>
                <w:sz w:val="24"/>
                <w:szCs w:val="24"/>
              </w:rPr>
              <w:t>Легкая</w:t>
            </w:r>
          </w:p>
        </w:tc>
        <w:tc>
          <w:tcPr>
            <w:tcW w:w="1703" w:type="dxa"/>
          </w:tcPr>
          <w:p w:rsidR="00D47780" w:rsidRPr="00D47780" w:rsidRDefault="00D47780" w:rsidP="001D69D2">
            <w:pPr>
              <w:spacing w:after="0"/>
              <w:jc w:val="center"/>
              <w:rPr>
                <w:rFonts w:ascii="Times New Roman" w:hAnsi="Times New Roman" w:cs="Times New Roman"/>
                <w:sz w:val="24"/>
                <w:szCs w:val="24"/>
              </w:rPr>
            </w:pPr>
            <w:r w:rsidRPr="00D47780">
              <w:rPr>
                <w:rFonts w:ascii="Times New Roman" w:hAnsi="Times New Roman" w:cs="Times New Roman"/>
                <w:b/>
                <w:bCs/>
                <w:sz w:val="24"/>
                <w:szCs w:val="24"/>
              </w:rPr>
              <w:t>Средней тяжести</w:t>
            </w:r>
          </w:p>
        </w:tc>
        <w:tc>
          <w:tcPr>
            <w:tcW w:w="1889" w:type="dxa"/>
          </w:tcPr>
          <w:p w:rsidR="00D47780" w:rsidRPr="00D47780" w:rsidRDefault="00D47780" w:rsidP="001D69D2">
            <w:pPr>
              <w:spacing w:after="0"/>
              <w:jc w:val="center"/>
              <w:rPr>
                <w:rFonts w:ascii="Times New Roman" w:hAnsi="Times New Roman" w:cs="Times New Roman"/>
                <w:sz w:val="24"/>
                <w:szCs w:val="24"/>
              </w:rPr>
            </w:pPr>
            <w:r w:rsidRPr="00D47780">
              <w:rPr>
                <w:rFonts w:ascii="Times New Roman" w:hAnsi="Times New Roman" w:cs="Times New Roman"/>
                <w:b/>
                <w:bCs/>
                <w:sz w:val="24"/>
                <w:szCs w:val="24"/>
              </w:rPr>
              <w:t>Тяжелая</w:t>
            </w:r>
          </w:p>
        </w:tc>
        <w:tc>
          <w:tcPr>
            <w:tcW w:w="2517" w:type="dxa"/>
          </w:tcPr>
          <w:p w:rsidR="00D47780" w:rsidRPr="00D47780" w:rsidRDefault="00D47780" w:rsidP="001D69D2">
            <w:pPr>
              <w:spacing w:after="0"/>
              <w:jc w:val="center"/>
              <w:rPr>
                <w:rFonts w:ascii="Times New Roman" w:hAnsi="Times New Roman" w:cs="Times New Roman"/>
                <w:sz w:val="24"/>
                <w:szCs w:val="24"/>
              </w:rPr>
            </w:pPr>
            <w:r w:rsidRPr="00D47780">
              <w:rPr>
                <w:rFonts w:ascii="Times New Roman" w:hAnsi="Times New Roman" w:cs="Times New Roman"/>
                <w:b/>
                <w:bCs/>
                <w:sz w:val="24"/>
                <w:szCs w:val="24"/>
              </w:rPr>
              <w:t>Угроза остановки дыхания</w:t>
            </w:r>
          </w:p>
        </w:tc>
      </w:tr>
      <w:tr w:rsidR="00D47780" w:rsidRPr="00D47780" w:rsidTr="006B56A9">
        <w:tc>
          <w:tcPr>
            <w:tcW w:w="2411" w:type="dxa"/>
          </w:tcPr>
          <w:p w:rsidR="00D47780" w:rsidRPr="00D47780" w:rsidRDefault="00D47780" w:rsidP="001D69D2">
            <w:pPr>
              <w:spacing w:after="0"/>
              <w:rPr>
                <w:rFonts w:ascii="Times New Roman" w:hAnsi="Times New Roman" w:cs="Times New Roman"/>
                <w:sz w:val="24"/>
                <w:szCs w:val="24"/>
              </w:rPr>
            </w:pPr>
            <w:r w:rsidRPr="00D47780">
              <w:rPr>
                <w:rFonts w:ascii="Times New Roman" w:hAnsi="Times New Roman" w:cs="Times New Roman"/>
                <w:b/>
                <w:bCs/>
                <w:sz w:val="24"/>
                <w:szCs w:val="24"/>
              </w:rPr>
              <w:t>Одышка</w:t>
            </w:r>
          </w:p>
        </w:tc>
        <w:tc>
          <w:tcPr>
            <w:tcW w:w="1794"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При нагрузке</w:t>
            </w:r>
          </w:p>
        </w:tc>
        <w:tc>
          <w:tcPr>
            <w:tcW w:w="1703" w:type="dxa"/>
          </w:tcPr>
          <w:p w:rsidR="00D47780" w:rsidRPr="00D47780" w:rsidRDefault="00D47780" w:rsidP="001D69D2">
            <w:pPr>
              <w:spacing w:after="0"/>
              <w:jc w:val="both"/>
              <w:rPr>
                <w:rFonts w:ascii="Times New Roman" w:hAnsi="Times New Roman" w:cs="Times New Roman"/>
                <w:sz w:val="24"/>
                <w:szCs w:val="24"/>
              </w:rPr>
            </w:pPr>
          </w:p>
        </w:tc>
        <w:tc>
          <w:tcPr>
            <w:tcW w:w="1889"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В покое</w:t>
            </w:r>
          </w:p>
        </w:tc>
        <w:tc>
          <w:tcPr>
            <w:tcW w:w="2517"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Тяжелая, цианоз</w:t>
            </w:r>
          </w:p>
        </w:tc>
      </w:tr>
      <w:tr w:rsidR="00D47780" w:rsidRPr="00D47780" w:rsidTr="006B56A9">
        <w:tc>
          <w:tcPr>
            <w:tcW w:w="2411" w:type="dxa"/>
          </w:tcPr>
          <w:p w:rsidR="00D47780" w:rsidRPr="00D47780" w:rsidRDefault="00D47780" w:rsidP="001D69D2">
            <w:pPr>
              <w:spacing w:after="0"/>
              <w:rPr>
                <w:rFonts w:ascii="Times New Roman" w:hAnsi="Times New Roman" w:cs="Times New Roman"/>
                <w:sz w:val="24"/>
                <w:szCs w:val="24"/>
              </w:rPr>
            </w:pPr>
            <w:r w:rsidRPr="00D47780">
              <w:rPr>
                <w:rFonts w:ascii="Times New Roman" w:hAnsi="Times New Roman" w:cs="Times New Roman"/>
                <w:b/>
                <w:bCs/>
                <w:sz w:val="24"/>
                <w:szCs w:val="24"/>
              </w:rPr>
              <w:t>Речь</w:t>
            </w:r>
          </w:p>
        </w:tc>
        <w:tc>
          <w:tcPr>
            <w:tcW w:w="1794"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Свободно</w:t>
            </w:r>
          </w:p>
        </w:tc>
        <w:tc>
          <w:tcPr>
            <w:tcW w:w="1703"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Фразами</w:t>
            </w:r>
          </w:p>
        </w:tc>
        <w:tc>
          <w:tcPr>
            <w:tcW w:w="1889"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Словами</w:t>
            </w:r>
          </w:p>
        </w:tc>
        <w:tc>
          <w:tcPr>
            <w:tcW w:w="2517"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Отсутствует</w:t>
            </w:r>
          </w:p>
        </w:tc>
      </w:tr>
      <w:tr w:rsidR="00D47780" w:rsidRPr="00D47780" w:rsidTr="006B56A9">
        <w:tc>
          <w:tcPr>
            <w:tcW w:w="2411" w:type="dxa"/>
          </w:tcPr>
          <w:p w:rsidR="00D47780" w:rsidRPr="00D47780" w:rsidRDefault="00D47780" w:rsidP="001D69D2">
            <w:pPr>
              <w:spacing w:after="0"/>
              <w:rPr>
                <w:rFonts w:ascii="Times New Roman" w:hAnsi="Times New Roman" w:cs="Times New Roman"/>
                <w:sz w:val="24"/>
                <w:szCs w:val="24"/>
              </w:rPr>
            </w:pPr>
            <w:r w:rsidRPr="00D47780">
              <w:rPr>
                <w:rFonts w:ascii="Times New Roman" w:hAnsi="Times New Roman" w:cs="Times New Roman"/>
                <w:b/>
                <w:bCs/>
                <w:sz w:val="24"/>
                <w:szCs w:val="24"/>
              </w:rPr>
              <w:t>Тревожность</w:t>
            </w:r>
          </w:p>
        </w:tc>
        <w:tc>
          <w:tcPr>
            <w:tcW w:w="1794"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Возбуждение</w:t>
            </w:r>
          </w:p>
        </w:tc>
        <w:tc>
          <w:tcPr>
            <w:tcW w:w="1703"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Возбуждение</w:t>
            </w:r>
          </w:p>
        </w:tc>
        <w:tc>
          <w:tcPr>
            <w:tcW w:w="1889"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Возбуждение</w:t>
            </w:r>
          </w:p>
        </w:tc>
        <w:tc>
          <w:tcPr>
            <w:tcW w:w="2517"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Сонливость, или спутанное сознание</w:t>
            </w:r>
          </w:p>
        </w:tc>
      </w:tr>
      <w:tr w:rsidR="00D47780" w:rsidRPr="00D47780" w:rsidTr="006B56A9">
        <w:tc>
          <w:tcPr>
            <w:tcW w:w="2411" w:type="dxa"/>
          </w:tcPr>
          <w:p w:rsidR="00D47780" w:rsidRPr="00D47780" w:rsidRDefault="00D47780" w:rsidP="001D69D2">
            <w:pPr>
              <w:spacing w:after="0"/>
              <w:rPr>
                <w:rFonts w:ascii="Times New Roman" w:hAnsi="Times New Roman" w:cs="Times New Roman"/>
                <w:sz w:val="24"/>
                <w:szCs w:val="24"/>
              </w:rPr>
            </w:pPr>
            <w:r w:rsidRPr="00D47780">
              <w:rPr>
                <w:rFonts w:ascii="Times New Roman" w:hAnsi="Times New Roman" w:cs="Times New Roman"/>
                <w:b/>
                <w:bCs/>
                <w:sz w:val="24"/>
                <w:szCs w:val="24"/>
              </w:rPr>
              <w:t>Частота дыхания</w:t>
            </w:r>
          </w:p>
        </w:tc>
        <w:tc>
          <w:tcPr>
            <w:tcW w:w="1794"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&lt;25</w:t>
            </w:r>
          </w:p>
        </w:tc>
        <w:tc>
          <w:tcPr>
            <w:tcW w:w="1703"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25-30</w:t>
            </w:r>
          </w:p>
        </w:tc>
        <w:tc>
          <w:tcPr>
            <w:tcW w:w="1889"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&gt;30</w:t>
            </w:r>
          </w:p>
        </w:tc>
        <w:tc>
          <w:tcPr>
            <w:tcW w:w="2517"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&gt;30</w:t>
            </w:r>
          </w:p>
        </w:tc>
      </w:tr>
      <w:tr w:rsidR="00D47780" w:rsidRPr="00D47780" w:rsidTr="006B56A9">
        <w:tc>
          <w:tcPr>
            <w:tcW w:w="2411" w:type="dxa"/>
          </w:tcPr>
          <w:p w:rsidR="00D47780" w:rsidRPr="00D47780" w:rsidRDefault="00D47780" w:rsidP="001D69D2">
            <w:pPr>
              <w:spacing w:after="0"/>
              <w:rPr>
                <w:rFonts w:ascii="Times New Roman" w:hAnsi="Times New Roman" w:cs="Times New Roman"/>
                <w:sz w:val="24"/>
                <w:szCs w:val="24"/>
              </w:rPr>
            </w:pPr>
            <w:r w:rsidRPr="00D47780">
              <w:rPr>
                <w:rFonts w:ascii="Times New Roman" w:hAnsi="Times New Roman" w:cs="Times New Roman"/>
                <w:b/>
                <w:bCs/>
                <w:sz w:val="24"/>
                <w:szCs w:val="24"/>
              </w:rPr>
              <w:t>Участие вспомогательных дыхательных мышц; западение яремной ямки</w:t>
            </w:r>
          </w:p>
        </w:tc>
        <w:tc>
          <w:tcPr>
            <w:tcW w:w="1794"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Нет</w:t>
            </w:r>
          </w:p>
        </w:tc>
        <w:tc>
          <w:tcPr>
            <w:tcW w:w="1703"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Да</w:t>
            </w:r>
          </w:p>
        </w:tc>
        <w:tc>
          <w:tcPr>
            <w:tcW w:w="1889"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Да</w:t>
            </w:r>
          </w:p>
        </w:tc>
        <w:tc>
          <w:tcPr>
            <w:tcW w:w="2517" w:type="dxa"/>
          </w:tcPr>
          <w:p w:rsidR="004960C9"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Парадоксальные торакоабдоминальные движения</w:t>
            </w:r>
            <w:r w:rsidR="004960C9">
              <w:rPr>
                <w:rFonts w:ascii="Times New Roman" w:hAnsi="Times New Roman" w:cs="Times New Roman"/>
                <w:sz w:val="24"/>
                <w:szCs w:val="24"/>
              </w:rPr>
              <w:t xml:space="preserve"> </w:t>
            </w:r>
          </w:p>
          <w:p w:rsidR="00D47780" w:rsidRPr="00D47780" w:rsidRDefault="004960C9" w:rsidP="001D69D2">
            <w:pPr>
              <w:spacing w:after="0"/>
              <w:jc w:val="both"/>
              <w:rPr>
                <w:rFonts w:ascii="Times New Roman" w:hAnsi="Times New Roman" w:cs="Times New Roman"/>
                <w:sz w:val="24"/>
                <w:szCs w:val="24"/>
              </w:rPr>
            </w:pPr>
            <w:r w:rsidRPr="004960C9">
              <w:rPr>
                <w:rFonts w:ascii="Times New Roman" w:hAnsi="Times New Roman" w:cs="Times New Roman"/>
                <w:sz w:val="24"/>
                <w:szCs w:val="24"/>
              </w:rPr>
              <w:t xml:space="preserve">пульс&gt;25 мм </w:t>
            </w:r>
            <w:proofErr w:type="spellStart"/>
            <w:r w:rsidRPr="004960C9">
              <w:rPr>
                <w:rFonts w:ascii="Times New Roman" w:hAnsi="Times New Roman" w:cs="Times New Roman"/>
                <w:sz w:val="24"/>
                <w:szCs w:val="24"/>
              </w:rPr>
              <w:t>рт.ст</w:t>
            </w:r>
            <w:proofErr w:type="spellEnd"/>
            <w:r w:rsidRPr="004960C9">
              <w:rPr>
                <w:rFonts w:ascii="Times New Roman" w:hAnsi="Times New Roman" w:cs="Times New Roman"/>
                <w:sz w:val="24"/>
                <w:szCs w:val="24"/>
              </w:rPr>
              <w:t>.</w:t>
            </w:r>
          </w:p>
        </w:tc>
      </w:tr>
      <w:tr w:rsidR="00D47780" w:rsidRPr="00D47780" w:rsidTr="006B56A9">
        <w:tc>
          <w:tcPr>
            <w:tcW w:w="2411" w:type="dxa"/>
          </w:tcPr>
          <w:p w:rsidR="00D47780" w:rsidRPr="00D47780" w:rsidRDefault="00D47780" w:rsidP="001D69D2">
            <w:pPr>
              <w:spacing w:after="0"/>
              <w:rPr>
                <w:rFonts w:ascii="Times New Roman" w:hAnsi="Times New Roman" w:cs="Times New Roman"/>
                <w:sz w:val="24"/>
                <w:szCs w:val="24"/>
              </w:rPr>
            </w:pPr>
            <w:r w:rsidRPr="00D47780">
              <w:rPr>
                <w:rFonts w:ascii="Times New Roman" w:hAnsi="Times New Roman" w:cs="Times New Roman"/>
                <w:b/>
                <w:bCs/>
                <w:sz w:val="24"/>
                <w:szCs w:val="24"/>
              </w:rPr>
              <w:t>Свистящие хрипы</w:t>
            </w:r>
          </w:p>
        </w:tc>
        <w:tc>
          <w:tcPr>
            <w:tcW w:w="1794"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Умеренные, могут отсутствовать</w:t>
            </w:r>
          </w:p>
        </w:tc>
        <w:tc>
          <w:tcPr>
            <w:tcW w:w="1703"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Громкие, на выдохе</w:t>
            </w:r>
          </w:p>
        </w:tc>
        <w:tc>
          <w:tcPr>
            <w:tcW w:w="1889"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В конце выдоха</w:t>
            </w:r>
          </w:p>
        </w:tc>
        <w:tc>
          <w:tcPr>
            <w:tcW w:w="2517"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Громкие, на вдохе и выдохе</w:t>
            </w:r>
          </w:p>
        </w:tc>
      </w:tr>
      <w:tr w:rsidR="00D47780" w:rsidRPr="00D47780" w:rsidTr="006B56A9">
        <w:tc>
          <w:tcPr>
            <w:tcW w:w="2411" w:type="dxa"/>
          </w:tcPr>
          <w:p w:rsidR="00D47780" w:rsidRPr="00D47780" w:rsidRDefault="00D47780" w:rsidP="001D69D2">
            <w:pPr>
              <w:spacing w:after="0"/>
              <w:rPr>
                <w:rFonts w:ascii="Times New Roman" w:hAnsi="Times New Roman" w:cs="Times New Roman"/>
                <w:sz w:val="24"/>
                <w:szCs w:val="24"/>
              </w:rPr>
            </w:pPr>
            <w:r w:rsidRPr="00D47780">
              <w:rPr>
                <w:rFonts w:ascii="Times New Roman" w:hAnsi="Times New Roman" w:cs="Times New Roman"/>
                <w:b/>
                <w:bCs/>
                <w:sz w:val="24"/>
                <w:szCs w:val="24"/>
              </w:rPr>
              <w:t>Пульс/мин</w:t>
            </w:r>
          </w:p>
        </w:tc>
        <w:tc>
          <w:tcPr>
            <w:tcW w:w="1794"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&gt;100</w:t>
            </w:r>
          </w:p>
        </w:tc>
        <w:tc>
          <w:tcPr>
            <w:tcW w:w="1703"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100-120</w:t>
            </w:r>
          </w:p>
        </w:tc>
        <w:tc>
          <w:tcPr>
            <w:tcW w:w="1889"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&gt;120</w:t>
            </w:r>
          </w:p>
        </w:tc>
        <w:tc>
          <w:tcPr>
            <w:tcW w:w="2517"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Брадикардия</w:t>
            </w:r>
          </w:p>
        </w:tc>
      </w:tr>
      <w:tr w:rsidR="00D47780" w:rsidRPr="00D47780" w:rsidTr="006B56A9">
        <w:tc>
          <w:tcPr>
            <w:tcW w:w="2411" w:type="dxa"/>
          </w:tcPr>
          <w:p w:rsidR="00D47780" w:rsidRPr="00D47780" w:rsidRDefault="00D47780" w:rsidP="001D69D2">
            <w:pPr>
              <w:spacing w:after="0"/>
              <w:rPr>
                <w:rFonts w:ascii="Times New Roman" w:hAnsi="Times New Roman" w:cs="Times New Roman"/>
                <w:sz w:val="24"/>
                <w:szCs w:val="24"/>
              </w:rPr>
            </w:pPr>
            <w:r w:rsidRPr="00D47780">
              <w:rPr>
                <w:rFonts w:ascii="Times New Roman" w:hAnsi="Times New Roman" w:cs="Times New Roman"/>
                <w:b/>
                <w:bCs/>
                <w:sz w:val="24"/>
                <w:szCs w:val="24"/>
              </w:rPr>
              <w:t>ПСВ** (% от должного или индивидуального лучшего показателя)</w:t>
            </w:r>
          </w:p>
        </w:tc>
        <w:tc>
          <w:tcPr>
            <w:tcW w:w="1794"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80%</w:t>
            </w:r>
          </w:p>
        </w:tc>
        <w:tc>
          <w:tcPr>
            <w:tcW w:w="1703"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50-80%</w:t>
            </w:r>
          </w:p>
        </w:tc>
        <w:tc>
          <w:tcPr>
            <w:tcW w:w="1889"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&lt;50%</w:t>
            </w:r>
          </w:p>
        </w:tc>
        <w:tc>
          <w:tcPr>
            <w:tcW w:w="2517" w:type="dxa"/>
          </w:tcPr>
          <w:p w:rsidR="00D47780" w:rsidRPr="00D47780" w:rsidRDefault="00D47780" w:rsidP="001D69D2">
            <w:pPr>
              <w:spacing w:after="0"/>
              <w:jc w:val="both"/>
              <w:rPr>
                <w:rFonts w:ascii="Times New Roman" w:hAnsi="Times New Roman" w:cs="Times New Roman"/>
                <w:sz w:val="24"/>
                <w:szCs w:val="24"/>
              </w:rPr>
            </w:pPr>
            <w:r w:rsidRPr="00D47780">
              <w:rPr>
                <w:rFonts w:ascii="Times New Roman" w:hAnsi="Times New Roman" w:cs="Times New Roman"/>
                <w:sz w:val="24"/>
                <w:szCs w:val="24"/>
              </w:rPr>
              <w:t>&lt;30%</w:t>
            </w:r>
          </w:p>
        </w:tc>
      </w:tr>
    </w:tbl>
    <w:p w:rsidR="006B56A9" w:rsidRDefault="006B56A9" w:rsidP="006B56A9">
      <w:pPr>
        <w:spacing w:after="0"/>
        <w:jc w:val="both"/>
        <w:rPr>
          <w:rFonts w:ascii="Times New Roman" w:hAnsi="Times New Roman" w:cs="Times New Roman"/>
          <w:b/>
          <w:sz w:val="24"/>
          <w:szCs w:val="24"/>
        </w:rPr>
      </w:pPr>
    </w:p>
    <w:p w:rsidR="006B56A9" w:rsidRPr="006B56A9" w:rsidRDefault="006B56A9" w:rsidP="006B56A9">
      <w:pPr>
        <w:spacing w:after="0"/>
        <w:jc w:val="both"/>
        <w:rPr>
          <w:rFonts w:ascii="Times New Roman" w:hAnsi="Times New Roman" w:cs="Times New Roman"/>
          <w:b/>
          <w:sz w:val="24"/>
          <w:szCs w:val="24"/>
        </w:rPr>
      </w:pPr>
      <w:r w:rsidRPr="006B56A9">
        <w:rPr>
          <w:rFonts w:ascii="Times New Roman" w:hAnsi="Times New Roman" w:cs="Times New Roman"/>
          <w:b/>
          <w:sz w:val="24"/>
          <w:szCs w:val="24"/>
        </w:rPr>
        <w:t>Этиология</w:t>
      </w:r>
    </w:p>
    <w:p w:rsidR="006B56A9" w:rsidRPr="006B56A9" w:rsidRDefault="006B56A9" w:rsidP="000D11F2">
      <w:pPr>
        <w:spacing w:after="0" w:line="276" w:lineRule="auto"/>
        <w:jc w:val="both"/>
        <w:rPr>
          <w:rFonts w:ascii="Times New Roman" w:hAnsi="Times New Roman" w:cs="Times New Roman"/>
          <w:sz w:val="24"/>
          <w:szCs w:val="24"/>
        </w:rPr>
      </w:pPr>
      <w:r w:rsidRPr="006B56A9">
        <w:rPr>
          <w:rFonts w:ascii="Times New Roman" w:hAnsi="Times New Roman" w:cs="Times New Roman"/>
          <w:i/>
          <w:sz w:val="24"/>
          <w:szCs w:val="24"/>
        </w:rPr>
        <w:t>Для экзогенной астмы выделяют факторы, приводящие к развитию и прогрессированию заболевания</w:t>
      </w:r>
      <w:r w:rsidRPr="006B56A9">
        <w:rPr>
          <w:rFonts w:ascii="Times New Roman" w:hAnsi="Times New Roman" w:cs="Times New Roman"/>
          <w:sz w:val="24"/>
          <w:szCs w:val="24"/>
        </w:rPr>
        <w:t>:</w:t>
      </w:r>
    </w:p>
    <w:p w:rsidR="006B56A9" w:rsidRPr="006B56A9" w:rsidRDefault="006B56A9" w:rsidP="00331070">
      <w:pPr>
        <w:pStyle w:val="a3"/>
        <w:numPr>
          <w:ilvl w:val="0"/>
          <w:numId w:val="19"/>
        </w:numPr>
        <w:spacing w:after="0" w:line="276" w:lineRule="auto"/>
        <w:jc w:val="both"/>
        <w:rPr>
          <w:rFonts w:ascii="Times New Roman" w:hAnsi="Times New Roman" w:cs="Times New Roman"/>
          <w:sz w:val="24"/>
          <w:szCs w:val="24"/>
        </w:rPr>
      </w:pPr>
      <w:r w:rsidRPr="006B56A9">
        <w:rPr>
          <w:rFonts w:ascii="Times New Roman" w:hAnsi="Times New Roman" w:cs="Times New Roman"/>
          <w:sz w:val="24"/>
          <w:szCs w:val="24"/>
        </w:rPr>
        <w:t xml:space="preserve">предрасполагающие – обусловливают склонность </w:t>
      </w:r>
      <w:r>
        <w:rPr>
          <w:rFonts w:ascii="Times New Roman" w:hAnsi="Times New Roman" w:cs="Times New Roman"/>
          <w:sz w:val="24"/>
          <w:szCs w:val="24"/>
        </w:rPr>
        <w:t>человека к болезни (</w:t>
      </w:r>
      <w:proofErr w:type="spellStart"/>
      <w:r>
        <w:rPr>
          <w:rFonts w:ascii="Times New Roman" w:hAnsi="Times New Roman" w:cs="Times New Roman"/>
          <w:sz w:val="24"/>
          <w:szCs w:val="24"/>
        </w:rPr>
        <w:t>атопию</w:t>
      </w:r>
      <w:proofErr w:type="spellEnd"/>
      <w:r>
        <w:rPr>
          <w:rFonts w:ascii="Times New Roman" w:hAnsi="Times New Roman" w:cs="Times New Roman"/>
          <w:sz w:val="24"/>
          <w:szCs w:val="24"/>
        </w:rPr>
        <w:t xml:space="preserve">), то </w:t>
      </w:r>
      <w:r w:rsidRPr="006B56A9">
        <w:rPr>
          <w:rFonts w:ascii="Times New Roman" w:hAnsi="Times New Roman" w:cs="Times New Roman"/>
          <w:sz w:val="24"/>
          <w:szCs w:val="24"/>
        </w:rPr>
        <w:t xml:space="preserve">есть необычный иммунный ответ на воздействие окружающей среды. </w:t>
      </w:r>
      <w:proofErr w:type="spellStart"/>
      <w:r w:rsidRPr="006B56A9">
        <w:rPr>
          <w:rFonts w:ascii="Times New Roman" w:hAnsi="Times New Roman" w:cs="Times New Roman"/>
          <w:sz w:val="24"/>
          <w:szCs w:val="24"/>
        </w:rPr>
        <w:t>Атопия</w:t>
      </w:r>
      <w:proofErr w:type="spellEnd"/>
      <w:r w:rsidRPr="006B56A9">
        <w:rPr>
          <w:rFonts w:ascii="Times New Roman" w:hAnsi="Times New Roman" w:cs="Times New Roman"/>
          <w:sz w:val="24"/>
          <w:szCs w:val="24"/>
        </w:rPr>
        <w:t xml:space="preserve"> передается по</w:t>
      </w:r>
      <w:r>
        <w:rPr>
          <w:rFonts w:ascii="Times New Roman" w:hAnsi="Times New Roman" w:cs="Times New Roman"/>
          <w:sz w:val="24"/>
          <w:szCs w:val="24"/>
        </w:rPr>
        <w:t xml:space="preserve"> </w:t>
      </w:r>
      <w:r w:rsidRPr="006B56A9">
        <w:rPr>
          <w:rFonts w:ascii="Times New Roman" w:hAnsi="Times New Roman" w:cs="Times New Roman"/>
          <w:sz w:val="24"/>
          <w:szCs w:val="24"/>
        </w:rPr>
        <w:t>наследству, что подтверждено наличием патологического гена в XI паре хромосом. При</w:t>
      </w:r>
      <w:r>
        <w:rPr>
          <w:rFonts w:ascii="Times New Roman" w:hAnsi="Times New Roman" w:cs="Times New Roman"/>
          <w:sz w:val="24"/>
          <w:szCs w:val="24"/>
        </w:rPr>
        <w:t xml:space="preserve"> </w:t>
      </w:r>
      <w:r w:rsidRPr="006B56A9">
        <w:rPr>
          <w:rFonts w:ascii="Times New Roman" w:hAnsi="Times New Roman" w:cs="Times New Roman"/>
          <w:sz w:val="24"/>
          <w:szCs w:val="24"/>
        </w:rPr>
        <w:t>наличии астмы у одного из род</w:t>
      </w:r>
      <w:r w:rsidR="004960C9">
        <w:rPr>
          <w:rFonts w:ascii="Times New Roman" w:hAnsi="Times New Roman" w:cs="Times New Roman"/>
          <w:sz w:val="24"/>
          <w:szCs w:val="24"/>
        </w:rPr>
        <w:t>ителей, вероятность астмы у ребё</w:t>
      </w:r>
      <w:r w:rsidRPr="006B56A9">
        <w:rPr>
          <w:rFonts w:ascii="Times New Roman" w:hAnsi="Times New Roman" w:cs="Times New Roman"/>
          <w:sz w:val="24"/>
          <w:szCs w:val="24"/>
        </w:rPr>
        <w:t>нка составляет 20—30</w:t>
      </w:r>
      <w:r>
        <w:rPr>
          <w:rFonts w:ascii="Times New Roman" w:hAnsi="Times New Roman" w:cs="Times New Roman"/>
          <w:sz w:val="24"/>
          <w:szCs w:val="24"/>
        </w:rPr>
        <w:t xml:space="preserve"> </w:t>
      </w:r>
      <w:r w:rsidRPr="006B56A9">
        <w:rPr>
          <w:rFonts w:ascii="Times New Roman" w:hAnsi="Times New Roman" w:cs="Times New Roman"/>
          <w:sz w:val="24"/>
          <w:szCs w:val="24"/>
        </w:rPr>
        <w:t>%, а если больны оба родителя, эта вероятность достигает 75 %.</w:t>
      </w:r>
    </w:p>
    <w:p w:rsidR="006B56A9" w:rsidRDefault="006B56A9" w:rsidP="00331070">
      <w:pPr>
        <w:pStyle w:val="a3"/>
        <w:numPr>
          <w:ilvl w:val="0"/>
          <w:numId w:val="19"/>
        </w:numPr>
        <w:spacing w:after="0" w:line="276" w:lineRule="auto"/>
        <w:jc w:val="both"/>
        <w:rPr>
          <w:rFonts w:ascii="Times New Roman" w:hAnsi="Times New Roman" w:cs="Times New Roman"/>
          <w:sz w:val="24"/>
          <w:szCs w:val="24"/>
        </w:rPr>
      </w:pPr>
      <w:r w:rsidRPr="006B56A9">
        <w:rPr>
          <w:rFonts w:ascii="Times New Roman" w:hAnsi="Times New Roman" w:cs="Times New Roman"/>
          <w:sz w:val="24"/>
          <w:szCs w:val="24"/>
        </w:rPr>
        <w:t>причинные – индукторы - факторы, сенсибилизирующие дыхательные пути и</w:t>
      </w:r>
      <w:r>
        <w:rPr>
          <w:rFonts w:ascii="Times New Roman" w:hAnsi="Times New Roman" w:cs="Times New Roman"/>
          <w:sz w:val="24"/>
          <w:szCs w:val="24"/>
        </w:rPr>
        <w:t xml:space="preserve"> </w:t>
      </w:r>
      <w:r w:rsidRPr="006B56A9">
        <w:rPr>
          <w:rFonts w:ascii="Times New Roman" w:hAnsi="Times New Roman" w:cs="Times New Roman"/>
          <w:sz w:val="24"/>
          <w:szCs w:val="24"/>
        </w:rPr>
        <w:t xml:space="preserve">вызывающие начало заболевания (домашняя </w:t>
      </w:r>
      <w:r>
        <w:rPr>
          <w:rFonts w:ascii="Times New Roman" w:hAnsi="Times New Roman" w:cs="Times New Roman"/>
          <w:sz w:val="24"/>
          <w:szCs w:val="24"/>
        </w:rPr>
        <w:t>пыль - пылевые клещи</w:t>
      </w:r>
      <w:r w:rsidRPr="006B56A9">
        <w:rPr>
          <w:rFonts w:ascii="Times New Roman" w:hAnsi="Times New Roman" w:cs="Times New Roman"/>
          <w:sz w:val="24"/>
          <w:szCs w:val="24"/>
        </w:rPr>
        <w:t>, шерсть</w:t>
      </w:r>
      <w:r>
        <w:rPr>
          <w:rFonts w:ascii="Times New Roman" w:hAnsi="Times New Roman" w:cs="Times New Roman"/>
          <w:sz w:val="24"/>
          <w:szCs w:val="24"/>
        </w:rPr>
        <w:t xml:space="preserve"> </w:t>
      </w:r>
      <w:r w:rsidRPr="006B56A9">
        <w:rPr>
          <w:rFonts w:ascii="Times New Roman" w:hAnsi="Times New Roman" w:cs="Times New Roman"/>
          <w:sz w:val="24"/>
          <w:szCs w:val="24"/>
        </w:rPr>
        <w:t>и перхоть животных, волосы и перхоть человека, перо</w:t>
      </w:r>
      <w:r>
        <w:rPr>
          <w:rFonts w:ascii="Times New Roman" w:hAnsi="Times New Roman" w:cs="Times New Roman"/>
          <w:sz w:val="24"/>
          <w:szCs w:val="24"/>
        </w:rPr>
        <w:t xml:space="preserve"> </w:t>
      </w:r>
      <w:r w:rsidRPr="006B56A9">
        <w:rPr>
          <w:rFonts w:ascii="Times New Roman" w:hAnsi="Times New Roman" w:cs="Times New Roman"/>
          <w:sz w:val="24"/>
          <w:szCs w:val="24"/>
        </w:rPr>
        <w:t>птиц, сухой корм для аквариумных рыб, частицы тел и</w:t>
      </w:r>
      <w:r>
        <w:rPr>
          <w:rFonts w:ascii="Times New Roman" w:hAnsi="Times New Roman" w:cs="Times New Roman"/>
          <w:sz w:val="24"/>
          <w:szCs w:val="24"/>
        </w:rPr>
        <w:t xml:space="preserve"> </w:t>
      </w:r>
      <w:r w:rsidRPr="006B56A9">
        <w:rPr>
          <w:rFonts w:ascii="Times New Roman" w:hAnsi="Times New Roman" w:cs="Times New Roman"/>
          <w:sz w:val="24"/>
          <w:szCs w:val="24"/>
        </w:rPr>
        <w:t>выделения насекомых, пыльца луговых трав, деревьев и</w:t>
      </w:r>
      <w:r>
        <w:rPr>
          <w:rFonts w:ascii="Times New Roman" w:hAnsi="Times New Roman" w:cs="Times New Roman"/>
          <w:sz w:val="24"/>
          <w:szCs w:val="24"/>
        </w:rPr>
        <w:t xml:space="preserve"> кустарников</w:t>
      </w:r>
      <w:r w:rsidRPr="006B56A9">
        <w:rPr>
          <w:rFonts w:ascii="Times New Roman" w:hAnsi="Times New Roman" w:cs="Times New Roman"/>
          <w:sz w:val="24"/>
          <w:szCs w:val="24"/>
        </w:rPr>
        <w:t>, споры плесневых грибов,</w:t>
      </w:r>
      <w:r>
        <w:rPr>
          <w:rFonts w:ascii="Times New Roman" w:hAnsi="Times New Roman" w:cs="Times New Roman"/>
          <w:sz w:val="24"/>
          <w:szCs w:val="24"/>
        </w:rPr>
        <w:t xml:space="preserve"> </w:t>
      </w:r>
      <w:r w:rsidRPr="006B56A9">
        <w:rPr>
          <w:rFonts w:ascii="Times New Roman" w:hAnsi="Times New Roman" w:cs="Times New Roman"/>
          <w:sz w:val="24"/>
          <w:szCs w:val="24"/>
        </w:rPr>
        <w:t>химические</w:t>
      </w:r>
      <w:r>
        <w:rPr>
          <w:rFonts w:ascii="Times New Roman" w:hAnsi="Times New Roman" w:cs="Times New Roman"/>
          <w:sz w:val="24"/>
          <w:szCs w:val="24"/>
        </w:rPr>
        <w:t xml:space="preserve"> </w:t>
      </w:r>
      <w:r w:rsidRPr="006B56A9">
        <w:rPr>
          <w:rFonts w:ascii="Times New Roman" w:hAnsi="Times New Roman" w:cs="Times New Roman"/>
          <w:sz w:val="24"/>
          <w:szCs w:val="24"/>
        </w:rPr>
        <w:t>вещества</w:t>
      </w:r>
      <w:r>
        <w:rPr>
          <w:rFonts w:ascii="Times New Roman" w:hAnsi="Times New Roman" w:cs="Times New Roman"/>
          <w:sz w:val="24"/>
          <w:szCs w:val="24"/>
        </w:rPr>
        <w:t xml:space="preserve"> </w:t>
      </w:r>
      <w:r w:rsidRPr="006B56A9">
        <w:rPr>
          <w:rFonts w:ascii="Times New Roman" w:hAnsi="Times New Roman" w:cs="Times New Roman"/>
          <w:sz w:val="24"/>
          <w:szCs w:val="24"/>
        </w:rPr>
        <w:t>(красители,</w:t>
      </w:r>
      <w:r>
        <w:rPr>
          <w:rFonts w:ascii="Times New Roman" w:hAnsi="Times New Roman" w:cs="Times New Roman"/>
          <w:sz w:val="24"/>
          <w:szCs w:val="24"/>
        </w:rPr>
        <w:t xml:space="preserve"> </w:t>
      </w:r>
      <w:r w:rsidRPr="006B56A9">
        <w:rPr>
          <w:rFonts w:ascii="Times New Roman" w:hAnsi="Times New Roman" w:cs="Times New Roman"/>
          <w:sz w:val="24"/>
          <w:szCs w:val="24"/>
        </w:rPr>
        <w:t>синтетические</w:t>
      </w:r>
      <w:r>
        <w:rPr>
          <w:rFonts w:ascii="Times New Roman" w:hAnsi="Times New Roman" w:cs="Times New Roman"/>
          <w:sz w:val="24"/>
          <w:szCs w:val="24"/>
        </w:rPr>
        <w:t xml:space="preserve"> </w:t>
      </w:r>
      <w:r w:rsidRPr="006B56A9">
        <w:rPr>
          <w:rFonts w:ascii="Times New Roman" w:hAnsi="Times New Roman" w:cs="Times New Roman"/>
          <w:sz w:val="24"/>
          <w:szCs w:val="24"/>
        </w:rPr>
        <w:t>моющие средства, парфюмерные изделия);</w:t>
      </w:r>
    </w:p>
    <w:p w:rsidR="006B56A9" w:rsidRPr="006B56A9" w:rsidRDefault="006B56A9" w:rsidP="00331070">
      <w:pPr>
        <w:pStyle w:val="a3"/>
        <w:numPr>
          <w:ilvl w:val="0"/>
          <w:numId w:val="19"/>
        </w:numPr>
        <w:spacing w:after="0" w:line="276" w:lineRule="auto"/>
        <w:jc w:val="both"/>
        <w:rPr>
          <w:rFonts w:ascii="Times New Roman" w:hAnsi="Times New Roman" w:cs="Times New Roman"/>
          <w:sz w:val="24"/>
          <w:szCs w:val="24"/>
        </w:rPr>
      </w:pPr>
      <w:r w:rsidRPr="006B56A9">
        <w:rPr>
          <w:rFonts w:ascii="Times New Roman" w:hAnsi="Times New Roman" w:cs="Times New Roman"/>
          <w:sz w:val="24"/>
          <w:szCs w:val="24"/>
        </w:rPr>
        <w:t>усугубляющие</w:t>
      </w:r>
      <w:r>
        <w:rPr>
          <w:rFonts w:ascii="Times New Roman" w:hAnsi="Times New Roman" w:cs="Times New Roman"/>
          <w:sz w:val="24"/>
          <w:szCs w:val="24"/>
        </w:rPr>
        <w:t xml:space="preserve"> </w:t>
      </w:r>
      <w:r w:rsidRPr="006B56A9">
        <w:rPr>
          <w:rFonts w:ascii="Times New Roman" w:hAnsi="Times New Roman" w:cs="Times New Roman"/>
          <w:sz w:val="24"/>
          <w:szCs w:val="24"/>
        </w:rPr>
        <w:t>–</w:t>
      </w:r>
      <w:r>
        <w:rPr>
          <w:rFonts w:ascii="Times New Roman" w:hAnsi="Times New Roman" w:cs="Times New Roman"/>
          <w:sz w:val="24"/>
          <w:szCs w:val="24"/>
        </w:rPr>
        <w:t xml:space="preserve"> </w:t>
      </w:r>
      <w:r w:rsidRPr="006B56A9">
        <w:rPr>
          <w:rFonts w:ascii="Times New Roman" w:hAnsi="Times New Roman" w:cs="Times New Roman"/>
          <w:sz w:val="24"/>
          <w:szCs w:val="24"/>
        </w:rPr>
        <w:t>повышают</w:t>
      </w:r>
      <w:r>
        <w:rPr>
          <w:rFonts w:ascii="Times New Roman" w:hAnsi="Times New Roman" w:cs="Times New Roman"/>
          <w:sz w:val="24"/>
          <w:szCs w:val="24"/>
        </w:rPr>
        <w:t xml:space="preserve"> </w:t>
      </w:r>
      <w:r w:rsidRPr="006B56A9">
        <w:rPr>
          <w:rFonts w:ascii="Times New Roman" w:hAnsi="Times New Roman" w:cs="Times New Roman"/>
          <w:sz w:val="24"/>
          <w:szCs w:val="24"/>
        </w:rPr>
        <w:t>риск</w:t>
      </w:r>
      <w:r>
        <w:rPr>
          <w:rFonts w:ascii="Times New Roman" w:hAnsi="Times New Roman" w:cs="Times New Roman"/>
          <w:sz w:val="24"/>
          <w:szCs w:val="24"/>
        </w:rPr>
        <w:t xml:space="preserve"> </w:t>
      </w:r>
      <w:r w:rsidRPr="006B56A9">
        <w:rPr>
          <w:rFonts w:ascii="Times New Roman" w:hAnsi="Times New Roman" w:cs="Times New Roman"/>
          <w:sz w:val="24"/>
          <w:szCs w:val="24"/>
        </w:rPr>
        <w:t>развития</w:t>
      </w:r>
      <w:r>
        <w:rPr>
          <w:rFonts w:ascii="Times New Roman" w:hAnsi="Times New Roman" w:cs="Times New Roman"/>
          <w:sz w:val="24"/>
          <w:szCs w:val="24"/>
        </w:rPr>
        <w:t xml:space="preserve"> </w:t>
      </w:r>
      <w:r w:rsidRPr="006B56A9">
        <w:rPr>
          <w:rFonts w:ascii="Times New Roman" w:hAnsi="Times New Roman" w:cs="Times New Roman"/>
          <w:sz w:val="24"/>
          <w:szCs w:val="24"/>
        </w:rPr>
        <w:t>предрасположенность к астме (загрязненный атмосферный воздух, производственных и</w:t>
      </w:r>
      <w:r>
        <w:rPr>
          <w:rFonts w:ascii="Times New Roman" w:hAnsi="Times New Roman" w:cs="Times New Roman"/>
          <w:sz w:val="24"/>
          <w:szCs w:val="24"/>
        </w:rPr>
        <w:t xml:space="preserve"> </w:t>
      </w:r>
      <w:r w:rsidRPr="006B56A9">
        <w:rPr>
          <w:rFonts w:ascii="Times New Roman" w:hAnsi="Times New Roman" w:cs="Times New Roman"/>
          <w:sz w:val="24"/>
          <w:szCs w:val="24"/>
        </w:rPr>
        <w:t>бытовых помещений, табачный дым;</w:t>
      </w:r>
    </w:p>
    <w:p w:rsidR="006B56A9" w:rsidRDefault="006B56A9" w:rsidP="00331070">
      <w:pPr>
        <w:pStyle w:val="a3"/>
        <w:numPr>
          <w:ilvl w:val="0"/>
          <w:numId w:val="19"/>
        </w:numPr>
        <w:spacing w:after="0" w:line="276" w:lineRule="auto"/>
        <w:jc w:val="both"/>
        <w:rPr>
          <w:rFonts w:ascii="Times New Roman" w:hAnsi="Times New Roman" w:cs="Times New Roman"/>
          <w:sz w:val="24"/>
          <w:szCs w:val="24"/>
        </w:rPr>
      </w:pPr>
      <w:r w:rsidRPr="006B56A9">
        <w:rPr>
          <w:rFonts w:ascii="Times New Roman" w:hAnsi="Times New Roman" w:cs="Times New Roman"/>
          <w:sz w:val="24"/>
          <w:szCs w:val="24"/>
        </w:rPr>
        <w:t>триггеры – провокаторы - факторы риска, которые вызывают обострение</w:t>
      </w:r>
      <w:r>
        <w:rPr>
          <w:rFonts w:ascii="Times New Roman" w:hAnsi="Times New Roman" w:cs="Times New Roman"/>
          <w:sz w:val="24"/>
          <w:szCs w:val="24"/>
        </w:rPr>
        <w:t xml:space="preserve"> </w:t>
      </w:r>
      <w:r w:rsidRPr="006B56A9">
        <w:rPr>
          <w:rFonts w:ascii="Times New Roman" w:hAnsi="Times New Roman" w:cs="Times New Roman"/>
          <w:sz w:val="24"/>
          <w:szCs w:val="24"/>
        </w:rPr>
        <w:t>бронхиальной астмы (физические нагрузки, ОРВИ, метеоусловия, пищевые добавки,</w:t>
      </w:r>
      <w:r>
        <w:rPr>
          <w:rFonts w:ascii="Times New Roman" w:hAnsi="Times New Roman" w:cs="Times New Roman"/>
          <w:sz w:val="24"/>
          <w:szCs w:val="24"/>
        </w:rPr>
        <w:t xml:space="preserve"> </w:t>
      </w:r>
      <w:r w:rsidRPr="006B56A9">
        <w:rPr>
          <w:rFonts w:ascii="Times New Roman" w:hAnsi="Times New Roman" w:cs="Times New Roman"/>
          <w:sz w:val="24"/>
          <w:szCs w:val="24"/>
        </w:rPr>
        <w:t>курение,</w:t>
      </w:r>
      <w:r>
        <w:rPr>
          <w:rFonts w:ascii="Times New Roman" w:hAnsi="Times New Roman" w:cs="Times New Roman"/>
          <w:sz w:val="24"/>
          <w:szCs w:val="24"/>
        </w:rPr>
        <w:t xml:space="preserve"> </w:t>
      </w:r>
      <w:r w:rsidRPr="006B56A9">
        <w:rPr>
          <w:rFonts w:ascii="Times New Roman" w:hAnsi="Times New Roman" w:cs="Times New Roman"/>
          <w:sz w:val="24"/>
          <w:szCs w:val="24"/>
        </w:rPr>
        <w:t>беременность,</w:t>
      </w:r>
      <w:r>
        <w:rPr>
          <w:rFonts w:ascii="Times New Roman" w:hAnsi="Times New Roman" w:cs="Times New Roman"/>
          <w:sz w:val="24"/>
          <w:szCs w:val="24"/>
        </w:rPr>
        <w:t xml:space="preserve"> </w:t>
      </w:r>
      <w:r w:rsidRPr="006B56A9">
        <w:rPr>
          <w:rFonts w:ascii="Times New Roman" w:hAnsi="Times New Roman" w:cs="Times New Roman"/>
          <w:sz w:val="24"/>
          <w:szCs w:val="24"/>
        </w:rPr>
        <w:t>климакс,</w:t>
      </w:r>
      <w:r>
        <w:rPr>
          <w:rFonts w:ascii="Times New Roman" w:hAnsi="Times New Roman" w:cs="Times New Roman"/>
          <w:sz w:val="24"/>
          <w:szCs w:val="24"/>
        </w:rPr>
        <w:t xml:space="preserve"> </w:t>
      </w:r>
      <w:r w:rsidRPr="006B56A9">
        <w:rPr>
          <w:rFonts w:ascii="Times New Roman" w:hAnsi="Times New Roman" w:cs="Times New Roman"/>
          <w:sz w:val="24"/>
          <w:szCs w:val="24"/>
        </w:rPr>
        <w:t>резкие</w:t>
      </w:r>
      <w:r>
        <w:rPr>
          <w:rFonts w:ascii="Times New Roman" w:hAnsi="Times New Roman" w:cs="Times New Roman"/>
          <w:sz w:val="24"/>
          <w:szCs w:val="24"/>
        </w:rPr>
        <w:t xml:space="preserve"> </w:t>
      </w:r>
      <w:r w:rsidRPr="006B56A9">
        <w:rPr>
          <w:rFonts w:ascii="Times New Roman" w:hAnsi="Times New Roman" w:cs="Times New Roman"/>
          <w:sz w:val="24"/>
          <w:szCs w:val="24"/>
        </w:rPr>
        <w:t>запахи</w:t>
      </w:r>
      <w:r>
        <w:rPr>
          <w:rFonts w:ascii="Times New Roman" w:hAnsi="Times New Roman" w:cs="Times New Roman"/>
          <w:sz w:val="24"/>
          <w:szCs w:val="24"/>
        </w:rPr>
        <w:t>, стресс).</w:t>
      </w:r>
    </w:p>
    <w:p w:rsidR="006B56A9" w:rsidRPr="006B56A9" w:rsidRDefault="006B56A9" w:rsidP="000D11F2">
      <w:pPr>
        <w:spacing w:after="0" w:line="276" w:lineRule="auto"/>
        <w:jc w:val="both"/>
        <w:rPr>
          <w:rFonts w:ascii="Times New Roman" w:hAnsi="Times New Roman" w:cs="Times New Roman"/>
          <w:sz w:val="24"/>
          <w:szCs w:val="24"/>
        </w:rPr>
      </w:pPr>
      <w:r w:rsidRPr="006B56A9">
        <w:rPr>
          <w:rFonts w:ascii="Times New Roman" w:hAnsi="Times New Roman" w:cs="Times New Roman"/>
          <w:sz w:val="24"/>
          <w:szCs w:val="24"/>
        </w:rPr>
        <w:t xml:space="preserve">2 </w:t>
      </w:r>
      <w:r w:rsidRPr="009663FD">
        <w:rPr>
          <w:rFonts w:ascii="Times New Roman" w:hAnsi="Times New Roman" w:cs="Times New Roman"/>
          <w:i/>
          <w:sz w:val="24"/>
          <w:szCs w:val="24"/>
        </w:rPr>
        <w:t>Эндогенная астма</w:t>
      </w:r>
      <w:r w:rsidRPr="006B56A9">
        <w:rPr>
          <w:rFonts w:ascii="Times New Roman" w:hAnsi="Times New Roman" w:cs="Times New Roman"/>
          <w:sz w:val="24"/>
          <w:szCs w:val="24"/>
        </w:rPr>
        <w:t xml:space="preserve"> вызывается и обостряется на фоне</w:t>
      </w:r>
      <w:r w:rsidR="009663FD">
        <w:rPr>
          <w:rFonts w:ascii="Times New Roman" w:hAnsi="Times New Roman" w:cs="Times New Roman"/>
          <w:sz w:val="24"/>
          <w:szCs w:val="24"/>
        </w:rPr>
        <w:t xml:space="preserve"> и</w:t>
      </w:r>
      <w:r w:rsidRPr="006B56A9">
        <w:rPr>
          <w:rFonts w:ascii="Times New Roman" w:hAnsi="Times New Roman" w:cs="Times New Roman"/>
          <w:sz w:val="24"/>
          <w:szCs w:val="24"/>
        </w:rPr>
        <w:t>нфекции дыхательны</w:t>
      </w:r>
      <w:r w:rsidR="009663FD">
        <w:rPr>
          <w:rFonts w:ascii="Times New Roman" w:hAnsi="Times New Roman" w:cs="Times New Roman"/>
          <w:sz w:val="24"/>
          <w:szCs w:val="24"/>
        </w:rPr>
        <w:t xml:space="preserve">х путей: хронического бронхита, </w:t>
      </w:r>
      <w:r w:rsidRPr="006B56A9">
        <w:rPr>
          <w:rFonts w:ascii="Times New Roman" w:hAnsi="Times New Roman" w:cs="Times New Roman"/>
          <w:sz w:val="24"/>
          <w:szCs w:val="24"/>
        </w:rPr>
        <w:t>вирусных заболеваний.</w:t>
      </w:r>
    </w:p>
    <w:p w:rsidR="006B56A9" w:rsidRDefault="006B56A9" w:rsidP="006B56A9">
      <w:pPr>
        <w:spacing w:after="0"/>
        <w:jc w:val="both"/>
        <w:rPr>
          <w:rFonts w:ascii="Times New Roman" w:hAnsi="Times New Roman" w:cs="Times New Roman"/>
          <w:sz w:val="24"/>
          <w:szCs w:val="24"/>
        </w:rPr>
      </w:pPr>
    </w:p>
    <w:p w:rsidR="000D11F2" w:rsidRDefault="000D11F2" w:rsidP="004960C9">
      <w:pPr>
        <w:spacing w:after="0"/>
        <w:ind w:firstLine="709"/>
        <w:jc w:val="both"/>
        <w:rPr>
          <w:rFonts w:ascii="Times New Roman" w:hAnsi="Times New Roman" w:cs="Times New Roman"/>
          <w:b/>
          <w:sz w:val="24"/>
          <w:szCs w:val="24"/>
        </w:rPr>
      </w:pPr>
    </w:p>
    <w:p w:rsidR="009663FD" w:rsidRDefault="009663FD" w:rsidP="004960C9">
      <w:pPr>
        <w:spacing w:after="0"/>
        <w:ind w:firstLine="709"/>
        <w:jc w:val="both"/>
        <w:rPr>
          <w:rFonts w:ascii="Times New Roman" w:hAnsi="Times New Roman" w:cs="Times New Roman"/>
          <w:b/>
          <w:sz w:val="24"/>
          <w:szCs w:val="24"/>
        </w:rPr>
      </w:pPr>
      <w:r w:rsidRPr="009663FD">
        <w:rPr>
          <w:rFonts w:ascii="Times New Roman" w:hAnsi="Times New Roman" w:cs="Times New Roman"/>
          <w:b/>
          <w:sz w:val="24"/>
          <w:szCs w:val="24"/>
        </w:rPr>
        <w:lastRenderedPageBreak/>
        <w:t>Патогенез</w:t>
      </w:r>
    </w:p>
    <w:p w:rsidR="00492336" w:rsidRPr="009663FD" w:rsidRDefault="00492336" w:rsidP="004960C9">
      <w:pPr>
        <w:spacing w:after="0"/>
        <w:ind w:firstLine="709"/>
        <w:jc w:val="both"/>
        <w:rPr>
          <w:rFonts w:ascii="Times New Roman" w:hAnsi="Times New Roman" w:cs="Times New Roman"/>
          <w:b/>
          <w:sz w:val="24"/>
          <w:szCs w:val="24"/>
        </w:rPr>
      </w:pPr>
    </w:p>
    <w:p w:rsidR="009663FD" w:rsidRPr="009663FD" w:rsidRDefault="009663FD" w:rsidP="004960C9">
      <w:pPr>
        <w:spacing w:after="0"/>
        <w:ind w:firstLine="709"/>
        <w:jc w:val="both"/>
        <w:rPr>
          <w:rFonts w:ascii="Times New Roman" w:hAnsi="Times New Roman" w:cs="Times New Roman"/>
          <w:sz w:val="24"/>
          <w:szCs w:val="24"/>
        </w:rPr>
      </w:pPr>
      <w:r w:rsidRPr="009663FD">
        <w:rPr>
          <w:rFonts w:ascii="Times New Roman" w:hAnsi="Times New Roman" w:cs="Times New Roman"/>
          <w:sz w:val="24"/>
          <w:szCs w:val="24"/>
        </w:rPr>
        <w:t>В основе патогенеза экзогенной бронхиальной астмы</w:t>
      </w:r>
      <w:r>
        <w:rPr>
          <w:rFonts w:ascii="Times New Roman" w:hAnsi="Times New Roman" w:cs="Times New Roman"/>
          <w:sz w:val="24"/>
          <w:szCs w:val="24"/>
        </w:rPr>
        <w:t xml:space="preserve"> </w:t>
      </w:r>
      <w:r w:rsidRPr="009663FD">
        <w:rPr>
          <w:rFonts w:ascii="Times New Roman" w:hAnsi="Times New Roman" w:cs="Times New Roman"/>
          <w:sz w:val="24"/>
          <w:szCs w:val="24"/>
        </w:rPr>
        <w:t>лежит аллергическая реакция.</w:t>
      </w:r>
    </w:p>
    <w:p w:rsidR="009663FD" w:rsidRPr="009663FD" w:rsidRDefault="009663FD" w:rsidP="004960C9">
      <w:pPr>
        <w:spacing w:after="0"/>
        <w:ind w:firstLine="709"/>
        <w:jc w:val="both"/>
        <w:rPr>
          <w:rFonts w:ascii="Times New Roman" w:hAnsi="Times New Roman" w:cs="Times New Roman"/>
          <w:i/>
          <w:sz w:val="24"/>
          <w:szCs w:val="24"/>
        </w:rPr>
      </w:pPr>
      <w:r w:rsidRPr="009663FD">
        <w:rPr>
          <w:rFonts w:ascii="Times New Roman" w:hAnsi="Times New Roman" w:cs="Times New Roman"/>
          <w:i/>
          <w:sz w:val="24"/>
          <w:szCs w:val="24"/>
        </w:rPr>
        <w:t>1 стадия – иммунологическая</w:t>
      </w:r>
    </w:p>
    <w:p w:rsidR="009663FD" w:rsidRPr="009663FD" w:rsidRDefault="009663FD" w:rsidP="004960C9">
      <w:pPr>
        <w:spacing w:after="0"/>
        <w:ind w:firstLine="709"/>
        <w:jc w:val="both"/>
        <w:rPr>
          <w:rFonts w:ascii="Times New Roman" w:hAnsi="Times New Roman" w:cs="Times New Roman"/>
          <w:sz w:val="24"/>
          <w:szCs w:val="24"/>
        </w:rPr>
      </w:pPr>
      <w:r w:rsidRPr="009663FD">
        <w:rPr>
          <w:rFonts w:ascii="Times New Roman" w:hAnsi="Times New Roman" w:cs="Times New Roman"/>
          <w:sz w:val="24"/>
          <w:szCs w:val="24"/>
        </w:rPr>
        <w:t>Ингаляционные антигены, попадая в организм, активируют Т-</w:t>
      </w:r>
      <w:r>
        <w:rPr>
          <w:rFonts w:ascii="Times New Roman" w:hAnsi="Times New Roman" w:cs="Times New Roman"/>
          <w:sz w:val="24"/>
          <w:szCs w:val="24"/>
        </w:rPr>
        <w:t xml:space="preserve"> </w:t>
      </w:r>
      <w:r w:rsidRPr="009663FD">
        <w:rPr>
          <w:rFonts w:ascii="Times New Roman" w:hAnsi="Times New Roman" w:cs="Times New Roman"/>
          <w:sz w:val="24"/>
          <w:szCs w:val="24"/>
        </w:rPr>
        <w:t xml:space="preserve">лимфоциты, усиливая </w:t>
      </w:r>
      <w:proofErr w:type="spellStart"/>
      <w:r w:rsidRPr="009663FD">
        <w:rPr>
          <w:rFonts w:ascii="Times New Roman" w:hAnsi="Times New Roman" w:cs="Times New Roman"/>
          <w:sz w:val="24"/>
          <w:szCs w:val="24"/>
        </w:rPr>
        <w:t>хелперную</w:t>
      </w:r>
      <w:proofErr w:type="spellEnd"/>
      <w:r w:rsidRPr="009663FD">
        <w:rPr>
          <w:rFonts w:ascii="Times New Roman" w:hAnsi="Times New Roman" w:cs="Times New Roman"/>
          <w:sz w:val="24"/>
          <w:szCs w:val="24"/>
        </w:rPr>
        <w:t xml:space="preserve"> функцию. Резко повышается В-</w:t>
      </w:r>
      <w:r>
        <w:rPr>
          <w:rFonts w:ascii="Times New Roman" w:hAnsi="Times New Roman" w:cs="Times New Roman"/>
          <w:sz w:val="24"/>
          <w:szCs w:val="24"/>
        </w:rPr>
        <w:t xml:space="preserve"> </w:t>
      </w:r>
      <w:r w:rsidRPr="009663FD">
        <w:rPr>
          <w:rFonts w:ascii="Times New Roman" w:hAnsi="Times New Roman" w:cs="Times New Roman"/>
          <w:sz w:val="24"/>
          <w:szCs w:val="24"/>
        </w:rPr>
        <w:t xml:space="preserve">лимфоцитами секреция </w:t>
      </w:r>
      <w:proofErr w:type="spellStart"/>
      <w:r w:rsidRPr="009663FD">
        <w:rPr>
          <w:rFonts w:ascii="Times New Roman" w:hAnsi="Times New Roman" w:cs="Times New Roman"/>
          <w:sz w:val="24"/>
          <w:szCs w:val="24"/>
        </w:rPr>
        <w:t>IqE</w:t>
      </w:r>
      <w:proofErr w:type="spellEnd"/>
      <w:r w:rsidRPr="009663FD">
        <w:rPr>
          <w:rFonts w:ascii="Times New Roman" w:hAnsi="Times New Roman" w:cs="Times New Roman"/>
          <w:sz w:val="24"/>
          <w:szCs w:val="24"/>
        </w:rPr>
        <w:t>, который прикрепляется к специфическим</w:t>
      </w:r>
      <w:r>
        <w:rPr>
          <w:rFonts w:ascii="Times New Roman" w:hAnsi="Times New Roman" w:cs="Times New Roman"/>
          <w:sz w:val="24"/>
          <w:szCs w:val="24"/>
        </w:rPr>
        <w:t xml:space="preserve"> </w:t>
      </w:r>
      <w:r w:rsidRPr="009663FD">
        <w:rPr>
          <w:rFonts w:ascii="Times New Roman" w:hAnsi="Times New Roman" w:cs="Times New Roman"/>
          <w:sz w:val="24"/>
          <w:szCs w:val="24"/>
        </w:rPr>
        <w:t>рецепторам на мембранах тучных клеток, базофилов, эозинофилов,</w:t>
      </w:r>
      <w:r>
        <w:rPr>
          <w:rFonts w:ascii="Times New Roman" w:hAnsi="Times New Roman" w:cs="Times New Roman"/>
          <w:sz w:val="24"/>
          <w:szCs w:val="24"/>
        </w:rPr>
        <w:t xml:space="preserve"> </w:t>
      </w:r>
      <w:r w:rsidRPr="009663FD">
        <w:rPr>
          <w:rFonts w:ascii="Times New Roman" w:hAnsi="Times New Roman" w:cs="Times New Roman"/>
          <w:sz w:val="24"/>
          <w:szCs w:val="24"/>
        </w:rPr>
        <w:t>макро</w:t>
      </w:r>
      <w:r>
        <w:rPr>
          <w:rFonts w:ascii="Times New Roman" w:hAnsi="Times New Roman" w:cs="Times New Roman"/>
          <w:sz w:val="24"/>
          <w:szCs w:val="24"/>
        </w:rPr>
        <w:t>фагов и тромбоцитов.</w:t>
      </w:r>
    </w:p>
    <w:p w:rsidR="009663FD" w:rsidRDefault="009663FD" w:rsidP="004960C9">
      <w:pPr>
        <w:spacing w:after="0"/>
        <w:ind w:firstLine="709"/>
        <w:jc w:val="both"/>
        <w:rPr>
          <w:rFonts w:ascii="Times New Roman" w:hAnsi="Times New Roman" w:cs="Times New Roman"/>
          <w:i/>
          <w:sz w:val="24"/>
          <w:szCs w:val="24"/>
        </w:rPr>
      </w:pPr>
      <w:r w:rsidRPr="009663FD">
        <w:rPr>
          <w:rFonts w:ascii="Times New Roman" w:hAnsi="Times New Roman" w:cs="Times New Roman"/>
          <w:i/>
          <w:sz w:val="24"/>
          <w:szCs w:val="24"/>
        </w:rPr>
        <w:t xml:space="preserve">2 стадия – </w:t>
      </w:r>
      <w:proofErr w:type="spellStart"/>
      <w:r w:rsidRPr="009663FD">
        <w:rPr>
          <w:rFonts w:ascii="Times New Roman" w:hAnsi="Times New Roman" w:cs="Times New Roman"/>
          <w:i/>
          <w:sz w:val="24"/>
          <w:szCs w:val="24"/>
        </w:rPr>
        <w:t>патохимическая</w:t>
      </w:r>
      <w:proofErr w:type="spellEnd"/>
    </w:p>
    <w:p w:rsidR="009663FD" w:rsidRPr="009663FD" w:rsidRDefault="009663FD" w:rsidP="004960C9">
      <w:pPr>
        <w:spacing w:after="0"/>
        <w:ind w:firstLine="709"/>
        <w:jc w:val="both"/>
        <w:rPr>
          <w:rFonts w:ascii="Times New Roman" w:hAnsi="Times New Roman" w:cs="Times New Roman"/>
          <w:sz w:val="24"/>
          <w:szCs w:val="24"/>
        </w:rPr>
      </w:pPr>
      <w:r w:rsidRPr="009663FD">
        <w:rPr>
          <w:rFonts w:ascii="Times New Roman" w:hAnsi="Times New Roman" w:cs="Times New Roman"/>
          <w:sz w:val="24"/>
          <w:szCs w:val="24"/>
        </w:rPr>
        <w:t>Происходит</w:t>
      </w:r>
      <w:r>
        <w:rPr>
          <w:rFonts w:ascii="Times New Roman" w:hAnsi="Times New Roman" w:cs="Times New Roman"/>
          <w:sz w:val="24"/>
          <w:szCs w:val="24"/>
        </w:rPr>
        <w:t xml:space="preserve"> </w:t>
      </w:r>
      <w:r w:rsidRPr="009663FD">
        <w:rPr>
          <w:rFonts w:ascii="Times New Roman" w:hAnsi="Times New Roman" w:cs="Times New Roman"/>
          <w:sz w:val="24"/>
          <w:szCs w:val="24"/>
        </w:rPr>
        <w:t>выброс</w:t>
      </w:r>
      <w:r>
        <w:rPr>
          <w:rFonts w:ascii="Times New Roman" w:hAnsi="Times New Roman" w:cs="Times New Roman"/>
          <w:sz w:val="24"/>
          <w:szCs w:val="24"/>
        </w:rPr>
        <w:t xml:space="preserve"> </w:t>
      </w:r>
      <w:r w:rsidRPr="009663FD">
        <w:rPr>
          <w:rFonts w:ascii="Times New Roman" w:hAnsi="Times New Roman" w:cs="Times New Roman"/>
          <w:sz w:val="24"/>
          <w:szCs w:val="24"/>
        </w:rPr>
        <w:t>медиаторов</w:t>
      </w:r>
      <w:r>
        <w:rPr>
          <w:rFonts w:ascii="Times New Roman" w:hAnsi="Times New Roman" w:cs="Times New Roman"/>
          <w:sz w:val="24"/>
          <w:szCs w:val="24"/>
        </w:rPr>
        <w:t xml:space="preserve"> </w:t>
      </w:r>
      <w:r w:rsidRPr="009663FD">
        <w:rPr>
          <w:rFonts w:ascii="Times New Roman" w:hAnsi="Times New Roman" w:cs="Times New Roman"/>
          <w:sz w:val="24"/>
          <w:szCs w:val="24"/>
        </w:rPr>
        <w:t>(гистамина,</w:t>
      </w:r>
      <w:r>
        <w:rPr>
          <w:rFonts w:ascii="Times New Roman" w:hAnsi="Times New Roman" w:cs="Times New Roman"/>
          <w:sz w:val="24"/>
          <w:szCs w:val="24"/>
        </w:rPr>
        <w:t xml:space="preserve"> </w:t>
      </w:r>
      <w:r w:rsidRPr="009663FD">
        <w:rPr>
          <w:rFonts w:ascii="Times New Roman" w:hAnsi="Times New Roman" w:cs="Times New Roman"/>
          <w:sz w:val="24"/>
          <w:szCs w:val="24"/>
        </w:rPr>
        <w:t>серотонина,</w:t>
      </w:r>
      <w:r>
        <w:rPr>
          <w:rFonts w:ascii="Times New Roman" w:hAnsi="Times New Roman" w:cs="Times New Roman"/>
          <w:sz w:val="24"/>
          <w:szCs w:val="24"/>
        </w:rPr>
        <w:t xml:space="preserve"> </w:t>
      </w:r>
      <w:proofErr w:type="spellStart"/>
      <w:r w:rsidRPr="009663FD">
        <w:rPr>
          <w:rFonts w:ascii="Times New Roman" w:hAnsi="Times New Roman" w:cs="Times New Roman"/>
          <w:sz w:val="24"/>
          <w:szCs w:val="24"/>
        </w:rPr>
        <w:t>лейкотриена</w:t>
      </w:r>
      <w:proofErr w:type="spellEnd"/>
      <w:r w:rsidRPr="009663FD">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9663FD">
        <w:rPr>
          <w:rFonts w:ascii="Times New Roman" w:hAnsi="Times New Roman" w:cs="Times New Roman"/>
          <w:sz w:val="24"/>
          <w:szCs w:val="24"/>
        </w:rPr>
        <w:t>хемотоксических</w:t>
      </w:r>
      <w:proofErr w:type="spellEnd"/>
      <w:r>
        <w:rPr>
          <w:rFonts w:ascii="Times New Roman" w:hAnsi="Times New Roman" w:cs="Times New Roman"/>
          <w:sz w:val="24"/>
          <w:szCs w:val="24"/>
        </w:rPr>
        <w:t xml:space="preserve"> </w:t>
      </w:r>
      <w:r w:rsidRPr="009663FD">
        <w:rPr>
          <w:rFonts w:ascii="Times New Roman" w:hAnsi="Times New Roman" w:cs="Times New Roman"/>
          <w:sz w:val="24"/>
          <w:szCs w:val="24"/>
        </w:rPr>
        <w:t>факторов,</w:t>
      </w:r>
      <w:r>
        <w:rPr>
          <w:rFonts w:ascii="Times New Roman" w:hAnsi="Times New Roman" w:cs="Times New Roman"/>
          <w:sz w:val="24"/>
          <w:szCs w:val="24"/>
        </w:rPr>
        <w:t xml:space="preserve"> </w:t>
      </w:r>
      <w:r w:rsidRPr="009663FD">
        <w:rPr>
          <w:rFonts w:ascii="Times New Roman" w:hAnsi="Times New Roman" w:cs="Times New Roman"/>
          <w:sz w:val="24"/>
          <w:szCs w:val="24"/>
        </w:rPr>
        <w:t>ферментов,</w:t>
      </w:r>
      <w:r>
        <w:rPr>
          <w:rFonts w:ascii="Times New Roman" w:hAnsi="Times New Roman" w:cs="Times New Roman"/>
          <w:sz w:val="24"/>
          <w:szCs w:val="24"/>
        </w:rPr>
        <w:t xml:space="preserve"> </w:t>
      </w:r>
      <w:r w:rsidRPr="009663FD">
        <w:rPr>
          <w:rFonts w:ascii="Times New Roman" w:hAnsi="Times New Roman" w:cs="Times New Roman"/>
          <w:sz w:val="24"/>
          <w:szCs w:val="24"/>
        </w:rPr>
        <w:t>простагландинов), зап</w:t>
      </w:r>
      <w:r>
        <w:rPr>
          <w:rFonts w:ascii="Times New Roman" w:hAnsi="Times New Roman" w:cs="Times New Roman"/>
          <w:sz w:val="24"/>
          <w:szCs w:val="24"/>
        </w:rPr>
        <w:t xml:space="preserve">ускающих воспалительный процесс. </w:t>
      </w:r>
    </w:p>
    <w:p w:rsidR="009663FD" w:rsidRPr="009663FD" w:rsidRDefault="009663FD" w:rsidP="004960C9">
      <w:pPr>
        <w:spacing w:after="0"/>
        <w:ind w:firstLine="709"/>
        <w:jc w:val="both"/>
        <w:rPr>
          <w:rFonts w:ascii="Times New Roman" w:hAnsi="Times New Roman" w:cs="Times New Roman"/>
          <w:i/>
          <w:sz w:val="24"/>
          <w:szCs w:val="24"/>
        </w:rPr>
      </w:pPr>
      <w:r w:rsidRPr="009663FD">
        <w:rPr>
          <w:rFonts w:ascii="Times New Roman" w:hAnsi="Times New Roman" w:cs="Times New Roman"/>
          <w:i/>
          <w:sz w:val="24"/>
          <w:szCs w:val="24"/>
        </w:rPr>
        <w:t>3 стадия – патоморфологическая</w:t>
      </w:r>
    </w:p>
    <w:p w:rsidR="009663FD" w:rsidRDefault="009663FD" w:rsidP="004960C9">
      <w:pPr>
        <w:spacing w:after="0"/>
        <w:ind w:firstLine="709"/>
        <w:jc w:val="both"/>
        <w:rPr>
          <w:rFonts w:ascii="Times New Roman" w:hAnsi="Times New Roman" w:cs="Times New Roman"/>
          <w:sz w:val="24"/>
          <w:szCs w:val="24"/>
        </w:rPr>
      </w:pPr>
      <w:r w:rsidRPr="009663FD">
        <w:rPr>
          <w:rFonts w:ascii="Times New Roman" w:hAnsi="Times New Roman" w:cs="Times New Roman"/>
          <w:sz w:val="24"/>
          <w:szCs w:val="24"/>
        </w:rPr>
        <w:t>Это приводит к спазму гладкой мускулатуры бронхов, отеку</w:t>
      </w:r>
      <w:r>
        <w:rPr>
          <w:rFonts w:ascii="Times New Roman" w:hAnsi="Times New Roman" w:cs="Times New Roman"/>
          <w:sz w:val="24"/>
          <w:szCs w:val="24"/>
        </w:rPr>
        <w:t xml:space="preserve"> </w:t>
      </w:r>
      <w:r w:rsidRPr="009663FD">
        <w:rPr>
          <w:rFonts w:ascii="Times New Roman" w:hAnsi="Times New Roman" w:cs="Times New Roman"/>
          <w:sz w:val="24"/>
          <w:szCs w:val="24"/>
        </w:rPr>
        <w:t>слизистой оболо</w:t>
      </w:r>
      <w:r>
        <w:rPr>
          <w:rFonts w:ascii="Times New Roman" w:hAnsi="Times New Roman" w:cs="Times New Roman"/>
          <w:sz w:val="24"/>
          <w:szCs w:val="24"/>
        </w:rPr>
        <w:t xml:space="preserve">чки, гиперсекреции вязкой слизи. </w:t>
      </w:r>
      <w:r w:rsidRPr="009663FD">
        <w:rPr>
          <w:rFonts w:ascii="Times New Roman" w:hAnsi="Times New Roman" w:cs="Times New Roman"/>
          <w:sz w:val="24"/>
          <w:szCs w:val="24"/>
        </w:rPr>
        <w:t>Обструкция усиливается на выдохе, так как происходит</w:t>
      </w:r>
      <w:r>
        <w:rPr>
          <w:rFonts w:ascii="Times New Roman" w:hAnsi="Times New Roman" w:cs="Times New Roman"/>
          <w:sz w:val="24"/>
          <w:szCs w:val="24"/>
        </w:rPr>
        <w:t xml:space="preserve"> </w:t>
      </w:r>
      <w:r w:rsidRPr="009663FD">
        <w:rPr>
          <w:rFonts w:ascii="Times New Roman" w:hAnsi="Times New Roman" w:cs="Times New Roman"/>
          <w:sz w:val="24"/>
          <w:szCs w:val="24"/>
        </w:rPr>
        <w:t>динамическое сужение дыхательных путей.</w:t>
      </w:r>
    </w:p>
    <w:p w:rsidR="009663FD" w:rsidRDefault="009663FD" w:rsidP="004960C9">
      <w:pPr>
        <w:spacing w:after="0"/>
        <w:ind w:firstLine="709"/>
        <w:jc w:val="both"/>
        <w:rPr>
          <w:rFonts w:ascii="Times New Roman" w:hAnsi="Times New Roman" w:cs="Times New Roman"/>
          <w:sz w:val="24"/>
          <w:szCs w:val="24"/>
        </w:rPr>
      </w:pPr>
      <w:r w:rsidRPr="009663FD">
        <w:rPr>
          <w:rFonts w:ascii="Times New Roman" w:hAnsi="Times New Roman" w:cs="Times New Roman"/>
          <w:sz w:val="24"/>
          <w:szCs w:val="24"/>
        </w:rPr>
        <w:t>Из-за обструкции бронхов часть воздуха задерживается в альвеолах, что приводит</w:t>
      </w:r>
      <w:r>
        <w:rPr>
          <w:rFonts w:ascii="Times New Roman" w:hAnsi="Times New Roman" w:cs="Times New Roman"/>
          <w:sz w:val="24"/>
          <w:szCs w:val="24"/>
        </w:rPr>
        <w:t xml:space="preserve"> </w:t>
      </w:r>
      <w:r w:rsidRPr="009663FD">
        <w:rPr>
          <w:rFonts w:ascii="Times New Roman" w:hAnsi="Times New Roman" w:cs="Times New Roman"/>
          <w:sz w:val="24"/>
          <w:szCs w:val="24"/>
        </w:rPr>
        <w:t xml:space="preserve">к </w:t>
      </w:r>
      <w:proofErr w:type="spellStart"/>
      <w:r w:rsidRPr="009663FD">
        <w:rPr>
          <w:rFonts w:ascii="Times New Roman" w:hAnsi="Times New Roman" w:cs="Times New Roman"/>
          <w:sz w:val="24"/>
          <w:szCs w:val="24"/>
        </w:rPr>
        <w:t>перерастяжению</w:t>
      </w:r>
      <w:proofErr w:type="spellEnd"/>
      <w:r w:rsidRPr="009663FD">
        <w:rPr>
          <w:rFonts w:ascii="Times New Roman" w:hAnsi="Times New Roman" w:cs="Times New Roman"/>
          <w:sz w:val="24"/>
          <w:szCs w:val="24"/>
        </w:rPr>
        <w:t xml:space="preserve"> </w:t>
      </w:r>
      <w:proofErr w:type="spellStart"/>
      <w:r w:rsidRPr="009663FD">
        <w:rPr>
          <w:rFonts w:ascii="Times New Roman" w:hAnsi="Times New Roman" w:cs="Times New Roman"/>
          <w:sz w:val="24"/>
          <w:szCs w:val="24"/>
        </w:rPr>
        <w:t>лѐгких</w:t>
      </w:r>
      <w:proofErr w:type="spellEnd"/>
      <w:r w:rsidRPr="009663FD">
        <w:rPr>
          <w:rFonts w:ascii="Times New Roman" w:hAnsi="Times New Roman" w:cs="Times New Roman"/>
          <w:sz w:val="24"/>
          <w:szCs w:val="24"/>
        </w:rPr>
        <w:t xml:space="preserve"> и удлинению выдоха. В процесс могут быть вовлечены</w:t>
      </w:r>
      <w:r>
        <w:rPr>
          <w:rFonts w:ascii="Times New Roman" w:hAnsi="Times New Roman" w:cs="Times New Roman"/>
          <w:sz w:val="24"/>
          <w:szCs w:val="24"/>
        </w:rPr>
        <w:t xml:space="preserve"> </w:t>
      </w:r>
      <w:r w:rsidRPr="009663FD">
        <w:rPr>
          <w:rFonts w:ascii="Times New Roman" w:hAnsi="Times New Roman" w:cs="Times New Roman"/>
          <w:sz w:val="24"/>
          <w:szCs w:val="24"/>
        </w:rPr>
        <w:t>крупные и средние бронхи, однако чаще на первый план выступает обструкция мелких</w:t>
      </w:r>
      <w:r>
        <w:rPr>
          <w:rFonts w:ascii="Times New Roman" w:hAnsi="Times New Roman" w:cs="Times New Roman"/>
          <w:sz w:val="24"/>
          <w:szCs w:val="24"/>
        </w:rPr>
        <w:t xml:space="preserve"> </w:t>
      </w:r>
      <w:r w:rsidRPr="009663FD">
        <w:rPr>
          <w:rFonts w:ascii="Times New Roman" w:hAnsi="Times New Roman" w:cs="Times New Roman"/>
          <w:sz w:val="24"/>
          <w:szCs w:val="24"/>
        </w:rPr>
        <w:t>бронхов. Шумное, свистящее дыхание — признак обструкции крупных бронхов, а</w:t>
      </w:r>
      <w:r>
        <w:rPr>
          <w:rFonts w:ascii="Times New Roman" w:hAnsi="Times New Roman" w:cs="Times New Roman"/>
          <w:sz w:val="24"/>
          <w:szCs w:val="24"/>
        </w:rPr>
        <w:t xml:space="preserve"> </w:t>
      </w:r>
      <w:r w:rsidRPr="009663FD">
        <w:rPr>
          <w:rFonts w:ascii="Times New Roman" w:hAnsi="Times New Roman" w:cs="Times New Roman"/>
          <w:sz w:val="24"/>
          <w:szCs w:val="24"/>
        </w:rPr>
        <w:t>приступы одышки и кашля чаще возникают при обструкции мелких бронхов. Вследствие</w:t>
      </w:r>
      <w:r>
        <w:rPr>
          <w:rFonts w:ascii="Times New Roman" w:hAnsi="Times New Roman" w:cs="Times New Roman"/>
          <w:sz w:val="24"/>
          <w:szCs w:val="24"/>
        </w:rPr>
        <w:t xml:space="preserve"> </w:t>
      </w:r>
      <w:r w:rsidRPr="009663FD">
        <w:rPr>
          <w:rFonts w:ascii="Times New Roman" w:hAnsi="Times New Roman" w:cs="Times New Roman"/>
          <w:sz w:val="24"/>
          <w:szCs w:val="24"/>
        </w:rPr>
        <w:t>обструкции дыхательных путей снижается их вентиляция.</w:t>
      </w:r>
      <w:r w:rsidR="002619ED">
        <w:rPr>
          <w:rFonts w:ascii="Times New Roman" w:hAnsi="Times New Roman" w:cs="Times New Roman"/>
          <w:sz w:val="24"/>
          <w:szCs w:val="24"/>
        </w:rPr>
        <w:t xml:space="preserve"> </w:t>
      </w:r>
    </w:p>
    <w:p w:rsidR="002619ED" w:rsidRDefault="002619ED" w:rsidP="004960C9">
      <w:pPr>
        <w:spacing w:after="0"/>
        <w:ind w:firstLine="709"/>
        <w:jc w:val="both"/>
        <w:rPr>
          <w:rFonts w:ascii="Times New Roman" w:hAnsi="Times New Roman" w:cs="Times New Roman"/>
          <w:sz w:val="24"/>
          <w:szCs w:val="24"/>
        </w:rPr>
      </w:pPr>
    </w:p>
    <w:p w:rsidR="002619ED" w:rsidRDefault="00492336" w:rsidP="004960C9">
      <w:pPr>
        <w:spacing w:after="0"/>
        <w:ind w:firstLine="709"/>
        <w:jc w:val="both"/>
        <w:rPr>
          <w:rFonts w:ascii="Times New Roman" w:hAnsi="Times New Roman" w:cs="Times New Roman"/>
          <w:b/>
          <w:sz w:val="24"/>
          <w:szCs w:val="24"/>
        </w:rPr>
      </w:pPr>
      <w:r>
        <w:rPr>
          <w:rFonts w:ascii="Times New Roman" w:hAnsi="Times New Roman" w:cs="Times New Roman"/>
          <w:b/>
          <w:sz w:val="24"/>
          <w:szCs w:val="24"/>
        </w:rPr>
        <w:t>Клиническая картина</w:t>
      </w:r>
    </w:p>
    <w:p w:rsidR="00492336" w:rsidRPr="002619ED" w:rsidRDefault="00492336" w:rsidP="004960C9">
      <w:pPr>
        <w:spacing w:after="0"/>
        <w:ind w:firstLine="709"/>
        <w:jc w:val="both"/>
        <w:rPr>
          <w:rFonts w:ascii="Times New Roman" w:hAnsi="Times New Roman" w:cs="Times New Roman"/>
          <w:b/>
          <w:sz w:val="24"/>
          <w:szCs w:val="24"/>
        </w:rPr>
      </w:pPr>
    </w:p>
    <w:p w:rsidR="002619ED" w:rsidRPr="002619ED" w:rsidRDefault="002619ED" w:rsidP="004960C9">
      <w:pPr>
        <w:spacing w:after="0"/>
        <w:ind w:firstLine="709"/>
        <w:jc w:val="both"/>
        <w:rPr>
          <w:rFonts w:ascii="Times New Roman" w:hAnsi="Times New Roman" w:cs="Times New Roman"/>
          <w:sz w:val="24"/>
          <w:szCs w:val="24"/>
        </w:rPr>
      </w:pPr>
      <w:r w:rsidRPr="002619ED">
        <w:rPr>
          <w:rFonts w:ascii="Times New Roman" w:hAnsi="Times New Roman" w:cs="Times New Roman"/>
          <w:sz w:val="24"/>
          <w:szCs w:val="24"/>
        </w:rPr>
        <w:t>Условно в клинической картине выделяют 3 периода:</w:t>
      </w:r>
    </w:p>
    <w:p w:rsidR="002619ED" w:rsidRPr="002619ED" w:rsidRDefault="002619ED" w:rsidP="004960C9">
      <w:pPr>
        <w:spacing w:after="0"/>
        <w:ind w:firstLine="709"/>
        <w:jc w:val="both"/>
        <w:rPr>
          <w:rFonts w:ascii="Times New Roman" w:hAnsi="Times New Roman" w:cs="Times New Roman"/>
          <w:sz w:val="24"/>
          <w:szCs w:val="24"/>
        </w:rPr>
      </w:pPr>
      <w:r w:rsidRPr="002619ED">
        <w:rPr>
          <w:rFonts w:ascii="Times New Roman" w:hAnsi="Times New Roman" w:cs="Times New Roman"/>
          <w:i/>
          <w:sz w:val="24"/>
          <w:szCs w:val="24"/>
        </w:rPr>
        <w:t>1 Аура приступа –</w:t>
      </w:r>
      <w:r w:rsidRPr="002619ED">
        <w:rPr>
          <w:rFonts w:ascii="Times New Roman" w:hAnsi="Times New Roman" w:cs="Times New Roman"/>
          <w:sz w:val="24"/>
          <w:szCs w:val="24"/>
        </w:rPr>
        <w:t xml:space="preserve"> предвестники: чихание, сухость в носу, приступообразный кашель,</w:t>
      </w:r>
      <w:r>
        <w:rPr>
          <w:rFonts w:ascii="Times New Roman" w:hAnsi="Times New Roman" w:cs="Times New Roman"/>
          <w:sz w:val="24"/>
          <w:szCs w:val="24"/>
        </w:rPr>
        <w:t xml:space="preserve"> </w:t>
      </w:r>
      <w:r w:rsidRPr="002619ED">
        <w:rPr>
          <w:rFonts w:ascii="Times New Roman" w:hAnsi="Times New Roman" w:cs="Times New Roman"/>
          <w:sz w:val="24"/>
          <w:szCs w:val="24"/>
        </w:rPr>
        <w:t>бледность, пот, зуд шеи и верхней половины грудной клетки</w:t>
      </w:r>
    </w:p>
    <w:p w:rsidR="002619ED" w:rsidRPr="002619ED" w:rsidRDefault="002619ED" w:rsidP="004960C9">
      <w:pPr>
        <w:spacing w:after="0"/>
        <w:ind w:firstLine="709"/>
        <w:jc w:val="both"/>
        <w:rPr>
          <w:rFonts w:ascii="Times New Roman" w:hAnsi="Times New Roman" w:cs="Times New Roman"/>
          <w:sz w:val="24"/>
          <w:szCs w:val="24"/>
        </w:rPr>
      </w:pPr>
      <w:r w:rsidRPr="002619ED">
        <w:rPr>
          <w:rFonts w:ascii="Times New Roman" w:hAnsi="Times New Roman" w:cs="Times New Roman"/>
          <w:i/>
          <w:sz w:val="24"/>
          <w:szCs w:val="24"/>
        </w:rPr>
        <w:t>2 Разгара</w:t>
      </w:r>
      <w:r w:rsidRPr="002619ED">
        <w:rPr>
          <w:rFonts w:ascii="Times New Roman" w:hAnsi="Times New Roman" w:cs="Times New Roman"/>
          <w:sz w:val="24"/>
          <w:szCs w:val="24"/>
        </w:rPr>
        <w:t xml:space="preserve"> - для типичных приступов бронхиальной астмы характерны</w:t>
      </w:r>
      <w:r>
        <w:rPr>
          <w:rFonts w:ascii="Times New Roman" w:hAnsi="Times New Roman" w:cs="Times New Roman"/>
          <w:sz w:val="24"/>
          <w:szCs w:val="24"/>
        </w:rPr>
        <w:t>:</w:t>
      </w:r>
    </w:p>
    <w:p w:rsidR="002619ED" w:rsidRPr="002619ED" w:rsidRDefault="002619ED" w:rsidP="004960C9">
      <w:pPr>
        <w:spacing w:after="0"/>
        <w:ind w:firstLine="709"/>
        <w:jc w:val="both"/>
        <w:rPr>
          <w:rFonts w:ascii="Times New Roman" w:hAnsi="Times New Roman" w:cs="Times New Roman"/>
          <w:sz w:val="24"/>
          <w:szCs w:val="24"/>
        </w:rPr>
      </w:pPr>
      <w:r w:rsidRPr="002619ED">
        <w:rPr>
          <w:rFonts w:ascii="Times New Roman" w:hAnsi="Times New Roman" w:cs="Times New Roman"/>
          <w:sz w:val="24"/>
          <w:szCs w:val="24"/>
        </w:rPr>
        <w:t>• удушье</w:t>
      </w:r>
    </w:p>
    <w:p w:rsidR="002619ED" w:rsidRPr="002619ED" w:rsidRDefault="002619ED" w:rsidP="004960C9">
      <w:pPr>
        <w:spacing w:after="0"/>
        <w:ind w:firstLine="709"/>
        <w:jc w:val="both"/>
        <w:rPr>
          <w:rFonts w:ascii="Times New Roman" w:hAnsi="Times New Roman" w:cs="Times New Roman"/>
          <w:sz w:val="24"/>
          <w:szCs w:val="24"/>
        </w:rPr>
      </w:pPr>
      <w:r w:rsidRPr="002619ED">
        <w:rPr>
          <w:rFonts w:ascii="Times New Roman" w:hAnsi="Times New Roman" w:cs="Times New Roman"/>
          <w:sz w:val="24"/>
          <w:szCs w:val="24"/>
        </w:rPr>
        <w:t>• экспираторная одышка – выдох в 3 – 4 раза длиннее, чем вдох</w:t>
      </w:r>
    </w:p>
    <w:p w:rsidR="002619ED" w:rsidRPr="002619ED" w:rsidRDefault="002619ED" w:rsidP="004960C9">
      <w:pPr>
        <w:spacing w:after="0"/>
        <w:ind w:firstLine="709"/>
        <w:jc w:val="both"/>
        <w:rPr>
          <w:rFonts w:ascii="Times New Roman" w:hAnsi="Times New Roman" w:cs="Times New Roman"/>
          <w:sz w:val="24"/>
          <w:szCs w:val="24"/>
        </w:rPr>
      </w:pPr>
      <w:r w:rsidRPr="002619ED">
        <w:rPr>
          <w:rFonts w:ascii="Times New Roman" w:hAnsi="Times New Roman" w:cs="Times New Roman"/>
          <w:sz w:val="24"/>
          <w:szCs w:val="24"/>
        </w:rPr>
        <w:t>• сухой мучительный кашель</w:t>
      </w:r>
    </w:p>
    <w:p w:rsidR="002619ED" w:rsidRPr="002619ED" w:rsidRDefault="002619ED" w:rsidP="004960C9">
      <w:pPr>
        <w:spacing w:after="0"/>
        <w:ind w:firstLine="709"/>
        <w:jc w:val="both"/>
        <w:rPr>
          <w:rFonts w:ascii="Times New Roman" w:hAnsi="Times New Roman" w:cs="Times New Roman"/>
          <w:sz w:val="24"/>
          <w:szCs w:val="24"/>
        </w:rPr>
      </w:pPr>
      <w:r w:rsidRPr="002619ED">
        <w:rPr>
          <w:rFonts w:ascii="Times New Roman" w:hAnsi="Times New Roman" w:cs="Times New Roman"/>
          <w:sz w:val="24"/>
          <w:szCs w:val="24"/>
        </w:rPr>
        <w:t>• мокрота в начале приступа не откашливается, к концу приступа – вязкая,</w:t>
      </w:r>
      <w:r>
        <w:rPr>
          <w:rFonts w:ascii="Times New Roman" w:hAnsi="Times New Roman" w:cs="Times New Roman"/>
          <w:sz w:val="24"/>
          <w:szCs w:val="24"/>
        </w:rPr>
        <w:t xml:space="preserve"> </w:t>
      </w:r>
      <w:r w:rsidRPr="002619ED">
        <w:rPr>
          <w:rFonts w:ascii="Times New Roman" w:hAnsi="Times New Roman" w:cs="Times New Roman"/>
          <w:sz w:val="24"/>
          <w:szCs w:val="24"/>
        </w:rPr>
        <w:t>стекловидная, скудная;</w:t>
      </w:r>
    </w:p>
    <w:p w:rsidR="002619ED" w:rsidRPr="002619ED" w:rsidRDefault="002619ED" w:rsidP="004960C9">
      <w:pPr>
        <w:spacing w:after="0"/>
        <w:ind w:firstLine="709"/>
        <w:jc w:val="both"/>
        <w:rPr>
          <w:rFonts w:ascii="Times New Roman" w:hAnsi="Times New Roman" w:cs="Times New Roman"/>
          <w:sz w:val="24"/>
          <w:szCs w:val="24"/>
        </w:rPr>
      </w:pPr>
      <w:r w:rsidRPr="002619ED">
        <w:rPr>
          <w:rFonts w:ascii="Times New Roman" w:hAnsi="Times New Roman" w:cs="Times New Roman"/>
          <w:sz w:val="24"/>
          <w:szCs w:val="24"/>
        </w:rPr>
        <w:t>• чувство сжатия за грудиной</w:t>
      </w:r>
      <w:r>
        <w:rPr>
          <w:rFonts w:ascii="Times New Roman" w:hAnsi="Times New Roman" w:cs="Times New Roman"/>
          <w:sz w:val="24"/>
          <w:szCs w:val="24"/>
        </w:rPr>
        <w:t xml:space="preserve">, </w:t>
      </w:r>
      <w:r w:rsidRPr="002619ED">
        <w:rPr>
          <w:rFonts w:ascii="Times New Roman" w:hAnsi="Times New Roman" w:cs="Times New Roman"/>
          <w:sz w:val="24"/>
          <w:szCs w:val="24"/>
        </w:rPr>
        <w:t>в дыхании участвуют вспомогательные мышцы верхнего</w:t>
      </w:r>
      <w:r>
        <w:rPr>
          <w:rFonts w:ascii="Times New Roman" w:hAnsi="Times New Roman" w:cs="Times New Roman"/>
          <w:sz w:val="24"/>
          <w:szCs w:val="24"/>
        </w:rPr>
        <w:t xml:space="preserve"> </w:t>
      </w:r>
      <w:r w:rsidRPr="002619ED">
        <w:rPr>
          <w:rFonts w:ascii="Times New Roman" w:hAnsi="Times New Roman" w:cs="Times New Roman"/>
          <w:sz w:val="24"/>
          <w:szCs w:val="24"/>
        </w:rPr>
        <w:t>плечевого пояс</w:t>
      </w:r>
      <w:r>
        <w:rPr>
          <w:rFonts w:ascii="Times New Roman" w:hAnsi="Times New Roman" w:cs="Times New Roman"/>
          <w:sz w:val="24"/>
          <w:szCs w:val="24"/>
        </w:rPr>
        <w:t xml:space="preserve">а, грудная клетка бочкообразная, </w:t>
      </w:r>
      <w:r w:rsidRPr="002619ED">
        <w:rPr>
          <w:rFonts w:ascii="Times New Roman" w:hAnsi="Times New Roman" w:cs="Times New Roman"/>
          <w:sz w:val="24"/>
          <w:szCs w:val="24"/>
        </w:rPr>
        <w:t>набухание шейных вен, тахикардия, цианоз</w:t>
      </w:r>
    </w:p>
    <w:p w:rsidR="002619ED" w:rsidRPr="002619ED" w:rsidRDefault="002619ED" w:rsidP="004960C9">
      <w:pPr>
        <w:spacing w:after="0"/>
        <w:ind w:firstLine="709"/>
        <w:jc w:val="both"/>
        <w:rPr>
          <w:rFonts w:ascii="Times New Roman" w:hAnsi="Times New Roman" w:cs="Times New Roman"/>
          <w:sz w:val="24"/>
          <w:szCs w:val="24"/>
        </w:rPr>
      </w:pPr>
      <w:r w:rsidRPr="002619ED">
        <w:rPr>
          <w:rFonts w:ascii="Times New Roman" w:hAnsi="Times New Roman" w:cs="Times New Roman"/>
          <w:sz w:val="24"/>
          <w:szCs w:val="24"/>
        </w:rPr>
        <w:t xml:space="preserve">больной сидит в вынужденном положении – </w:t>
      </w:r>
      <w:proofErr w:type="spellStart"/>
      <w:r w:rsidRPr="002619ED">
        <w:rPr>
          <w:rFonts w:ascii="Times New Roman" w:hAnsi="Times New Roman" w:cs="Times New Roman"/>
          <w:sz w:val="24"/>
          <w:szCs w:val="24"/>
        </w:rPr>
        <w:t>ортопноэ</w:t>
      </w:r>
      <w:proofErr w:type="spellEnd"/>
      <w:r w:rsidRPr="002619ED">
        <w:rPr>
          <w:rFonts w:ascii="Times New Roman" w:hAnsi="Times New Roman" w:cs="Times New Roman"/>
          <w:sz w:val="24"/>
          <w:szCs w:val="24"/>
        </w:rPr>
        <w:t xml:space="preserve"> – </w:t>
      </w:r>
      <w:proofErr w:type="spellStart"/>
      <w:r w:rsidRPr="002619ED">
        <w:rPr>
          <w:rFonts w:ascii="Times New Roman" w:hAnsi="Times New Roman" w:cs="Times New Roman"/>
          <w:sz w:val="24"/>
          <w:szCs w:val="24"/>
        </w:rPr>
        <w:t>оперевшись</w:t>
      </w:r>
      <w:proofErr w:type="spellEnd"/>
      <w:r w:rsidRPr="002619ED">
        <w:rPr>
          <w:rFonts w:ascii="Times New Roman" w:hAnsi="Times New Roman" w:cs="Times New Roman"/>
          <w:sz w:val="24"/>
          <w:szCs w:val="24"/>
        </w:rPr>
        <w:t xml:space="preserve"> руками на</w:t>
      </w:r>
      <w:r>
        <w:rPr>
          <w:rFonts w:ascii="Times New Roman" w:hAnsi="Times New Roman" w:cs="Times New Roman"/>
          <w:sz w:val="24"/>
          <w:szCs w:val="24"/>
        </w:rPr>
        <w:t xml:space="preserve"> </w:t>
      </w:r>
      <w:r w:rsidRPr="002619ED">
        <w:rPr>
          <w:rFonts w:ascii="Times New Roman" w:hAnsi="Times New Roman" w:cs="Times New Roman"/>
          <w:sz w:val="24"/>
          <w:szCs w:val="24"/>
        </w:rPr>
        <w:t>колени или край стула, кровати, ловит воздух ртом, напуган.</w:t>
      </w:r>
    </w:p>
    <w:p w:rsidR="002619ED" w:rsidRDefault="002619ED" w:rsidP="004960C9">
      <w:pPr>
        <w:spacing w:after="0"/>
        <w:ind w:firstLine="709"/>
        <w:jc w:val="both"/>
        <w:rPr>
          <w:rFonts w:ascii="Times New Roman" w:hAnsi="Times New Roman" w:cs="Times New Roman"/>
          <w:sz w:val="24"/>
          <w:szCs w:val="24"/>
        </w:rPr>
      </w:pPr>
      <w:r>
        <w:rPr>
          <w:rFonts w:ascii="Times New Roman" w:hAnsi="Times New Roman" w:cs="Times New Roman"/>
          <w:sz w:val="24"/>
          <w:szCs w:val="24"/>
        </w:rPr>
        <w:t>П</w:t>
      </w:r>
      <w:r w:rsidRPr="002619ED">
        <w:rPr>
          <w:rFonts w:ascii="Times New Roman" w:hAnsi="Times New Roman" w:cs="Times New Roman"/>
          <w:sz w:val="24"/>
          <w:szCs w:val="24"/>
        </w:rPr>
        <w:t>ри</w:t>
      </w:r>
      <w:r>
        <w:rPr>
          <w:rFonts w:ascii="Times New Roman" w:hAnsi="Times New Roman" w:cs="Times New Roman"/>
          <w:sz w:val="24"/>
          <w:szCs w:val="24"/>
        </w:rPr>
        <w:t xml:space="preserve"> </w:t>
      </w:r>
      <w:r w:rsidRPr="002619ED">
        <w:rPr>
          <w:rFonts w:ascii="Times New Roman" w:hAnsi="Times New Roman" w:cs="Times New Roman"/>
          <w:sz w:val="24"/>
          <w:szCs w:val="24"/>
        </w:rPr>
        <w:t>А</w:t>
      </w:r>
      <w:r>
        <w:rPr>
          <w:rFonts w:ascii="Times New Roman" w:hAnsi="Times New Roman" w:cs="Times New Roman"/>
          <w:sz w:val="24"/>
          <w:szCs w:val="24"/>
        </w:rPr>
        <w:t xml:space="preserve"> </w:t>
      </w:r>
      <w:r w:rsidRPr="002619ED">
        <w:rPr>
          <w:rFonts w:ascii="Times New Roman" w:hAnsi="Times New Roman" w:cs="Times New Roman"/>
          <w:sz w:val="24"/>
          <w:szCs w:val="24"/>
        </w:rPr>
        <w:t>–</w:t>
      </w:r>
      <w:r>
        <w:rPr>
          <w:rFonts w:ascii="Times New Roman" w:hAnsi="Times New Roman" w:cs="Times New Roman"/>
          <w:sz w:val="24"/>
          <w:szCs w:val="24"/>
        </w:rPr>
        <w:t xml:space="preserve"> </w:t>
      </w:r>
      <w:r w:rsidRPr="002619ED">
        <w:rPr>
          <w:rFonts w:ascii="Times New Roman" w:hAnsi="Times New Roman" w:cs="Times New Roman"/>
          <w:sz w:val="24"/>
          <w:szCs w:val="24"/>
        </w:rPr>
        <w:t>сухие</w:t>
      </w:r>
      <w:r>
        <w:rPr>
          <w:rFonts w:ascii="Times New Roman" w:hAnsi="Times New Roman" w:cs="Times New Roman"/>
          <w:sz w:val="24"/>
          <w:szCs w:val="24"/>
        </w:rPr>
        <w:t xml:space="preserve"> </w:t>
      </w:r>
      <w:r w:rsidRPr="002619ED">
        <w:rPr>
          <w:rFonts w:ascii="Times New Roman" w:hAnsi="Times New Roman" w:cs="Times New Roman"/>
          <w:sz w:val="24"/>
          <w:szCs w:val="24"/>
        </w:rPr>
        <w:t>«музыкальные»</w:t>
      </w:r>
      <w:r>
        <w:rPr>
          <w:rFonts w:ascii="Times New Roman" w:hAnsi="Times New Roman" w:cs="Times New Roman"/>
          <w:sz w:val="24"/>
          <w:szCs w:val="24"/>
        </w:rPr>
        <w:t xml:space="preserve"> </w:t>
      </w:r>
      <w:r w:rsidRPr="002619ED">
        <w:rPr>
          <w:rFonts w:ascii="Times New Roman" w:hAnsi="Times New Roman" w:cs="Times New Roman"/>
          <w:sz w:val="24"/>
          <w:szCs w:val="24"/>
        </w:rPr>
        <w:t>(жужжащие,</w:t>
      </w:r>
      <w:r>
        <w:rPr>
          <w:rFonts w:ascii="Times New Roman" w:hAnsi="Times New Roman" w:cs="Times New Roman"/>
          <w:sz w:val="24"/>
          <w:szCs w:val="24"/>
        </w:rPr>
        <w:t xml:space="preserve"> </w:t>
      </w:r>
      <w:r w:rsidRPr="002619ED">
        <w:rPr>
          <w:rFonts w:ascii="Times New Roman" w:hAnsi="Times New Roman" w:cs="Times New Roman"/>
          <w:sz w:val="24"/>
          <w:szCs w:val="24"/>
        </w:rPr>
        <w:t>свистящие)</w:t>
      </w:r>
      <w:r>
        <w:rPr>
          <w:rFonts w:ascii="Times New Roman" w:hAnsi="Times New Roman" w:cs="Times New Roman"/>
          <w:sz w:val="24"/>
          <w:szCs w:val="24"/>
        </w:rPr>
        <w:t xml:space="preserve"> </w:t>
      </w:r>
      <w:r w:rsidRPr="002619ED">
        <w:rPr>
          <w:rFonts w:ascii="Times New Roman" w:hAnsi="Times New Roman" w:cs="Times New Roman"/>
          <w:sz w:val="24"/>
          <w:szCs w:val="24"/>
        </w:rPr>
        <w:t>дистанционные хрипы</w:t>
      </w:r>
      <w:r>
        <w:rPr>
          <w:rFonts w:ascii="Times New Roman" w:hAnsi="Times New Roman" w:cs="Times New Roman"/>
          <w:sz w:val="24"/>
          <w:szCs w:val="24"/>
        </w:rPr>
        <w:t>,</w:t>
      </w:r>
      <w:r w:rsidRPr="002619ED">
        <w:rPr>
          <w:rFonts w:ascii="Times New Roman" w:hAnsi="Times New Roman" w:cs="Times New Roman"/>
          <w:sz w:val="24"/>
          <w:szCs w:val="24"/>
        </w:rPr>
        <w:t xml:space="preserve"> </w:t>
      </w:r>
      <w:proofErr w:type="spellStart"/>
      <w:r w:rsidRPr="002619ED">
        <w:rPr>
          <w:rFonts w:ascii="Times New Roman" w:hAnsi="Times New Roman" w:cs="Times New Roman"/>
          <w:sz w:val="24"/>
          <w:szCs w:val="24"/>
        </w:rPr>
        <w:t>перкуторно</w:t>
      </w:r>
      <w:proofErr w:type="spellEnd"/>
      <w:r w:rsidRPr="002619ED">
        <w:rPr>
          <w:rFonts w:ascii="Times New Roman" w:hAnsi="Times New Roman" w:cs="Times New Roman"/>
          <w:sz w:val="24"/>
          <w:szCs w:val="24"/>
        </w:rPr>
        <w:t xml:space="preserve"> коробочный звук</w:t>
      </w:r>
      <w:r>
        <w:rPr>
          <w:rFonts w:ascii="Times New Roman" w:hAnsi="Times New Roman" w:cs="Times New Roman"/>
          <w:sz w:val="24"/>
          <w:szCs w:val="24"/>
        </w:rPr>
        <w:t>.</w:t>
      </w:r>
    </w:p>
    <w:p w:rsidR="002619ED" w:rsidRDefault="002619ED" w:rsidP="004960C9">
      <w:pPr>
        <w:spacing w:after="0"/>
        <w:ind w:firstLine="709"/>
        <w:jc w:val="both"/>
        <w:rPr>
          <w:rFonts w:ascii="Times New Roman" w:hAnsi="Times New Roman" w:cs="Times New Roman"/>
          <w:sz w:val="24"/>
          <w:szCs w:val="24"/>
        </w:rPr>
      </w:pPr>
      <w:r w:rsidRPr="00492336">
        <w:rPr>
          <w:rFonts w:ascii="Times New Roman" w:hAnsi="Times New Roman" w:cs="Times New Roman"/>
          <w:i/>
          <w:sz w:val="24"/>
          <w:szCs w:val="24"/>
        </w:rPr>
        <w:t>3 Разрешение приступа</w:t>
      </w:r>
      <w:r w:rsidRPr="002619ED">
        <w:rPr>
          <w:rFonts w:ascii="Times New Roman" w:hAnsi="Times New Roman" w:cs="Times New Roman"/>
          <w:sz w:val="24"/>
          <w:szCs w:val="24"/>
        </w:rPr>
        <w:t xml:space="preserve"> – мокрота разжижается, выделяется ее</w:t>
      </w:r>
      <w:r>
        <w:rPr>
          <w:rFonts w:ascii="Times New Roman" w:hAnsi="Times New Roman" w:cs="Times New Roman"/>
          <w:sz w:val="24"/>
          <w:szCs w:val="24"/>
        </w:rPr>
        <w:t xml:space="preserve"> </w:t>
      </w:r>
      <w:r w:rsidRPr="002619ED">
        <w:rPr>
          <w:rFonts w:ascii="Times New Roman" w:hAnsi="Times New Roman" w:cs="Times New Roman"/>
          <w:sz w:val="24"/>
          <w:szCs w:val="24"/>
        </w:rPr>
        <w:t>малое</w:t>
      </w:r>
      <w:r>
        <w:rPr>
          <w:rFonts w:ascii="Times New Roman" w:hAnsi="Times New Roman" w:cs="Times New Roman"/>
          <w:sz w:val="24"/>
          <w:szCs w:val="24"/>
        </w:rPr>
        <w:t xml:space="preserve"> </w:t>
      </w:r>
      <w:r w:rsidRPr="002619ED">
        <w:rPr>
          <w:rFonts w:ascii="Times New Roman" w:hAnsi="Times New Roman" w:cs="Times New Roman"/>
          <w:sz w:val="24"/>
          <w:szCs w:val="24"/>
        </w:rPr>
        <w:t>количество,</w:t>
      </w:r>
      <w:r>
        <w:rPr>
          <w:rFonts w:ascii="Times New Roman" w:hAnsi="Times New Roman" w:cs="Times New Roman"/>
          <w:sz w:val="24"/>
          <w:szCs w:val="24"/>
        </w:rPr>
        <w:t xml:space="preserve"> </w:t>
      </w:r>
      <w:r w:rsidRPr="002619ED">
        <w:rPr>
          <w:rFonts w:ascii="Times New Roman" w:hAnsi="Times New Roman" w:cs="Times New Roman"/>
          <w:sz w:val="24"/>
          <w:szCs w:val="24"/>
        </w:rPr>
        <w:t>иногда</w:t>
      </w:r>
      <w:r>
        <w:rPr>
          <w:rFonts w:ascii="Times New Roman" w:hAnsi="Times New Roman" w:cs="Times New Roman"/>
          <w:sz w:val="24"/>
          <w:szCs w:val="24"/>
        </w:rPr>
        <w:t xml:space="preserve"> </w:t>
      </w:r>
      <w:r w:rsidRPr="002619ED">
        <w:rPr>
          <w:rFonts w:ascii="Times New Roman" w:hAnsi="Times New Roman" w:cs="Times New Roman"/>
          <w:sz w:val="24"/>
          <w:szCs w:val="24"/>
        </w:rPr>
        <w:t>в</w:t>
      </w:r>
      <w:r>
        <w:rPr>
          <w:rFonts w:ascii="Times New Roman" w:hAnsi="Times New Roman" w:cs="Times New Roman"/>
          <w:sz w:val="24"/>
          <w:szCs w:val="24"/>
        </w:rPr>
        <w:t xml:space="preserve"> </w:t>
      </w:r>
      <w:r w:rsidRPr="002619ED">
        <w:rPr>
          <w:rFonts w:ascii="Times New Roman" w:hAnsi="Times New Roman" w:cs="Times New Roman"/>
          <w:sz w:val="24"/>
          <w:szCs w:val="24"/>
        </w:rPr>
        <w:t>виде</w:t>
      </w:r>
      <w:r>
        <w:rPr>
          <w:rFonts w:ascii="Times New Roman" w:hAnsi="Times New Roman" w:cs="Times New Roman"/>
          <w:sz w:val="24"/>
          <w:szCs w:val="24"/>
        </w:rPr>
        <w:t xml:space="preserve"> </w:t>
      </w:r>
      <w:r w:rsidRPr="002619ED">
        <w:rPr>
          <w:rFonts w:ascii="Times New Roman" w:hAnsi="Times New Roman" w:cs="Times New Roman"/>
          <w:sz w:val="24"/>
          <w:szCs w:val="24"/>
        </w:rPr>
        <w:t>слепка</w:t>
      </w:r>
      <w:r>
        <w:rPr>
          <w:rFonts w:ascii="Times New Roman" w:hAnsi="Times New Roman" w:cs="Times New Roman"/>
          <w:sz w:val="24"/>
          <w:szCs w:val="24"/>
        </w:rPr>
        <w:t xml:space="preserve"> </w:t>
      </w:r>
      <w:r w:rsidRPr="002619ED">
        <w:rPr>
          <w:rFonts w:ascii="Times New Roman" w:hAnsi="Times New Roman" w:cs="Times New Roman"/>
          <w:sz w:val="24"/>
          <w:szCs w:val="24"/>
        </w:rPr>
        <w:t>бронхов,</w:t>
      </w:r>
      <w:r>
        <w:rPr>
          <w:rFonts w:ascii="Times New Roman" w:hAnsi="Times New Roman" w:cs="Times New Roman"/>
          <w:sz w:val="24"/>
          <w:szCs w:val="24"/>
        </w:rPr>
        <w:t xml:space="preserve"> </w:t>
      </w:r>
      <w:r w:rsidRPr="002619ED">
        <w:rPr>
          <w:rFonts w:ascii="Times New Roman" w:hAnsi="Times New Roman" w:cs="Times New Roman"/>
          <w:sz w:val="24"/>
          <w:szCs w:val="24"/>
        </w:rPr>
        <w:t>вязкая,</w:t>
      </w:r>
      <w:r>
        <w:rPr>
          <w:rFonts w:ascii="Times New Roman" w:hAnsi="Times New Roman" w:cs="Times New Roman"/>
          <w:sz w:val="24"/>
          <w:szCs w:val="24"/>
        </w:rPr>
        <w:t xml:space="preserve"> </w:t>
      </w:r>
      <w:r w:rsidRPr="002619ED">
        <w:rPr>
          <w:rFonts w:ascii="Times New Roman" w:hAnsi="Times New Roman" w:cs="Times New Roman"/>
          <w:sz w:val="24"/>
          <w:szCs w:val="24"/>
        </w:rPr>
        <w:t>стекловидная, хрипы стихают.</w:t>
      </w:r>
    </w:p>
    <w:p w:rsidR="002619ED" w:rsidRPr="002619ED" w:rsidRDefault="002619ED" w:rsidP="004960C9">
      <w:pPr>
        <w:spacing w:after="0"/>
        <w:ind w:firstLine="709"/>
        <w:jc w:val="both"/>
        <w:rPr>
          <w:rFonts w:ascii="Times New Roman" w:hAnsi="Times New Roman" w:cs="Times New Roman"/>
          <w:sz w:val="24"/>
          <w:szCs w:val="24"/>
        </w:rPr>
      </w:pPr>
      <w:r w:rsidRPr="002619ED">
        <w:rPr>
          <w:rFonts w:ascii="Times New Roman" w:hAnsi="Times New Roman" w:cs="Times New Roman"/>
          <w:sz w:val="24"/>
          <w:szCs w:val="24"/>
        </w:rPr>
        <w:t>Между приступами у больных может не наблюдаться никаких признаков болезни.</w:t>
      </w:r>
    </w:p>
    <w:p w:rsidR="002619ED" w:rsidRPr="002619ED" w:rsidRDefault="002619ED" w:rsidP="004960C9">
      <w:pPr>
        <w:spacing w:after="0"/>
        <w:ind w:firstLine="709"/>
        <w:jc w:val="both"/>
        <w:rPr>
          <w:rFonts w:ascii="Times New Roman" w:hAnsi="Times New Roman" w:cs="Times New Roman"/>
          <w:sz w:val="24"/>
          <w:szCs w:val="24"/>
        </w:rPr>
      </w:pPr>
      <w:r w:rsidRPr="002619ED">
        <w:rPr>
          <w:rFonts w:ascii="Times New Roman" w:hAnsi="Times New Roman" w:cs="Times New Roman"/>
          <w:sz w:val="24"/>
          <w:szCs w:val="24"/>
        </w:rPr>
        <w:t>В межприступный период у пациентов чаще всего выявляются свистящие хрипы при</w:t>
      </w:r>
      <w:r>
        <w:rPr>
          <w:rFonts w:ascii="Times New Roman" w:hAnsi="Times New Roman" w:cs="Times New Roman"/>
          <w:sz w:val="24"/>
          <w:szCs w:val="24"/>
        </w:rPr>
        <w:t xml:space="preserve"> </w:t>
      </w:r>
      <w:r w:rsidRPr="002619ED">
        <w:rPr>
          <w:rFonts w:ascii="Times New Roman" w:hAnsi="Times New Roman" w:cs="Times New Roman"/>
          <w:sz w:val="24"/>
          <w:szCs w:val="24"/>
        </w:rPr>
        <w:t>аускультации, подтверждающие наличие остаточной бронхиальной обструкции. Иногда</w:t>
      </w:r>
      <w:r>
        <w:rPr>
          <w:rFonts w:ascii="Times New Roman" w:hAnsi="Times New Roman" w:cs="Times New Roman"/>
          <w:sz w:val="24"/>
          <w:szCs w:val="24"/>
        </w:rPr>
        <w:t xml:space="preserve"> </w:t>
      </w:r>
      <w:r w:rsidRPr="002619ED">
        <w:rPr>
          <w:rFonts w:ascii="Times New Roman" w:hAnsi="Times New Roman" w:cs="Times New Roman"/>
          <w:sz w:val="24"/>
          <w:szCs w:val="24"/>
        </w:rPr>
        <w:t>свистящие</w:t>
      </w:r>
      <w:r>
        <w:rPr>
          <w:rFonts w:ascii="Times New Roman" w:hAnsi="Times New Roman" w:cs="Times New Roman"/>
          <w:sz w:val="24"/>
          <w:szCs w:val="24"/>
        </w:rPr>
        <w:t xml:space="preserve"> </w:t>
      </w:r>
      <w:r w:rsidRPr="002619ED">
        <w:rPr>
          <w:rFonts w:ascii="Times New Roman" w:hAnsi="Times New Roman" w:cs="Times New Roman"/>
          <w:sz w:val="24"/>
          <w:szCs w:val="24"/>
        </w:rPr>
        <w:t>хрипы</w:t>
      </w:r>
      <w:r>
        <w:rPr>
          <w:rFonts w:ascii="Times New Roman" w:hAnsi="Times New Roman" w:cs="Times New Roman"/>
          <w:sz w:val="24"/>
          <w:szCs w:val="24"/>
        </w:rPr>
        <w:t xml:space="preserve"> </w:t>
      </w:r>
      <w:r w:rsidRPr="002619ED">
        <w:rPr>
          <w:rFonts w:ascii="Times New Roman" w:hAnsi="Times New Roman" w:cs="Times New Roman"/>
          <w:sz w:val="24"/>
          <w:szCs w:val="24"/>
        </w:rPr>
        <w:t>могут</w:t>
      </w:r>
      <w:r>
        <w:rPr>
          <w:rFonts w:ascii="Times New Roman" w:hAnsi="Times New Roman" w:cs="Times New Roman"/>
          <w:sz w:val="24"/>
          <w:szCs w:val="24"/>
        </w:rPr>
        <w:t xml:space="preserve"> </w:t>
      </w:r>
      <w:r w:rsidRPr="002619ED">
        <w:rPr>
          <w:rFonts w:ascii="Times New Roman" w:hAnsi="Times New Roman" w:cs="Times New Roman"/>
          <w:sz w:val="24"/>
          <w:szCs w:val="24"/>
        </w:rPr>
        <w:t>отсутствовать</w:t>
      </w:r>
      <w:r>
        <w:rPr>
          <w:rFonts w:ascii="Times New Roman" w:hAnsi="Times New Roman" w:cs="Times New Roman"/>
          <w:sz w:val="24"/>
          <w:szCs w:val="24"/>
        </w:rPr>
        <w:t xml:space="preserve"> </w:t>
      </w:r>
      <w:r w:rsidRPr="002619ED">
        <w:rPr>
          <w:rFonts w:ascii="Times New Roman" w:hAnsi="Times New Roman" w:cs="Times New Roman"/>
          <w:sz w:val="24"/>
          <w:szCs w:val="24"/>
        </w:rPr>
        <w:t>или</w:t>
      </w:r>
      <w:r>
        <w:rPr>
          <w:rFonts w:ascii="Times New Roman" w:hAnsi="Times New Roman" w:cs="Times New Roman"/>
          <w:sz w:val="24"/>
          <w:szCs w:val="24"/>
        </w:rPr>
        <w:t xml:space="preserve"> </w:t>
      </w:r>
      <w:r w:rsidRPr="002619ED">
        <w:rPr>
          <w:rFonts w:ascii="Times New Roman" w:hAnsi="Times New Roman" w:cs="Times New Roman"/>
          <w:sz w:val="24"/>
          <w:szCs w:val="24"/>
        </w:rPr>
        <w:t>обнаруживаться</w:t>
      </w:r>
      <w:r>
        <w:rPr>
          <w:rFonts w:ascii="Times New Roman" w:hAnsi="Times New Roman" w:cs="Times New Roman"/>
          <w:sz w:val="24"/>
          <w:szCs w:val="24"/>
        </w:rPr>
        <w:t xml:space="preserve"> </w:t>
      </w:r>
      <w:r w:rsidRPr="002619ED">
        <w:rPr>
          <w:rFonts w:ascii="Times New Roman" w:hAnsi="Times New Roman" w:cs="Times New Roman"/>
          <w:sz w:val="24"/>
          <w:szCs w:val="24"/>
        </w:rPr>
        <w:t>только</w:t>
      </w:r>
      <w:r>
        <w:rPr>
          <w:rFonts w:ascii="Times New Roman" w:hAnsi="Times New Roman" w:cs="Times New Roman"/>
          <w:sz w:val="24"/>
          <w:szCs w:val="24"/>
        </w:rPr>
        <w:t xml:space="preserve"> </w:t>
      </w:r>
      <w:r w:rsidRPr="002619ED">
        <w:rPr>
          <w:rFonts w:ascii="Times New Roman" w:hAnsi="Times New Roman" w:cs="Times New Roman"/>
          <w:sz w:val="24"/>
          <w:szCs w:val="24"/>
        </w:rPr>
        <w:t>во</w:t>
      </w:r>
      <w:r>
        <w:rPr>
          <w:rFonts w:ascii="Times New Roman" w:hAnsi="Times New Roman" w:cs="Times New Roman"/>
          <w:sz w:val="24"/>
          <w:szCs w:val="24"/>
        </w:rPr>
        <w:t xml:space="preserve"> </w:t>
      </w:r>
      <w:r w:rsidRPr="002619ED">
        <w:rPr>
          <w:rFonts w:ascii="Times New Roman" w:hAnsi="Times New Roman" w:cs="Times New Roman"/>
          <w:sz w:val="24"/>
          <w:szCs w:val="24"/>
        </w:rPr>
        <w:t>время</w:t>
      </w:r>
      <w:r>
        <w:rPr>
          <w:rFonts w:ascii="Times New Roman" w:hAnsi="Times New Roman" w:cs="Times New Roman"/>
          <w:sz w:val="24"/>
          <w:szCs w:val="24"/>
        </w:rPr>
        <w:t xml:space="preserve"> </w:t>
      </w:r>
      <w:r w:rsidRPr="002619ED">
        <w:rPr>
          <w:rFonts w:ascii="Times New Roman" w:hAnsi="Times New Roman" w:cs="Times New Roman"/>
          <w:sz w:val="24"/>
          <w:szCs w:val="24"/>
        </w:rPr>
        <w:t>форсированного выдоха.</w:t>
      </w:r>
    </w:p>
    <w:p w:rsidR="002619ED" w:rsidRPr="002619ED" w:rsidRDefault="002619ED" w:rsidP="002619ED">
      <w:pPr>
        <w:spacing w:after="0"/>
        <w:jc w:val="both"/>
        <w:rPr>
          <w:rFonts w:ascii="Times New Roman" w:hAnsi="Times New Roman" w:cs="Times New Roman"/>
          <w:sz w:val="24"/>
          <w:szCs w:val="24"/>
        </w:rPr>
      </w:pPr>
    </w:p>
    <w:p w:rsidR="006B56A9" w:rsidRDefault="002619ED" w:rsidP="00D47780">
      <w:pPr>
        <w:spacing w:after="0"/>
        <w:jc w:val="both"/>
        <w:rPr>
          <w:rFonts w:ascii="Times New Roman" w:hAnsi="Times New Roman" w:cs="Times New Roman"/>
          <w:sz w:val="24"/>
          <w:szCs w:val="24"/>
        </w:rPr>
      </w:pPr>
      <w:r w:rsidRPr="002619ED">
        <w:rPr>
          <w:rFonts w:ascii="Times New Roman" w:hAnsi="Times New Roman" w:cs="Times New Roman"/>
          <w:i/>
          <w:sz w:val="24"/>
          <w:szCs w:val="24"/>
        </w:rPr>
        <w:lastRenderedPageBreak/>
        <w:t>Особым клиническим вариантом является кашлевой вариант астмы, при котором единственным проявлением заболевания является кашель по ночам, без хрипов</w:t>
      </w:r>
    </w:p>
    <w:p w:rsidR="006B56A9" w:rsidRPr="00D47780" w:rsidRDefault="006B56A9" w:rsidP="00D47780">
      <w:pPr>
        <w:spacing w:after="0"/>
        <w:jc w:val="both"/>
        <w:rPr>
          <w:rFonts w:ascii="Times New Roman" w:hAnsi="Times New Roman" w:cs="Times New Roman"/>
          <w:sz w:val="24"/>
          <w:szCs w:val="24"/>
        </w:rPr>
      </w:pPr>
    </w:p>
    <w:p w:rsidR="00D47780" w:rsidRPr="00D47780" w:rsidRDefault="00D47780" w:rsidP="00D47780">
      <w:pPr>
        <w:spacing w:after="0"/>
        <w:jc w:val="center"/>
        <w:rPr>
          <w:rFonts w:ascii="Times New Roman" w:hAnsi="Times New Roman" w:cs="Times New Roman"/>
          <w:b/>
          <w:sz w:val="24"/>
          <w:szCs w:val="24"/>
        </w:rPr>
      </w:pPr>
      <w:r w:rsidRPr="00D47780">
        <w:rPr>
          <w:rFonts w:ascii="Times New Roman" w:hAnsi="Times New Roman" w:cs="Times New Roman"/>
          <w:b/>
          <w:sz w:val="24"/>
          <w:szCs w:val="24"/>
        </w:rPr>
        <w:t>Оказание помощи бригадой скорой медицинской помощи</w:t>
      </w:r>
    </w:p>
    <w:p w:rsidR="00D47780" w:rsidRPr="00D47780" w:rsidRDefault="00D47780" w:rsidP="00D47780">
      <w:pPr>
        <w:spacing w:after="0"/>
        <w:jc w:val="both"/>
        <w:rPr>
          <w:rFonts w:ascii="Times New Roman" w:hAnsi="Times New Roman" w:cs="Times New Roman"/>
          <w:b/>
          <w:sz w:val="24"/>
          <w:szCs w:val="24"/>
        </w:rPr>
      </w:pPr>
    </w:p>
    <w:tbl>
      <w:tblPr>
        <w:tblW w:w="1024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6"/>
        <w:gridCol w:w="4973"/>
        <w:gridCol w:w="2340"/>
      </w:tblGrid>
      <w:tr w:rsidR="00D47780" w:rsidRPr="00D47780" w:rsidTr="001D69D2">
        <w:tc>
          <w:tcPr>
            <w:tcW w:w="2936" w:type="dxa"/>
          </w:tcPr>
          <w:p w:rsidR="00D47780" w:rsidRPr="00D47780" w:rsidRDefault="00D47780" w:rsidP="001D69D2">
            <w:pPr>
              <w:spacing w:after="0"/>
              <w:jc w:val="center"/>
              <w:rPr>
                <w:rFonts w:ascii="Times New Roman" w:hAnsi="Times New Roman" w:cs="Times New Roman"/>
                <w:b/>
                <w:sz w:val="24"/>
                <w:szCs w:val="24"/>
              </w:rPr>
            </w:pPr>
            <w:r w:rsidRPr="00D47780">
              <w:rPr>
                <w:rFonts w:ascii="Times New Roman" w:hAnsi="Times New Roman" w:cs="Times New Roman"/>
                <w:b/>
                <w:sz w:val="24"/>
                <w:szCs w:val="24"/>
              </w:rPr>
              <w:t>Тяжесть приступа</w:t>
            </w:r>
          </w:p>
        </w:tc>
        <w:tc>
          <w:tcPr>
            <w:tcW w:w="4973" w:type="dxa"/>
          </w:tcPr>
          <w:p w:rsidR="00D47780" w:rsidRPr="00D47780" w:rsidRDefault="00D47780" w:rsidP="001D69D2">
            <w:pPr>
              <w:spacing w:after="0"/>
              <w:jc w:val="center"/>
              <w:rPr>
                <w:rFonts w:ascii="Times New Roman" w:hAnsi="Times New Roman" w:cs="Times New Roman"/>
                <w:b/>
                <w:sz w:val="24"/>
                <w:szCs w:val="24"/>
              </w:rPr>
            </w:pPr>
            <w:r w:rsidRPr="00D47780">
              <w:rPr>
                <w:rFonts w:ascii="Times New Roman" w:hAnsi="Times New Roman" w:cs="Times New Roman"/>
                <w:b/>
                <w:sz w:val="24"/>
                <w:szCs w:val="24"/>
              </w:rPr>
              <w:t>Оказываемая помощь</w:t>
            </w:r>
          </w:p>
        </w:tc>
        <w:tc>
          <w:tcPr>
            <w:tcW w:w="2340" w:type="dxa"/>
          </w:tcPr>
          <w:p w:rsidR="00D47780" w:rsidRPr="00D47780" w:rsidRDefault="00D47780" w:rsidP="001D69D2">
            <w:pPr>
              <w:spacing w:after="0"/>
              <w:jc w:val="center"/>
              <w:rPr>
                <w:rFonts w:ascii="Times New Roman" w:hAnsi="Times New Roman" w:cs="Times New Roman"/>
                <w:b/>
                <w:sz w:val="24"/>
                <w:szCs w:val="24"/>
              </w:rPr>
            </w:pPr>
            <w:r w:rsidRPr="00D47780">
              <w:rPr>
                <w:rFonts w:ascii="Times New Roman" w:hAnsi="Times New Roman" w:cs="Times New Roman"/>
                <w:b/>
                <w:sz w:val="24"/>
                <w:szCs w:val="24"/>
              </w:rPr>
              <w:t>Результат</w:t>
            </w:r>
          </w:p>
        </w:tc>
      </w:tr>
      <w:tr w:rsidR="00D47780" w:rsidRPr="00D47780" w:rsidTr="001D69D2">
        <w:tc>
          <w:tcPr>
            <w:tcW w:w="2936" w:type="dxa"/>
          </w:tcPr>
          <w:p w:rsidR="00D47780" w:rsidRPr="00D47780" w:rsidRDefault="00D47780" w:rsidP="001D69D2">
            <w:pPr>
              <w:pStyle w:val="a4"/>
              <w:spacing w:before="0" w:beforeAutospacing="0" w:after="0" w:afterAutospacing="0"/>
              <w:jc w:val="both"/>
              <w:rPr>
                <w:b/>
              </w:rPr>
            </w:pPr>
            <w:r w:rsidRPr="00D47780">
              <w:rPr>
                <w:b/>
              </w:rPr>
              <w:t>БА,</w:t>
            </w:r>
          </w:p>
          <w:p w:rsidR="00D47780" w:rsidRPr="00D47780" w:rsidRDefault="00D47780" w:rsidP="001D69D2">
            <w:pPr>
              <w:pStyle w:val="a4"/>
              <w:spacing w:before="0" w:beforeAutospacing="0" w:after="0" w:afterAutospacing="0"/>
              <w:jc w:val="both"/>
              <w:rPr>
                <w:b/>
              </w:rPr>
            </w:pPr>
            <w:r w:rsidRPr="00D47780">
              <w:rPr>
                <w:b/>
              </w:rPr>
              <w:t>Легкий</w:t>
            </w:r>
          </w:p>
          <w:p w:rsidR="00D47780" w:rsidRPr="00D47780" w:rsidRDefault="00D47780" w:rsidP="001D69D2">
            <w:pPr>
              <w:pStyle w:val="a4"/>
              <w:spacing w:before="0" w:beforeAutospacing="0" w:after="0" w:afterAutospacing="0"/>
              <w:jc w:val="both"/>
              <w:rPr>
                <w:b/>
              </w:rPr>
            </w:pPr>
            <w:r w:rsidRPr="00D47780">
              <w:rPr>
                <w:b/>
              </w:rPr>
              <w:t>приступ</w:t>
            </w:r>
          </w:p>
          <w:p w:rsidR="00D47780" w:rsidRPr="00D47780" w:rsidRDefault="00D47780" w:rsidP="001D69D2">
            <w:pPr>
              <w:spacing w:after="0"/>
              <w:jc w:val="both"/>
              <w:rPr>
                <w:rFonts w:ascii="Times New Roman" w:hAnsi="Times New Roman" w:cs="Times New Roman"/>
                <w:sz w:val="24"/>
                <w:szCs w:val="24"/>
              </w:rPr>
            </w:pPr>
          </w:p>
        </w:tc>
        <w:tc>
          <w:tcPr>
            <w:tcW w:w="4973" w:type="dxa"/>
          </w:tcPr>
          <w:p w:rsidR="00D47780" w:rsidRPr="00D47780" w:rsidRDefault="00D47780" w:rsidP="001D69D2">
            <w:pPr>
              <w:pStyle w:val="a4"/>
              <w:spacing w:before="0" w:beforeAutospacing="0" w:after="0" w:afterAutospacing="0"/>
              <w:jc w:val="both"/>
            </w:pPr>
            <w:proofErr w:type="spellStart"/>
            <w:r w:rsidRPr="00D47780">
              <w:rPr>
                <w:b/>
                <w:i/>
              </w:rPr>
              <w:t>беродуал</w:t>
            </w:r>
            <w:proofErr w:type="spellEnd"/>
            <w:r w:rsidRPr="00D47780">
              <w:rPr>
                <w:b/>
                <w:i/>
              </w:rPr>
              <w:t xml:space="preserve"> </w:t>
            </w:r>
            <w:r w:rsidRPr="00D47780">
              <w:t xml:space="preserve">1-2 мл (20-40 капель) через </w:t>
            </w:r>
            <w:proofErr w:type="spellStart"/>
            <w:r w:rsidRPr="00D47780">
              <w:t>небулайзер</w:t>
            </w:r>
            <w:proofErr w:type="spellEnd"/>
            <w:r w:rsidRPr="00D47780">
              <w:t xml:space="preserve"> в течение 5-10 мин;</w:t>
            </w:r>
          </w:p>
          <w:p w:rsidR="00D47780" w:rsidRPr="00D47780" w:rsidRDefault="00D47780" w:rsidP="001D69D2">
            <w:pPr>
              <w:pStyle w:val="a4"/>
              <w:spacing w:before="0" w:beforeAutospacing="0" w:after="0" w:afterAutospacing="0"/>
              <w:jc w:val="both"/>
            </w:pPr>
            <w:r w:rsidRPr="00D47780">
              <w:rPr>
                <w:i/>
                <w:iCs/>
              </w:rPr>
              <w:t>Оценить эффективность терапии через 20 минут</w:t>
            </w:r>
            <w:r w:rsidRPr="00D47780">
              <w:t>.</w:t>
            </w:r>
          </w:p>
          <w:p w:rsidR="00D47780" w:rsidRPr="00D47780" w:rsidRDefault="00D47780" w:rsidP="001D69D2">
            <w:pPr>
              <w:pStyle w:val="a4"/>
              <w:spacing w:before="0" w:beforeAutospacing="0" w:after="0" w:afterAutospacing="0"/>
              <w:jc w:val="both"/>
            </w:pPr>
            <w:r w:rsidRPr="00D47780">
              <w:rPr>
                <w:i/>
                <w:iCs/>
              </w:rPr>
              <w:t xml:space="preserve">При неудовлетворительном эффекте - </w:t>
            </w:r>
            <w:proofErr w:type="spellStart"/>
            <w:r w:rsidRPr="00D47780">
              <w:rPr>
                <w:b/>
                <w:i/>
              </w:rPr>
              <w:t>пульмикорт</w:t>
            </w:r>
            <w:proofErr w:type="spellEnd"/>
            <w:r w:rsidRPr="00D47780">
              <w:rPr>
                <w:i/>
              </w:rPr>
              <w:t xml:space="preserve"> через </w:t>
            </w:r>
            <w:proofErr w:type="spellStart"/>
            <w:r w:rsidRPr="00D47780">
              <w:rPr>
                <w:i/>
              </w:rPr>
              <w:t>небулайзер</w:t>
            </w:r>
            <w:proofErr w:type="spellEnd"/>
            <w:r w:rsidRPr="00D47780">
              <w:rPr>
                <w:i/>
              </w:rPr>
              <w:t xml:space="preserve"> 1000-2000 </w:t>
            </w:r>
            <w:proofErr w:type="spellStart"/>
            <w:r w:rsidRPr="00D47780">
              <w:rPr>
                <w:i/>
              </w:rPr>
              <w:t>мгк</w:t>
            </w:r>
            <w:proofErr w:type="spellEnd"/>
            <w:r w:rsidRPr="00D47780">
              <w:rPr>
                <w:i/>
              </w:rPr>
              <w:t xml:space="preserve"> (1-2 </w:t>
            </w:r>
            <w:proofErr w:type="spellStart"/>
            <w:r w:rsidRPr="00D47780">
              <w:rPr>
                <w:i/>
              </w:rPr>
              <w:t>небулы</w:t>
            </w:r>
            <w:proofErr w:type="spellEnd"/>
            <w:r w:rsidRPr="00D47780">
              <w:rPr>
                <w:i/>
              </w:rPr>
              <w:t xml:space="preserve">) в течение 5-10 мин или </w:t>
            </w:r>
            <w:r w:rsidRPr="00D47780">
              <w:rPr>
                <w:i/>
                <w:iCs/>
              </w:rPr>
              <w:t xml:space="preserve">повторить аналогичную ингаляцию </w:t>
            </w:r>
            <w:proofErr w:type="spellStart"/>
            <w:r w:rsidRPr="00D47780">
              <w:rPr>
                <w:i/>
                <w:iCs/>
              </w:rPr>
              <w:t>бронхолитика</w:t>
            </w:r>
            <w:proofErr w:type="spellEnd"/>
          </w:p>
        </w:tc>
        <w:tc>
          <w:tcPr>
            <w:tcW w:w="2340" w:type="dxa"/>
            <w:vAlign w:val="center"/>
          </w:tcPr>
          <w:p w:rsidR="00D47780" w:rsidRPr="00D47780" w:rsidRDefault="00D47780" w:rsidP="001D69D2">
            <w:pPr>
              <w:pStyle w:val="a4"/>
              <w:spacing w:before="0" w:beforeAutospacing="0" w:after="0" w:afterAutospacing="0"/>
              <w:jc w:val="both"/>
            </w:pPr>
            <w:r w:rsidRPr="00D47780">
              <w:t>Купирование приступа</w:t>
            </w:r>
          </w:p>
          <w:p w:rsidR="00D47780" w:rsidRPr="00D47780" w:rsidRDefault="00D47780" w:rsidP="001D69D2">
            <w:pPr>
              <w:spacing w:after="0"/>
              <w:jc w:val="both"/>
              <w:rPr>
                <w:rFonts w:ascii="Times New Roman" w:hAnsi="Times New Roman" w:cs="Times New Roman"/>
                <w:sz w:val="24"/>
                <w:szCs w:val="24"/>
              </w:rPr>
            </w:pPr>
          </w:p>
        </w:tc>
      </w:tr>
      <w:tr w:rsidR="00D47780" w:rsidRPr="00D47780" w:rsidTr="001D69D2">
        <w:tc>
          <w:tcPr>
            <w:tcW w:w="2936" w:type="dxa"/>
          </w:tcPr>
          <w:p w:rsidR="00D47780" w:rsidRPr="00D47780" w:rsidRDefault="00D47780" w:rsidP="001D69D2">
            <w:pPr>
              <w:pStyle w:val="a4"/>
              <w:spacing w:before="0" w:beforeAutospacing="0" w:after="0" w:afterAutospacing="0"/>
              <w:jc w:val="both"/>
              <w:rPr>
                <w:b/>
              </w:rPr>
            </w:pPr>
            <w:r w:rsidRPr="00D47780">
              <w:rPr>
                <w:b/>
              </w:rPr>
              <w:t>БА,</w:t>
            </w:r>
          </w:p>
          <w:p w:rsidR="00D47780" w:rsidRPr="00D47780" w:rsidRDefault="00D47780" w:rsidP="001D69D2">
            <w:pPr>
              <w:pStyle w:val="a4"/>
              <w:spacing w:before="0" w:beforeAutospacing="0" w:after="0" w:afterAutospacing="0"/>
              <w:jc w:val="both"/>
              <w:rPr>
                <w:b/>
              </w:rPr>
            </w:pPr>
            <w:r w:rsidRPr="00D47780">
              <w:rPr>
                <w:b/>
              </w:rPr>
              <w:t>Средне-тяжелое обострение</w:t>
            </w:r>
          </w:p>
          <w:p w:rsidR="00D47780" w:rsidRPr="00D47780" w:rsidRDefault="00D47780" w:rsidP="001D69D2">
            <w:pPr>
              <w:spacing w:after="0"/>
              <w:jc w:val="both"/>
              <w:rPr>
                <w:rFonts w:ascii="Times New Roman" w:hAnsi="Times New Roman" w:cs="Times New Roman"/>
                <w:sz w:val="24"/>
                <w:szCs w:val="24"/>
              </w:rPr>
            </w:pPr>
          </w:p>
        </w:tc>
        <w:tc>
          <w:tcPr>
            <w:tcW w:w="4973" w:type="dxa"/>
          </w:tcPr>
          <w:p w:rsidR="00D47780" w:rsidRPr="00D47780" w:rsidRDefault="00D47780" w:rsidP="001D69D2">
            <w:pPr>
              <w:pStyle w:val="a4"/>
              <w:spacing w:before="0" w:beforeAutospacing="0" w:after="0" w:afterAutospacing="0"/>
              <w:jc w:val="both"/>
            </w:pPr>
            <w:proofErr w:type="spellStart"/>
            <w:r w:rsidRPr="00D47780">
              <w:rPr>
                <w:b/>
                <w:i/>
              </w:rPr>
              <w:t>беродуал</w:t>
            </w:r>
            <w:proofErr w:type="spellEnd"/>
            <w:r w:rsidRPr="00D47780">
              <w:t xml:space="preserve"> 1-3 мл (20-60 капель) через </w:t>
            </w:r>
            <w:proofErr w:type="spellStart"/>
            <w:r w:rsidRPr="00D47780">
              <w:t>небулайзер</w:t>
            </w:r>
            <w:proofErr w:type="spellEnd"/>
            <w:r w:rsidRPr="00D47780">
              <w:t xml:space="preserve"> в течение 5-10 мин;</w:t>
            </w:r>
          </w:p>
          <w:p w:rsidR="00D47780" w:rsidRPr="00D47780" w:rsidRDefault="00D47780" w:rsidP="001D69D2">
            <w:pPr>
              <w:pStyle w:val="a4"/>
              <w:spacing w:before="0" w:beforeAutospacing="0" w:after="0" w:afterAutospacing="0"/>
              <w:jc w:val="both"/>
            </w:pPr>
            <w:r w:rsidRPr="00D47780">
              <w:rPr>
                <w:b/>
                <w:bCs/>
              </w:rPr>
              <w:t xml:space="preserve">и </w:t>
            </w:r>
            <w:proofErr w:type="spellStart"/>
            <w:r w:rsidRPr="00D47780">
              <w:rPr>
                <w:b/>
                <w:i/>
              </w:rPr>
              <w:t>пульмикорт</w:t>
            </w:r>
            <w:proofErr w:type="spellEnd"/>
            <w:r w:rsidRPr="00D47780">
              <w:t xml:space="preserve"> через </w:t>
            </w:r>
            <w:proofErr w:type="spellStart"/>
            <w:r w:rsidRPr="00D47780">
              <w:t>небулайзер</w:t>
            </w:r>
            <w:proofErr w:type="spellEnd"/>
            <w:r w:rsidRPr="00D47780">
              <w:t xml:space="preserve"> 1000-2000 </w:t>
            </w:r>
            <w:proofErr w:type="spellStart"/>
            <w:r w:rsidRPr="00D47780">
              <w:t>мгк</w:t>
            </w:r>
            <w:proofErr w:type="spellEnd"/>
            <w:r w:rsidRPr="00D47780">
              <w:t xml:space="preserve"> (1-2 </w:t>
            </w:r>
            <w:proofErr w:type="spellStart"/>
            <w:r w:rsidRPr="00D47780">
              <w:t>небулы</w:t>
            </w:r>
            <w:proofErr w:type="spellEnd"/>
            <w:r w:rsidRPr="00D47780">
              <w:t>) в течение 5-10 мин</w:t>
            </w:r>
          </w:p>
          <w:p w:rsidR="00D47780" w:rsidRPr="00D47780" w:rsidRDefault="00D47780" w:rsidP="001D69D2">
            <w:pPr>
              <w:pStyle w:val="a4"/>
              <w:spacing w:before="0" w:beforeAutospacing="0" w:after="0" w:afterAutospacing="0"/>
              <w:jc w:val="both"/>
              <w:rPr>
                <w:b/>
                <w:bCs/>
              </w:rPr>
            </w:pPr>
            <w:r w:rsidRPr="00D47780">
              <w:t xml:space="preserve">или (при отсутствии </w:t>
            </w:r>
            <w:proofErr w:type="spellStart"/>
            <w:r w:rsidRPr="00D47780">
              <w:t>небулайзера</w:t>
            </w:r>
            <w:proofErr w:type="spellEnd"/>
            <w:r w:rsidRPr="00D47780">
              <w:t>)</w:t>
            </w:r>
          </w:p>
          <w:p w:rsidR="00D47780" w:rsidRPr="00D47780" w:rsidRDefault="00D47780" w:rsidP="001D69D2">
            <w:pPr>
              <w:pStyle w:val="a4"/>
              <w:spacing w:before="0" w:beforeAutospacing="0" w:after="0" w:afterAutospacing="0"/>
              <w:jc w:val="both"/>
            </w:pPr>
            <w:r w:rsidRPr="00D47780">
              <w:rPr>
                <w:b/>
                <w:i/>
              </w:rPr>
              <w:t>преднизолон</w:t>
            </w:r>
            <w:r w:rsidRPr="00D47780">
              <w:t xml:space="preserve">  60-90мг в/в или </w:t>
            </w:r>
            <w:proofErr w:type="spellStart"/>
            <w:r w:rsidRPr="00D47780">
              <w:rPr>
                <w:b/>
                <w:i/>
              </w:rPr>
              <w:t>метилпреднизолон</w:t>
            </w:r>
            <w:proofErr w:type="spellEnd"/>
            <w:r w:rsidRPr="00D47780">
              <w:t xml:space="preserve">  40-80 мг в/в или </w:t>
            </w:r>
            <w:proofErr w:type="spellStart"/>
            <w:r w:rsidRPr="00D47780">
              <w:rPr>
                <w:b/>
                <w:i/>
              </w:rPr>
              <w:t>дексаметазон</w:t>
            </w:r>
            <w:proofErr w:type="spellEnd"/>
            <w:r w:rsidRPr="00D47780">
              <w:t xml:space="preserve"> 8 – 12 мг в/в </w:t>
            </w:r>
          </w:p>
          <w:p w:rsidR="00D47780" w:rsidRPr="00D47780" w:rsidRDefault="00D47780" w:rsidP="001D69D2">
            <w:pPr>
              <w:pStyle w:val="a4"/>
              <w:spacing w:before="0" w:beforeAutospacing="0" w:after="0" w:afterAutospacing="0"/>
              <w:jc w:val="both"/>
            </w:pPr>
            <w:r w:rsidRPr="00D47780">
              <w:rPr>
                <w:i/>
                <w:iCs/>
              </w:rPr>
              <w:t>Оценить эффективность терапии через 20 минут</w:t>
            </w:r>
          </w:p>
          <w:p w:rsidR="00D47780" w:rsidRPr="00D47780" w:rsidRDefault="00D47780" w:rsidP="001D69D2">
            <w:pPr>
              <w:pStyle w:val="a4"/>
              <w:spacing w:before="0" w:beforeAutospacing="0" w:after="0" w:afterAutospacing="0"/>
              <w:jc w:val="both"/>
            </w:pPr>
            <w:r w:rsidRPr="00D47780">
              <w:rPr>
                <w:i/>
                <w:iCs/>
              </w:rPr>
              <w:t xml:space="preserve">При неудовлетворительном эффекте повторить аналогичную ингаляцию </w:t>
            </w:r>
            <w:proofErr w:type="spellStart"/>
            <w:r w:rsidRPr="00D47780">
              <w:rPr>
                <w:i/>
                <w:iCs/>
              </w:rPr>
              <w:t>бронхолитика</w:t>
            </w:r>
            <w:proofErr w:type="spellEnd"/>
          </w:p>
        </w:tc>
        <w:tc>
          <w:tcPr>
            <w:tcW w:w="2340" w:type="dxa"/>
            <w:vAlign w:val="center"/>
          </w:tcPr>
          <w:p w:rsidR="00D47780" w:rsidRPr="00D47780" w:rsidRDefault="00D47780" w:rsidP="001D69D2">
            <w:pPr>
              <w:pStyle w:val="a4"/>
              <w:spacing w:before="0" w:beforeAutospacing="0" w:after="0" w:afterAutospacing="0"/>
              <w:jc w:val="both"/>
            </w:pPr>
            <w:r w:rsidRPr="00D47780">
              <w:t>Купирование приступа</w:t>
            </w:r>
          </w:p>
          <w:p w:rsidR="00D47780" w:rsidRPr="00D47780" w:rsidRDefault="00D47780" w:rsidP="001D69D2">
            <w:pPr>
              <w:pStyle w:val="a4"/>
              <w:spacing w:before="0" w:beforeAutospacing="0" w:after="0" w:afterAutospacing="0"/>
              <w:jc w:val="both"/>
            </w:pPr>
            <w:r w:rsidRPr="00D47780">
              <w:t>Госпитализация  в стационар (дети)</w:t>
            </w:r>
          </w:p>
          <w:p w:rsidR="00D47780" w:rsidRPr="00D47780" w:rsidRDefault="00D47780" w:rsidP="001D69D2">
            <w:pPr>
              <w:spacing w:after="0"/>
              <w:jc w:val="both"/>
              <w:rPr>
                <w:rFonts w:ascii="Times New Roman" w:hAnsi="Times New Roman" w:cs="Times New Roman"/>
                <w:sz w:val="24"/>
                <w:szCs w:val="24"/>
              </w:rPr>
            </w:pPr>
          </w:p>
        </w:tc>
      </w:tr>
      <w:tr w:rsidR="00D47780" w:rsidRPr="00D47780" w:rsidTr="001D69D2">
        <w:tc>
          <w:tcPr>
            <w:tcW w:w="2936" w:type="dxa"/>
          </w:tcPr>
          <w:p w:rsidR="00D47780" w:rsidRPr="00D47780" w:rsidRDefault="00D47780" w:rsidP="001D69D2">
            <w:pPr>
              <w:pStyle w:val="a4"/>
              <w:spacing w:before="0" w:beforeAutospacing="0" w:after="0" w:afterAutospacing="0"/>
              <w:jc w:val="both"/>
              <w:rPr>
                <w:b/>
              </w:rPr>
            </w:pPr>
            <w:r w:rsidRPr="00D47780">
              <w:rPr>
                <w:b/>
              </w:rPr>
              <w:t>БА,</w:t>
            </w:r>
          </w:p>
          <w:p w:rsidR="00D47780" w:rsidRPr="00D47780" w:rsidRDefault="00D47780" w:rsidP="001D69D2">
            <w:pPr>
              <w:pStyle w:val="a4"/>
              <w:spacing w:before="0" w:beforeAutospacing="0" w:after="0" w:afterAutospacing="0"/>
              <w:jc w:val="both"/>
              <w:rPr>
                <w:b/>
              </w:rPr>
            </w:pPr>
            <w:r w:rsidRPr="00D47780">
              <w:rPr>
                <w:b/>
              </w:rPr>
              <w:t>Тяжелое обострение</w:t>
            </w:r>
          </w:p>
          <w:p w:rsidR="00D47780" w:rsidRPr="00D47780" w:rsidRDefault="00D47780" w:rsidP="001D69D2">
            <w:pPr>
              <w:spacing w:after="0"/>
              <w:jc w:val="both"/>
              <w:rPr>
                <w:rFonts w:ascii="Times New Roman" w:hAnsi="Times New Roman" w:cs="Times New Roman"/>
                <w:sz w:val="24"/>
                <w:szCs w:val="24"/>
              </w:rPr>
            </w:pPr>
          </w:p>
        </w:tc>
        <w:tc>
          <w:tcPr>
            <w:tcW w:w="4973" w:type="dxa"/>
          </w:tcPr>
          <w:p w:rsidR="00D47780" w:rsidRPr="00D47780" w:rsidRDefault="00D47780" w:rsidP="001D69D2">
            <w:pPr>
              <w:pStyle w:val="a4"/>
              <w:spacing w:before="0" w:beforeAutospacing="0" w:after="0" w:afterAutospacing="0"/>
              <w:jc w:val="both"/>
            </w:pPr>
            <w:proofErr w:type="spellStart"/>
            <w:r w:rsidRPr="00D47780">
              <w:rPr>
                <w:b/>
                <w:i/>
              </w:rPr>
              <w:t>беродуал</w:t>
            </w:r>
            <w:proofErr w:type="spellEnd"/>
            <w:r w:rsidRPr="00D47780">
              <w:t xml:space="preserve"> 1-3 мл (20-60 капель) через н </w:t>
            </w:r>
            <w:proofErr w:type="spellStart"/>
            <w:r w:rsidRPr="00D47780">
              <w:t>небулайзер</w:t>
            </w:r>
            <w:proofErr w:type="spellEnd"/>
            <w:r w:rsidRPr="00D47780">
              <w:t xml:space="preserve"> в течение 5-10 мин;</w:t>
            </w:r>
          </w:p>
          <w:p w:rsidR="00D47780" w:rsidRPr="00D47780" w:rsidRDefault="00D47780" w:rsidP="001D69D2">
            <w:pPr>
              <w:pStyle w:val="a4"/>
              <w:spacing w:before="0" w:beforeAutospacing="0" w:after="0" w:afterAutospacing="0"/>
              <w:jc w:val="both"/>
            </w:pPr>
            <w:r w:rsidRPr="00D47780">
              <w:rPr>
                <w:b/>
                <w:bCs/>
              </w:rPr>
              <w:t xml:space="preserve">и </w:t>
            </w:r>
            <w:proofErr w:type="spellStart"/>
            <w:r w:rsidRPr="00D47780">
              <w:rPr>
                <w:b/>
                <w:i/>
              </w:rPr>
              <w:t>пульмикорт</w:t>
            </w:r>
            <w:proofErr w:type="spellEnd"/>
            <w:r w:rsidRPr="00D47780">
              <w:t xml:space="preserve"> через </w:t>
            </w:r>
            <w:proofErr w:type="spellStart"/>
            <w:r w:rsidRPr="00D47780">
              <w:t>небулайзер</w:t>
            </w:r>
            <w:proofErr w:type="spellEnd"/>
            <w:r w:rsidRPr="00D47780">
              <w:t xml:space="preserve"> 1000-2000 </w:t>
            </w:r>
            <w:proofErr w:type="spellStart"/>
            <w:r w:rsidRPr="00D47780">
              <w:t>мгк</w:t>
            </w:r>
            <w:proofErr w:type="spellEnd"/>
            <w:r w:rsidRPr="00D47780">
              <w:t xml:space="preserve"> (1-2 </w:t>
            </w:r>
            <w:proofErr w:type="spellStart"/>
            <w:r w:rsidRPr="00D47780">
              <w:t>небулы</w:t>
            </w:r>
            <w:proofErr w:type="spellEnd"/>
            <w:r w:rsidRPr="00D47780">
              <w:t xml:space="preserve">) в течение 5-10 мин и </w:t>
            </w:r>
            <w:r w:rsidRPr="00D47780">
              <w:rPr>
                <w:b/>
                <w:i/>
              </w:rPr>
              <w:t>преднизолон</w:t>
            </w:r>
            <w:r w:rsidRPr="00D47780">
              <w:t xml:space="preserve">  90-150 мг в/в или </w:t>
            </w:r>
            <w:proofErr w:type="spellStart"/>
            <w:r w:rsidRPr="00D47780">
              <w:rPr>
                <w:b/>
                <w:i/>
              </w:rPr>
              <w:t>метилпреднизолон</w:t>
            </w:r>
            <w:proofErr w:type="spellEnd"/>
            <w:r w:rsidRPr="00D47780">
              <w:t xml:space="preserve">  80-120 мг в/в или </w:t>
            </w:r>
            <w:proofErr w:type="spellStart"/>
            <w:r w:rsidRPr="00D47780">
              <w:rPr>
                <w:b/>
                <w:i/>
              </w:rPr>
              <w:t>дексаметазон</w:t>
            </w:r>
            <w:proofErr w:type="spellEnd"/>
            <w:r w:rsidRPr="00D47780">
              <w:t xml:space="preserve"> 12 – 20 мг в/в </w:t>
            </w:r>
          </w:p>
        </w:tc>
        <w:tc>
          <w:tcPr>
            <w:tcW w:w="2340" w:type="dxa"/>
            <w:vAlign w:val="center"/>
          </w:tcPr>
          <w:p w:rsidR="00D47780" w:rsidRPr="00D47780" w:rsidRDefault="00D47780" w:rsidP="001D69D2">
            <w:pPr>
              <w:pStyle w:val="a4"/>
              <w:spacing w:before="0" w:beforeAutospacing="0" w:after="0" w:afterAutospacing="0"/>
              <w:jc w:val="both"/>
            </w:pPr>
          </w:p>
          <w:p w:rsidR="00D47780" w:rsidRPr="00D47780" w:rsidRDefault="00D47780" w:rsidP="001D69D2">
            <w:pPr>
              <w:pStyle w:val="a4"/>
              <w:spacing w:before="0" w:beforeAutospacing="0" w:after="0" w:afterAutospacing="0"/>
              <w:jc w:val="both"/>
            </w:pPr>
            <w:r w:rsidRPr="00D47780">
              <w:t>Госпитализация в стационар</w:t>
            </w:r>
          </w:p>
          <w:p w:rsidR="00D47780" w:rsidRPr="00D47780" w:rsidRDefault="00D47780" w:rsidP="001D69D2">
            <w:pPr>
              <w:spacing w:after="0"/>
              <w:jc w:val="both"/>
              <w:rPr>
                <w:rFonts w:ascii="Times New Roman" w:hAnsi="Times New Roman" w:cs="Times New Roman"/>
                <w:sz w:val="24"/>
                <w:szCs w:val="24"/>
              </w:rPr>
            </w:pPr>
          </w:p>
        </w:tc>
      </w:tr>
    </w:tbl>
    <w:p w:rsidR="00D47780" w:rsidRPr="00D47780" w:rsidRDefault="00D47780" w:rsidP="00D47780">
      <w:pPr>
        <w:spacing w:after="0"/>
        <w:ind w:left="360"/>
        <w:jc w:val="both"/>
        <w:rPr>
          <w:rStyle w:val="a5"/>
          <w:rFonts w:ascii="Times New Roman" w:hAnsi="Times New Roman" w:cs="Times New Roman"/>
          <w:sz w:val="24"/>
          <w:szCs w:val="24"/>
        </w:rPr>
      </w:pPr>
    </w:p>
    <w:p w:rsidR="00D47780" w:rsidRPr="00D47780" w:rsidRDefault="00D47780" w:rsidP="00D47780">
      <w:pPr>
        <w:spacing w:after="0"/>
        <w:ind w:left="360"/>
        <w:jc w:val="both"/>
        <w:rPr>
          <w:rStyle w:val="a5"/>
          <w:rFonts w:ascii="Times New Roman" w:hAnsi="Times New Roman" w:cs="Times New Roman"/>
          <w:b/>
          <w:i w:val="0"/>
          <w:sz w:val="24"/>
          <w:szCs w:val="24"/>
        </w:rPr>
      </w:pPr>
      <w:r w:rsidRPr="00D47780">
        <w:rPr>
          <w:rStyle w:val="a5"/>
          <w:rFonts w:ascii="Times New Roman" w:hAnsi="Times New Roman" w:cs="Times New Roman"/>
          <w:b/>
          <w:sz w:val="24"/>
          <w:szCs w:val="24"/>
        </w:rPr>
        <w:t>Во всех случаях оказания помощи – оксигенотерапия 2-4 л/мин</w:t>
      </w:r>
    </w:p>
    <w:p w:rsidR="00D47780" w:rsidRDefault="00D47780" w:rsidP="00D47780">
      <w:pPr>
        <w:spacing w:after="0"/>
        <w:ind w:left="-567" w:firstLine="567"/>
        <w:jc w:val="both"/>
        <w:rPr>
          <w:rStyle w:val="a5"/>
          <w:rFonts w:ascii="Times New Roman" w:hAnsi="Times New Roman" w:cs="Times New Roman"/>
          <w:color w:val="000000"/>
          <w:sz w:val="24"/>
          <w:szCs w:val="24"/>
        </w:rPr>
      </w:pPr>
      <w:r w:rsidRPr="00D47780">
        <w:rPr>
          <w:rStyle w:val="a5"/>
          <w:rFonts w:ascii="Times New Roman" w:hAnsi="Times New Roman" w:cs="Times New Roman"/>
          <w:color w:val="000000"/>
          <w:sz w:val="24"/>
          <w:szCs w:val="24"/>
        </w:rPr>
        <w:t xml:space="preserve">При отсутствии </w:t>
      </w:r>
      <w:proofErr w:type="spellStart"/>
      <w:r w:rsidRPr="00D47780">
        <w:rPr>
          <w:rStyle w:val="a5"/>
          <w:rFonts w:ascii="Times New Roman" w:hAnsi="Times New Roman" w:cs="Times New Roman"/>
          <w:color w:val="000000"/>
          <w:sz w:val="24"/>
          <w:szCs w:val="24"/>
        </w:rPr>
        <w:t>небулайзеров</w:t>
      </w:r>
      <w:proofErr w:type="spellEnd"/>
      <w:r w:rsidRPr="00D47780">
        <w:rPr>
          <w:rStyle w:val="a5"/>
          <w:rFonts w:ascii="Times New Roman" w:hAnsi="Times New Roman" w:cs="Times New Roman"/>
          <w:color w:val="000000"/>
          <w:sz w:val="24"/>
          <w:szCs w:val="24"/>
        </w:rPr>
        <w:t xml:space="preserve"> или при настойчивой просьбе больного возможно введение эуфиллина 2,4% раствора 10,0-20,0 мл внутривенно в течение 10 минут.</w:t>
      </w:r>
    </w:p>
    <w:p w:rsidR="00D47780" w:rsidRDefault="00D47780" w:rsidP="00D47780">
      <w:pPr>
        <w:spacing w:after="0" w:line="276" w:lineRule="auto"/>
        <w:jc w:val="both"/>
        <w:rPr>
          <w:rFonts w:ascii="Times New Roman" w:eastAsia="Times New Roman" w:hAnsi="Times New Roman" w:cs="Times New Roman"/>
          <w:b/>
          <w:i/>
          <w:iCs/>
          <w:sz w:val="28"/>
          <w:szCs w:val="28"/>
          <w:lang w:eastAsia="ru-RU"/>
        </w:rPr>
      </w:pPr>
    </w:p>
    <w:p w:rsidR="00CF7B68" w:rsidRDefault="00D47780" w:rsidP="00D47780">
      <w:pPr>
        <w:spacing w:after="0" w:line="276" w:lineRule="auto"/>
        <w:jc w:val="both"/>
        <w:rPr>
          <w:rFonts w:ascii="Times New Roman" w:eastAsia="Times New Roman" w:hAnsi="Times New Roman" w:cs="Times New Roman"/>
          <w:b/>
          <w:i/>
          <w:iCs/>
          <w:sz w:val="24"/>
          <w:szCs w:val="24"/>
          <w:lang w:eastAsia="ru-RU"/>
        </w:rPr>
      </w:pPr>
      <w:r w:rsidRPr="00D47780">
        <w:rPr>
          <w:rFonts w:ascii="Times New Roman" w:eastAsia="Times New Roman" w:hAnsi="Times New Roman" w:cs="Times New Roman"/>
          <w:b/>
          <w:i/>
          <w:iCs/>
          <w:sz w:val="24"/>
          <w:szCs w:val="24"/>
          <w:lang w:eastAsia="ru-RU"/>
        </w:rPr>
        <w:t>При оказании помощи</w:t>
      </w:r>
      <w:r w:rsidR="00CF7B68">
        <w:rPr>
          <w:rFonts w:ascii="Times New Roman" w:eastAsia="Times New Roman" w:hAnsi="Times New Roman" w:cs="Times New Roman"/>
          <w:b/>
          <w:i/>
          <w:iCs/>
          <w:sz w:val="24"/>
          <w:szCs w:val="24"/>
          <w:lang w:eastAsia="ru-RU"/>
        </w:rPr>
        <w:t xml:space="preserve"> больному с бронхиальной астмой</w:t>
      </w:r>
    </w:p>
    <w:p w:rsidR="00D47780" w:rsidRPr="00492336" w:rsidRDefault="00D47780" w:rsidP="00A71D2D">
      <w:pPr>
        <w:spacing w:after="0" w:line="276" w:lineRule="auto"/>
        <w:jc w:val="center"/>
        <w:rPr>
          <w:rFonts w:ascii="Times New Roman" w:eastAsia="Times New Roman" w:hAnsi="Times New Roman" w:cs="Times New Roman"/>
          <w:b/>
          <w:i/>
          <w:iCs/>
          <w:sz w:val="40"/>
          <w:szCs w:val="40"/>
          <w:lang w:eastAsia="ru-RU"/>
        </w:rPr>
      </w:pPr>
      <w:r w:rsidRPr="00492336">
        <w:rPr>
          <w:rFonts w:ascii="Times New Roman" w:eastAsia="Times New Roman" w:hAnsi="Times New Roman" w:cs="Times New Roman"/>
          <w:b/>
          <w:i/>
          <w:iCs/>
          <w:sz w:val="40"/>
          <w:szCs w:val="40"/>
          <w:lang w:eastAsia="ru-RU"/>
        </w:rPr>
        <w:t>НЕ РЕКОМЕНДУЕТСЯ ПРИМЕНЯТЬ:</w:t>
      </w:r>
    </w:p>
    <w:p w:rsidR="00CF7B68" w:rsidRPr="00D47780" w:rsidRDefault="00CF7B68" w:rsidP="00D47780">
      <w:pPr>
        <w:spacing w:after="0" w:line="276" w:lineRule="auto"/>
        <w:jc w:val="both"/>
        <w:rPr>
          <w:rFonts w:ascii="Times New Roman" w:eastAsia="Times New Roman" w:hAnsi="Times New Roman" w:cs="Times New Roman"/>
          <w:b/>
          <w:i/>
          <w:iCs/>
          <w:sz w:val="24"/>
          <w:szCs w:val="24"/>
          <w:lang w:eastAsia="ru-RU"/>
        </w:rPr>
      </w:pPr>
    </w:p>
    <w:tbl>
      <w:tblPr>
        <w:tblStyle w:val="1"/>
        <w:tblW w:w="0" w:type="auto"/>
        <w:tblInd w:w="-459" w:type="dxa"/>
        <w:tblLook w:val="04A0" w:firstRow="1" w:lastRow="0" w:firstColumn="1" w:lastColumn="0" w:noHBand="0" w:noVBand="1"/>
      </w:tblPr>
      <w:tblGrid>
        <w:gridCol w:w="4111"/>
        <w:gridCol w:w="5812"/>
      </w:tblGrid>
      <w:tr w:rsidR="00D47780" w:rsidRPr="00D47780" w:rsidTr="001D69D2">
        <w:tc>
          <w:tcPr>
            <w:tcW w:w="4111" w:type="dxa"/>
          </w:tcPr>
          <w:p w:rsidR="00D47780" w:rsidRPr="00D47780" w:rsidRDefault="00D47780" w:rsidP="00D47780">
            <w:pPr>
              <w:jc w:val="both"/>
              <w:rPr>
                <w:rFonts w:ascii="Times New Roman" w:hAnsi="Times New Roman" w:cs="Times New Roman"/>
                <w:iCs/>
                <w:sz w:val="24"/>
                <w:szCs w:val="24"/>
              </w:rPr>
            </w:pPr>
            <w:r w:rsidRPr="00D47780">
              <w:rPr>
                <w:rFonts w:ascii="Times New Roman" w:hAnsi="Times New Roman" w:cs="Times New Roman"/>
                <w:b/>
                <w:sz w:val="24"/>
                <w:szCs w:val="24"/>
              </w:rPr>
              <w:t>Психотропные препараты</w:t>
            </w:r>
          </w:p>
        </w:tc>
        <w:tc>
          <w:tcPr>
            <w:tcW w:w="5812" w:type="dxa"/>
          </w:tcPr>
          <w:p w:rsidR="00D47780" w:rsidRPr="00D47780" w:rsidRDefault="00CF7B68" w:rsidP="00D47780">
            <w:pPr>
              <w:jc w:val="both"/>
              <w:rPr>
                <w:rFonts w:ascii="Times New Roman" w:hAnsi="Times New Roman" w:cs="Times New Roman"/>
                <w:iCs/>
                <w:sz w:val="24"/>
                <w:szCs w:val="24"/>
              </w:rPr>
            </w:pPr>
            <w:r>
              <w:rPr>
                <w:rFonts w:ascii="Times New Roman" w:hAnsi="Times New Roman" w:cs="Times New Roman"/>
                <w:sz w:val="24"/>
                <w:szCs w:val="24"/>
              </w:rPr>
              <w:t xml:space="preserve">Угнетение </w:t>
            </w:r>
            <w:r w:rsidR="00D47780" w:rsidRPr="00D47780">
              <w:rPr>
                <w:rFonts w:ascii="Times New Roman" w:hAnsi="Times New Roman" w:cs="Times New Roman"/>
                <w:sz w:val="24"/>
                <w:szCs w:val="24"/>
              </w:rPr>
              <w:t xml:space="preserve">дыхания за счет центрального </w:t>
            </w:r>
            <w:proofErr w:type="spellStart"/>
            <w:r w:rsidR="00D47780" w:rsidRPr="00D47780">
              <w:rPr>
                <w:rFonts w:ascii="Times New Roman" w:hAnsi="Times New Roman" w:cs="Times New Roman"/>
                <w:sz w:val="24"/>
                <w:szCs w:val="24"/>
              </w:rPr>
              <w:t>миорелаксирующего</w:t>
            </w:r>
            <w:proofErr w:type="spellEnd"/>
            <w:r w:rsidR="00D47780" w:rsidRPr="00D47780">
              <w:rPr>
                <w:rFonts w:ascii="Times New Roman" w:hAnsi="Times New Roman" w:cs="Times New Roman"/>
                <w:sz w:val="24"/>
                <w:szCs w:val="24"/>
              </w:rPr>
              <w:t xml:space="preserve"> действия</w:t>
            </w:r>
          </w:p>
        </w:tc>
      </w:tr>
      <w:tr w:rsidR="00D47780" w:rsidRPr="00D47780" w:rsidTr="001D69D2">
        <w:tc>
          <w:tcPr>
            <w:tcW w:w="4111" w:type="dxa"/>
          </w:tcPr>
          <w:p w:rsidR="00D47780" w:rsidRPr="00D47780" w:rsidRDefault="00D47780" w:rsidP="00D47780">
            <w:pPr>
              <w:jc w:val="both"/>
              <w:rPr>
                <w:rFonts w:ascii="Times New Roman" w:hAnsi="Times New Roman" w:cs="Times New Roman"/>
                <w:iCs/>
                <w:sz w:val="24"/>
                <w:szCs w:val="24"/>
              </w:rPr>
            </w:pPr>
            <w:r w:rsidRPr="00D47780">
              <w:rPr>
                <w:rFonts w:ascii="Times New Roman" w:hAnsi="Times New Roman" w:cs="Times New Roman"/>
                <w:b/>
                <w:sz w:val="24"/>
                <w:szCs w:val="24"/>
              </w:rPr>
              <w:t>Наркотические анальгетики</w:t>
            </w:r>
          </w:p>
        </w:tc>
        <w:tc>
          <w:tcPr>
            <w:tcW w:w="5812" w:type="dxa"/>
          </w:tcPr>
          <w:p w:rsidR="00D47780" w:rsidRPr="00D47780" w:rsidRDefault="00CF7B68" w:rsidP="00D47780">
            <w:pPr>
              <w:jc w:val="both"/>
              <w:rPr>
                <w:rFonts w:ascii="Times New Roman" w:hAnsi="Times New Roman" w:cs="Times New Roman"/>
                <w:iCs/>
                <w:sz w:val="24"/>
                <w:szCs w:val="24"/>
              </w:rPr>
            </w:pPr>
            <w:r>
              <w:rPr>
                <w:rFonts w:ascii="Times New Roman" w:hAnsi="Times New Roman" w:cs="Times New Roman"/>
                <w:sz w:val="24"/>
                <w:szCs w:val="24"/>
              </w:rPr>
              <w:t>У</w:t>
            </w:r>
            <w:r w:rsidR="00D47780" w:rsidRPr="00D47780">
              <w:rPr>
                <w:rFonts w:ascii="Times New Roman" w:hAnsi="Times New Roman" w:cs="Times New Roman"/>
                <w:sz w:val="24"/>
                <w:szCs w:val="24"/>
              </w:rPr>
              <w:t>гнетение дыхательного центра</w:t>
            </w:r>
          </w:p>
        </w:tc>
      </w:tr>
      <w:tr w:rsidR="00D47780" w:rsidRPr="00D47780" w:rsidTr="001D69D2">
        <w:tc>
          <w:tcPr>
            <w:tcW w:w="4111" w:type="dxa"/>
          </w:tcPr>
          <w:p w:rsidR="00D47780" w:rsidRPr="00D47780" w:rsidRDefault="00D47780" w:rsidP="00D47780">
            <w:pPr>
              <w:jc w:val="both"/>
              <w:rPr>
                <w:rFonts w:ascii="Times New Roman" w:hAnsi="Times New Roman" w:cs="Times New Roman"/>
                <w:b/>
                <w:sz w:val="24"/>
                <w:szCs w:val="24"/>
              </w:rPr>
            </w:pPr>
            <w:r w:rsidRPr="00D47780">
              <w:rPr>
                <w:rFonts w:ascii="Times New Roman" w:hAnsi="Times New Roman" w:cs="Times New Roman"/>
                <w:b/>
                <w:sz w:val="24"/>
                <w:szCs w:val="24"/>
              </w:rPr>
              <w:t>Антигистаминные препараты 1 поколения</w:t>
            </w:r>
          </w:p>
        </w:tc>
        <w:tc>
          <w:tcPr>
            <w:tcW w:w="5812" w:type="dxa"/>
          </w:tcPr>
          <w:p w:rsidR="00D47780" w:rsidRPr="00D47780" w:rsidRDefault="00CF7B68" w:rsidP="00D47780">
            <w:pPr>
              <w:jc w:val="both"/>
              <w:rPr>
                <w:rFonts w:ascii="Times New Roman" w:hAnsi="Times New Roman" w:cs="Times New Roman"/>
                <w:sz w:val="24"/>
                <w:szCs w:val="24"/>
              </w:rPr>
            </w:pPr>
            <w:r>
              <w:rPr>
                <w:rFonts w:ascii="Times New Roman" w:hAnsi="Times New Roman" w:cs="Times New Roman"/>
                <w:sz w:val="24"/>
                <w:szCs w:val="24"/>
              </w:rPr>
              <w:t>У</w:t>
            </w:r>
            <w:r w:rsidR="00D47780" w:rsidRPr="00D47780">
              <w:rPr>
                <w:rFonts w:ascii="Times New Roman" w:hAnsi="Times New Roman" w:cs="Times New Roman"/>
                <w:sz w:val="24"/>
                <w:szCs w:val="24"/>
              </w:rPr>
              <w:t xml:space="preserve">сугубляют </w:t>
            </w:r>
            <w:proofErr w:type="spellStart"/>
            <w:r w:rsidR="00D47780" w:rsidRPr="00D47780">
              <w:rPr>
                <w:rFonts w:ascii="Times New Roman" w:hAnsi="Times New Roman" w:cs="Times New Roman"/>
                <w:sz w:val="24"/>
                <w:szCs w:val="24"/>
              </w:rPr>
              <w:t>бронхообструкцию</w:t>
            </w:r>
            <w:proofErr w:type="spellEnd"/>
            <w:r w:rsidR="00D47780" w:rsidRPr="00D47780">
              <w:rPr>
                <w:rFonts w:ascii="Times New Roman" w:hAnsi="Times New Roman" w:cs="Times New Roman"/>
                <w:sz w:val="24"/>
                <w:szCs w:val="24"/>
              </w:rPr>
              <w:t xml:space="preserve"> за счет повышения вязкости мокроты, сродство димедрола к Н1-гистаминовым рецепторам значительно ниже, чем у собственно гистамина, не вытесняется гистамин, уже </w:t>
            </w:r>
            <w:r w:rsidR="00D47780" w:rsidRPr="00D47780">
              <w:rPr>
                <w:rFonts w:ascii="Times New Roman" w:hAnsi="Times New Roman" w:cs="Times New Roman"/>
                <w:sz w:val="24"/>
                <w:szCs w:val="24"/>
              </w:rPr>
              <w:lastRenderedPageBreak/>
              <w:t>связавшийся с рецепторами, а имеется лишь профилактическое действие, гистамин не играет ведущей роли в патогенезе приступа бронхиальной астмы.</w:t>
            </w:r>
          </w:p>
        </w:tc>
      </w:tr>
      <w:tr w:rsidR="00D47780" w:rsidRPr="00D47780" w:rsidTr="001D69D2">
        <w:tc>
          <w:tcPr>
            <w:tcW w:w="4111" w:type="dxa"/>
          </w:tcPr>
          <w:p w:rsidR="00D47780" w:rsidRPr="00D47780" w:rsidRDefault="00D47780" w:rsidP="00D47780">
            <w:pPr>
              <w:jc w:val="both"/>
              <w:rPr>
                <w:rFonts w:ascii="Times New Roman" w:hAnsi="Times New Roman" w:cs="Times New Roman"/>
                <w:b/>
                <w:sz w:val="24"/>
                <w:szCs w:val="24"/>
              </w:rPr>
            </w:pPr>
            <w:r w:rsidRPr="00D47780">
              <w:rPr>
                <w:rFonts w:ascii="Times New Roman" w:hAnsi="Times New Roman" w:cs="Times New Roman"/>
                <w:b/>
                <w:sz w:val="24"/>
                <w:szCs w:val="24"/>
              </w:rPr>
              <w:lastRenderedPageBreak/>
              <w:t>Массивная гидратация</w:t>
            </w:r>
          </w:p>
        </w:tc>
        <w:tc>
          <w:tcPr>
            <w:tcW w:w="5812" w:type="dxa"/>
          </w:tcPr>
          <w:p w:rsidR="00D47780" w:rsidRPr="00D47780" w:rsidRDefault="00CF7B68" w:rsidP="00D47780">
            <w:pPr>
              <w:jc w:val="both"/>
              <w:rPr>
                <w:rFonts w:ascii="Times New Roman" w:hAnsi="Times New Roman" w:cs="Times New Roman"/>
                <w:sz w:val="24"/>
                <w:szCs w:val="24"/>
              </w:rPr>
            </w:pPr>
            <w:r>
              <w:rPr>
                <w:rFonts w:ascii="Times New Roman" w:hAnsi="Times New Roman" w:cs="Times New Roman"/>
                <w:sz w:val="24"/>
                <w:szCs w:val="24"/>
              </w:rPr>
              <w:t>Э</w:t>
            </w:r>
            <w:r w:rsidR="00D47780" w:rsidRPr="00D47780">
              <w:rPr>
                <w:rFonts w:ascii="Times New Roman" w:hAnsi="Times New Roman" w:cs="Times New Roman"/>
                <w:sz w:val="24"/>
                <w:szCs w:val="24"/>
              </w:rPr>
              <w:t xml:space="preserve">ффект не доказан, показана лишь адекватная </w:t>
            </w:r>
            <w:proofErr w:type="spellStart"/>
            <w:r w:rsidR="00D47780" w:rsidRPr="00D47780">
              <w:rPr>
                <w:rFonts w:ascii="Times New Roman" w:hAnsi="Times New Roman" w:cs="Times New Roman"/>
                <w:sz w:val="24"/>
                <w:szCs w:val="24"/>
              </w:rPr>
              <w:t>регидратация</w:t>
            </w:r>
            <w:proofErr w:type="spellEnd"/>
            <w:r w:rsidR="00D47780" w:rsidRPr="00D47780">
              <w:rPr>
                <w:rFonts w:ascii="Times New Roman" w:hAnsi="Times New Roman" w:cs="Times New Roman"/>
                <w:sz w:val="24"/>
                <w:szCs w:val="24"/>
              </w:rPr>
              <w:t xml:space="preserve"> с целью восполнения потерь жидкости с потом или вследствие усиленного диуреза после использования эуфиллина</w:t>
            </w:r>
          </w:p>
        </w:tc>
      </w:tr>
      <w:tr w:rsidR="00D47780" w:rsidRPr="00D47780" w:rsidTr="001D69D2">
        <w:tc>
          <w:tcPr>
            <w:tcW w:w="4111" w:type="dxa"/>
          </w:tcPr>
          <w:p w:rsidR="00D47780" w:rsidRPr="00D47780" w:rsidRDefault="00D47780" w:rsidP="00D47780">
            <w:pPr>
              <w:jc w:val="both"/>
              <w:rPr>
                <w:rFonts w:ascii="Times New Roman" w:hAnsi="Times New Roman" w:cs="Times New Roman"/>
                <w:b/>
                <w:sz w:val="24"/>
                <w:szCs w:val="24"/>
              </w:rPr>
            </w:pPr>
            <w:r w:rsidRPr="00D47780">
              <w:rPr>
                <w:rFonts w:ascii="Times New Roman" w:hAnsi="Times New Roman" w:cs="Times New Roman"/>
                <w:b/>
                <w:sz w:val="24"/>
                <w:szCs w:val="24"/>
              </w:rPr>
              <w:t xml:space="preserve">Нестероидные </w:t>
            </w:r>
            <w:proofErr w:type="spellStart"/>
            <w:r w:rsidRPr="00D47780">
              <w:rPr>
                <w:rFonts w:ascii="Times New Roman" w:hAnsi="Times New Roman" w:cs="Times New Roman"/>
                <w:b/>
                <w:sz w:val="24"/>
                <w:szCs w:val="24"/>
              </w:rPr>
              <w:t>противоспалительные</w:t>
            </w:r>
            <w:proofErr w:type="spellEnd"/>
            <w:r w:rsidRPr="00D47780">
              <w:rPr>
                <w:rFonts w:ascii="Times New Roman" w:hAnsi="Times New Roman" w:cs="Times New Roman"/>
                <w:b/>
                <w:sz w:val="24"/>
                <w:szCs w:val="24"/>
              </w:rPr>
              <w:t xml:space="preserve"> препараты (аспирин)</w:t>
            </w:r>
          </w:p>
        </w:tc>
        <w:tc>
          <w:tcPr>
            <w:tcW w:w="5812" w:type="dxa"/>
          </w:tcPr>
          <w:p w:rsidR="00D47780" w:rsidRPr="00D47780" w:rsidRDefault="00CF7B68" w:rsidP="00D47780">
            <w:pPr>
              <w:jc w:val="both"/>
              <w:rPr>
                <w:rFonts w:ascii="Times New Roman" w:hAnsi="Times New Roman" w:cs="Times New Roman"/>
                <w:sz w:val="24"/>
                <w:szCs w:val="24"/>
              </w:rPr>
            </w:pPr>
            <w:r>
              <w:rPr>
                <w:rFonts w:ascii="Times New Roman" w:hAnsi="Times New Roman" w:cs="Times New Roman"/>
                <w:sz w:val="24"/>
                <w:szCs w:val="24"/>
              </w:rPr>
              <w:t>П</w:t>
            </w:r>
            <w:r w:rsidR="00D47780" w:rsidRPr="00D47780">
              <w:rPr>
                <w:rFonts w:ascii="Times New Roman" w:hAnsi="Times New Roman" w:cs="Times New Roman"/>
                <w:sz w:val="24"/>
                <w:szCs w:val="24"/>
              </w:rPr>
              <w:t>ротивопоказаны при “</w:t>
            </w:r>
            <w:proofErr w:type="spellStart"/>
            <w:r w:rsidR="00D47780" w:rsidRPr="00D47780">
              <w:rPr>
                <w:rFonts w:ascii="Times New Roman" w:hAnsi="Times New Roman" w:cs="Times New Roman"/>
                <w:sz w:val="24"/>
                <w:szCs w:val="24"/>
              </w:rPr>
              <w:t>аспириновой</w:t>
            </w:r>
            <w:proofErr w:type="spellEnd"/>
            <w:r w:rsidR="00D47780" w:rsidRPr="00D47780">
              <w:rPr>
                <w:rFonts w:ascii="Times New Roman" w:hAnsi="Times New Roman" w:cs="Times New Roman"/>
                <w:sz w:val="24"/>
                <w:szCs w:val="24"/>
              </w:rPr>
              <w:t>” астме, риск непереносимости аспирина</w:t>
            </w:r>
          </w:p>
        </w:tc>
      </w:tr>
      <w:tr w:rsidR="00D47780" w:rsidRPr="00D47780" w:rsidTr="001D69D2">
        <w:tc>
          <w:tcPr>
            <w:tcW w:w="4111" w:type="dxa"/>
          </w:tcPr>
          <w:p w:rsidR="00D47780" w:rsidRPr="00D47780" w:rsidRDefault="00D47780" w:rsidP="00D47780">
            <w:pPr>
              <w:jc w:val="both"/>
              <w:rPr>
                <w:rFonts w:ascii="Times New Roman" w:hAnsi="Times New Roman" w:cs="Times New Roman"/>
                <w:b/>
                <w:sz w:val="24"/>
                <w:szCs w:val="24"/>
              </w:rPr>
            </w:pPr>
            <w:r w:rsidRPr="00D47780">
              <w:rPr>
                <w:rFonts w:ascii="Times New Roman" w:hAnsi="Times New Roman" w:cs="Times New Roman"/>
                <w:b/>
                <w:sz w:val="24"/>
                <w:szCs w:val="24"/>
              </w:rPr>
              <w:t>Атропин (с осторожностью)</w:t>
            </w:r>
          </w:p>
        </w:tc>
        <w:tc>
          <w:tcPr>
            <w:tcW w:w="5812" w:type="dxa"/>
          </w:tcPr>
          <w:p w:rsidR="00D47780" w:rsidRPr="00D47780" w:rsidRDefault="00D47780" w:rsidP="00D47780">
            <w:pPr>
              <w:jc w:val="both"/>
              <w:rPr>
                <w:rFonts w:ascii="Times New Roman" w:hAnsi="Times New Roman" w:cs="Times New Roman"/>
                <w:sz w:val="24"/>
                <w:szCs w:val="24"/>
              </w:rPr>
            </w:pPr>
            <w:r w:rsidRPr="00D47780">
              <w:rPr>
                <w:rFonts w:ascii="Times New Roman" w:hAnsi="Times New Roman" w:cs="Times New Roman"/>
                <w:sz w:val="24"/>
                <w:szCs w:val="24"/>
              </w:rPr>
              <w:t xml:space="preserve">Нарушение дренажной функции в связи с торможением деятельности </w:t>
            </w:r>
            <w:proofErr w:type="spellStart"/>
            <w:r w:rsidRPr="00D47780">
              <w:rPr>
                <w:rFonts w:ascii="Times New Roman" w:hAnsi="Times New Roman" w:cs="Times New Roman"/>
                <w:sz w:val="24"/>
                <w:szCs w:val="24"/>
              </w:rPr>
              <w:t>мукоцилиарной</w:t>
            </w:r>
            <w:proofErr w:type="spellEnd"/>
            <w:r w:rsidRPr="00D47780">
              <w:rPr>
                <w:rFonts w:ascii="Times New Roman" w:hAnsi="Times New Roman" w:cs="Times New Roman"/>
                <w:sz w:val="24"/>
                <w:szCs w:val="24"/>
              </w:rPr>
              <w:t xml:space="preserve"> системы, повышением вязкости слизи</w:t>
            </w:r>
          </w:p>
        </w:tc>
      </w:tr>
      <w:tr w:rsidR="00CF7B68" w:rsidRPr="00D47780" w:rsidTr="001D69D2">
        <w:tc>
          <w:tcPr>
            <w:tcW w:w="4111" w:type="dxa"/>
          </w:tcPr>
          <w:p w:rsidR="00CF7B68" w:rsidRDefault="00CF7B68" w:rsidP="00D47780">
            <w:pPr>
              <w:jc w:val="both"/>
              <w:rPr>
                <w:rFonts w:ascii="Times New Roman" w:hAnsi="Times New Roman" w:cs="Times New Roman"/>
                <w:b/>
                <w:sz w:val="24"/>
                <w:szCs w:val="24"/>
              </w:rPr>
            </w:pPr>
          </w:p>
          <w:p w:rsidR="00CF7B68" w:rsidRPr="00D47780" w:rsidRDefault="00CF7B68" w:rsidP="00D47780">
            <w:pPr>
              <w:jc w:val="both"/>
              <w:rPr>
                <w:rFonts w:ascii="Times New Roman" w:hAnsi="Times New Roman" w:cs="Times New Roman"/>
                <w:b/>
                <w:sz w:val="24"/>
                <w:szCs w:val="24"/>
              </w:rPr>
            </w:pPr>
          </w:p>
        </w:tc>
        <w:tc>
          <w:tcPr>
            <w:tcW w:w="5812" w:type="dxa"/>
          </w:tcPr>
          <w:p w:rsidR="00CF7B68" w:rsidRPr="00D47780" w:rsidRDefault="00CF7B68" w:rsidP="00D47780">
            <w:pPr>
              <w:jc w:val="both"/>
              <w:rPr>
                <w:rFonts w:ascii="Times New Roman" w:hAnsi="Times New Roman" w:cs="Times New Roman"/>
                <w:sz w:val="24"/>
                <w:szCs w:val="24"/>
              </w:rPr>
            </w:pPr>
          </w:p>
        </w:tc>
      </w:tr>
    </w:tbl>
    <w:p w:rsidR="00D47780" w:rsidRPr="00D47780" w:rsidRDefault="00D47780" w:rsidP="00CF7B68">
      <w:pPr>
        <w:pBdr>
          <w:top w:val="single" w:sz="4" w:space="1" w:color="auto"/>
          <w:left w:val="single" w:sz="4" w:space="27" w:color="auto"/>
          <w:bottom w:val="single" w:sz="4" w:space="1" w:color="auto"/>
          <w:right w:val="single" w:sz="4" w:space="0" w:color="auto"/>
        </w:pBdr>
        <w:spacing w:after="0" w:line="276" w:lineRule="auto"/>
        <w:jc w:val="both"/>
        <w:rPr>
          <w:rFonts w:ascii="Times New Roman" w:eastAsia="Times New Roman" w:hAnsi="Times New Roman" w:cs="Times New Roman"/>
          <w:b/>
          <w:sz w:val="24"/>
          <w:szCs w:val="24"/>
          <w:lang w:eastAsia="ru-RU"/>
        </w:rPr>
      </w:pPr>
      <w:r w:rsidRPr="00D47780">
        <w:rPr>
          <w:rFonts w:ascii="Times New Roman" w:eastAsia="Times New Roman" w:hAnsi="Times New Roman" w:cs="Times New Roman"/>
          <w:b/>
          <w:sz w:val="24"/>
          <w:szCs w:val="24"/>
          <w:lang w:eastAsia="ru-RU"/>
        </w:rPr>
        <w:t>Показания для госпитализации:</w:t>
      </w:r>
    </w:p>
    <w:p w:rsidR="00D47780" w:rsidRPr="00D47780" w:rsidRDefault="00D47780" w:rsidP="00CF7B68">
      <w:pPr>
        <w:pBdr>
          <w:top w:val="single" w:sz="4" w:space="1" w:color="auto"/>
          <w:left w:val="single" w:sz="4" w:space="27" w:color="auto"/>
          <w:bottom w:val="single" w:sz="4" w:space="1" w:color="auto"/>
          <w:right w:val="single" w:sz="4" w:space="0" w:color="auto"/>
        </w:pBd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1. Астматический статус</w:t>
      </w:r>
    </w:p>
    <w:p w:rsidR="00D47780" w:rsidRPr="00D47780" w:rsidRDefault="00D47780" w:rsidP="00CF7B68">
      <w:pPr>
        <w:pBdr>
          <w:top w:val="single" w:sz="4" w:space="1" w:color="auto"/>
          <w:left w:val="single" w:sz="4" w:space="27" w:color="auto"/>
          <w:bottom w:val="single" w:sz="4" w:space="1" w:color="auto"/>
          <w:right w:val="single" w:sz="4" w:space="0" w:color="auto"/>
        </w:pBd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2.Тяжелое обострение астмы</w:t>
      </w:r>
    </w:p>
    <w:p w:rsidR="00D47780" w:rsidRPr="00D47780" w:rsidRDefault="00D47780" w:rsidP="00CF7B68">
      <w:pPr>
        <w:pBdr>
          <w:top w:val="single" w:sz="4" w:space="1" w:color="auto"/>
          <w:left w:val="single" w:sz="4" w:space="27" w:color="auto"/>
          <w:bottom w:val="single" w:sz="4" w:space="1" w:color="auto"/>
          <w:right w:val="single" w:sz="4" w:space="0" w:color="auto"/>
        </w:pBd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 xml:space="preserve">3.Нет ответа на </w:t>
      </w:r>
      <w:proofErr w:type="spellStart"/>
      <w:r w:rsidRPr="00D47780">
        <w:rPr>
          <w:rFonts w:ascii="Times New Roman" w:eastAsia="Times New Roman" w:hAnsi="Times New Roman" w:cs="Times New Roman"/>
          <w:sz w:val="24"/>
          <w:szCs w:val="24"/>
          <w:lang w:eastAsia="ru-RU"/>
        </w:rPr>
        <w:t>бронходилятационную</w:t>
      </w:r>
      <w:proofErr w:type="spellEnd"/>
      <w:r w:rsidRPr="00D47780">
        <w:rPr>
          <w:rFonts w:ascii="Times New Roman" w:eastAsia="Times New Roman" w:hAnsi="Times New Roman" w:cs="Times New Roman"/>
          <w:sz w:val="24"/>
          <w:szCs w:val="24"/>
          <w:lang w:eastAsia="ru-RU"/>
        </w:rPr>
        <w:t xml:space="preserve"> терапию</w:t>
      </w:r>
    </w:p>
    <w:p w:rsidR="00D47780" w:rsidRPr="00D47780" w:rsidRDefault="00D47780" w:rsidP="00CF7B68">
      <w:pPr>
        <w:pBdr>
          <w:top w:val="single" w:sz="4" w:space="1" w:color="auto"/>
          <w:left w:val="single" w:sz="4" w:space="27" w:color="auto"/>
          <w:bottom w:val="single" w:sz="4" w:space="1" w:color="auto"/>
          <w:right w:val="single" w:sz="4" w:space="0" w:color="auto"/>
        </w:pBd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4.Больные из группы риска  смерти от бронхиальной астмы.</w:t>
      </w:r>
    </w:p>
    <w:p w:rsidR="00D47780" w:rsidRPr="00D47780" w:rsidRDefault="00D47780" w:rsidP="00CF7B68">
      <w:pPr>
        <w:pBdr>
          <w:top w:val="single" w:sz="4" w:space="1" w:color="auto"/>
          <w:left w:val="single" w:sz="4" w:space="27" w:color="auto"/>
          <w:bottom w:val="single" w:sz="4" w:space="1" w:color="auto"/>
          <w:right w:val="single" w:sz="4" w:space="0" w:color="auto"/>
        </w:pBd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5.Угроза остановки дыхания.</w:t>
      </w:r>
    </w:p>
    <w:p w:rsidR="00D47780" w:rsidRPr="00D47780" w:rsidRDefault="00D47780" w:rsidP="00CF7B68">
      <w:pPr>
        <w:pBdr>
          <w:top w:val="single" w:sz="4" w:space="1" w:color="auto"/>
          <w:left w:val="single" w:sz="4" w:space="27" w:color="auto"/>
          <w:bottom w:val="single" w:sz="4" w:space="1" w:color="auto"/>
          <w:right w:val="single" w:sz="4" w:space="0" w:color="auto"/>
        </w:pBd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6.Неблагоприятные бытовые условия.</w:t>
      </w:r>
    </w:p>
    <w:p w:rsidR="00B7251B" w:rsidRPr="00A71D2D" w:rsidRDefault="00D47780" w:rsidP="00D47780">
      <w:pPr>
        <w:spacing w:after="0" w:line="276" w:lineRule="auto"/>
        <w:jc w:val="both"/>
        <w:rPr>
          <w:rFonts w:ascii="Times New Roman" w:eastAsia="Times New Roman" w:hAnsi="Times New Roman" w:cs="Times New Roman"/>
          <w:color w:val="000080"/>
          <w:sz w:val="24"/>
          <w:szCs w:val="24"/>
          <w:lang w:eastAsia="ru-RU"/>
        </w:rPr>
      </w:pPr>
      <w:r w:rsidRPr="00D47780">
        <w:rPr>
          <w:rFonts w:ascii="Times New Roman" w:eastAsia="Times New Roman" w:hAnsi="Times New Roman" w:cs="Times New Roman"/>
          <w:color w:val="000080"/>
          <w:sz w:val="24"/>
          <w:szCs w:val="24"/>
          <w:lang w:eastAsia="ru-RU"/>
        </w:rPr>
        <w:t> </w:t>
      </w:r>
    </w:p>
    <w:p w:rsidR="00B7251B" w:rsidRDefault="00B7251B" w:rsidP="00D47780">
      <w:pPr>
        <w:spacing w:after="0" w:line="276" w:lineRule="auto"/>
        <w:jc w:val="both"/>
        <w:rPr>
          <w:rFonts w:ascii="Times New Roman" w:eastAsia="Times New Roman" w:hAnsi="Times New Roman" w:cs="Times New Roman"/>
          <w:b/>
          <w:sz w:val="24"/>
          <w:szCs w:val="24"/>
          <w:lang w:eastAsia="ru-RU"/>
        </w:rPr>
      </w:pPr>
    </w:p>
    <w:p w:rsidR="00D47780" w:rsidRPr="00D47780" w:rsidRDefault="00D47780" w:rsidP="004960C9">
      <w:pPr>
        <w:spacing w:after="0" w:line="276" w:lineRule="auto"/>
        <w:jc w:val="center"/>
        <w:rPr>
          <w:rFonts w:ascii="Times New Roman" w:eastAsia="Times New Roman" w:hAnsi="Times New Roman" w:cs="Times New Roman"/>
          <w:b/>
          <w:sz w:val="24"/>
          <w:szCs w:val="24"/>
          <w:lang w:eastAsia="ru-RU"/>
        </w:rPr>
      </w:pPr>
      <w:r w:rsidRPr="00D47780">
        <w:rPr>
          <w:rFonts w:ascii="Times New Roman" w:eastAsia="Times New Roman" w:hAnsi="Times New Roman" w:cs="Times New Roman"/>
          <w:b/>
          <w:sz w:val="24"/>
          <w:szCs w:val="24"/>
          <w:lang w:eastAsia="ru-RU"/>
        </w:rPr>
        <w:t>АСТМАТИЧЕСКИЙ СТАТУС</w:t>
      </w:r>
    </w:p>
    <w:p w:rsidR="00D47780" w:rsidRPr="00D47780" w:rsidRDefault="00D47780" w:rsidP="00D47780">
      <w:pPr>
        <w:spacing w:after="0" w:line="276" w:lineRule="auto"/>
        <w:jc w:val="both"/>
        <w:rPr>
          <w:rFonts w:ascii="Times New Roman" w:eastAsia="Times New Roman" w:hAnsi="Times New Roman" w:cs="Times New Roman"/>
          <w:b/>
          <w:sz w:val="24"/>
          <w:szCs w:val="24"/>
          <w:lang w:eastAsia="ru-RU"/>
        </w:rPr>
      </w:pPr>
    </w:p>
    <w:p w:rsidR="00D47780" w:rsidRPr="00D47780" w:rsidRDefault="00D47780" w:rsidP="00D47780">
      <w:pPr>
        <w:pBdr>
          <w:top w:val="single" w:sz="4" w:space="1" w:color="auto"/>
          <w:left w:val="single" w:sz="4" w:space="27" w:color="auto"/>
          <w:bottom w:val="single" w:sz="4" w:space="1" w:color="auto"/>
          <w:right w:val="single" w:sz="4" w:space="4" w:color="auto"/>
        </w:pBd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b/>
          <w:sz w:val="24"/>
          <w:szCs w:val="24"/>
          <w:lang w:eastAsia="ru-RU"/>
        </w:rPr>
        <w:t>Отличия от затянувшегося приступа бронхиальной астмы</w:t>
      </w:r>
      <w:r w:rsidRPr="00D47780">
        <w:rPr>
          <w:rFonts w:ascii="Times New Roman" w:eastAsia="Times New Roman" w:hAnsi="Times New Roman" w:cs="Times New Roman"/>
          <w:sz w:val="24"/>
          <w:szCs w:val="24"/>
          <w:lang w:eastAsia="ru-RU"/>
        </w:rPr>
        <w:t>:</w:t>
      </w:r>
    </w:p>
    <w:p w:rsidR="00D47780" w:rsidRPr="00D47780" w:rsidRDefault="00D47780" w:rsidP="00D47780">
      <w:pPr>
        <w:pBdr>
          <w:top w:val="single" w:sz="4" w:space="1" w:color="auto"/>
          <w:left w:val="single" w:sz="4" w:space="27" w:color="auto"/>
          <w:bottom w:val="single" w:sz="4" w:space="1" w:color="auto"/>
          <w:right w:val="single" w:sz="4" w:space="4" w:color="auto"/>
        </w:pBd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 резистентность к β – миметикам (из-за блокады β-рецепторов;</w:t>
      </w:r>
    </w:p>
    <w:p w:rsidR="00D47780" w:rsidRPr="00D47780" w:rsidRDefault="00D47780" w:rsidP="00D47780">
      <w:pPr>
        <w:pBdr>
          <w:top w:val="single" w:sz="4" w:space="1" w:color="auto"/>
          <w:left w:val="single" w:sz="4" w:space="27" w:color="auto"/>
          <w:bottom w:val="single" w:sz="4" w:space="1" w:color="auto"/>
          <w:right w:val="single" w:sz="4" w:space="4" w:color="auto"/>
        </w:pBd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 xml:space="preserve">- возможность тотальной </w:t>
      </w:r>
      <w:proofErr w:type="spellStart"/>
      <w:r w:rsidRPr="00D47780">
        <w:rPr>
          <w:rFonts w:ascii="Times New Roman" w:eastAsia="Times New Roman" w:hAnsi="Times New Roman" w:cs="Times New Roman"/>
          <w:sz w:val="24"/>
          <w:szCs w:val="24"/>
          <w:lang w:eastAsia="ru-RU"/>
        </w:rPr>
        <w:t>обтурации</w:t>
      </w:r>
      <w:proofErr w:type="spellEnd"/>
      <w:r w:rsidRPr="00D47780">
        <w:rPr>
          <w:rFonts w:ascii="Times New Roman" w:eastAsia="Times New Roman" w:hAnsi="Times New Roman" w:cs="Times New Roman"/>
          <w:sz w:val="24"/>
          <w:szCs w:val="24"/>
          <w:lang w:eastAsia="ru-RU"/>
        </w:rPr>
        <w:t xml:space="preserve"> бронхов, непродуктивный кашель;</w:t>
      </w:r>
    </w:p>
    <w:p w:rsidR="00D47780" w:rsidRPr="00D47780" w:rsidRDefault="00492336" w:rsidP="00D47780">
      <w:pPr>
        <w:pBdr>
          <w:top w:val="single" w:sz="4" w:space="1" w:color="auto"/>
          <w:left w:val="single" w:sz="4" w:space="27" w:color="auto"/>
          <w:bottom w:val="single" w:sz="4" w:space="1" w:color="auto"/>
          <w:right w:val="single" w:sz="4" w:space="4" w:color="auto"/>
        </w:pBd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6A3D1AD5" wp14:editId="453B5796">
                <wp:simplePos x="0" y="0"/>
                <wp:positionH relativeFrom="column">
                  <wp:posOffset>1351915</wp:posOffset>
                </wp:positionH>
                <wp:positionV relativeFrom="paragraph">
                  <wp:posOffset>278765</wp:posOffset>
                </wp:positionV>
                <wp:extent cx="244475" cy="6350"/>
                <wp:effectExtent l="0" t="76200" r="22225" b="8890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4475" cy="6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7" o:spid="_x0000_s1026" type="#_x0000_t32" style="position:absolute;margin-left:106.45pt;margin-top:21.95pt;width:19.25pt;height:.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">
                <v:stroke endarrow="block"/>
              </v:shape>
            </w:pict>
          </mc:Fallback>
        </mc:AlternateContent>
      </w:r>
      <w:r w:rsidRPr="00D47780">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527052E9" wp14:editId="3A29A21E">
                <wp:simplePos x="0" y="0"/>
                <wp:positionH relativeFrom="column">
                  <wp:posOffset>-219710</wp:posOffset>
                </wp:positionH>
                <wp:positionV relativeFrom="paragraph">
                  <wp:posOffset>285115</wp:posOffset>
                </wp:positionV>
                <wp:extent cx="168275" cy="6350"/>
                <wp:effectExtent l="0" t="76200" r="22225" b="8890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275" cy="6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17.3pt;margin-top:22.45pt;width:13.25pt;height:.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">
                <v:stroke endarrow="block"/>
              </v:shape>
            </w:pict>
          </mc:Fallback>
        </mc:AlternateContent>
      </w:r>
      <w:r w:rsidR="00D47780" w:rsidRPr="00D47780">
        <w:rPr>
          <w:rFonts w:ascii="Times New Roman" w:eastAsia="Times New Roman" w:hAnsi="Times New Roman" w:cs="Times New Roman"/>
          <w:sz w:val="24"/>
          <w:szCs w:val="24"/>
          <w:lang w:eastAsia="ru-RU"/>
        </w:rPr>
        <w:t>- выраженные проявления гипоксии: «</w:t>
      </w:r>
      <w:proofErr w:type="spellStart"/>
      <w:r w:rsidR="00D47780" w:rsidRPr="00D47780">
        <w:rPr>
          <w:rFonts w:ascii="Times New Roman" w:eastAsia="Times New Roman" w:hAnsi="Times New Roman" w:cs="Times New Roman"/>
          <w:sz w:val="24"/>
          <w:szCs w:val="24"/>
          <w:lang w:eastAsia="ru-RU"/>
        </w:rPr>
        <w:t>гиперкапническая</w:t>
      </w:r>
      <w:proofErr w:type="spellEnd"/>
      <w:r w:rsidR="00D47780" w:rsidRPr="00D47780">
        <w:rPr>
          <w:rFonts w:ascii="Times New Roman" w:eastAsia="Times New Roman" w:hAnsi="Times New Roman" w:cs="Times New Roman"/>
          <w:sz w:val="24"/>
          <w:szCs w:val="24"/>
          <w:lang w:eastAsia="ru-RU"/>
        </w:rPr>
        <w:t xml:space="preserve">»  психика: возбуждение             </w:t>
      </w:r>
      <w:r>
        <w:rPr>
          <w:rFonts w:ascii="Times New Roman" w:eastAsia="Times New Roman" w:hAnsi="Times New Roman" w:cs="Times New Roman"/>
          <w:sz w:val="24"/>
          <w:szCs w:val="24"/>
          <w:lang w:eastAsia="ru-RU"/>
        </w:rPr>
        <w:t xml:space="preserve">  </w:t>
      </w:r>
      <w:r w:rsidR="00D47780" w:rsidRPr="00D47780">
        <w:rPr>
          <w:rFonts w:ascii="Times New Roman" w:eastAsia="Times New Roman" w:hAnsi="Times New Roman" w:cs="Times New Roman"/>
          <w:sz w:val="24"/>
          <w:szCs w:val="24"/>
          <w:lang w:eastAsia="ru-RU"/>
        </w:rPr>
        <w:t>заторможенность              кома.</w:t>
      </w:r>
    </w:p>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p>
    <w:p w:rsidR="00D47780" w:rsidRPr="00D47780" w:rsidRDefault="00D47780" w:rsidP="00D47780">
      <w:pPr>
        <w:spacing w:after="0" w:line="276" w:lineRule="auto"/>
        <w:jc w:val="both"/>
        <w:rPr>
          <w:rFonts w:ascii="Times New Roman" w:eastAsia="Times New Roman" w:hAnsi="Times New Roman" w:cs="Times New Roman"/>
          <w:b/>
          <w:sz w:val="24"/>
          <w:szCs w:val="24"/>
          <w:lang w:eastAsia="ru-RU"/>
        </w:rPr>
      </w:pPr>
      <w:r w:rsidRPr="00D47780">
        <w:rPr>
          <w:rFonts w:ascii="Times New Roman" w:eastAsia="Times New Roman" w:hAnsi="Times New Roman" w:cs="Times New Roman"/>
          <w:b/>
          <w:sz w:val="24"/>
          <w:szCs w:val="24"/>
          <w:lang w:eastAsia="ru-RU"/>
        </w:rPr>
        <w:t>Стадии Астматического статуса</w:t>
      </w:r>
    </w:p>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p>
    <w:p w:rsidR="00D47780" w:rsidRPr="00D47780" w:rsidRDefault="00D47780" w:rsidP="00D47780">
      <w:pPr>
        <w:spacing w:after="0" w:line="276" w:lineRule="auto"/>
        <w:ind w:left="-567" w:firstLine="567"/>
        <w:jc w:val="both"/>
        <w:rPr>
          <w:rFonts w:ascii="Times New Roman" w:eastAsia="Times New Roman" w:hAnsi="Times New Roman" w:cs="Times New Roman"/>
          <w:sz w:val="24"/>
          <w:szCs w:val="24"/>
          <w:lang w:eastAsia="ru-RU"/>
        </w:rPr>
      </w:pPr>
      <w:r w:rsidRPr="00492336">
        <w:rPr>
          <w:rFonts w:ascii="Times New Roman" w:eastAsia="Times New Roman" w:hAnsi="Times New Roman" w:cs="Times New Roman"/>
          <w:b/>
          <w:i/>
          <w:sz w:val="24"/>
          <w:szCs w:val="24"/>
          <w:lang w:val="en-US" w:eastAsia="ru-RU"/>
        </w:rPr>
        <w:t>I</w:t>
      </w:r>
      <w:r w:rsidRPr="00492336">
        <w:rPr>
          <w:rFonts w:ascii="Times New Roman" w:eastAsia="Times New Roman" w:hAnsi="Times New Roman" w:cs="Times New Roman"/>
          <w:b/>
          <w:i/>
          <w:sz w:val="24"/>
          <w:szCs w:val="24"/>
          <w:lang w:eastAsia="ru-RU"/>
        </w:rPr>
        <w:t xml:space="preserve"> стадия (стадия относительной компенсации</w:t>
      </w:r>
      <w:r w:rsidRPr="00D47780">
        <w:rPr>
          <w:rFonts w:ascii="Times New Roman" w:eastAsia="Times New Roman" w:hAnsi="Times New Roman" w:cs="Times New Roman"/>
          <w:b/>
          <w:sz w:val="24"/>
          <w:szCs w:val="24"/>
          <w:lang w:eastAsia="ru-RU"/>
        </w:rPr>
        <w:t>):</w:t>
      </w:r>
      <w:r w:rsidRPr="00D47780">
        <w:rPr>
          <w:rFonts w:ascii="Times New Roman" w:eastAsia="Times New Roman" w:hAnsi="Times New Roman" w:cs="Times New Roman"/>
          <w:sz w:val="24"/>
          <w:szCs w:val="24"/>
          <w:lang w:eastAsia="ru-RU"/>
        </w:rPr>
        <w:t xml:space="preserve"> Развитие длительно </w:t>
      </w:r>
      <w:proofErr w:type="spellStart"/>
      <w:r w:rsidRPr="00D47780">
        <w:rPr>
          <w:rFonts w:ascii="Times New Roman" w:eastAsia="Times New Roman" w:hAnsi="Times New Roman" w:cs="Times New Roman"/>
          <w:sz w:val="24"/>
          <w:szCs w:val="24"/>
          <w:lang w:eastAsia="ru-RU"/>
        </w:rPr>
        <w:t>некупирующегося</w:t>
      </w:r>
      <w:proofErr w:type="spellEnd"/>
      <w:r w:rsidRPr="00D47780">
        <w:rPr>
          <w:rFonts w:ascii="Times New Roman" w:eastAsia="Times New Roman" w:hAnsi="Times New Roman" w:cs="Times New Roman"/>
          <w:sz w:val="24"/>
          <w:szCs w:val="24"/>
          <w:lang w:eastAsia="ru-RU"/>
        </w:rPr>
        <w:t xml:space="preserve"> приступа удушья. Больной в сознании, адекватен. </w:t>
      </w:r>
      <w:proofErr w:type="spellStart"/>
      <w:r w:rsidRPr="00D47780">
        <w:rPr>
          <w:rFonts w:ascii="Times New Roman" w:eastAsia="Times New Roman" w:hAnsi="Times New Roman" w:cs="Times New Roman"/>
          <w:sz w:val="24"/>
          <w:szCs w:val="24"/>
          <w:lang w:eastAsia="ru-RU"/>
        </w:rPr>
        <w:t>Тахипноэ</w:t>
      </w:r>
      <w:proofErr w:type="spellEnd"/>
      <w:r w:rsidRPr="00D47780">
        <w:rPr>
          <w:rFonts w:ascii="Times New Roman" w:eastAsia="Times New Roman" w:hAnsi="Times New Roman" w:cs="Times New Roman"/>
          <w:sz w:val="24"/>
          <w:szCs w:val="24"/>
          <w:lang w:eastAsia="ru-RU"/>
        </w:rPr>
        <w:t xml:space="preserve">, цианоз, потливость умеренно выражены. </w:t>
      </w:r>
      <w:proofErr w:type="spellStart"/>
      <w:r w:rsidRPr="00D47780">
        <w:rPr>
          <w:rFonts w:ascii="Times New Roman" w:eastAsia="Times New Roman" w:hAnsi="Times New Roman" w:cs="Times New Roman"/>
          <w:sz w:val="24"/>
          <w:szCs w:val="24"/>
          <w:lang w:eastAsia="ru-RU"/>
        </w:rPr>
        <w:t>Перкуторно</w:t>
      </w:r>
      <w:proofErr w:type="spellEnd"/>
      <w:r w:rsidRPr="00D47780">
        <w:rPr>
          <w:rFonts w:ascii="Times New Roman" w:eastAsia="Times New Roman" w:hAnsi="Times New Roman" w:cs="Times New Roman"/>
          <w:sz w:val="24"/>
          <w:szCs w:val="24"/>
          <w:lang w:eastAsia="ru-RU"/>
        </w:rPr>
        <w:t xml:space="preserve"> – лёгочный звук с коробочным оттенком. </w:t>
      </w:r>
      <w:proofErr w:type="spellStart"/>
      <w:r w:rsidRPr="00D47780">
        <w:rPr>
          <w:rFonts w:ascii="Times New Roman" w:eastAsia="Times New Roman" w:hAnsi="Times New Roman" w:cs="Times New Roman"/>
          <w:sz w:val="24"/>
          <w:szCs w:val="24"/>
          <w:lang w:eastAsia="ru-RU"/>
        </w:rPr>
        <w:t>Аускультативно</w:t>
      </w:r>
      <w:proofErr w:type="spellEnd"/>
      <w:r w:rsidRPr="00D47780">
        <w:rPr>
          <w:rFonts w:ascii="Times New Roman" w:eastAsia="Times New Roman" w:hAnsi="Times New Roman" w:cs="Times New Roman"/>
          <w:sz w:val="24"/>
          <w:szCs w:val="24"/>
          <w:lang w:eastAsia="ru-RU"/>
        </w:rPr>
        <w:t xml:space="preserve"> – дыхание ослаблено, проводится во все отделы, большое количество сухих хрипов, умеренная гипоксемия. </w:t>
      </w:r>
      <w:proofErr w:type="spellStart"/>
      <w:r w:rsidRPr="00D47780">
        <w:rPr>
          <w:rFonts w:ascii="Times New Roman" w:eastAsia="Times New Roman" w:hAnsi="Times New Roman" w:cs="Times New Roman"/>
          <w:sz w:val="24"/>
          <w:szCs w:val="24"/>
          <w:lang w:eastAsia="ru-RU"/>
        </w:rPr>
        <w:t>Наиболе</w:t>
      </w:r>
      <w:proofErr w:type="spellEnd"/>
      <w:r w:rsidRPr="00D47780">
        <w:rPr>
          <w:rFonts w:ascii="Times New Roman" w:eastAsia="Times New Roman" w:hAnsi="Times New Roman" w:cs="Times New Roman"/>
          <w:sz w:val="24"/>
          <w:szCs w:val="24"/>
          <w:lang w:eastAsia="ru-RU"/>
        </w:rPr>
        <w:t xml:space="preserve"> тревожный симптом – отсутствие отделения мокроты.</w:t>
      </w:r>
    </w:p>
    <w:p w:rsidR="00D47780" w:rsidRPr="00D47780" w:rsidRDefault="00D47780" w:rsidP="00D47780">
      <w:pPr>
        <w:spacing w:after="0" w:line="276" w:lineRule="auto"/>
        <w:ind w:left="-567" w:firstLine="567"/>
        <w:jc w:val="both"/>
        <w:rPr>
          <w:rFonts w:ascii="Times New Roman" w:eastAsia="Times New Roman" w:hAnsi="Times New Roman" w:cs="Times New Roman"/>
          <w:sz w:val="24"/>
          <w:szCs w:val="24"/>
          <w:lang w:eastAsia="ru-RU"/>
        </w:rPr>
      </w:pPr>
    </w:p>
    <w:p w:rsidR="00D47780" w:rsidRPr="00D47780" w:rsidRDefault="00D47780" w:rsidP="00D47780">
      <w:pPr>
        <w:spacing w:after="0" w:line="276" w:lineRule="auto"/>
        <w:ind w:left="-567" w:firstLine="567"/>
        <w:jc w:val="both"/>
        <w:rPr>
          <w:rFonts w:ascii="Times New Roman" w:eastAsia="Times New Roman" w:hAnsi="Times New Roman" w:cs="Times New Roman"/>
          <w:sz w:val="24"/>
          <w:szCs w:val="24"/>
          <w:lang w:eastAsia="ru-RU"/>
        </w:rPr>
      </w:pPr>
      <w:r w:rsidRPr="00492336">
        <w:rPr>
          <w:rFonts w:ascii="Times New Roman" w:eastAsia="Times New Roman" w:hAnsi="Times New Roman" w:cs="Times New Roman"/>
          <w:b/>
          <w:i/>
          <w:sz w:val="24"/>
          <w:szCs w:val="24"/>
          <w:lang w:val="en-US" w:eastAsia="ru-RU"/>
        </w:rPr>
        <w:t>II</w:t>
      </w:r>
      <w:r w:rsidRPr="00492336">
        <w:rPr>
          <w:rFonts w:ascii="Times New Roman" w:eastAsia="Times New Roman" w:hAnsi="Times New Roman" w:cs="Times New Roman"/>
          <w:b/>
          <w:i/>
          <w:sz w:val="24"/>
          <w:szCs w:val="24"/>
          <w:lang w:eastAsia="ru-RU"/>
        </w:rPr>
        <w:t xml:space="preserve"> стадия (стадия декомпенсации или «немого лёгкого»</w:t>
      </w:r>
      <w:r w:rsidRPr="00D47780">
        <w:rPr>
          <w:rFonts w:ascii="Times New Roman" w:eastAsia="Times New Roman" w:hAnsi="Times New Roman" w:cs="Times New Roman"/>
          <w:b/>
          <w:sz w:val="24"/>
          <w:szCs w:val="24"/>
          <w:lang w:eastAsia="ru-RU"/>
        </w:rPr>
        <w:t>)</w:t>
      </w:r>
      <w:r w:rsidRPr="00D47780">
        <w:rPr>
          <w:rFonts w:ascii="Times New Roman" w:eastAsia="Times New Roman" w:hAnsi="Times New Roman" w:cs="Times New Roman"/>
          <w:sz w:val="24"/>
          <w:szCs w:val="24"/>
          <w:lang w:eastAsia="ru-RU"/>
        </w:rPr>
        <w:t xml:space="preserve"> – дальнейшее </w:t>
      </w:r>
    </w:p>
    <w:p w:rsidR="00D47780" w:rsidRPr="00D47780" w:rsidRDefault="00D47780" w:rsidP="00D47780">
      <w:pPr>
        <w:spacing w:after="0" w:line="276" w:lineRule="auto"/>
        <w:ind w:left="-567"/>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 xml:space="preserve">нарастание </w:t>
      </w:r>
      <w:proofErr w:type="spellStart"/>
      <w:r w:rsidRPr="00D47780">
        <w:rPr>
          <w:rFonts w:ascii="Times New Roman" w:eastAsia="Times New Roman" w:hAnsi="Times New Roman" w:cs="Times New Roman"/>
          <w:sz w:val="24"/>
          <w:szCs w:val="24"/>
          <w:lang w:eastAsia="ru-RU"/>
        </w:rPr>
        <w:t>бронхообструкции</w:t>
      </w:r>
      <w:proofErr w:type="spellEnd"/>
      <w:r w:rsidRPr="00D47780">
        <w:rPr>
          <w:rFonts w:ascii="Times New Roman" w:eastAsia="Times New Roman" w:hAnsi="Times New Roman" w:cs="Times New Roman"/>
          <w:sz w:val="24"/>
          <w:szCs w:val="24"/>
          <w:lang w:eastAsia="ru-RU"/>
        </w:rPr>
        <w:t xml:space="preserve">, гипервентиляция сменяется </w:t>
      </w:r>
      <w:proofErr w:type="spellStart"/>
      <w:r w:rsidRPr="00D47780">
        <w:rPr>
          <w:rFonts w:ascii="Times New Roman" w:eastAsia="Times New Roman" w:hAnsi="Times New Roman" w:cs="Times New Roman"/>
          <w:sz w:val="24"/>
          <w:szCs w:val="24"/>
          <w:lang w:eastAsia="ru-RU"/>
        </w:rPr>
        <w:t>гиповентиляцией</w:t>
      </w:r>
      <w:proofErr w:type="spellEnd"/>
      <w:r w:rsidRPr="00D47780">
        <w:rPr>
          <w:rFonts w:ascii="Times New Roman" w:eastAsia="Times New Roman" w:hAnsi="Times New Roman" w:cs="Times New Roman"/>
          <w:sz w:val="24"/>
          <w:szCs w:val="24"/>
          <w:lang w:eastAsia="ru-RU"/>
        </w:rPr>
        <w:t xml:space="preserve">, усугубляется гипоксемия, появляется гиперкапния и респираторный цианоз. Выслушивается  зоны «немого лёгкого» при сохранении </w:t>
      </w:r>
      <w:proofErr w:type="spellStart"/>
      <w:r w:rsidRPr="00D47780">
        <w:rPr>
          <w:rFonts w:ascii="Times New Roman" w:eastAsia="Times New Roman" w:hAnsi="Times New Roman" w:cs="Times New Roman"/>
          <w:sz w:val="24"/>
          <w:szCs w:val="24"/>
          <w:lang w:eastAsia="ru-RU"/>
        </w:rPr>
        <w:t>дистантных</w:t>
      </w:r>
      <w:proofErr w:type="spellEnd"/>
      <w:r w:rsidRPr="00D47780">
        <w:rPr>
          <w:rFonts w:ascii="Times New Roman" w:eastAsia="Times New Roman" w:hAnsi="Times New Roman" w:cs="Times New Roman"/>
          <w:sz w:val="24"/>
          <w:szCs w:val="24"/>
          <w:lang w:eastAsia="ru-RU"/>
        </w:rPr>
        <w:t xml:space="preserve"> хрипов. Грудная клетка </w:t>
      </w:r>
      <w:proofErr w:type="spellStart"/>
      <w:r w:rsidRPr="00D47780">
        <w:rPr>
          <w:rFonts w:ascii="Times New Roman" w:eastAsia="Times New Roman" w:hAnsi="Times New Roman" w:cs="Times New Roman"/>
          <w:sz w:val="24"/>
          <w:szCs w:val="24"/>
          <w:lang w:eastAsia="ru-RU"/>
        </w:rPr>
        <w:t>эмфизематозно</w:t>
      </w:r>
      <w:proofErr w:type="spellEnd"/>
      <w:r w:rsidRPr="00D47780">
        <w:rPr>
          <w:rFonts w:ascii="Times New Roman" w:eastAsia="Times New Roman" w:hAnsi="Times New Roman" w:cs="Times New Roman"/>
          <w:sz w:val="24"/>
          <w:szCs w:val="24"/>
          <w:lang w:eastAsia="ru-RU"/>
        </w:rPr>
        <w:t xml:space="preserve"> вздута, её экскурсия практически незаметна. Пульс слабого наполнения, тахикардия, часто аритмии, гипотония.</w:t>
      </w:r>
    </w:p>
    <w:p w:rsidR="00D47780" w:rsidRPr="00D47780" w:rsidRDefault="00D47780" w:rsidP="00D47780">
      <w:pPr>
        <w:spacing w:after="0" w:line="276" w:lineRule="auto"/>
        <w:ind w:left="-567" w:firstLine="567"/>
        <w:jc w:val="both"/>
        <w:rPr>
          <w:rFonts w:ascii="Times New Roman" w:eastAsia="Times New Roman" w:hAnsi="Times New Roman" w:cs="Times New Roman"/>
          <w:sz w:val="24"/>
          <w:szCs w:val="24"/>
          <w:lang w:eastAsia="ru-RU"/>
        </w:rPr>
      </w:pPr>
    </w:p>
    <w:p w:rsidR="00D47780" w:rsidRPr="00D47780" w:rsidRDefault="00D47780" w:rsidP="00D47780">
      <w:pPr>
        <w:spacing w:after="0" w:line="276" w:lineRule="auto"/>
        <w:ind w:left="-567" w:firstLine="567"/>
        <w:jc w:val="both"/>
        <w:rPr>
          <w:rFonts w:ascii="Times New Roman" w:eastAsia="Times New Roman" w:hAnsi="Times New Roman" w:cs="Times New Roman"/>
          <w:sz w:val="24"/>
          <w:szCs w:val="24"/>
          <w:lang w:eastAsia="ru-RU"/>
        </w:rPr>
      </w:pPr>
      <w:r w:rsidRPr="00492336">
        <w:rPr>
          <w:rFonts w:ascii="Times New Roman" w:eastAsia="Times New Roman" w:hAnsi="Times New Roman" w:cs="Times New Roman"/>
          <w:b/>
          <w:i/>
          <w:sz w:val="24"/>
          <w:szCs w:val="24"/>
          <w:lang w:val="en-US" w:eastAsia="ru-RU"/>
        </w:rPr>
        <w:lastRenderedPageBreak/>
        <w:t>III</w:t>
      </w:r>
      <w:r w:rsidRPr="00492336">
        <w:rPr>
          <w:rFonts w:ascii="Times New Roman" w:eastAsia="Times New Roman" w:hAnsi="Times New Roman" w:cs="Times New Roman"/>
          <w:b/>
          <w:i/>
          <w:sz w:val="24"/>
          <w:szCs w:val="24"/>
          <w:lang w:eastAsia="ru-RU"/>
        </w:rPr>
        <w:t xml:space="preserve"> стадия (</w:t>
      </w:r>
      <w:proofErr w:type="spellStart"/>
      <w:r w:rsidRPr="00492336">
        <w:rPr>
          <w:rFonts w:ascii="Times New Roman" w:eastAsia="Times New Roman" w:hAnsi="Times New Roman" w:cs="Times New Roman"/>
          <w:b/>
          <w:i/>
          <w:sz w:val="24"/>
          <w:szCs w:val="24"/>
          <w:lang w:eastAsia="ru-RU"/>
        </w:rPr>
        <w:t>гипоксемическая</w:t>
      </w:r>
      <w:proofErr w:type="spellEnd"/>
      <w:r w:rsidRPr="00492336">
        <w:rPr>
          <w:rFonts w:ascii="Times New Roman" w:eastAsia="Times New Roman" w:hAnsi="Times New Roman" w:cs="Times New Roman"/>
          <w:b/>
          <w:i/>
          <w:sz w:val="24"/>
          <w:szCs w:val="24"/>
          <w:lang w:eastAsia="ru-RU"/>
        </w:rPr>
        <w:t xml:space="preserve"> </w:t>
      </w:r>
      <w:proofErr w:type="spellStart"/>
      <w:r w:rsidRPr="00492336">
        <w:rPr>
          <w:rFonts w:ascii="Times New Roman" w:eastAsia="Times New Roman" w:hAnsi="Times New Roman" w:cs="Times New Roman"/>
          <w:b/>
          <w:i/>
          <w:sz w:val="24"/>
          <w:szCs w:val="24"/>
          <w:lang w:eastAsia="ru-RU"/>
        </w:rPr>
        <w:t>гиперкапническая</w:t>
      </w:r>
      <w:proofErr w:type="spellEnd"/>
      <w:r w:rsidRPr="00492336">
        <w:rPr>
          <w:rFonts w:ascii="Times New Roman" w:eastAsia="Times New Roman" w:hAnsi="Times New Roman" w:cs="Times New Roman"/>
          <w:b/>
          <w:i/>
          <w:sz w:val="24"/>
          <w:szCs w:val="24"/>
          <w:lang w:eastAsia="ru-RU"/>
        </w:rPr>
        <w:t xml:space="preserve"> кома</w:t>
      </w:r>
      <w:r w:rsidRPr="00D47780">
        <w:rPr>
          <w:rFonts w:ascii="Times New Roman" w:eastAsia="Times New Roman" w:hAnsi="Times New Roman" w:cs="Times New Roman"/>
          <w:b/>
          <w:sz w:val="24"/>
          <w:szCs w:val="24"/>
          <w:lang w:eastAsia="ru-RU"/>
        </w:rPr>
        <w:t>)</w:t>
      </w:r>
      <w:r w:rsidRPr="00D47780">
        <w:rPr>
          <w:rFonts w:ascii="Times New Roman" w:eastAsia="Times New Roman" w:hAnsi="Times New Roman" w:cs="Times New Roman"/>
          <w:sz w:val="24"/>
          <w:szCs w:val="24"/>
          <w:lang w:eastAsia="ru-RU"/>
        </w:rPr>
        <w:t xml:space="preserve"> – потеря сознания, дыхание редкое, поверхностное.  Пульс нитевидный, гипотония.  Сочетание метаболического и респираторного ацидоза.</w:t>
      </w:r>
    </w:p>
    <w:p w:rsidR="00D47780" w:rsidRPr="00D47780" w:rsidRDefault="00D47780" w:rsidP="00D47780">
      <w:pPr>
        <w:spacing w:after="0" w:line="276" w:lineRule="auto"/>
        <w:jc w:val="both"/>
        <w:rPr>
          <w:rFonts w:ascii="Times New Roman" w:eastAsia="Times New Roman" w:hAnsi="Times New Roman" w:cs="Times New Roman"/>
          <w:b/>
          <w:sz w:val="24"/>
          <w:szCs w:val="24"/>
          <w:lang w:eastAsia="ru-RU"/>
        </w:rPr>
      </w:pPr>
    </w:p>
    <w:p w:rsidR="00D47780" w:rsidRPr="00D47780" w:rsidRDefault="00D47780" w:rsidP="004960C9">
      <w:pPr>
        <w:spacing w:after="0" w:line="276" w:lineRule="auto"/>
        <w:jc w:val="center"/>
        <w:rPr>
          <w:rFonts w:ascii="Times New Roman" w:eastAsia="Times New Roman" w:hAnsi="Times New Roman" w:cs="Times New Roman"/>
          <w:b/>
          <w:sz w:val="24"/>
          <w:szCs w:val="24"/>
          <w:lang w:eastAsia="ru-RU"/>
        </w:rPr>
      </w:pPr>
      <w:r w:rsidRPr="00D47780">
        <w:rPr>
          <w:rFonts w:ascii="Times New Roman" w:eastAsia="Times New Roman" w:hAnsi="Times New Roman" w:cs="Times New Roman"/>
          <w:b/>
          <w:sz w:val="24"/>
          <w:szCs w:val="24"/>
          <w:lang w:eastAsia="ru-RU"/>
        </w:rPr>
        <w:t>Лечебная тактика</w:t>
      </w:r>
    </w:p>
    <w:p w:rsidR="00D47780" w:rsidRPr="00D47780" w:rsidRDefault="00D47780" w:rsidP="00D47780">
      <w:pPr>
        <w:spacing w:after="0" w:line="276" w:lineRule="auto"/>
        <w:jc w:val="both"/>
        <w:rPr>
          <w:rFonts w:ascii="Times New Roman" w:eastAsia="Times New Roman" w:hAnsi="Times New Roman" w:cs="Times New Roman"/>
          <w:b/>
          <w:sz w:val="24"/>
          <w:szCs w:val="24"/>
          <w:lang w:eastAsia="ru-RU"/>
        </w:rPr>
      </w:pPr>
    </w:p>
    <w:p w:rsidR="00D47780" w:rsidRPr="00D47780" w:rsidRDefault="00D47780" w:rsidP="00331070">
      <w:pPr>
        <w:numPr>
          <w:ilvl w:val="0"/>
          <w:numId w:val="9"/>
        </w:numPr>
        <w:spacing w:after="0" w:line="276" w:lineRule="auto"/>
        <w:ind w:left="0" w:hanging="284"/>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 xml:space="preserve">Оксигенотерапия. </w:t>
      </w:r>
      <w:proofErr w:type="spellStart"/>
      <w:r w:rsidRPr="00D47780">
        <w:rPr>
          <w:rFonts w:ascii="Times New Roman" w:eastAsia="Times New Roman" w:hAnsi="Times New Roman" w:cs="Times New Roman"/>
          <w:sz w:val="24"/>
          <w:szCs w:val="24"/>
          <w:lang w:eastAsia="ru-RU"/>
        </w:rPr>
        <w:t>Инсуфляция</w:t>
      </w:r>
      <w:proofErr w:type="spellEnd"/>
      <w:r w:rsidRPr="00D47780">
        <w:rPr>
          <w:rFonts w:ascii="Times New Roman" w:eastAsia="Times New Roman" w:hAnsi="Times New Roman" w:cs="Times New Roman"/>
          <w:sz w:val="24"/>
          <w:szCs w:val="24"/>
          <w:lang w:eastAsia="ru-RU"/>
        </w:rPr>
        <w:t xml:space="preserve"> увлажнённого кислорода с помощью кислородной маски 2-4 л/мин.</w:t>
      </w:r>
    </w:p>
    <w:p w:rsidR="00D47780" w:rsidRPr="00D47780" w:rsidRDefault="00D47780" w:rsidP="00331070">
      <w:pPr>
        <w:numPr>
          <w:ilvl w:val="0"/>
          <w:numId w:val="9"/>
        </w:numPr>
        <w:spacing w:after="0" w:line="276" w:lineRule="auto"/>
        <w:ind w:left="0" w:hanging="284"/>
        <w:jc w:val="both"/>
        <w:rPr>
          <w:rFonts w:ascii="Times New Roman" w:eastAsia="Times New Roman" w:hAnsi="Times New Roman" w:cs="Times New Roman"/>
          <w:sz w:val="24"/>
          <w:szCs w:val="24"/>
          <w:lang w:eastAsia="ru-RU"/>
        </w:rPr>
      </w:pPr>
      <w:proofErr w:type="spellStart"/>
      <w:r w:rsidRPr="00D47780">
        <w:rPr>
          <w:rFonts w:ascii="Times New Roman" w:eastAsia="Times New Roman" w:hAnsi="Times New Roman" w:cs="Times New Roman"/>
          <w:sz w:val="24"/>
          <w:szCs w:val="24"/>
          <w:lang w:eastAsia="ru-RU"/>
        </w:rPr>
        <w:t>Полусидичее</w:t>
      </w:r>
      <w:proofErr w:type="spellEnd"/>
      <w:r w:rsidRPr="00D47780">
        <w:rPr>
          <w:rFonts w:ascii="Times New Roman" w:eastAsia="Times New Roman" w:hAnsi="Times New Roman" w:cs="Times New Roman"/>
          <w:sz w:val="24"/>
          <w:szCs w:val="24"/>
          <w:lang w:eastAsia="ru-RU"/>
        </w:rPr>
        <w:t xml:space="preserve"> положение больного</w:t>
      </w:r>
    </w:p>
    <w:p w:rsidR="00D47780" w:rsidRPr="00D47780" w:rsidRDefault="00D47780" w:rsidP="00331070">
      <w:pPr>
        <w:numPr>
          <w:ilvl w:val="0"/>
          <w:numId w:val="9"/>
        </w:numPr>
        <w:spacing w:after="0" w:line="276" w:lineRule="auto"/>
        <w:ind w:left="0" w:hanging="284"/>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Обеспечить венозный доступ (периферический или центральный катетер)</w:t>
      </w:r>
    </w:p>
    <w:p w:rsidR="00D47780" w:rsidRPr="00D47780" w:rsidRDefault="00D47780" w:rsidP="00331070">
      <w:pPr>
        <w:numPr>
          <w:ilvl w:val="0"/>
          <w:numId w:val="9"/>
        </w:numPr>
        <w:spacing w:after="0" w:line="276" w:lineRule="auto"/>
        <w:ind w:left="0" w:hanging="284"/>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Внутривенное введение кортикостероидов:</w:t>
      </w:r>
    </w:p>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552"/>
        <w:gridCol w:w="2466"/>
        <w:gridCol w:w="2177"/>
      </w:tblGrid>
      <w:tr w:rsidR="00D47780" w:rsidRPr="00D47780" w:rsidTr="001D69D2">
        <w:tc>
          <w:tcPr>
            <w:tcW w:w="2552" w:type="dxa"/>
          </w:tcPr>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 xml:space="preserve"> </w:t>
            </w:r>
          </w:p>
        </w:tc>
        <w:tc>
          <w:tcPr>
            <w:tcW w:w="2552" w:type="dxa"/>
          </w:tcPr>
          <w:p w:rsidR="00D47780" w:rsidRPr="00D47780" w:rsidRDefault="00D47780" w:rsidP="00D47780">
            <w:pPr>
              <w:spacing w:after="0" w:line="276" w:lineRule="auto"/>
              <w:jc w:val="both"/>
              <w:rPr>
                <w:rFonts w:ascii="Times New Roman" w:eastAsia="Times New Roman" w:hAnsi="Times New Roman" w:cs="Times New Roman"/>
                <w:sz w:val="24"/>
                <w:szCs w:val="24"/>
                <w:lang w:val="en-US" w:eastAsia="ru-RU"/>
              </w:rPr>
            </w:pPr>
            <w:r w:rsidRPr="00D47780">
              <w:rPr>
                <w:rFonts w:ascii="Times New Roman" w:eastAsia="Times New Roman" w:hAnsi="Times New Roman" w:cs="Times New Roman"/>
                <w:sz w:val="24"/>
                <w:szCs w:val="24"/>
                <w:lang w:eastAsia="ru-RU"/>
              </w:rPr>
              <w:t xml:space="preserve">АС </w:t>
            </w:r>
            <w:r w:rsidRPr="00D47780">
              <w:rPr>
                <w:rFonts w:ascii="Times New Roman" w:eastAsia="Times New Roman" w:hAnsi="Times New Roman" w:cs="Times New Roman"/>
                <w:sz w:val="24"/>
                <w:szCs w:val="24"/>
                <w:lang w:val="en-US" w:eastAsia="ru-RU"/>
              </w:rPr>
              <w:t>I</w:t>
            </w:r>
          </w:p>
        </w:tc>
        <w:tc>
          <w:tcPr>
            <w:tcW w:w="2466" w:type="dxa"/>
          </w:tcPr>
          <w:p w:rsidR="00D47780" w:rsidRPr="00D47780" w:rsidRDefault="00D47780" w:rsidP="00D47780">
            <w:pPr>
              <w:spacing w:after="0" w:line="276" w:lineRule="auto"/>
              <w:jc w:val="both"/>
              <w:rPr>
                <w:rFonts w:ascii="Times New Roman" w:eastAsia="Times New Roman" w:hAnsi="Times New Roman" w:cs="Times New Roman"/>
                <w:sz w:val="24"/>
                <w:szCs w:val="24"/>
                <w:lang w:val="en-US" w:eastAsia="ru-RU"/>
              </w:rPr>
            </w:pPr>
            <w:r w:rsidRPr="00D47780">
              <w:rPr>
                <w:rFonts w:ascii="Times New Roman" w:eastAsia="Times New Roman" w:hAnsi="Times New Roman" w:cs="Times New Roman"/>
                <w:sz w:val="24"/>
                <w:szCs w:val="24"/>
                <w:lang w:eastAsia="ru-RU"/>
              </w:rPr>
              <w:t xml:space="preserve">АС </w:t>
            </w:r>
            <w:r w:rsidRPr="00D47780">
              <w:rPr>
                <w:rFonts w:ascii="Times New Roman" w:eastAsia="Times New Roman" w:hAnsi="Times New Roman" w:cs="Times New Roman"/>
                <w:sz w:val="24"/>
                <w:szCs w:val="24"/>
                <w:lang w:val="en-US" w:eastAsia="ru-RU"/>
              </w:rPr>
              <w:t xml:space="preserve">II </w:t>
            </w:r>
          </w:p>
        </w:tc>
        <w:tc>
          <w:tcPr>
            <w:tcW w:w="2177" w:type="dxa"/>
          </w:tcPr>
          <w:p w:rsidR="00D47780" w:rsidRPr="00D47780" w:rsidRDefault="00D47780" w:rsidP="00D47780">
            <w:pPr>
              <w:spacing w:after="0" w:line="276" w:lineRule="auto"/>
              <w:jc w:val="both"/>
              <w:rPr>
                <w:rFonts w:ascii="Times New Roman" w:eastAsia="Times New Roman" w:hAnsi="Times New Roman" w:cs="Times New Roman"/>
                <w:sz w:val="24"/>
                <w:szCs w:val="24"/>
                <w:lang w:val="en-US" w:eastAsia="ru-RU"/>
              </w:rPr>
            </w:pPr>
            <w:r w:rsidRPr="00D47780">
              <w:rPr>
                <w:rFonts w:ascii="Times New Roman" w:eastAsia="Times New Roman" w:hAnsi="Times New Roman" w:cs="Times New Roman"/>
                <w:sz w:val="24"/>
                <w:szCs w:val="24"/>
                <w:lang w:eastAsia="ru-RU"/>
              </w:rPr>
              <w:t xml:space="preserve">АС </w:t>
            </w:r>
            <w:r w:rsidRPr="00D47780">
              <w:rPr>
                <w:rFonts w:ascii="Times New Roman" w:eastAsia="Times New Roman" w:hAnsi="Times New Roman" w:cs="Times New Roman"/>
                <w:sz w:val="24"/>
                <w:szCs w:val="24"/>
                <w:lang w:val="en-US" w:eastAsia="ru-RU"/>
              </w:rPr>
              <w:t>III</w:t>
            </w:r>
          </w:p>
        </w:tc>
      </w:tr>
      <w:tr w:rsidR="00D47780" w:rsidRPr="00D47780" w:rsidTr="001D69D2">
        <w:tc>
          <w:tcPr>
            <w:tcW w:w="2552" w:type="dxa"/>
          </w:tcPr>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Преднизолон</w:t>
            </w:r>
          </w:p>
        </w:tc>
        <w:tc>
          <w:tcPr>
            <w:tcW w:w="2552" w:type="dxa"/>
          </w:tcPr>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1-2 мг/кг</w:t>
            </w:r>
          </w:p>
        </w:tc>
        <w:tc>
          <w:tcPr>
            <w:tcW w:w="2466" w:type="dxa"/>
          </w:tcPr>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2-4 мг/кг</w:t>
            </w:r>
          </w:p>
        </w:tc>
        <w:tc>
          <w:tcPr>
            <w:tcW w:w="2177" w:type="dxa"/>
          </w:tcPr>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4-10 мг/кг</w:t>
            </w:r>
          </w:p>
        </w:tc>
      </w:tr>
      <w:tr w:rsidR="00D47780" w:rsidRPr="00D47780" w:rsidTr="001D69D2">
        <w:tc>
          <w:tcPr>
            <w:tcW w:w="2552" w:type="dxa"/>
          </w:tcPr>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proofErr w:type="spellStart"/>
            <w:r w:rsidRPr="00D47780">
              <w:rPr>
                <w:rFonts w:ascii="Times New Roman" w:eastAsia="Times New Roman" w:hAnsi="Times New Roman" w:cs="Times New Roman"/>
                <w:sz w:val="24"/>
                <w:szCs w:val="24"/>
                <w:lang w:eastAsia="ru-RU"/>
              </w:rPr>
              <w:t>Дексаметазон</w:t>
            </w:r>
            <w:proofErr w:type="spellEnd"/>
          </w:p>
        </w:tc>
        <w:tc>
          <w:tcPr>
            <w:tcW w:w="2552" w:type="dxa"/>
          </w:tcPr>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0,1 – 0,2 мг/кг</w:t>
            </w:r>
          </w:p>
        </w:tc>
        <w:tc>
          <w:tcPr>
            <w:tcW w:w="2466" w:type="dxa"/>
          </w:tcPr>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0,2 – 0,4 мг/кг</w:t>
            </w:r>
          </w:p>
        </w:tc>
        <w:tc>
          <w:tcPr>
            <w:tcW w:w="2177" w:type="dxa"/>
          </w:tcPr>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0,4-1,0 мг/кг</w:t>
            </w:r>
          </w:p>
        </w:tc>
      </w:tr>
    </w:tbl>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 xml:space="preserve"> </w:t>
      </w:r>
    </w:p>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 xml:space="preserve"> При стремительно нарастающей бронхиальной обструкции: </w:t>
      </w:r>
    </w:p>
    <w:p w:rsidR="00D47780" w:rsidRPr="00D47780" w:rsidRDefault="00D47780" w:rsidP="00D47780">
      <w:pPr>
        <w:spacing w:after="0" w:line="276" w:lineRule="auto"/>
        <w:jc w:val="both"/>
        <w:rPr>
          <w:rFonts w:ascii="Times New Roman" w:eastAsia="Times New Roman" w:hAnsi="Times New Roman" w:cs="Times New Roman"/>
          <w:b/>
          <w:sz w:val="24"/>
          <w:szCs w:val="24"/>
          <w:lang w:eastAsia="ru-RU"/>
        </w:rPr>
      </w:pPr>
      <w:r w:rsidRPr="00D47780">
        <w:rPr>
          <w:rFonts w:ascii="Times New Roman" w:eastAsia="Times New Roman" w:hAnsi="Times New Roman" w:cs="Times New Roman"/>
          <w:sz w:val="24"/>
          <w:szCs w:val="24"/>
          <w:lang w:eastAsia="ru-RU"/>
        </w:rPr>
        <w:t xml:space="preserve">    </w:t>
      </w:r>
      <w:r w:rsidRPr="00D47780">
        <w:rPr>
          <w:rFonts w:ascii="Times New Roman" w:eastAsia="Times New Roman" w:hAnsi="Times New Roman" w:cs="Times New Roman"/>
          <w:b/>
          <w:sz w:val="24"/>
          <w:szCs w:val="24"/>
          <w:lang w:eastAsia="ru-RU"/>
        </w:rPr>
        <w:t xml:space="preserve">пульс – терапия </w:t>
      </w:r>
      <w:proofErr w:type="spellStart"/>
      <w:r w:rsidRPr="00D47780">
        <w:rPr>
          <w:rFonts w:ascii="Times New Roman" w:eastAsia="Times New Roman" w:hAnsi="Times New Roman" w:cs="Times New Roman"/>
          <w:b/>
          <w:sz w:val="24"/>
          <w:szCs w:val="24"/>
          <w:lang w:eastAsia="ru-RU"/>
        </w:rPr>
        <w:t>метилпреднизолоном</w:t>
      </w:r>
      <w:proofErr w:type="spellEnd"/>
      <w:r w:rsidRPr="00D47780">
        <w:rPr>
          <w:rFonts w:ascii="Times New Roman" w:eastAsia="Times New Roman" w:hAnsi="Times New Roman" w:cs="Times New Roman"/>
          <w:b/>
          <w:sz w:val="24"/>
          <w:szCs w:val="24"/>
          <w:lang w:eastAsia="ru-RU"/>
        </w:rPr>
        <w:t xml:space="preserve"> 1000 мг или</w:t>
      </w:r>
      <w:r w:rsidR="004960C9">
        <w:rPr>
          <w:rFonts w:ascii="Times New Roman" w:eastAsia="Times New Roman" w:hAnsi="Times New Roman" w:cs="Times New Roman"/>
          <w:b/>
          <w:sz w:val="24"/>
          <w:szCs w:val="24"/>
          <w:lang w:eastAsia="ru-RU"/>
        </w:rPr>
        <w:t xml:space="preserve">  </w:t>
      </w:r>
      <w:r w:rsidRPr="00D47780">
        <w:rPr>
          <w:rFonts w:ascii="Times New Roman" w:eastAsia="Times New Roman" w:hAnsi="Times New Roman" w:cs="Times New Roman"/>
          <w:b/>
          <w:sz w:val="24"/>
          <w:szCs w:val="24"/>
          <w:lang w:eastAsia="ru-RU"/>
        </w:rPr>
        <w:t xml:space="preserve">  преднизолоном 30 мг/кг</w:t>
      </w:r>
    </w:p>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 xml:space="preserve">      </w:t>
      </w:r>
    </w:p>
    <w:p w:rsidR="00CF7B68"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 xml:space="preserve"> </w:t>
      </w:r>
    </w:p>
    <w:p w:rsidR="00CF7B68" w:rsidRDefault="00CF7B68" w:rsidP="00D47780">
      <w:pPr>
        <w:spacing w:after="0" w:line="276" w:lineRule="auto"/>
        <w:jc w:val="both"/>
        <w:rPr>
          <w:rFonts w:ascii="Times New Roman" w:eastAsia="Times New Roman" w:hAnsi="Times New Roman" w:cs="Times New Roman"/>
          <w:sz w:val="24"/>
          <w:szCs w:val="24"/>
          <w:lang w:eastAsia="ru-RU"/>
        </w:rPr>
      </w:pPr>
    </w:p>
    <w:p w:rsidR="00D47780" w:rsidRPr="00D47780" w:rsidRDefault="00D47780" w:rsidP="00D47780">
      <w:pPr>
        <w:spacing w:after="0" w:line="276" w:lineRule="auto"/>
        <w:jc w:val="both"/>
        <w:rPr>
          <w:rFonts w:ascii="Times New Roman" w:eastAsia="Times New Roman" w:hAnsi="Times New Roman" w:cs="Times New Roman"/>
          <w:b/>
          <w:i/>
          <w:sz w:val="24"/>
          <w:szCs w:val="24"/>
          <w:lang w:eastAsia="ru-RU"/>
        </w:rPr>
      </w:pPr>
      <w:r w:rsidRPr="00D47780">
        <w:rPr>
          <w:rFonts w:ascii="Times New Roman" w:eastAsia="Times New Roman" w:hAnsi="Times New Roman" w:cs="Times New Roman"/>
          <w:b/>
          <w:i/>
          <w:sz w:val="24"/>
          <w:szCs w:val="24"/>
          <w:lang w:eastAsia="ru-RU"/>
        </w:rPr>
        <w:t>Ингаляционные кортикостероиды – тольк</w:t>
      </w:r>
      <w:r w:rsidR="00CF7B68">
        <w:rPr>
          <w:rFonts w:ascii="Times New Roman" w:eastAsia="Times New Roman" w:hAnsi="Times New Roman" w:cs="Times New Roman"/>
          <w:b/>
          <w:i/>
          <w:sz w:val="24"/>
          <w:szCs w:val="24"/>
          <w:lang w:eastAsia="ru-RU"/>
        </w:rPr>
        <w:t>о после стойкого улучшения с</w:t>
      </w:r>
      <w:r w:rsidRPr="00D47780">
        <w:rPr>
          <w:rFonts w:ascii="Times New Roman" w:eastAsia="Times New Roman" w:hAnsi="Times New Roman" w:cs="Times New Roman"/>
          <w:b/>
          <w:i/>
          <w:sz w:val="24"/>
          <w:szCs w:val="24"/>
          <w:lang w:eastAsia="ru-RU"/>
        </w:rPr>
        <w:t>остояния</w:t>
      </w:r>
    </w:p>
    <w:p w:rsidR="00D47780" w:rsidRPr="00D47780" w:rsidRDefault="00D47780" w:rsidP="00D47780">
      <w:pPr>
        <w:spacing w:after="0" w:line="276" w:lineRule="auto"/>
        <w:jc w:val="both"/>
        <w:rPr>
          <w:rFonts w:ascii="Times New Roman" w:eastAsia="Times New Roman" w:hAnsi="Times New Roman" w:cs="Times New Roman"/>
          <w:b/>
          <w:i/>
          <w:sz w:val="24"/>
          <w:szCs w:val="24"/>
          <w:lang w:eastAsia="ru-RU"/>
        </w:rPr>
      </w:pPr>
    </w:p>
    <w:p w:rsidR="00D47780" w:rsidRPr="00D47780" w:rsidRDefault="00D47780" w:rsidP="00331070">
      <w:pPr>
        <w:numPr>
          <w:ilvl w:val="0"/>
          <w:numId w:val="9"/>
        </w:numPr>
        <w:spacing w:after="0" w:line="276" w:lineRule="auto"/>
        <w:ind w:left="0" w:hanging="284"/>
        <w:jc w:val="both"/>
        <w:rPr>
          <w:rFonts w:ascii="Times New Roman" w:eastAsia="Times New Roman" w:hAnsi="Times New Roman" w:cs="Times New Roman"/>
          <w:sz w:val="24"/>
          <w:szCs w:val="24"/>
          <w:lang w:eastAsia="ru-RU"/>
        </w:rPr>
      </w:pPr>
      <w:proofErr w:type="spellStart"/>
      <w:r w:rsidRPr="00D47780">
        <w:rPr>
          <w:rFonts w:ascii="Times New Roman" w:eastAsia="Times New Roman" w:hAnsi="Times New Roman" w:cs="Times New Roman"/>
          <w:sz w:val="24"/>
          <w:szCs w:val="24"/>
          <w:lang w:eastAsia="ru-RU"/>
        </w:rPr>
        <w:t>Инфузионная</w:t>
      </w:r>
      <w:proofErr w:type="spellEnd"/>
      <w:r w:rsidRPr="00D47780">
        <w:rPr>
          <w:rFonts w:ascii="Times New Roman" w:eastAsia="Times New Roman" w:hAnsi="Times New Roman" w:cs="Times New Roman"/>
          <w:sz w:val="24"/>
          <w:szCs w:val="24"/>
          <w:lang w:eastAsia="ru-RU"/>
        </w:rPr>
        <w:t xml:space="preserve"> терапия: </w:t>
      </w:r>
      <w:proofErr w:type="spellStart"/>
      <w:r w:rsidRPr="00D47780">
        <w:rPr>
          <w:rFonts w:ascii="Times New Roman" w:eastAsia="Times New Roman" w:hAnsi="Times New Roman" w:cs="Times New Roman"/>
          <w:sz w:val="24"/>
          <w:szCs w:val="24"/>
          <w:lang w:eastAsia="ru-RU"/>
        </w:rPr>
        <w:t>кристаллоидные</w:t>
      </w:r>
      <w:proofErr w:type="spellEnd"/>
      <w:r w:rsidRPr="00D47780">
        <w:rPr>
          <w:rFonts w:ascii="Times New Roman" w:eastAsia="Times New Roman" w:hAnsi="Times New Roman" w:cs="Times New Roman"/>
          <w:sz w:val="24"/>
          <w:szCs w:val="24"/>
          <w:lang w:eastAsia="ru-RU"/>
        </w:rPr>
        <w:t xml:space="preserve"> растворы (раствор </w:t>
      </w:r>
      <w:proofErr w:type="spellStart"/>
      <w:r w:rsidRPr="00D47780">
        <w:rPr>
          <w:rFonts w:ascii="Times New Roman" w:eastAsia="Times New Roman" w:hAnsi="Times New Roman" w:cs="Times New Roman"/>
          <w:sz w:val="24"/>
          <w:szCs w:val="24"/>
          <w:lang w:eastAsia="ru-RU"/>
        </w:rPr>
        <w:t>Рингера</w:t>
      </w:r>
      <w:proofErr w:type="spellEnd"/>
      <w:r w:rsidRPr="00D47780">
        <w:rPr>
          <w:rFonts w:ascii="Times New Roman" w:eastAsia="Times New Roman" w:hAnsi="Times New Roman" w:cs="Times New Roman"/>
          <w:sz w:val="24"/>
          <w:szCs w:val="24"/>
          <w:lang w:eastAsia="ru-RU"/>
        </w:rPr>
        <w:t xml:space="preserve">, </w:t>
      </w:r>
      <w:proofErr w:type="spellStart"/>
      <w:r w:rsidRPr="00D47780">
        <w:rPr>
          <w:rFonts w:ascii="Times New Roman" w:eastAsia="Times New Roman" w:hAnsi="Times New Roman" w:cs="Times New Roman"/>
          <w:sz w:val="24"/>
          <w:szCs w:val="24"/>
          <w:lang w:eastAsia="ru-RU"/>
        </w:rPr>
        <w:t>Ионостерил</w:t>
      </w:r>
      <w:proofErr w:type="spellEnd"/>
      <w:r w:rsidRPr="00D47780">
        <w:rPr>
          <w:rFonts w:ascii="Times New Roman" w:eastAsia="Times New Roman" w:hAnsi="Times New Roman" w:cs="Times New Roman"/>
          <w:sz w:val="24"/>
          <w:szCs w:val="24"/>
          <w:lang w:eastAsia="ru-RU"/>
        </w:rPr>
        <w:t>, физиологический раствор) 500.0 мл – 1,0 л в/вено капельно.</w:t>
      </w:r>
    </w:p>
    <w:p w:rsidR="00D47780" w:rsidRPr="00D47780" w:rsidRDefault="00D47780" w:rsidP="00331070">
      <w:pPr>
        <w:numPr>
          <w:ilvl w:val="0"/>
          <w:numId w:val="9"/>
        </w:numPr>
        <w:spacing w:after="0" w:line="276" w:lineRule="auto"/>
        <w:ind w:left="0" w:hanging="284"/>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Вызов специализированной бригады.</w:t>
      </w:r>
    </w:p>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p>
    <w:p w:rsidR="00D47780" w:rsidRPr="00D47780" w:rsidRDefault="00D47780" w:rsidP="00D47780">
      <w:pPr>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По</w:t>
      </w:r>
      <w:r w:rsidRPr="00D47780">
        <w:rPr>
          <w:rFonts w:ascii="Times New Roman" w:eastAsia="Times New Roman" w:hAnsi="Times New Roman" w:cs="Times New Roman"/>
          <w:b/>
          <w:sz w:val="24"/>
          <w:szCs w:val="24"/>
          <w:lang w:eastAsia="ru-RU"/>
        </w:rPr>
        <w:t>казания к переводу на ИВЛ:</w:t>
      </w:r>
      <w:r w:rsidRPr="00D47780">
        <w:rPr>
          <w:rFonts w:ascii="Times New Roman" w:eastAsia="Times New Roman" w:hAnsi="Times New Roman" w:cs="Times New Roman"/>
          <w:sz w:val="24"/>
          <w:szCs w:val="24"/>
          <w:lang w:eastAsia="ru-RU"/>
        </w:rPr>
        <w:t xml:space="preserve"> </w:t>
      </w:r>
    </w:p>
    <w:p w:rsidR="00D47780" w:rsidRPr="00D47780" w:rsidRDefault="00D47780" w:rsidP="00D47780">
      <w:pPr>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 xml:space="preserve">Гипоксическая </w:t>
      </w:r>
      <w:proofErr w:type="spellStart"/>
      <w:r w:rsidRPr="00D47780">
        <w:rPr>
          <w:rFonts w:ascii="Times New Roman" w:eastAsia="Times New Roman" w:hAnsi="Times New Roman" w:cs="Times New Roman"/>
          <w:sz w:val="24"/>
          <w:szCs w:val="24"/>
          <w:lang w:eastAsia="ru-RU"/>
        </w:rPr>
        <w:t>гиперкапническая</w:t>
      </w:r>
      <w:proofErr w:type="spellEnd"/>
      <w:r w:rsidRPr="00D47780">
        <w:rPr>
          <w:rFonts w:ascii="Times New Roman" w:eastAsia="Times New Roman" w:hAnsi="Times New Roman" w:cs="Times New Roman"/>
          <w:sz w:val="24"/>
          <w:szCs w:val="24"/>
          <w:lang w:eastAsia="ru-RU"/>
        </w:rPr>
        <w:t xml:space="preserve"> кома</w:t>
      </w:r>
    </w:p>
    <w:p w:rsidR="00D47780" w:rsidRPr="00D47780" w:rsidRDefault="00D47780" w:rsidP="00D47780">
      <w:pPr>
        <w:spacing w:after="0" w:line="276" w:lineRule="auto"/>
        <w:jc w:val="both"/>
        <w:rPr>
          <w:rFonts w:ascii="Times New Roman" w:eastAsia="Times New Roman" w:hAnsi="Times New Roman" w:cs="Times New Roman"/>
          <w:sz w:val="24"/>
          <w:szCs w:val="24"/>
          <w:lang w:eastAsia="ru-RU"/>
        </w:rPr>
      </w:pPr>
      <w:r w:rsidRPr="00D47780">
        <w:rPr>
          <w:rFonts w:ascii="Times New Roman" w:eastAsia="Times New Roman" w:hAnsi="Times New Roman" w:cs="Times New Roman"/>
          <w:sz w:val="24"/>
          <w:szCs w:val="24"/>
          <w:lang w:eastAsia="ru-RU"/>
        </w:rPr>
        <w:t>Отсутствие эффекта проводимой</w:t>
      </w:r>
      <w:r w:rsidRPr="00D47780">
        <w:rPr>
          <w:rFonts w:ascii="Times New Roman" w:eastAsia="Times New Roman" w:hAnsi="Times New Roman" w:cs="Times New Roman"/>
          <w:sz w:val="24"/>
          <w:szCs w:val="24"/>
          <w:lang w:eastAsia="ru-RU"/>
        </w:rPr>
        <w:tab/>
        <w:t xml:space="preserve"> терапии и увеличение степени ДН</w:t>
      </w:r>
    </w:p>
    <w:p w:rsidR="00D47780" w:rsidRDefault="00D47780" w:rsidP="00D47780">
      <w:pPr>
        <w:spacing w:after="200" w:line="276" w:lineRule="auto"/>
        <w:rPr>
          <w:rFonts w:ascii="Times New Roman" w:eastAsia="Times New Roman" w:hAnsi="Times New Roman" w:cs="Times New Roman"/>
          <w:b/>
          <w:bCs/>
          <w:sz w:val="24"/>
          <w:szCs w:val="24"/>
          <w:lang w:eastAsia="ru-RU"/>
        </w:rPr>
      </w:pPr>
    </w:p>
    <w:p w:rsidR="000D11F2" w:rsidRDefault="000D11F2" w:rsidP="00D47780">
      <w:pPr>
        <w:spacing w:after="200" w:line="276" w:lineRule="auto"/>
        <w:rPr>
          <w:rFonts w:ascii="Times New Roman" w:eastAsia="Times New Roman" w:hAnsi="Times New Roman" w:cs="Times New Roman"/>
          <w:b/>
          <w:bCs/>
          <w:sz w:val="24"/>
          <w:szCs w:val="24"/>
          <w:lang w:eastAsia="ru-RU"/>
        </w:rPr>
      </w:pPr>
    </w:p>
    <w:p w:rsidR="000D11F2" w:rsidRDefault="000D11F2" w:rsidP="000D11F2">
      <w:pPr>
        <w:spacing w:after="200" w:line="276"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ПЛЕВРИТЫ</w:t>
      </w:r>
    </w:p>
    <w:p w:rsidR="000D11F2" w:rsidRDefault="000D11F2" w:rsidP="000D11F2">
      <w:pPr>
        <w:spacing w:after="200" w:line="276" w:lineRule="auto"/>
        <w:ind w:firstLine="709"/>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
          <w:bCs/>
          <w:sz w:val="24"/>
          <w:szCs w:val="24"/>
          <w:lang w:eastAsia="ru-RU"/>
        </w:rPr>
        <w:t xml:space="preserve">Плеврит - </w:t>
      </w:r>
      <w:r w:rsidRPr="000D11F2">
        <w:rPr>
          <w:rFonts w:ascii="Times New Roman" w:eastAsia="Times New Roman" w:hAnsi="Times New Roman" w:cs="Times New Roman"/>
          <w:bCs/>
          <w:sz w:val="24"/>
          <w:szCs w:val="24"/>
          <w:lang w:eastAsia="ru-RU"/>
        </w:rPr>
        <w:t xml:space="preserve">собственно воспаление плевры, как инфекционной, так и неинфекционной этиологии, сопровождающееся определенным </w:t>
      </w:r>
      <w:proofErr w:type="spellStart"/>
      <w:r w:rsidRPr="000D11F2">
        <w:rPr>
          <w:rFonts w:ascii="Times New Roman" w:eastAsia="Times New Roman" w:hAnsi="Times New Roman" w:cs="Times New Roman"/>
          <w:bCs/>
          <w:sz w:val="24"/>
          <w:szCs w:val="24"/>
          <w:lang w:eastAsia="ru-RU"/>
        </w:rPr>
        <w:t>симптомокомплексом</w:t>
      </w:r>
      <w:proofErr w:type="spellEnd"/>
      <w:r w:rsidRPr="000D11F2">
        <w:rPr>
          <w:rFonts w:ascii="Times New Roman" w:eastAsia="Times New Roman" w:hAnsi="Times New Roman" w:cs="Times New Roman"/>
          <w:bCs/>
          <w:sz w:val="24"/>
          <w:szCs w:val="24"/>
          <w:lang w:eastAsia="ru-RU"/>
        </w:rPr>
        <w:t xml:space="preserve"> с образованием на поверхности плевры фибринозных отложений или выпота в ее полости.</w:t>
      </w:r>
    </w:p>
    <w:p w:rsidR="000D11F2" w:rsidRDefault="000D11F2" w:rsidP="000D11F2">
      <w:pPr>
        <w:spacing w:after="200" w:line="276" w:lineRule="auto"/>
        <w:ind w:firstLine="709"/>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
          <w:bCs/>
          <w:sz w:val="24"/>
          <w:szCs w:val="24"/>
          <w:lang w:eastAsia="ru-RU"/>
        </w:rPr>
        <w:t>Плевральный выпот (ПВ) –</w:t>
      </w:r>
      <w:r w:rsidRPr="000D11F2">
        <w:rPr>
          <w:rFonts w:ascii="Times New Roman" w:eastAsia="Times New Roman" w:hAnsi="Times New Roman" w:cs="Times New Roman"/>
          <w:bCs/>
          <w:sz w:val="24"/>
          <w:szCs w:val="24"/>
          <w:lang w:eastAsia="ru-RU"/>
        </w:rPr>
        <w:t xml:space="preserve"> патологическое скопление избыточного количе</w:t>
      </w:r>
      <w:r>
        <w:rPr>
          <w:rFonts w:ascii="Times New Roman" w:eastAsia="Times New Roman" w:hAnsi="Times New Roman" w:cs="Times New Roman"/>
          <w:bCs/>
          <w:sz w:val="24"/>
          <w:szCs w:val="24"/>
          <w:lang w:eastAsia="ru-RU"/>
        </w:rPr>
        <w:t xml:space="preserve">ства </w:t>
      </w:r>
      <w:r w:rsidRPr="000D11F2">
        <w:rPr>
          <w:rFonts w:ascii="Times New Roman" w:eastAsia="Times New Roman" w:hAnsi="Times New Roman" w:cs="Times New Roman"/>
          <w:bCs/>
          <w:sz w:val="24"/>
          <w:szCs w:val="24"/>
          <w:lang w:eastAsia="ru-RU"/>
        </w:rPr>
        <w:t>жидкости в плевральной полости.</w:t>
      </w:r>
      <w:r>
        <w:rPr>
          <w:rFonts w:ascii="Times New Roman" w:eastAsia="Times New Roman" w:hAnsi="Times New Roman" w:cs="Times New Roman"/>
          <w:bCs/>
          <w:sz w:val="24"/>
          <w:szCs w:val="24"/>
          <w:lang w:eastAsia="ru-RU"/>
        </w:rPr>
        <w:t xml:space="preserve"> </w:t>
      </w:r>
    </w:p>
    <w:p w:rsidR="000D11F2" w:rsidRDefault="000D11F2" w:rsidP="000D11F2">
      <w:pPr>
        <w:spacing w:after="200" w:line="276" w:lineRule="auto"/>
        <w:ind w:firstLine="709"/>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ПВ вызывают 4 основные</w:t>
      </w:r>
      <w:r>
        <w:rPr>
          <w:rFonts w:ascii="Times New Roman" w:eastAsia="Times New Roman" w:hAnsi="Times New Roman" w:cs="Times New Roman"/>
          <w:bCs/>
          <w:sz w:val="24"/>
          <w:szCs w:val="24"/>
          <w:lang w:eastAsia="ru-RU"/>
        </w:rPr>
        <w:t xml:space="preserve"> </w:t>
      </w:r>
      <w:r w:rsidRPr="000D11F2">
        <w:rPr>
          <w:rFonts w:ascii="Times New Roman" w:eastAsia="Times New Roman" w:hAnsi="Times New Roman" w:cs="Times New Roman"/>
          <w:bCs/>
          <w:sz w:val="24"/>
          <w:szCs w:val="24"/>
          <w:lang w:eastAsia="ru-RU"/>
        </w:rPr>
        <w:t>причины: пневмония, туберкулез, хроническая се</w:t>
      </w:r>
      <w:r>
        <w:rPr>
          <w:rFonts w:ascii="Times New Roman" w:eastAsia="Times New Roman" w:hAnsi="Times New Roman" w:cs="Times New Roman"/>
          <w:bCs/>
          <w:sz w:val="24"/>
          <w:szCs w:val="24"/>
          <w:lang w:eastAsia="ru-RU"/>
        </w:rPr>
        <w:t xml:space="preserve">рдечная недостаточность (ХСН) и </w:t>
      </w:r>
      <w:r w:rsidRPr="000D11F2">
        <w:rPr>
          <w:rFonts w:ascii="Times New Roman" w:eastAsia="Times New Roman" w:hAnsi="Times New Roman" w:cs="Times New Roman"/>
          <w:bCs/>
          <w:sz w:val="24"/>
          <w:szCs w:val="24"/>
          <w:lang w:eastAsia="ru-RU"/>
        </w:rPr>
        <w:t>злокач</w:t>
      </w:r>
      <w:r>
        <w:rPr>
          <w:rFonts w:ascii="Times New Roman" w:eastAsia="Times New Roman" w:hAnsi="Times New Roman" w:cs="Times New Roman"/>
          <w:bCs/>
          <w:sz w:val="24"/>
          <w:szCs w:val="24"/>
          <w:lang w:eastAsia="ru-RU"/>
        </w:rPr>
        <w:t>ественные новообразования (ЗНО).</w:t>
      </w:r>
    </w:p>
    <w:p w:rsidR="000D11F2" w:rsidRDefault="000D11F2" w:rsidP="000D11F2">
      <w:pPr>
        <w:spacing w:after="200" w:line="276" w:lineRule="auto"/>
        <w:ind w:firstLine="709"/>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
          <w:bCs/>
          <w:sz w:val="24"/>
          <w:szCs w:val="24"/>
          <w:lang w:eastAsia="ru-RU"/>
        </w:rPr>
        <w:lastRenderedPageBreak/>
        <w:t>Транссудат –</w:t>
      </w:r>
      <w:r w:rsidRPr="000D11F2">
        <w:rPr>
          <w:rFonts w:ascii="Times New Roman" w:eastAsia="Times New Roman" w:hAnsi="Times New Roman" w:cs="Times New Roman"/>
          <w:bCs/>
          <w:sz w:val="24"/>
          <w:szCs w:val="24"/>
          <w:lang w:eastAsia="ru-RU"/>
        </w:rPr>
        <w:t xml:space="preserve"> </w:t>
      </w:r>
      <w:proofErr w:type="spellStart"/>
      <w:r w:rsidRPr="000D11F2">
        <w:rPr>
          <w:rFonts w:ascii="Times New Roman" w:eastAsia="Times New Roman" w:hAnsi="Times New Roman" w:cs="Times New Roman"/>
          <w:bCs/>
          <w:sz w:val="24"/>
          <w:szCs w:val="24"/>
          <w:lang w:eastAsia="ru-RU"/>
        </w:rPr>
        <w:t>невоспалительный</w:t>
      </w:r>
      <w:proofErr w:type="spellEnd"/>
      <w:r w:rsidRPr="000D11F2">
        <w:rPr>
          <w:rFonts w:ascii="Times New Roman" w:eastAsia="Times New Roman" w:hAnsi="Times New Roman" w:cs="Times New Roman"/>
          <w:bCs/>
          <w:sz w:val="24"/>
          <w:szCs w:val="24"/>
          <w:lang w:eastAsia="ru-RU"/>
        </w:rPr>
        <w:t xml:space="preserve"> выпо</w:t>
      </w:r>
      <w:r>
        <w:rPr>
          <w:rFonts w:ascii="Times New Roman" w:eastAsia="Times New Roman" w:hAnsi="Times New Roman" w:cs="Times New Roman"/>
          <w:bCs/>
          <w:sz w:val="24"/>
          <w:szCs w:val="24"/>
          <w:lang w:eastAsia="ru-RU"/>
        </w:rPr>
        <w:t xml:space="preserve">т в плевральной полости. </w:t>
      </w:r>
      <w:r w:rsidRPr="000D11F2">
        <w:rPr>
          <w:rFonts w:ascii="Times New Roman" w:eastAsia="Times New Roman" w:hAnsi="Times New Roman" w:cs="Times New Roman"/>
          <w:b/>
          <w:bCs/>
          <w:sz w:val="24"/>
          <w:szCs w:val="24"/>
          <w:lang w:eastAsia="ru-RU"/>
        </w:rPr>
        <w:t>Экссудат –</w:t>
      </w:r>
      <w:r w:rsidRPr="000D11F2">
        <w:rPr>
          <w:rFonts w:ascii="Times New Roman" w:eastAsia="Times New Roman" w:hAnsi="Times New Roman" w:cs="Times New Roman"/>
          <w:bCs/>
          <w:sz w:val="24"/>
          <w:szCs w:val="24"/>
          <w:lang w:eastAsia="ru-RU"/>
        </w:rPr>
        <w:t xml:space="preserve"> плевральный выпот воспалител</w:t>
      </w:r>
      <w:r>
        <w:rPr>
          <w:rFonts w:ascii="Times New Roman" w:eastAsia="Times New Roman" w:hAnsi="Times New Roman" w:cs="Times New Roman"/>
          <w:bCs/>
          <w:sz w:val="24"/>
          <w:szCs w:val="24"/>
          <w:lang w:eastAsia="ru-RU"/>
        </w:rPr>
        <w:t xml:space="preserve">ьного происхождения: собственно </w:t>
      </w:r>
      <w:r w:rsidRPr="000D11F2">
        <w:rPr>
          <w:rFonts w:ascii="Times New Roman" w:eastAsia="Times New Roman" w:hAnsi="Times New Roman" w:cs="Times New Roman"/>
          <w:bCs/>
          <w:sz w:val="24"/>
          <w:szCs w:val="24"/>
          <w:lang w:eastAsia="ru-RU"/>
        </w:rPr>
        <w:t>плевриты, выпот при системных заболевани</w:t>
      </w:r>
      <w:r>
        <w:rPr>
          <w:rFonts w:ascii="Times New Roman" w:eastAsia="Times New Roman" w:hAnsi="Times New Roman" w:cs="Times New Roman"/>
          <w:bCs/>
          <w:sz w:val="24"/>
          <w:szCs w:val="24"/>
          <w:lang w:eastAsia="ru-RU"/>
        </w:rPr>
        <w:t xml:space="preserve">ях соединительной ткани (СЗСТ), </w:t>
      </w:r>
      <w:r w:rsidRPr="000D11F2">
        <w:rPr>
          <w:rFonts w:ascii="Times New Roman" w:eastAsia="Times New Roman" w:hAnsi="Times New Roman" w:cs="Times New Roman"/>
          <w:bCs/>
          <w:sz w:val="24"/>
          <w:szCs w:val="24"/>
          <w:lang w:eastAsia="ru-RU"/>
        </w:rPr>
        <w:t>инфекционно-воспалительных заболеваниях легких и др.</w:t>
      </w:r>
    </w:p>
    <w:p w:rsidR="0011181C" w:rsidRDefault="0011181C" w:rsidP="000D11F2">
      <w:pPr>
        <w:spacing w:after="200" w:line="276" w:lineRule="auto"/>
        <w:ind w:firstLine="709"/>
        <w:jc w:val="both"/>
        <w:rPr>
          <w:rFonts w:ascii="Times New Roman" w:eastAsia="Times New Roman" w:hAnsi="Times New Roman" w:cs="Times New Roman"/>
          <w:bCs/>
          <w:sz w:val="24"/>
          <w:szCs w:val="24"/>
          <w:lang w:eastAsia="ru-RU"/>
        </w:rPr>
      </w:pPr>
      <w:r w:rsidRPr="0011181C">
        <w:rPr>
          <w:rFonts w:ascii="Times New Roman" w:eastAsia="Times New Roman" w:hAnsi="Times New Roman" w:cs="Times New Roman"/>
          <w:bCs/>
          <w:noProof/>
          <w:sz w:val="24"/>
          <w:szCs w:val="24"/>
          <w:lang w:eastAsia="ru-RU"/>
        </w:rPr>
        <w:drawing>
          <wp:inline distT="0" distB="0" distL="0" distR="0" wp14:anchorId="1C3C6336" wp14:editId="22137D80">
            <wp:extent cx="3733800" cy="2193882"/>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733415" cy="2193656"/>
                    </a:xfrm>
                    <a:prstGeom prst="rect">
                      <a:avLst/>
                    </a:prstGeom>
                  </pic:spPr>
                </pic:pic>
              </a:graphicData>
            </a:graphic>
          </wp:inline>
        </w:drawing>
      </w:r>
    </w:p>
    <w:p w:rsidR="000D11F2" w:rsidRPr="000D11F2" w:rsidRDefault="000D11F2" w:rsidP="000D11F2">
      <w:pPr>
        <w:spacing w:after="200" w:line="276" w:lineRule="auto"/>
        <w:ind w:firstLine="709"/>
        <w:jc w:val="both"/>
        <w:rPr>
          <w:rFonts w:ascii="Times New Roman" w:eastAsia="Times New Roman" w:hAnsi="Times New Roman" w:cs="Times New Roman"/>
          <w:b/>
          <w:bCs/>
          <w:sz w:val="24"/>
          <w:szCs w:val="24"/>
          <w:lang w:eastAsia="ru-RU"/>
        </w:rPr>
      </w:pPr>
      <w:r w:rsidRPr="000D11F2">
        <w:rPr>
          <w:rFonts w:ascii="Times New Roman" w:eastAsia="Times New Roman" w:hAnsi="Times New Roman" w:cs="Times New Roman"/>
          <w:b/>
          <w:bCs/>
          <w:sz w:val="24"/>
          <w:szCs w:val="24"/>
          <w:lang w:eastAsia="ru-RU"/>
        </w:rPr>
        <w:t>R09.1 Плеврит</w:t>
      </w:r>
    </w:p>
    <w:p w:rsidR="000D11F2" w:rsidRPr="000D11F2" w:rsidRDefault="000D11F2" w:rsidP="000D11F2">
      <w:pPr>
        <w:spacing w:after="200" w:line="276" w:lineRule="auto"/>
        <w:ind w:firstLine="709"/>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J90 Плевральный выпот, не классифицированный в других рубриках</w:t>
      </w:r>
    </w:p>
    <w:p w:rsidR="000D11F2" w:rsidRPr="000D11F2" w:rsidRDefault="000D11F2" w:rsidP="000D11F2">
      <w:pPr>
        <w:spacing w:after="200" w:line="276" w:lineRule="auto"/>
        <w:ind w:firstLine="709"/>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J91* Плевральный выпот при состояниях, классифицированных в других рубриках</w:t>
      </w:r>
    </w:p>
    <w:p w:rsidR="000D11F2" w:rsidRDefault="000D11F2" w:rsidP="000D11F2">
      <w:pPr>
        <w:spacing w:after="200" w:line="276" w:lineRule="auto"/>
        <w:ind w:firstLine="709"/>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J94 Другие поражения плевры</w:t>
      </w:r>
    </w:p>
    <w:p w:rsidR="000D11F2" w:rsidRPr="000D11F2" w:rsidRDefault="000D11F2" w:rsidP="000D11F2">
      <w:pPr>
        <w:spacing w:after="200" w:line="276" w:lineRule="auto"/>
        <w:jc w:val="both"/>
        <w:rPr>
          <w:rFonts w:ascii="Times New Roman" w:eastAsia="Times New Roman" w:hAnsi="Times New Roman" w:cs="Times New Roman"/>
          <w:b/>
          <w:bCs/>
          <w:sz w:val="24"/>
          <w:szCs w:val="24"/>
          <w:lang w:eastAsia="ru-RU"/>
        </w:rPr>
      </w:pPr>
      <w:r w:rsidRPr="000D11F2">
        <w:rPr>
          <w:rFonts w:ascii="Times New Roman" w:eastAsia="Times New Roman" w:hAnsi="Times New Roman" w:cs="Times New Roman"/>
          <w:b/>
          <w:bCs/>
          <w:sz w:val="24"/>
          <w:szCs w:val="24"/>
          <w:lang w:eastAsia="ru-RU"/>
        </w:rPr>
        <w:t>По наличию плеврального выпота:</w:t>
      </w:r>
    </w:p>
    <w:p w:rsidR="000D11F2" w:rsidRPr="000D11F2" w:rsidRDefault="000D11F2" w:rsidP="00331070">
      <w:pPr>
        <w:pStyle w:val="a3"/>
        <w:numPr>
          <w:ilvl w:val="0"/>
          <w:numId w:val="41"/>
        </w:numPr>
        <w:spacing w:after="200" w:line="276" w:lineRule="auto"/>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Сухой (фибринозный)</w:t>
      </w:r>
    </w:p>
    <w:p w:rsidR="000D11F2" w:rsidRPr="000D11F2" w:rsidRDefault="000D11F2" w:rsidP="00331070">
      <w:pPr>
        <w:pStyle w:val="a3"/>
        <w:numPr>
          <w:ilvl w:val="0"/>
          <w:numId w:val="41"/>
        </w:numPr>
        <w:spacing w:after="200" w:line="276" w:lineRule="auto"/>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Выпотной</w:t>
      </w:r>
    </w:p>
    <w:p w:rsidR="000D11F2" w:rsidRDefault="000D11F2" w:rsidP="00331070">
      <w:pPr>
        <w:pStyle w:val="a3"/>
        <w:numPr>
          <w:ilvl w:val="0"/>
          <w:numId w:val="41"/>
        </w:numPr>
        <w:spacing w:after="200" w:line="276" w:lineRule="auto"/>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Гнойный</w:t>
      </w:r>
    </w:p>
    <w:p w:rsidR="000D11F2" w:rsidRPr="000D11F2" w:rsidRDefault="000D11F2" w:rsidP="000D11F2">
      <w:pPr>
        <w:spacing w:after="200" w:line="276" w:lineRule="auto"/>
        <w:jc w:val="both"/>
        <w:rPr>
          <w:rFonts w:ascii="Times New Roman" w:eastAsia="Times New Roman" w:hAnsi="Times New Roman" w:cs="Times New Roman"/>
          <w:b/>
          <w:bCs/>
          <w:sz w:val="24"/>
          <w:szCs w:val="24"/>
          <w:lang w:eastAsia="ru-RU"/>
        </w:rPr>
      </w:pPr>
      <w:r w:rsidRPr="000D11F2">
        <w:rPr>
          <w:rFonts w:ascii="Times New Roman" w:eastAsia="Times New Roman" w:hAnsi="Times New Roman" w:cs="Times New Roman"/>
          <w:b/>
          <w:bCs/>
          <w:sz w:val="24"/>
          <w:szCs w:val="24"/>
          <w:lang w:eastAsia="ru-RU"/>
        </w:rPr>
        <w:t>По составу плеврального выпота:</w:t>
      </w:r>
    </w:p>
    <w:p w:rsidR="000D11F2" w:rsidRPr="000D11F2" w:rsidRDefault="000D11F2" w:rsidP="00331070">
      <w:pPr>
        <w:pStyle w:val="a3"/>
        <w:numPr>
          <w:ilvl w:val="0"/>
          <w:numId w:val="42"/>
        </w:numPr>
        <w:spacing w:after="200" w:line="276" w:lineRule="auto"/>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Экссудат</w:t>
      </w:r>
    </w:p>
    <w:p w:rsidR="000D11F2" w:rsidRDefault="000D11F2" w:rsidP="00331070">
      <w:pPr>
        <w:pStyle w:val="a3"/>
        <w:numPr>
          <w:ilvl w:val="0"/>
          <w:numId w:val="42"/>
        </w:numPr>
        <w:spacing w:after="200" w:line="276" w:lineRule="auto"/>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Транссудат</w:t>
      </w:r>
    </w:p>
    <w:p w:rsidR="000D11F2" w:rsidRPr="000D11F2" w:rsidRDefault="000D11F2" w:rsidP="000D11F2">
      <w:pPr>
        <w:spacing w:after="200" w:line="276" w:lineRule="auto"/>
        <w:jc w:val="both"/>
        <w:rPr>
          <w:rFonts w:ascii="Times New Roman" w:eastAsia="Times New Roman" w:hAnsi="Times New Roman" w:cs="Times New Roman"/>
          <w:b/>
          <w:bCs/>
          <w:sz w:val="24"/>
          <w:szCs w:val="24"/>
          <w:lang w:eastAsia="ru-RU"/>
        </w:rPr>
      </w:pPr>
      <w:r w:rsidRPr="000D11F2">
        <w:rPr>
          <w:rFonts w:ascii="Times New Roman" w:eastAsia="Times New Roman" w:hAnsi="Times New Roman" w:cs="Times New Roman"/>
          <w:b/>
          <w:bCs/>
          <w:sz w:val="24"/>
          <w:szCs w:val="24"/>
          <w:lang w:eastAsia="ru-RU"/>
        </w:rPr>
        <w:t>По локализации:</w:t>
      </w:r>
    </w:p>
    <w:p w:rsidR="000D11F2" w:rsidRPr="000D11F2" w:rsidRDefault="000D11F2" w:rsidP="00331070">
      <w:pPr>
        <w:pStyle w:val="a3"/>
        <w:numPr>
          <w:ilvl w:val="0"/>
          <w:numId w:val="43"/>
        </w:numPr>
        <w:spacing w:after="200" w:line="276" w:lineRule="auto"/>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Односторонний (право-, левосторонний)</w:t>
      </w:r>
    </w:p>
    <w:p w:rsidR="000D11F2" w:rsidRPr="000D11F2" w:rsidRDefault="000D11F2" w:rsidP="00331070">
      <w:pPr>
        <w:pStyle w:val="a3"/>
        <w:numPr>
          <w:ilvl w:val="0"/>
          <w:numId w:val="43"/>
        </w:numPr>
        <w:spacing w:after="200" w:line="276" w:lineRule="auto"/>
        <w:jc w:val="both"/>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Двусторонний</w:t>
      </w:r>
    </w:p>
    <w:p w:rsidR="000D11F2" w:rsidRPr="000D11F2" w:rsidRDefault="000D11F2" w:rsidP="000D11F2">
      <w:pPr>
        <w:spacing w:after="200" w:line="276" w:lineRule="auto"/>
        <w:rPr>
          <w:rFonts w:ascii="Times New Roman" w:eastAsia="Times New Roman" w:hAnsi="Times New Roman" w:cs="Times New Roman"/>
          <w:b/>
          <w:bCs/>
          <w:sz w:val="24"/>
          <w:szCs w:val="24"/>
          <w:lang w:eastAsia="ru-RU"/>
        </w:rPr>
      </w:pPr>
      <w:r w:rsidRPr="000D11F2">
        <w:rPr>
          <w:rFonts w:ascii="Times New Roman" w:eastAsia="Times New Roman" w:hAnsi="Times New Roman" w:cs="Times New Roman"/>
          <w:b/>
          <w:bCs/>
          <w:sz w:val="24"/>
          <w:szCs w:val="24"/>
          <w:lang w:eastAsia="ru-RU"/>
        </w:rPr>
        <w:t>По течению:</w:t>
      </w:r>
    </w:p>
    <w:p w:rsidR="000D11F2" w:rsidRPr="000D11F2" w:rsidRDefault="000D11F2" w:rsidP="00331070">
      <w:pPr>
        <w:pStyle w:val="a3"/>
        <w:numPr>
          <w:ilvl w:val="0"/>
          <w:numId w:val="44"/>
        </w:numPr>
        <w:spacing w:after="200" w:line="276" w:lineRule="auto"/>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Острый</w:t>
      </w:r>
    </w:p>
    <w:p w:rsidR="000D11F2" w:rsidRPr="000D11F2" w:rsidRDefault="000D11F2" w:rsidP="00331070">
      <w:pPr>
        <w:pStyle w:val="a3"/>
        <w:numPr>
          <w:ilvl w:val="0"/>
          <w:numId w:val="44"/>
        </w:numPr>
        <w:spacing w:after="200" w:line="276" w:lineRule="auto"/>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Хронический</w:t>
      </w:r>
    </w:p>
    <w:p w:rsidR="000D11F2" w:rsidRPr="000D11F2" w:rsidRDefault="000D11F2" w:rsidP="00331070">
      <w:pPr>
        <w:pStyle w:val="a3"/>
        <w:numPr>
          <w:ilvl w:val="0"/>
          <w:numId w:val="44"/>
        </w:numPr>
        <w:spacing w:after="200" w:line="276" w:lineRule="auto"/>
        <w:rPr>
          <w:rFonts w:ascii="Times New Roman" w:eastAsia="Times New Roman" w:hAnsi="Times New Roman" w:cs="Times New Roman"/>
          <w:bCs/>
          <w:sz w:val="24"/>
          <w:szCs w:val="24"/>
          <w:lang w:eastAsia="ru-RU"/>
        </w:rPr>
      </w:pPr>
      <w:r w:rsidRPr="000D11F2">
        <w:rPr>
          <w:rFonts w:ascii="Times New Roman" w:eastAsia="Times New Roman" w:hAnsi="Times New Roman" w:cs="Times New Roman"/>
          <w:bCs/>
          <w:sz w:val="24"/>
          <w:szCs w:val="24"/>
          <w:lang w:eastAsia="ru-RU"/>
        </w:rPr>
        <w:t>Рецидивирующий</w:t>
      </w:r>
    </w:p>
    <w:p w:rsidR="009E4FCA" w:rsidRPr="009E4FCA" w:rsidRDefault="009E4FCA" w:rsidP="009E4FCA">
      <w:pPr>
        <w:spacing w:after="200" w:line="276" w:lineRule="auto"/>
        <w:rPr>
          <w:rFonts w:ascii="Times New Roman" w:eastAsia="Times New Roman" w:hAnsi="Times New Roman" w:cs="Times New Roman"/>
          <w:b/>
          <w:bCs/>
          <w:sz w:val="24"/>
          <w:szCs w:val="24"/>
          <w:lang w:eastAsia="ru-RU"/>
        </w:rPr>
      </w:pPr>
      <w:r w:rsidRPr="009E4FCA">
        <w:rPr>
          <w:rFonts w:ascii="Times New Roman" w:eastAsia="Times New Roman" w:hAnsi="Times New Roman" w:cs="Times New Roman"/>
          <w:b/>
          <w:bCs/>
          <w:sz w:val="24"/>
          <w:szCs w:val="24"/>
          <w:lang w:eastAsia="ru-RU"/>
        </w:rPr>
        <w:t xml:space="preserve">Клинические </w:t>
      </w:r>
      <w:r>
        <w:rPr>
          <w:rFonts w:ascii="Times New Roman" w:eastAsia="Times New Roman" w:hAnsi="Times New Roman" w:cs="Times New Roman"/>
          <w:b/>
          <w:bCs/>
          <w:sz w:val="24"/>
          <w:szCs w:val="24"/>
          <w:lang w:eastAsia="ru-RU"/>
        </w:rPr>
        <w:t>признаки плеврита определяются:</w:t>
      </w:r>
    </w:p>
    <w:p w:rsidR="009E4FCA" w:rsidRPr="009E4FCA" w:rsidRDefault="009E4FCA" w:rsidP="00331070">
      <w:pPr>
        <w:pStyle w:val="a3"/>
        <w:numPr>
          <w:ilvl w:val="0"/>
          <w:numId w:val="45"/>
        </w:numPr>
        <w:spacing w:after="200" w:line="276" w:lineRule="auto"/>
        <w:rPr>
          <w:rFonts w:ascii="Times New Roman" w:eastAsia="Times New Roman" w:hAnsi="Times New Roman" w:cs="Times New Roman"/>
          <w:bCs/>
          <w:sz w:val="24"/>
          <w:szCs w:val="24"/>
          <w:lang w:eastAsia="ru-RU"/>
        </w:rPr>
      </w:pPr>
      <w:r w:rsidRPr="009E4FCA">
        <w:rPr>
          <w:rFonts w:ascii="Times New Roman" w:eastAsia="Times New Roman" w:hAnsi="Times New Roman" w:cs="Times New Roman"/>
          <w:bCs/>
          <w:sz w:val="24"/>
          <w:szCs w:val="24"/>
          <w:lang w:eastAsia="ru-RU"/>
        </w:rPr>
        <w:t>формой плеврита (фибринозный, экссудативный, гнойный)</w:t>
      </w:r>
    </w:p>
    <w:p w:rsidR="009E4FCA" w:rsidRPr="009E4FCA" w:rsidRDefault="009E4FCA" w:rsidP="00331070">
      <w:pPr>
        <w:pStyle w:val="a3"/>
        <w:numPr>
          <w:ilvl w:val="0"/>
          <w:numId w:val="45"/>
        </w:numPr>
        <w:spacing w:after="200" w:line="276" w:lineRule="auto"/>
        <w:rPr>
          <w:rFonts w:ascii="Times New Roman" w:eastAsia="Times New Roman" w:hAnsi="Times New Roman" w:cs="Times New Roman"/>
          <w:bCs/>
          <w:sz w:val="24"/>
          <w:szCs w:val="24"/>
          <w:lang w:eastAsia="ru-RU"/>
        </w:rPr>
      </w:pPr>
      <w:r w:rsidRPr="009E4FCA">
        <w:rPr>
          <w:rFonts w:ascii="Times New Roman" w:eastAsia="Times New Roman" w:hAnsi="Times New Roman" w:cs="Times New Roman"/>
          <w:bCs/>
          <w:sz w:val="24"/>
          <w:szCs w:val="24"/>
          <w:lang w:eastAsia="ru-RU"/>
        </w:rPr>
        <w:lastRenderedPageBreak/>
        <w:t>локализацией и распространенностью процесса</w:t>
      </w:r>
    </w:p>
    <w:p w:rsidR="009E4FCA" w:rsidRPr="009E4FCA" w:rsidRDefault="009E4FCA" w:rsidP="00331070">
      <w:pPr>
        <w:pStyle w:val="a3"/>
        <w:numPr>
          <w:ilvl w:val="0"/>
          <w:numId w:val="45"/>
        </w:numPr>
        <w:spacing w:after="200" w:line="276" w:lineRule="auto"/>
        <w:rPr>
          <w:rFonts w:ascii="Times New Roman" w:eastAsia="Times New Roman" w:hAnsi="Times New Roman" w:cs="Times New Roman"/>
          <w:b/>
          <w:bCs/>
          <w:sz w:val="24"/>
          <w:szCs w:val="24"/>
          <w:lang w:eastAsia="ru-RU"/>
        </w:rPr>
      </w:pPr>
      <w:r w:rsidRPr="009E4FCA">
        <w:rPr>
          <w:rFonts w:ascii="Times New Roman" w:eastAsia="Times New Roman" w:hAnsi="Times New Roman" w:cs="Times New Roman"/>
          <w:bCs/>
          <w:sz w:val="24"/>
          <w:szCs w:val="24"/>
          <w:lang w:eastAsia="ru-RU"/>
        </w:rPr>
        <w:t xml:space="preserve">симптомами </w:t>
      </w:r>
      <w:r w:rsidRPr="009E4FCA">
        <w:rPr>
          <w:rFonts w:ascii="Times New Roman" w:eastAsia="Times New Roman" w:hAnsi="Times New Roman" w:cs="Times New Roman"/>
          <w:b/>
          <w:bCs/>
          <w:sz w:val="24"/>
          <w:szCs w:val="24"/>
          <w:lang w:eastAsia="ru-RU"/>
        </w:rPr>
        <w:t>основного заболевания</w:t>
      </w:r>
    </w:p>
    <w:p w:rsidR="009E4FCA" w:rsidRPr="009E4FCA" w:rsidRDefault="009E4FCA" w:rsidP="009E4FCA">
      <w:pPr>
        <w:spacing w:after="200" w:line="276" w:lineRule="auto"/>
        <w:rPr>
          <w:rFonts w:ascii="Times New Roman" w:eastAsia="Times New Roman" w:hAnsi="Times New Roman" w:cs="Times New Roman"/>
          <w:b/>
          <w:bCs/>
          <w:sz w:val="24"/>
          <w:szCs w:val="24"/>
          <w:lang w:eastAsia="ru-RU"/>
        </w:rPr>
      </w:pPr>
      <w:r w:rsidRPr="009E4FCA">
        <w:rPr>
          <w:rFonts w:ascii="Times New Roman" w:eastAsia="Times New Roman" w:hAnsi="Times New Roman" w:cs="Times New Roman"/>
          <w:b/>
          <w:bCs/>
          <w:sz w:val="24"/>
          <w:szCs w:val="24"/>
          <w:lang w:eastAsia="ru-RU"/>
        </w:rPr>
        <w:t>Клиничес</w:t>
      </w:r>
      <w:r w:rsidR="00DF1429">
        <w:rPr>
          <w:rFonts w:ascii="Times New Roman" w:eastAsia="Times New Roman" w:hAnsi="Times New Roman" w:cs="Times New Roman"/>
          <w:b/>
          <w:bCs/>
          <w:sz w:val="24"/>
          <w:szCs w:val="24"/>
          <w:lang w:eastAsia="ru-RU"/>
        </w:rPr>
        <w:t>кие проявления острого плеврита</w:t>
      </w:r>
    </w:p>
    <w:p w:rsidR="009E4FCA" w:rsidRPr="00DF1429" w:rsidRDefault="009E4FCA" w:rsidP="00331070">
      <w:pPr>
        <w:pStyle w:val="a3"/>
        <w:numPr>
          <w:ilvl w:val="0"/>
          <w:numId w:val="46"/>
        </w:numPr>
        <w:spacing w:after="200" w:line="276" w:lineRule="auto"/>
        <w:jc w:val="both"/>
        <w:rPr>
          <w:rFonts w:ascii="Times New Roman" w:eastAsia="Times New Roman" w:hAnsi="Times New Roman" w:cs="Times New Roman"/>
          <w:bCs/>
          <w:sz w:val="24"/>
          <w:szCs w:val="24"/>
          <w:lang w:eastAsia="ru-RU"/>
        </w:rPr>
      </w:pPr>
      <w:r w:rsidRPr="00DF1429">
        <w:rPr>
          <w:rFonts w:ascii="Times New Roman" w:eastAsia="Times New Roman" w:hAnsi="Times New Roman" w:cs="Times New Roman"/>
          <w:bCs/>
          <w:sz w:val="24"/>
          <w:szCs w:val="24"/>
          <w:lang w:eastAsia="ru-RU"/>
        </w:rPr>
        <w:t>Боль в грудной клетке усиливается при дыхании, кашле, чихании, при наклонах в</w:t>
      </w:r>
      <w:r w:rsidR="00DF1429" w:rsidRPr="00DF1429">
        <w:rPr>
          <w:rFonts w:ascii="Times New Roman" w:eastAsia="Times New Roman" w:hAnsi="Times New Roman" w:cs="Times New Roman"/>
          <w:bCs/>
          <w:sz w:val="24"/>
          <w:szCs w:val="24"/>
          <w:lang w:eastAsia="ru-RU"/>
        </w:rPr>
        <w:t xml:space="preserve"> </w:t>
      </w:r>
      <w:r w:rsidRPr="00DF1429">
        <w:rPr>
          <w:rFonts w:ascii="Times New Roman" w:eastAsia="Times New Roman" w:hAnsi="Times New Roman" w:cs="Times New Roman"/>
          <w:bCs/>
          <w:sz w:val="24"/>
          <w:szCs w:val="24"/>
          <w:lang w:eastAsia="ru-RU"/>
        </w:rPr>
        <w:t>здоровую сторону и уменьшается в положении пац</w:t>
      </w:r>
      <w:r w:rsidR="00DF1429" w:rsidRPr="00DF1429">
        <w:rPr>
          <w:rFonts w:ascii="Times New Roman" w:eastAsia="Times New Roman" w:hAnsi="Times New Roman" w:cs="Times New Roman"/>
          <w:bCs/>
          <w:sz w:val="24"/>
          <w:szCs w:val="24"/>
          <w:lang w:eastAsia="ru-RU"/>
        </w:rPr>
        <w:t xml:space="preserve">иента лежа на больном боку (при </w:t>
      </w:r>
      <w:r w:rsidRPr="00DF1429">
        <w:rPr>
          <w:rFonts w:ascii="Times New Roman" w:eastAsia="Times New Roman" w:hAnsi="Times New Roman" w:cs="Times New Roman"/>
          <w:bCs/>
          <w:sz w:val="24"/>
          <w:szCs w:val="24"/>
          <w:lang w:eastAsia="ru-RU"/>
        </w:rPr>
        <w:t>ог</w:t>
      </w:r>
      <w:r w:rsidR="00DF1429" w:rsidRPr="00DF1429">
        <w:rPr>
          <w:rFonts w:ascii="Times New Roman" w:eastAsia="Times New Roman" w:hAnsi="Times New Roman" w:cs="Times New Roman"/>
          <w:bCs/>
          <w:sz w:val="24"/>
          <w:szCs w:val="24"/>
          <w:lang w:eastAsia="ru-RU"/>
        </w:rPr>
        <w:t>раничении дыхательных движений)</w:t>
      </w:r>
    </w:p>
    <w:p w:rsidR="009E4FCA" w:rsidRPr="00DF1429" w:rsidRDefault="009E4FCA" w:rsidP="00331070">
      <w:pPr>
        <w:pStyle w:val="a3"/>
        <w:numPr>
          <w:ilvl w:val="0"/>
          <w:numId w:val="46"/>
        </w:numPr>
        <w:spacing w:after="200" w:line="276" w:lineRule="auto"/>
        <w:rPr>
          <w:rFonts w:ascii="Times New Roman" w:eastAsia="Times New Roman" w:hAnsi="Times New Roman" w:cs="Times New Roman"/>
          <w:bCs/>
          <w:sz w:val="24"/>
          <w:szCs w:val="24"/>
          <w:lang w:eastAsia="ru-RU"/>
        </w:rPr>
      </w:pPr>
      <w:r w:rsidRPr="00DF1429">
        <w:rPr>
          <w:rFonts w:ascii="Times New Roman" w:eastAsia="Times New Roman" w:hAnsi="Times New Roman" w:cs="Times New Roman"/>
          <w:bCs/>
          <w:sz w:val="24"/>
          <w:szCs w:val="24"/>
          <w:lang w:eastAsia="ru-RU"/>
        </w:rPr>
        <w:t>Сухой кашель</w:t>
      </w:r>
    </w:p>
    <w:p w:rsidR="009E4FCA" w:rsidRPr="00DF1429" w:rsidRDefault="00DF1429" w:rsidP="00331070">
      <w:pPr>
        <w:pStyle w:val="a3"/>
        <w:numPr>
          <w:ilvl w:val="0"/>
          <w:numId w:val="46"/>
        </w:numPr>
        <w:spacing w:after="200" w:line="276" w:lineRule="auto"/>
        <w:rPr>
          <w:rFonts w:ascii="Times New Roman" w:eastAsia="Times New Roman" w:hAnsi="Times New Roman" w:cs="Times New Roman"/>
          <w:bCs/>
          <w:sz w:val="24"/>
          <w:szCs w:val="24"/>
          <w:lang w:eastAsia="ru-RU"/>
        </w:rPr>
      </w:pPr>
      <w:r w:rsidRPr="00DF1429">
        <w:rPr>
          <w:rFonts w:ascii="Times New Roman" w:eastAsia="Times New Roman" w:hAnsi="Times New Roman" w:cs="Times New Roman"/>
          <w:bCs/>
          <w:sz w:val="24"/>
          <w:szCs w:val="24"/>
          <w:lang w:eastAsia="ru-RU"/>
        </w:rPr>
        <w:t>Одышка</w:t>
      </w:r>
    </w:p>
    <w:p w:rsidR="000D11F2" w:rsidRDefault="009E4FCA" w:rsidP="00331070">
      <w:pPr>
        <w:pStyle w:val="a3"/>
        <w:numPr>
          <w:ilvl w:val="0"/>
          <w:numId w:val="46"/>
        </w:numPr>
        <w:spacing w:after="200" w:line="276" w:lineRule="auto"/>
        <w:rPr>
          <w:rFonts w:ascii="Times New Roman" w:eastAsia="Times New Roman" w:hAnsi="Times New Roman" w:cs="Times New Roman"/>
          <w:bCs/>
          <w:sz w:val="24"/>
          <w:szCs w:val="24"/>
          <w:lang w:eastAsia="ru-RU"/>
        </w:rPr>
      </w:pPr>
      <w:r w:rsidRPr="00DF1429">
        <w:rPr>
          <w:rFonts w:ascii="Times New Roman" w:eastAsia="Times New Roman" w:hAnsi="Times New Roman" w:cs="Times New Roman"/>
          <w:bCs/>
          <w:sz w:val="24"/>
          <w:szCs w:val="24"/>
          <w:lang w:eastAsia="ru-RU"/>
        </w:rPr>
        <w:t>Симптом интоксикации (слабость, снижение работоспособности, лихорадка)</w:t>
      </w:r>
    </w:p>
    <w:p w:rsidR="00DF1429" w:rsidRPr="00DF1429" w:rsidRDefault="00DF1429" w:rsidP="00DF1429">
      <w:pPr>
        <w:spacing w:after="200" w:line="276" w:lineRule="auto"/>
        <w:rPr>
          <w:rFonts w:ascii="Times New Roman" w:eastAsia="Times New Roman" w:hAnsi="Times New Roman" w:cs="Times New Roman"/>
          <w:b/>
          <w:bCs/>
          <w:sz w:val="24"/>
          <w:szCs w:val="24"/>
          <w:lang w:eastAsia="ru-RU"/>
        </w:rPr>
      </w:pPr>
      <w:r w:rsidRPr="00DF1429">
        <w:rPr>
          <w:rFonts w:ascii="Times New Roman" w:eastAsia="Times New Roman" w:hAnsi="Times New Roman" w:cs="Times New Roman"/>
          <w:b/>
          <w:bCs/>
          <w:sz w:val="24"/>
          <w:szCs w:val="24"/>
          <w:lang w:eastAsia="ru-RU"/>
        </w:rPr>
        <w:t>Клинические проявления вып</w:t>
      </w:r>
      <w:r>
        <w:rPr>
          <w:rFonts w:ascii="Times New Roman" w:eastAsia="Times New Roman" w:hAnsi="Times New Roman" w:cs="Times New Roman"/>
          <w:b/>
          <w:bCs/>
          <w:sz w:val="24"/>
          <w:szCs w:val="24"/>
          <w:lang w:eastAsia="ru-RU"/>
        </w:rPr>
        <w:t>отного экссудативного плеврита:</w:t>
      </w:r>
    </w:p>
    <w:p w:rsidR="00DF1429" w:rsidRPr="00DF1429" w:rsidRDefault="00DF1429" w:rsidP="00331070">
      <w:pPr>
        <w:pStyle w:val="a3"/>
        <w:numPr>
          <w:ilvl w:val="0"/>
          <w:numId w:val="47"/>
        </w:numPr>
        <w:spacing w:after="200" w:line="276" w:lineRule="auto"/>
        <w:rPr>
          <w:rFonts w:ascii="Times New Roman" w:eastAsia="Times New Roman" w:hAnsi="Times New Roman" w:cs="Times New Roman"/>
          <w:bCs/>
          <w:sz w:val="24"/>
          <w:szCs w:val="24"/>
          <w:lang w:eastAsia="ru-RU"/>
        </w:rPr>
      </w:pPr>
      <w:r w:rsidRPr="00DF1429">
        <w:rPr>
          <w:rFonts w:ascii="Times New Roman" w:eastAsia="Times New Roman" w:hAnsi="Times New Roman" w:cs="Times New Roman"/>
          <w:bCs/>
          <w:sz w:val="24"/>
          <w:szCs w:val="24"/>
          <w:lang w:eastAsia="ru-RU"/>
        </w:rPr>
        <w:t>По мере накопления экссудата и расхождения листков плевры острые интенсивные боли в грудной клетке уменьшаются или исчезают совсем</w:t>
      </w:r>
    </w:p>
    <w:p w:rsidR="00DF1429" w:rsidRPr="00DF1429" w:rsidRDefault="00DF1429" w:rsidP="00331070">
      <w:pPr>
        <w:pStyle w:val="a3"/>
        <w:numPr>
          <w:ilvl w:val="0"/>
          <w:numId w:val="47"/>
        </w:numPr>
        <w:spacing w:after="200" w:line="276" w:lineRule="auto"/>
        <w:jc w:val="both"/>
        <w:rPr>
          <w:rFonts w:ascii="Times New Roman" w:eastAsia="Times New Roman" w:hAnsi="Times New Roman" w:cs="Times New Roman"/>
          <w:bCs/>
          <w:sz w:val="24"/>
          <w:szCs w:val="24"/>
          <w:lang w:eastAsia="ru-RU"/>
        </w:rPr>
      </w:pPr>
      <w:r w:rsidRPr="00DF1429">
        <w:rPr>
          <w:rFonts w:ascii="Times New Roman" w:eastAsia="Times New Roman" w:hAnsi="Times New Roman" w:cs="Times New Roman"/>
          <w:bCs/>
          <w:sz w:val="24"/>
          <w:szCs w:val="24"/>
          <w:lang w:eastAsia="ru-RU"/>
        </w:rPr>
        <w:t>При этом пациенты нередко испытывают чувство тяжести в пораженной половине грудной клетки и жалуются на ощущение «</w:t>
      </w:r>
      <w:proofErr w:type="spellStart"/>
      <w:r w:rsidRPr="00DF1429">
        <w:rPr>
          <w:rFonts w:ascii="Times New Roman" w:eastAsia="Times New Roman" w:hAnsi="Times New Roman" w:cs="Times New Roman"/>
          <w:bCs/>
          <w:sz w:val="24"/>
          <w:szCs w:val="24"/>
          <w:lang w:eastAsia="ru-RU"/>
        </w:rPr>
        <w:t>нерасправляющегося</w:t>
      </w:r>
      <w:proofErr w:type="spellEnd"/>
      <w:r w:rsidRPr="00DF1429">
        <w:rPr>
          <w:rFonts w:ascii="Times New Roman" w:eastAsia="Times New Roman" w:hAnsi="Times New Roman" w:cs="Times New Roman"/>
          <w:bCs/>
          <w:sz w:val="24"/>
          <w:szCs w:val="24"/>
          <w:lang w:eastAsia="ru-RU"/>
        </w:rPr>
        <w:t xml:space="preserve"> легкого»</w:t>
      </w:r>
    </w:p>
    <w:p w:rsidR="00DF1429" w:rsidRPr="00DF1429" w:rsidRDefault="00DF1429" w:rsidP="00331070">
      <w:pPr>
        <w:pStyle w:val="a3"/>
        <w:numPr>
          <w:ilvl w:val="0"/>
          <w:numId w:val="47"/>
        </w:numPr>
        <w:spacing w:after="200" w:line="276" w:lineRule="auto"/>
        <w:jc w:val="both"/>
        <w:rPr>
          <w:rFonts w:ascii="Times New Roman" w:eastAsia="Times New Roman" w:hAnsi="Times New Roman" w:cs="Times New Roman"/>
          <w:bCs/>
          <w:sz w:val="24"/>
          <w:szCs w:val="24"/>
          <w:lang w:eastAsia="ru-RU"/>
        </w:rPr>
      </w:pPr>
      <w:r w:rsidRPr="00DF1429">
        <w:rPr>
          <w:rFonts w:ascii="Times New Roman" w:eastAsia="Times New Roman" w:hAnsi="Times New Roman" w:cs="Times New Roman"/>
          <w:bCs/>
          <w:sz w:val="24"/>
          <w:szCs w:val="24"/>
          <w:lang w:eastAsia="ru-RU"/>
        </w:rPr>
        <w:t>Одышка (при значительном количестве экссудата), ощущение тяжести в грудной клетке</w:t>
      </w:r>
    </w:p>
    <w:p w:rsidR="00DF1429" w:rsidRPr="00DF1429" w:rsidRDefault="00DF1429" w:rsidP="00331070">
      <w:pPr>
        <w:pStyle w:val="a3"/>
        <w:numPr>
          <w:ilvl w:val="0"/>
          <w:numId w:val="47"/>
        </w:numPr>
        <w:spacing w:after="200" w:line="276" w:lineRule="auto"/>
        <w:jc w:val="both"/>
        <w:rPr>
          <w:rFonts w:ascii="Times New Roman" w:eastAsia="Times New Roman" w:hAnsi="Times New Roman" w:cs="Times New Roman"/>
          <w:bCs/>
          <w:sz w:val="24"/>
          <w:szCs w:val="24"/>
          <w:lang w:eastAsia="ru-RU"/>
        </w:rPr>
      </w:pPr>
      <w:r w:rsidRPr="00DF1429">
        <w:rPr>
          <w:rFonts w:ascii="Times New Roman" w:eastAsia="Times New Roman" w:hAnsi="Times New Roman" w:cs="Times New Roman"/>
          <w:bCs/>
          <w:sz w:val="24"/>
          <w:szCs w:val="24"/>
          <w:lang w:eastAsia="ru-RU"/>
        </w:rPr>
        <w:t>При инфекционных плевритах пациенты предъявляют жалобы на сухой рефлекторный кашель и проявления общей интоксикации с фебрильной лихорадкой (38- 39 С)</w:t>
      </w:r>
    </w:p>
    <w:p w:rsidR="00DF1429" w:rsidRPr="00DF1429" w:rsidRDefault="00DF1429" w:rsidP="00331070">
      <w:pPr>
        <w:pStyle w:val="a3"/>
        <w:numPr>
          <w:ilvl w:val="0"/>
          <w:numId w:val="47"/>
        </w:numPr>
        <w:spacing w:after="200" w:line="276" w:lineRule="auto"/>
        <w:rPr>
          <w:rFonts w:ascii="Times New Roman" w:eastAsia="Times New Roman" w:hAnsi="Times New Roman" w:cs="Times New Roman"/>
          <w:bCs/>
          <w:sz w:val="24"/>
          <w:szCs w:val="24"/>
          <w:lang w:eastAsia="ru-RU"/>
        </w:rPr>
      </w:pPr>
      <w:r w:rsidRPr="00DF1429">
        <w:rPr>
          <w:rFonts w:ascii="Times New Roman" w:eastAsia="Times New Roman" w:hAnsi="Times New Roman" w:cs="Times New Roman"/>
          <w:bCs/>
          <w:sz w:val="24"/>
          <w:szCs w:val="24"/>
          <w:lang w:eastAsia="ru-RU"/>
        </w:rPr>
        <w:t xml:space="preserve">Боль в грудной клетке </w:t>
      </w:r>
    </w:p>
    <w:p w:rsidR="00DF1429" w:rsidRDefault="00DF1429" w:rsidP="00331070">
      <w:pPr>
        <w:pStyle w:val="a3"/>
        <w:numPr>
          <w:ilvl w:val="0"/>
          <w:numId w:val="47"/>
        </w:numPr>
        <w:spacing w:after="200" w:line="276" w:lineRule="auto"/>
        <w:rPr>
          <w:rFonts w:ascii="Times New Roman" w:eastAsia="Times New Roman" w:hAnsi="Times New Roman" w:cs="Times New Roman"/>
          <w:bCs/>
          <w:sz w:val="24"/>
          <w:szCs w:val="24"/>
          <w:lang w:eastAsia="ru-RU"/>
        </w:rPr>
      </w:pPr>
      <w:r w:rsidRPr="00DF1429">
        <w:rPr>
          <w:rFonts w:ascii="Times New Roman" w:eastAsia="Times New Roman" w:hAnsi="Times New Roman" w:cs="Times New Roman"/>
          <w:bCs/>
          <w:sz w:val="24"/>
          <w:szCs w:val="24"/>
          <w:lang w:eastAsia="ru-RU"/>
        </w:rPr>
        <w:t>Возможны дисфагия, отеки лица, шеи и рук</w:t>
      </w:r>
    </w:p>
    <w:p w:rsidR="00DF1429" w:rsidRDefault="00B35BE7" w:rsidP="00DF1429">
      <w:pPr>
        <w:spacing w:after="200" w:line="276" w:lineRule="auto"/>
        <w:rPr>
          <w:rFonts w:ascii="Times New Roman" w:eastAsia="Times New Roman" w:hAnsi="Times New Roman" w:cs="Times New Roman"/>
          <w:b/>
          <w:bCs/>
          <w:sz w:val="24"/>
          <w:szCs w:val="24"/>
          <w:lang w:eastAsia="ru-RU"/>
        </w:rPr>
      </w:pPr>
      <w:r w:rsidRPr="00B35BE7">
        <w:rPr>
          <w:rFonts w:ascii="Times New Roman" w:eastAsia="Times New Roman" w:hAnsi="Times New Roman" w:cs="Times New Roman"/>
          <w:b/>
          <w:bCs/>
          <w:sz w:val="24"/>
          <w:szCs w:val="24"/>
          <w:lang w:eastAsia="ru-RU"/>
        </w:rPr>
        <w:t xml:space="preserve">Клинические проявления </w:t>
      </w:r>
      <w:proofErr w:type="spellStart"/>
      <w:r w:rsidRPr="00B35BE7">
        <w:rPr>
          <w:rFonts w:ascii="Times New Roman" w:eastAsia="Times New Roman" w:hAnsi="Times New Roman" w:cs="Times New Roman"/>
          <w:b/>
          <w:bCs/>
          <w:sz w:val="24"/>
          <w:szCs w:val="24"/>
          <w:lang w:eastAsia="ru-RU"/>
        </w:rPr>
        <w:t>невоспалительного</w:t>
      </w:r>
      <w:proofErr w:type="spellEnd"/>
      <w:r w:rsidRPr="00B35BE7">
        <w:rPr>
          <w:rFonts w:ascii="Times New Roman" w:eastAsia="Times New Roman" w:hAnsi="Times New Roman" w:cs="Times New Roman"/>
          <w:b/>
          <w:bCs/>
          <w:sz w:val="24"/>
          <w:szCs w:val="24"/>
          <w:lang w:eastAsia="ru-RU"/>
        </w:rPr>
        <w:t xml:space="preserve"> плеврального выпота (транссудата):</w:t>
      </w:r>
    </w:p>
    <w:p w:rsidR="00B35BE7" w:rsidRDefault="00B35BE7" w:rsidP="00B35BE7">
      <w:pPr>
        <w:spacing w:after="200" w:line="276"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w:t>
      </w:r>
      <w:r w:rsidRPr="00B35BE7">
        <w:rPr>
          <w:rFonts w:ascii="Times New Roman" w:eastAsia="Times New Roman" w:hAnsi="Times New Roman" w:cs="Times New Roman"/>
          <w:bCs/>
          <w:sz w:val="24"/>
          <w:szCs w:val="24"/>
          <w:lang w:eastAsia="ru-RU"/>
        </w:rPr>
        <w:t>линической картине транссудата будут преобладать проявления основного</w:t>
      </w:r>
      <w:r>
        <w:rPr>
          <w:rFonts w:ascii="Times New Roman" w:eastAsia="Times New Roman" w:hAnsi="Times New Roman" w:cs="Times New Roman"/>
          <w:bCs/>
          <w:sz w:val="24"/>
          <w:szCs w:val="24"/>
          <w:lang w:eastAsia="ru-RU"/>
        </w:rPr>
        <w:t xml:space="preserve"> </w:t>
      </w:r>
      <w:r w:rsidRPr="00B35BE7">
        <w:rPr>
          <w:rFonts w:ascii="Times New Roman" w:eastAsia="Times New Roman" w:hAnsi="Times New Roman" w:cs="Times New Roman"/>
          <w:bCs/>
          <w:sz w:val="24"/>
          <w:szCs w:val="24"/>
          <w:lang w:eastAsia="ru-RU"/>
        </w:rPr>
        <w:t>заболевания (ХСН, цирроза печени, нефротического синдрома).</w:t>
      </w:r>
      <w:r>
        <w:rPr>
          <w:rFonts w:ascii="Times New Roman" w:eastAsia="Times New Roman" w:hAnsi="Times New Roman" w:cs="Times New Roman"/>
          <w:bCs/>
          <w:sz w:val="24"/>
          <w:szCs w:val="24"/>
          <w:lang w:eastAsia="ru-RU"/>
        </w:rPr>
        <w:t xml:space="preserve"> </w:t>
      </w:r>
    </w:p>
    <w:p w:rsidR="00B35BE7" w:rsidRDefault="00B35BE7" w:rsidP="00331070">
      <w:pPr>
        <w:pStyle w:val="a3"/>
        <w:numPr>
          <w:ilvl w:val="0"/>
          <w:numId w:val="48"/>
        </w:numPr>
        <w:spacing w:after="200" w:line="276" w:lineRule="auto"/>
        <w:jc w:val="both"/>
        <w:rPr>
          <w:rFonts w:ascii="Times New Roman" w:eastAsia="Times New Roman" w:hAnsi="Times New Roman" w:cs="Times New Roman"/>
          <w:bCs/>
          <w:sz w:val="24"/>
          <w:szCs w:val="24"/>
          <w:lang w:eastAsia="ru-RU"/>
        </w:rPr>
      </w:pPr>
      <w:r w:rsidRPr="00B35BE7">
        <w:rPr>
          <w:rFonts w:ascii="Times New Roman" w:eastAsia="Times New Roman" w:hAnsi="Times New Roman" w:cs="Times New Roman"/>
          <w:bCs/>
          <w:sz w:val="24"/>
          <w:szCs w:val="24"/>
          <w:lang w:eastAsia="ru-RU"/>
        </w:rPr>
        <w:t>Ведущими симптомами при ХСН являет</w:t>
      </w:r>
      <w:r>
        <w:rPr>
          <w:rFonts w:ascii="Times New Roman" w:eastAsia="Times New Roman" w:hAnsi="Times New Roman" w:cs="Times New Roman"/>
          <w:bCs/>
          <w:sz w:val="24"/>
          <w:szCs w:val="24"/>
          <w:lang w:eastAsia="ru-RU"/>
        </w:rPr>
        <w:t>ся одышка, периферические отеки.</w:t>
      </w:r>
    </w:p>
    <w:p w:rsidR="00B35BE7" w:rsidRDefault="00B35BE7" w:rsidP="00331070">
      <w:pPr>
        <w:pStyle w:val="a3"/>
        <w:numPr>
          <w:ilvl w:val="0"/>
          <w:numId w:val="48"/>
        </w:numPr>
        <w:spacing w:after="200" w:line="276" w:lineRule="auto"/>
        <w:jc w:val="both"/>
        <w:rPr>
          <w:rFonts w:ascii="Times New Roman" w:eastAsia="Times New Roman" w:hAnsi="Times New Roman" w:cs="Times New Roman"/>
          <w:bCs/>
          <w:sz w:val="24"/>
          <w:szCs w:val="24"/>
          <w:lang w:eastAsia="ru-RU"/>
        </w:rPr>
      </w:pPr>
      <w:r w:rsidRPr="00B35BE7">
        <w:rPr>
          <w:rFonts w:ascii="Times New Roman" w:eastAsia="Times New Roman" w:hAnsi="Times New Roman" w:cs="Times New Roman"/>
          <w:bCs/>
          <w:sz w:val="24"/>
          <w:szCs w:val="24"/>
          <w:lang w:eastAsia="ru-RU"/>
        </w:rPr>
        <w:t>При циррозе печени с отечно-асцитическим синдромом выявляется увеличение</w:t>
      </w:r>
      <w:r>
        <w:rPr>
          <w:rFonts w:ascii="Times New Roman" w:eastAsia="Times New Roman" w:hAnsi="Times New Roman" w:cs="Times New Roman"/>
          <w:bCs/>
          <w:sz w:val="24"/>
          <w:szCs w:val="24"/>
          <w:lang w:eastAsia="ru-RU"/>
        </w:rPr>
        <w:t xml:space="preserve"> </w:t>
      </w:r>
      <w:r w:rsidRPr="00B35BE7">
        <w:rPr>
          <w:rFonts w:ascii="Times New Roman" w:eastAsia="Times New Roman" w:hAnsi="Times New Roman" w:cs="Times New Roman"/>
          <w:bCs/>
          <w:sz w:val="24"/>
          <w:szCs w:val="24"/>
          <w:lang w:eastAsia="ru-RU"/>
        </w:rPr>
        <w:t xml:space="preserve">объема живота, </w:t>
      </w:r>
      <w:proofErr w:type="spellStart"/>
      <w:r w:rsidRPr="00B35BE7">
        <w:rPr>
          <w:rFonts w:ascii="Times New Roman" w:eastAsia="Times New Roman" w:hAnsi="Times New Roman" w:cs="Times New Roman"/>
          <w:bCs/>
          <w:sz w:val="24"/>
          <w:szCs w:val="24"/>
          <w:lang w:eastAsia="ru-RU"/>
        </w:rPr>
        <w:t>перкуторные</w:t>
      </w:r>
      <w:proofErr w:type="spellEnd"/>
      <w:r w:rsidRPr="00B35BE7">
        <w:rPr>
          <w:rFonts w:ascii="Times New Roman" w:eastAsia="Times New Roman" w:hAnsi="Times New Roman" w:cs="Times New Roman"/>
          <w:bCs/>
          <w:sz w:val="24"/>
          <w:szCs w:val="24"/>
          <w:lang w:eastAsia="ru-RU"/>
        </w:rPr>
        <w:t xml:space="preserve"> признаки асцита, которые подтверждаются УЗИ органов</w:t>
      </w:r>
      <w:r>
        <w:rPr>
          <w:rFonts w:ascii="Times New Roman" w:eastAsia="Times New Roman" w:hAnsi="Times New Roman" w:cs="Times New Roman"/>
          <w:bCs/>
          <w:sz w:val="24"/>
          <w:szCs w:val="24"/>
          <w:lang w:eastAsia="ru-RU"/>
        </w:rPr>
        <w:t xml:space="preserve"> </w:t>
      </w:r>
      <w:r w:rsidRPr="00B35BE7">
        <w:rPr>
          <w:rFonts w:ascii="Times New Roman" w:eastAsia="Times New Roman" w:hAnsi="Times New Roman" w:cs="Times New Roman"/>
          <w:bCs/>
          <w:sz w:val="24"/>
          <w:szCs w:val="24"/>
          <w:lang w:eastAsia="ru-RU"/>
        </w:rPr>
        <w:t>брюшной полости.</w:t>
      </w:r>
    </w:p>
    <w:p w:rsidR="00B35BE7" w:rsidRDefault="00B35BE7" w:rsidP="00331070">
      <w:pPr>
        <w:pStyle w:val="a3"/>
        <w:numPr>
          <w:ilvl w:val="0"/>
          <w:numId w:val="48"/>
        </w:numPr>
        <w:spacing w:after="200" w:line="276" w:lineRule="auto"/>
        <w:jc w:val="both"/>
        <w:rPr>
          <w:rFonts w:ascii="Times New Roman" w:eastAsia="Times New Roman" w:hAnsi="Times New Roman" w:cs="Times New Roman"/>
          <w:bCs/>
          <w:sz w:val="24"/>
          <w:szCs w:val="24"/>
          <w:lang w:eastAsia="ru-RU"/>
        </w:rPr>
      </w:pPr>
      <w:r w:rsidRPr="00B35BE7">
        <w:rPr>
          <w:rFonts w:ascii="Times New Roman" w:eastAsia="Times New Roman" w:hAnsi="Times New Roman" w:cs="Times New Roman"/>
          <w:bCs/>
          <w:sz w:val="24"/>
          <w:szCs w:val="24"/>
          <w:lang w:eastAsia="ru-RU"/>
        </w:rPr>
        <w:t>Основным проявлением нефротического синдрома являются выраженные</w:t>
      </w:r>
      <w:r>
        <w:rPr>
          <w:rFonts w:ascii="Times New Roman" w:eastAsia="Times New Roman" w:hAnsi="Times New Roman" w:cs="Times New Roman"/>
          <w:bCs/>
          <w:sz w:val="24"/>
          <w:szCs w:val="24"/>
          <w:lang w:eastAsia="ru-RU"/>
        </w:rPr>
        <w:t xml:space="preserve"> </w:t>
      </w:r>
      <w:proofErr w:type="spellStart"/>
      <w:r w:rsidRPr="00B35BE7">
        <w:rPr>
          <w:rFonts w:ascii="Times New Roman" w:eastAsia="Times New Roman" w:hAnsi="Times New Roman" w:cs="Times New Roman"/>
          <w:bCs/>
          <w:sz w:val="24"/>
          <w:szCs w:val="24"/>
          <w:lang w:eastAsia="ru-RU"/>
        </w:rPr>
        <w:t>генерализованные</w:t>
      </w:r>
      <w:proofErr w:type="spellEnd"/>
      <w:r w:rsidRPr="00B35BE7">
        <w:rPr>
          <w:rFonts w:ascii="Times New Roman" w:eastAsia="Times New Roman" w:hAnsi="Times New Roman" w:cs="Times New Roman"/>
          <w:bCs/>
          <w:sz w:val="24"/>
          <w:szCs w:val="24"/>
          <w:lang w:eastAsia="ru-RU"/>
        </w:rPr>
        <w:t xml:space="preserve"> отеки, возможное развитие </w:t>
      </w:r>
      <w:r>
        <w:rPr>
          <w:rFonts w:ascii="Times New Roman" w:eastAsia="Times New Roman" w:hAnsi="Times New Roman" w:cs="Times New Roman"/>
          <w:bCs/>
          <w:sz w:val="24"/>
          <w:szCs w:val="24"/>
          <w:lang w:eastAsia="ru-RU"/>
        </w:rPr>
        <w:t xml:space="preserve">асцита и </w:t>
      </w:r>
      <w:proofErr w:type="spellStart"/>
      <w:r>
        <w:rPr>
          <w:rFonts w:ascii="Times New Roman" w:eastAsia="Times New Roman" w:hAnsi="Times New Roman" w:cs="Times New Roman"/>
          <w:bCs/>
          <w:sz w:val="24"/>
          <w:szCs w:val="24"/>
          <w:lang w:eastAsia="ru-RU"/>
        </w:rPr>
        <w:t>гидроперикарда</w:t>
      </w:r>
      <w:proofErr w:type="spellEnd"/>
      <w:r>
        <w:rPr>
          <w:rFonts w:ascii="Times New Roman" w:eastAsia="Times New Roman" w:hAnsi="Times New Roman" w:cs="Times New Roman"/>
          <w:bCs/>
          <w:sz w:val="24"/>
          <w:szCs w:val="24"/>
          <w:lang w:eastAsia="ru-RU"/>
        </w:rPr>
        <w:t xml:space="preserve">, а также </w:t>
      </w:r>
      <w:r w:rsidRPr="00B35BE7">
        <w:rPr>
          <w:rFonts w:ascii="Times New Roman" w:eastAsia="Times New Roman" w:hAnsi="Times New Roman" w:cs="Times New Roman"/>
          <w:bCs/>
          <w:sz w:val="24"/>
          <w:szCs w:val="24"/>
          <w:lang w:eastAsia="ru-RU"/>
        </w:rPr>
        <w:t>характерные изменения в анализе мочи и высокая суточная экскреция белка.</w:t>
      </w:r>
    </w:p>
    <w:p w:rsidR="00B35BE7" w:rsidRDefault="00B35BE7" w:rsidP="00B35BE7">
      <w:pPr>
        <w:spacing w:after="200" w:line="276" w:lineRule="auto"/>
        <w:ind w:left="360"/>
        <w:jc w:val="both"/>
        <w:rPr>
          <w:rFonts w:ascii="Times New Roman" w:eastAsia="Times New Roman" w:hAnsi="Times New Roman" w:cs="Times New Roman"/>
          <w:bCs/>
          <w:sz w:val="24"/>
          <w:szCs w:val="24"/>
          <w:lang w:eastAsia="ru-RU"/>
        </w:rPr>
      </w:pPr>
      <w:r w:rsidRPr="00B35BE7">
        <w:rPr>
          <w:rFonts w:ascii="Times New Roman" w:eastAsia="Times New Roman" w:hAnsi="Times New Roman" w:cs="Times New Roman"/>
          <w:b/>
          <w:bCs/>
          <w:sz w:val="24"/>
          <w:szCs w:val="24"/>
          <w:lang w:eastAsia="ru-RU"/>
        </w:rPr>
        <w:t>Диагноз плеврального выпота устанавливается на основан</w:t>
      </w:r>
      <w:r>
        <w:rPr>
          <w:rFonts w:ascii="Times New Roman" w:eastAsia="Times New Roman" w:hAnsi="Times New Roman" w:cs="Times New Roman"/>
          <w:bCs/>
          <w:sz w:val="24"/>
          <w:szCs w:val="24"/>
          <w:lang w:eastAsia="ru-RU"/>
        </w:rPr>
        <w:t xml:space="preserve">ии анализа жалоб и </w:t>
      </w:r>
      <w:r w:rsidRPr="00B35BE7">
        <w:rPr>
          <w:rFonts w:ascii="Times New Roman" w:eastAsia="Times New Roman" w:hAnsi="Times New Roman" w:cs="Times New Roman"/>
          <w:bCs/>
          <w:sz w:val="24"/>
          <w:szCs w:val="24"/>
          <w:lang w:eastAsia="ru-RU"/>
        </w:rPr>
        <w:t>анамнеза пациента, характера клинических</w:t>
      </w:r>
      <w:r>
        <w:rPr>
          <w:rFonts w:ascii="Times New Roman" w:eastAsia="Times New Roman" w:hAnsi="Times New Roman" w:cs="Times New Roman"/>
          <w:bCs/>
          <w:sz w:val="24"/>
          <w:szCs w:val="24"/>
          <w:lang w:eastAsia="ru-RU"/>
        </w:rPr>
        <w:t xml:space="preserve"> симптомов, данных </w:t>
      </w:r>
      <w:proofErr w:type="spellStart"/>
      <w:r>
        <w:rPr>
          <w:rFonts w:ascii="Times New Roman" w:eastAsia="Times New Roman" w:hAnsi="Times New Roman" w:cs="Times New Roman"/>
          <w:bCs/>
          <w:sz w:val="24"/>
          <w:szCs w:val="24"/>
          <w:lang w:eastAsia="ru-RU"/>
        </w:rPr>
        <w:t>физикального</w:t>
      </w:r>
      <w:proofErr w:type="spellEnd"/>
      <w:r>
        <w:rPr>
          <w:rFonts w:ascii="Times New Roman" w:eastAsia="Times New Roman" w:hAnsi="Times New Roman" w:cs="Times New Roman"/>
          <w:bCs/>
          <w:sz w:val="24"/>
          <w:szCs w:val="24"/>
          <w:lang w:eastAsia="ru-RU"/>
        </w:rPr>
        <w:t xml:space="preserve"> </w:t>
      </w:r>
      <w:r w:rsidRPr="00B35BE7">
        <w:rPr>
          <w:rFonts w:ascii="Times New Roman" w:eastAsia="Times New Roman" w:hAnsi="Times New Roman" w:cs="Times New Roman"/>
          <w:bCs/>
          <w:sz w:val="24"/>
          <w:szCs w:val="24"/>
          <w:lang w:eastAsia="ru-RU"/>
        </w:rPr>
        <w:t>обследования, лабораторно-инструментальных методов обследования.</w:t>
      </w:r>
    </w:p>
    <w:p w:rsidR="00C11CE1" w:rsidRPr="00C11CE1" w:rsidRDefault="00C11CE1" w:rsidP="00C11CE1">
      <w:pPr>
        <w:spacing w:after="200" w:line="276" w:lineRule="auto"/>
        <w:ind w:left="360"/>
        <w:jc w:val="both"/>
        <w:rPr>
          <w:rFonts w:ascii="Times New Roman" w:eastAsia="Times New Roman" w:hAnsi="Times New Roman" w:cs="Times New Roman"/>
          <w:b/>
          <w:bCs/>
          <w:sz w:val="24"/>
          <w:szCs w:val="24"/>
          <w:lang w:eastAsia="ru-RU"/>
        </w:rPr>
      </w:pPr>
      <w:r w:rsidRPr="00C11CE1">
        <w:rPr>
          <w:rFonts w:ascii="Times New Roman" w:eastAsia="Times New Roman" w:hAnsi="Times New Roman" w:cs="Times New Roman"/>
          <w:b/>
          <w:bCs/>
          <w:sz w:val="24"/>
          <w:szCs w:val="24"/>
          <w:lang w:eastAsia="ru-RU"/>
        </w:rPr>
        <w:t>Сбор анамнеза</w:t>
      </w:r>
    </w:p>
    <w:p w:rsidR="00C11CE1" w:rsidRPr="00C11CE1" w:rsidRDefault="00C11CE1" w:rsidP="00C11CE1">
      <w:pPr>
        <w:spacing w:after="200" w:line="240" w:lineRule="auto"/>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t>Пациенту следует рассказать врачу:</w:t>
      </w:r>
    </w:p>
    <w:p w:rsidR="00C11CE1" w:rsidRPr="00C11CE1" w:rsidRDefault="00C11CE1" w:rsidP="00C11CE1">
      <w:pPr>
        <w:spacing w:after="200" w:line="240" w:lineRule="auto"/>
        <w:ind w:left="360"/>
        <w:jc w:val="both"/>
        <w:rPr>
          <w:rFonts w:ascii="Times New Roman" w:eastAsia="Times New Roman" w:hAnsi="Times New Roman" w:cs="Times New Roman"/>
          <w:bCs/>
          <w:sz w:val="24"/>
          <w:szCs w:val="24"/>
          <w:lang w:eastAsia="ru-RU"/>
        </w:rPr>
      </w:pPr>
    </w:p>
    <w:p w:rsidR="00C11CE1" w:rsidRPr="00C11CE1" w:rsidRDefault="00C11CE1" w:rsidP="00331070">
      <w:pPr>
        <w:pStyle w:val="a3"/>
        <w:numPr>
          <w:ilvl w:val="0"/>
          <w:numId w:val="53"/>
        </w:numPr>
        <w:spacing w:after="200" w:line="240" w:lineRule="auto"/>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t>какие симптомы его беспокоят, в какое время и при каких действиях они появляются, когда впервые возникли и с чем могут быть связаны;</w:t>
      </w:r>
    </w:p>
    <w:p w:rsidR="00C11CE1" w:rsidRPr="00C11CE1" w:rsidRDefault="00C11CE1" w:rsidP="00331070">
      <w:pPr>
        <w:pStyle w:val="a3"/>
        <w:numPr>
          <w:ilvl w:val="0"/>
          <w:numId w:val="53"/>
        </w:numPr>
        <w:spacing w:after="200" w:line="240" w:lineRule="auto"/>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t>какими лекарствами и в каких дозировках лечился;</w:t>
      </w:r>
    </w:p>
    <w:p w:rsidR="00C11CE1" w:rsidRDefault="00C11CE1" w:rsidP="00331070">
      <w:pPr>
        <w:pStyle w:val="a3"/>
        <w:numPr>
          <w:ilvl w:val="0"/>
          <w:numId w:val="53"/>
        </w:numPr>
        <w:spacing w:after="200" w:line="240" w:lineRule="auto"/>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lastRenderedPageBreak/>
        <w:t>какими хроническими заболеваниями болеет или может болеть, какие препараты от них принимает.</w:t>
      </w:r>
    </w:p>
    <w:p w:rsidR="00C11CE1" w:rsidRPr="00C11CE1" w:rsidRDefault="00C11CE1" w:rsidP="00C11CE1">
      <w:pPr>
        <w:pStyle w:val="a3"/>
        <w:spacing w:after="200" w:line="240" w:lineRule="auto"/>
        <w:ind w:left="1080"/>
        <w:jc w:val="both"/>
        <w:rPr>
          <w:rFonts w:ascii="Times New Roman" w:eastAsia="Times New Roman" w:hAnsi="Times New Roman" w:cs="Times New Roman"/>
          <w:bCs/>
          <w:sz w:val="24"/>
          <w:szCs w:val="24"/>
          <w:lang w:eastAsia="ru-RU"/>
        </w:rPr>
      </w:pPr>
    </w:p>
    <w:p w:rsidR="00B35BE7" w:rsidRPr="00C11CE1" w:rsidRDefault="00B35BE7" w:rsidP="00C11CE1">
      <w:pPr>
        <w:spacing w:after="200" w:line="276" w:lineRule="auto"/>
        <w:ind w:firstLine="709"/>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
          <w:bCs/>
          <w:sz w:val="24"/>
          <w:szCs w:val="24"/>
          <w:lang w:eastAsia="ru-RU"/>
        </w:rPr>
        <w:t>При осмотре пациентов</w:t>
      </w:r>
      <w:r w:rsidRPr="00C11CE1">
        <w:rPr>
          <w:rFonts w:ascii="Times New Roman" w:eastAsia="Times New Roman" w:hAnsi="Times New Roman" w:cs="Times New Roman"/>
          <w:bCs/>
          <w:sz w:val="24"/>
          <w:szCs w:val="24"/>
          <w:lang w:eastAsia="ru-RU"/>
        </w:rPr>
        <w:t xml:space="preserve"> с ПВ пораженная половина грудной клетки может отставать в акте дыхания.</w:t>
      </w:r>
    </w:p>
    <w:p w:rsidR="00B35BE7" w:rsidRPr="00C11CE1" w:rsidRDefault="00B35BE7" w:rsidP="00C11CE1">
      <w:pPr>
        <w:spacing w:after="200" w:line="276" w:lineRule="auto"/>
        <w:ind w:firstLine="709"/>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t>При большом объеме выпота пациенты принимают полусидящее или вынужденное положение</w:t>
      </w:r>
    </w:p>
    <w:p w:rsidR="00C11CE1" w:rsidRDefault="00B35BE7" w:rsidP="00C11CE1">
      <w:pPr>
        <w:spacing w:after="200" w:line="276" w:lineRule="auto"/>
        <w:ind w:firstLine="709"/>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t xml:space="preserve">При перкуссии обнаруживают тупой или притупленный </w:t>
      </w:r>
      <w:proofErr w:type="spellStart"/>
      <w:r w:rsidRPr="00C11CE1">
        <w:rPr>
          <w:rFonts w:ascii="Times New Roman" w:eastAsia="Times New Roman" w:hAnsi="Times New Roman" w:cs="Times New Roman"/>
          <w:bCs/>
          <w:sz w:val="24"/>
          <w:szCs w:val="24"/>
          <w:lang w:eastAsia="ru-RU"/>
        </w:rPr>
        <w:t>перкуторный</w:t>
      </w:r>
      <w:proofErr w:type="spellEnd"/>
      <w:r w:rsidRPr="00C11CE1">
        <w:rPr>
          <w:rFonts w:ascii="Times New Roman" w:eastAsia="Times New Roman" w:hAnsi="Times New Roman" w:cs="Times New Roman"/>
          <w:bCs/>
          <w:sz w:val="24"/>
          <w:szCs w:val="24"/>
          <w:lang w:eastAsia="ru-RU"/>
        </w:rPr>
        <w:t xml:space="preserve"> звук, если объем ПВ достаточно большой</w:t>
      </w:r>
      <w:r w:rsidR="00C11CE1" w:rsidRPr="00C11CE1">
        <w:rPr>
          <w:rFonts w:ascii="Times New Roman" w:eastAsia="Times New Roman" w:hAnsi="Times New Roman" w:cs="Times New Roman"/>
          <w:bCs/>
          <w:sz w:val="24"/>
          <w:szCs w:val="24"/>
          <w:lang w:eastAsia="ru-RU"/>
        </w:rPr>
        <w:t xml:space="preserve">. </w:t>
      </w:r>
    </w:p>
    <w:p w:rsidR="00C11CE1" w:rsidRDefault="00C11CE1" w:rsidP="00C11CE1">
      <w:pPr>
        <w:spacing w:after="200" w:line="276" w:lineRule="auto"/>
        <w:ind w:firstLine="709"/>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t>Пальпацию мускулатуры грудной клетки (прощупывание) — пациент может чувствовать боль, локализация которой зависит от стороны поражения; боль возникает не постоянно, а в начале накопления и по мере рассасывания жидкости</w:t>
      </w:r>
    </w:p>
    <w:p w:rsidR="000D11F2" w:rsidRPr="00C11CE1" w:rsidRDefault="00B35BE7" w:rsidP="00C11CE1">
      <w:pPr>
        <w:spacing w:after="200" w:line="276" w:lineRule="auto"/>
        <w:ind w:firstLine="709"/>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t xml:space="preserve"> При сухом фибринозном плеврите определяется шум трения плевры). </w:t>
      </w:r>
    </w:p>
    <w:p w:rsidR="00B35BE7" w:rsidRDefault="00B35BE7" w:rsidP="00B35BE7">
      <w:pPr>
        <w:spacing w:after="200" w:line="276" w:lineRule="auto"/>
        <w:ind w:left="360"/>
        <w:rPr>
          <w:rFonts w:ascii="Times New Roman" w:eastAsia="Times New Roman" w:hAnsi="Times New Roman" w:cs="Times New Roman"/>
          <w:b/>
          <w:bCs/>
          <w:sz w:val="24"/>
          <w:szCs w:val="24"/>
          <w:lang w:eastAsia="ru-RU"/>
        </w:rPr>
      </w:pPr>
      <w:r w:rsidRPr="00B35BE7">
        <w:rPr>
          <w:rFonts w:ascii="Times New Roman" w:eastAsia="Times New Roman" w:hAnsi="Times New Roman" w:cs="Times New Roman"/>
          <w:b/>
          <w:bCs/>
          <w:sz w:val="24"/>
          <w:szCs w:val="24"/>
          <w:lang w:eastAsia="ru-RU"/>
        </w:rPr>
        <w:t>Лабораторные диагностические исследования</w:t>
      </w:r>
    </w:p>
    <w:p w:rsidR="00B35BE7" w:rsidRPr="00B35BE7" w:rsidRDefault="00B35BE7" w:rsidP="00331070">
      <w:pPr>
        <w:pStyle w:val="a3"/>
        <w:numPr>
          <w:ilvl w:val="0"/>
          <w:numId w:val="49"/>
        </w:numPr>
        <w:spacing w:after="200" w:line="276"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ОАК, б\х, </w:t>
      </w:r>
      <w:r w:rsidRPr="00B35BE7">
        <w:rPr>
          <w:rFonts w:ascii="Times New Roman" w:eastAsia="Times New Roman" w:hAnsi="Times New Roman" w:cs="Times New Roman"/>
          <w:b/>
          <w:bCs/>
          <w:sz w:val="24"/>
          <w:szCs w:val="24"/>
          <w:lang w:eastAsia="ru-RU"/>
        </w:rPr>
        <w:t>С-реактивного</w:t>
      </w:r>
      <w:r>
        <w:rPr>
          <w:rFonts w:ascii="Times New Roman" w:eastAsia="Times New Roman" w:hAnsi="Times New Roman" w:cs="Times New Roman"/>
          <w:b/>
          <w:bCs/>
          <w:sz w:val="24"/>
          <w:szCs w:val="24"/>
          <w:lang w:eastAsia="ru-RU"/>
        </w:rPr>
        <w:t xml:space="preserve"> </w:t>
      </w:r>
      <w:r w:rsidRPr="00B35BE7">
        <w:rPr>
          <w:rFonts w:ascii="Times New Roman" w:eastAsia="Times New Roman" w:hAnsi="Times New Roman" w:cs="Times New Roman"/>
          <w:b/>
          <w:bCs/>
          <w:sz w:val="24"/>
          <w:szCs w:val="24"/>
          <w:lang w:eastAsia="ru-RU"/>
        </w:rPr>
        <w:t>белка - лейкоцитоз и увеличение СОЭ</w:t>
      </w:r>
    </w:p>
    <w:p w:rsidR="00B35BE7" w:rsidRDefault="00B35BE7" w:rsidP="00331070">
      <w:pPr>
        <w:pStyle w:val="a3"/>
        <w:numPr>
          <w:ilvl w:val="0"/>
          <w:numId w:val="49"/>
        </w:numPr>
        <w:spacing w:after="200" w:line="276" w:lineRule="auto"/>
        <w:jc w:val="both"/>
        <w:rPr>
          <w:rFonts w:ascii="Times New Roman" w:eastAsia="Times New Roman" w:hAnsi="Times New Roman" w:cs="Times New Roman"/>
          <w:b/>
          <w:bCs/>
          <w:sz w:val="24"/>
          <w:szCs w:val="24"/>
          <w:lang w:eastAsia="ru-RU"/>
        </w:rPr>
      </w:pPr>
      <w:r w:rsidRPr="00B35BE7">
        <w:rPr>
          <w:rFonts w:ascii="Times New Roman" w:eastAsia="Times New Roman" w:hAnsi="Times New Roman" w:cs="Times New Roman"/>
          <w:bCs/>
          <w:sz w:val="24"/>
          <w:szCs w:val="24"/>
          <w:lang w:eastAsia="ru-RU"/>
        </w:rPr>
        <w:t xml:space="preserve">У всех пациентов с ПВ, которым выполнен </w:t>
      </w:r>
      <w:proofErr w:type="spellStart"/>
      <w:r w:rsidRPr="00B35BE7">
        <w:rPr>
          <w:rFonts w:ascii="Times New Roman" w:eastAsia="Times New Roman" w:hAnsi="Times New Roman" w:cs="Times New Roman"/>
          <w:bCs/>
          <w:sz w:val="24"/>
          <w:szCs w:val="24"/>
          <w:lang w:eastAsia="ru-RU"/>
        </w:rPr>
        <w:t>торакоцентез</w:t>
      </w:r>
      <w:proofErr w:type="spellEnd"/>
      <w:r w:rsidRPr="00B35BE7">
        <w:rPr>
          <w:rFonts w:ascii="Times New Roman" w:eastAsia="Times New Roman" w:hAnsi="Times New Roman" w:cs="Times New Roman"/>
          <w:bCs/>
          <w:sz w:val="24"/>
          <w:szCs w:val="24"/>
          <w:lang w:eastAsia="ru-RU"/>
        </w:rPr>
        <w:t xml:space="preserve">, рекомендует </w:t>
      </w:r>
      <w:r w:rsidRPr="00B35BE7">
        <w:rPr>
          <w:rFonts w:ascii="Times New Roman" w:eastAsia="Times New Roman" w:hAnsi="Times New Roman" w:cs="Times New Roman"/>
          <w:b/>
          <w:bCs/>
          <w:sz w:val="24"/>
          <w:szCs w:val="24"/>
          <w:lang w:eastAsia="ru-RU"/>
        </w:rPr>
        <w:t>провести</w:t>
      </w:r>
      <w:r>
        <w:rPr>
          <w:rFonts w:ascii="Times New Roman" w:eastAsia="Times New Roman" w:hAnsi="Times New Roman" w:cs="Times New Roman"/>
          <w:b/>
          <w:bCs/>
          <w:sz w:val="24"/>
          <w:szCs w:val="24"/>
          <w:lang w:eastAsia="ru-RU"/>
        </w:rPr>
        <w:t xml:space="preserve"> </w:t>
      </w:r>
      <w:r w:rsidRPr="00B35BE7">
        <w:rPr>
          <w:rFonts w:ascii="Times New Roman" w:eastAsia="Times New Roman" w:hAnsi="Times New Roman" w:cs="Times New Roman"/>
          <w:b/>
          <w:bCs/>
          <w:sz w:val="24"/>
          <w:szCs w:val="24"/>
          <w:lang w:eastAsia="ru-RU"/>
        </w:rPr>
        <w:t>анализ плевральной жидкости.</w:t>
      </w:r>
    </w:p>
    <w:p w:rsidR="00B35BE7" w:rsidRPr="00B35BE7" w:rsidRDefault="00B35BE7" w:rsidP="00331070">
      <w:pPr>
        <w:pStyle w:val="a3"/>
        <w:numPr>
          <w:ilvl w:val="0"/>
          <w:numId w:val="49"/>
        </w:numPr>
        <w:spacing w:after="200" w:line="276"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Cs/>
          <w:sz w:val="24"/>
          <w:szCs w:val="24"/>
          <w:lang w:eastAsia="ru-RU"/>
        </w:rPr>
        <w:t>ОАМ</w:t>
      </w:r>
    </w:p>
    <w:p w:rsidR="00B35BE7" w:rsidRDefault="00B35BE7" w:rsidP="00331070">
      <w:pPr>
        <w:pStyle w:val="a3"/>
        <w:numPr>
          <w:ilvl w:val="0"/>
          <w:numId w:val="49"/>
        </w:numPr>
        <w:spacing w:after="200" w:line="360" w:lineRule="auto"/>
        <w:jc w:val="both"/>
        <w:rPr>
          <w:rFonts w:ascii="Times New Roman" w:eastAsia="Times New Roman" w:hAnsi="Times New Roman" w:cs="Times New Roman"/>
          <w:bCs/>
          <w:sz w:val="24"/>
          <w:szCs w:val="24"/>
          <w:lang w:eastAsia="ru-RU"/>
        </w:rPr>
      </w:pPr>
      <w:r w:rsidRPr="00B35BE7">
        <w:rPr>
          <w:rFonts w:ascii="Times New Roman" w:eastAsia="Times New Roman" w:hAnsi="Times New Roman" w:cs="Times New Roman"/>
          <w:b/>
          <w:bCs/>
          <w:sz w:val="24"/>
          <w:szCs w:val="24"/>
          <w:lang w:eastAsia="ru-RU"/>
        </w:rPr>
        <w:t>рентгенография органов грудной</w:t>
      </w:r>
      <w:r w:rsidRPr="00B35BE7">
        <w:rPr>
          <w:rFonts w:ascii="Times New Roman" w:eastAsia="Times New Roman" w:hAnsi="Times New Roman" w:cs="Times New Roman"/>
          <w:bCs/>
          <w:sz w:val="24"/>
          <w:szCs w:val="24"/>
          <w:lang w:eastAsia="ru-RU"/>
        </w:rPr>
        <w:t xml:space="preserve"> полости проводится с целью установления наличия жидкости в плевральной полости, определения ее объема и  наличия смещения средостения</w:t>
      </w:r>
    </w:p>
    <w:p w:rsidR="00C11CE1" w:rsidRDefault="00B35BE7" w:rsidP="00C11CE1">
      <w:pPr>
        <w:spacing w:after="200" w:line="360" w:lineRule="auto"/>
        <w:ind w:firstLine="709"/>
        <w:jc w:val="both"/>
        <w:rPr>
          <w:rFonts w:ascii="Times New Roman" w:eastAsia="Times New Roman" w:hAnsi="Times New Roman" w:cs="Times New Roman"/>
          <w:bCs/>
          <w:sz w:val="24"/>
          <w:szCs w:val="24"/>
          <w:lang w:eastAsia="ru-RU"/>
        </w:rPr>
      </w:pPr>
      <w:r w:rsidRPr="00B35BE7">
        <w:rPr>
          <w:rFonts w:ascii="Times New Roman" w:eastAsia="Times New Roman" w:hAnsi="Times New Roman" w:cs="Times New Roman"/>
          <w:bCs/>
          <w:sz w:val="24"/>
          <w:szCs w:val="24"/>
          <w:lang w:eastAsia="ru-RU"/>
        </w:rPr>
        <w:t>При рентгенологическом исследовании жидкость</w:t>
      </w:r>
      <w:r>
        <w:rPr>
          <w:rFonts w:ascii="Times New Roman" w:eastAsia="Times New Roman" w:hAnsi="Times New Roman" w:cs="Times New Roman"/>
          <w:bCs/>
          <w:sz w:val="24"/>
          <w:szCs w:val="24"/>
          <w:lang w:eastAsia="ru-RU"/>
        </w:rPr>
        <w:t xml:space="preserve"> в плевральной полости выглядит </w:t>
      </w:r>
      <w:r w:rsidRPr="00B35BE7">
        <w:rPr>
          <w:rFonts w:ascii="Times New Roman" w:eastAsia="Times New Roman" w:hAnsi="Times New Roman" w:cs="Times New Roman"/>
          <w:bCs/>
          <w:sz w:val="24"/>
          <w:szCs w:val="24"/>
          <w:lang w:eastAsia="ru-RU"/>
        </w:rPr>
        <w:t xml:space="preserve">как участок ограниченного затенения в </w:t>
      </w:r>
      <w:proofErr w:type="spellStart"/>
      <w:r w:rsidRPr="00B35BE7">
        <w:rPr>
          <w:rFonts w:ascii="Times New Roman" w:eastAsia="Times New Roman" w:hAnsi="Times New Roman" w:cs="Times New Roman"/>
          <w:bCs/>
          <w:sz w:val="24"/>
          <w:szCs w:val="24"/>
          <w:lang w:eastAsia="ru-RU"/>
        </w:rPr>
        <w:t>костодиафрагма</w:t>
      </w:r>
      <w:r>
        <w:rPr>
          <w:rFonts w:ascii="Times New Roman" w:eastAsia="Times New Roman" w:hAnsi="Times New Roman" w:cs="Times New Roman"/>
          <w:bCs/>
          <w:sz w:val="24"/>
          <w:szCs w:val="24"/>
          <w:lang w:eastAsia="ru-RU"/>
        </w:rPr>
        <w:t>льных</w:t>
      </w:r>
      <w:proofErr w:type="spellEnd"/>
      <w:r>
        <w:rPr>
          <w:rFonts w:ascii="Times New Roman" w:eastAsia="Times New Roman" w:hAnsi="Times New Roman" w:cs="Times New Roman"/>
          <w:bCs/>
          <w:sz w:val="24"/>
          <w:szCs w:val="24"/>
          <w:lang w:eastAsia="ru-RU"/>
        </w:rPr>
        <w:t xml:space="preserve"> отделах грудной клетки, с </w:t>
      </w:r>
      <w:r w:rsidRPr="00B35BE7">
        <w:rPr>
          <w:rFonts w:ascii="Times New Roman" w:eastAsia="Times New Roman" w:hAnsi="Times New Roman" w:cs="Times New Roman"/>
          <w:bCs/>
          <w:sz w:val="24"/>
          <w:szCs w:val="24"/>
          <w:lang w:eastAsia="ru-RU"/>
        </w:rPr>
        <w:t>четким и ровным контуром, граница жидкости косая, п</w:t>
      </w:r>
      <w:r>
        <w:rPr>
          <w:rFonts w:ascii="Times New Roman" w:eastAsia="Times New Roman" w:hAnsi="Times New Roman" w:cs="Times New Roman"/>
          <w:bCs/>
          <w:sz w:val="24"/>
          <w:szCs w:val="24"/>
          <w:lang w:eastAsia="ru-RU"/>
        </w:rPr>
        <w:t xml:space="preserve">ри наличии воздуха и жидкости в </w:t>
      </w:r>
      <w:r w:rsidRPr="00B35BE7">
        <w:rPr>
          <w:rFonts w:ascii="Times New Roman" w:eastAsia="Times New Roman" w:hAnsi="Times New Roman" w:cs="Times New Roman"/>
          <w:bCs/>
          <w:sz w:val="24"/>
          <w:szCs w:val="24"/>
          <w:lang w:eastAsia="ru-RU"/>
        </w:rPr>
        <w:t xml:space="preserve">плевральной полости – горизонтальная. </w:t>
      </w:r>
    </w:p>
    <w:p w:rsidR="00C11CE1" w:rsidRDefault="00B35BE7" w:rsidP="00C11CE1">
      <w:pPr>
        <w:spacing w:after="200" w:line="360" w:lineRule="auto"/>
        <w:ind w:firstLine="709"/>
        <w:jc w:val="both"/>
        <w:rPr>
          <w:rFonts w:ascii="Times New Roman" w:eastAsia="Times New Roman" w:hAnsi="Times New Roman" w:cs="Times New Roman"/>
          <w:bCs/>
          <w:sz w:val="24"/>
          <w:szCs w:val="24"/>
          <w:lang w:eastAsia="ru-RU"/>
        </w:rPr>
      </w:pPr>
      <w:r w:rsidRPr="00B35BE7">
        <w:rPr>
          <w:rFonts w:ascii="Times New Roman" w:eastAsia="Times New Roman" w:hAnsi="Times New Roman" w:cs="Times New Roman"/>
          <w:bCs/>
          <w:sz w:val="24"/>
          <w:szCs w:val="24"/>
          <w:lang w:eastAsia="ru-RU"/>
        </w:rPr>
        <w:t>При на</w:t>
      </w:r>
      <w:r>
        <w:rPr>
          <w:rFonts w:ascii="Times New Roman" w:eastAsia="Times New Roman" w:hAnsi="Times New Roman" w:cs="Times New Roman"/>
          <w:bCs/>
          <w:sz w:val="24"/>
          <w:szCs w:val="24"/>
          <w:lang w:eastAsia="ru-RU"/>
        </w:rPr>
        <w:t xml:space="preserve">личии жидкости в горизонтальной </w:t>
      </w:r>
      <w:proofErr w:type="spellStart"/>
      <w:r w:rsidRPr="00B35BE7">
        <w:rPr>
          <w:rFonts w:ascii="Times New Roman" w:eastAsia="Times New Roman" w:hAnsi="Times New Roman" w:cs="Times New Roman"/>
          <w:bCs/>
          <w:sz w:val="24"/>
          <w:szCs w:val="24"/>
          <w:lang w:eastAsia="ru-RU"/>
        </w:rPr>
        <w:t>междолевой</w:t>
      </w:r>
      <w:proofErr w:type="spellEnd"/>
      <w:r w:rsidRPr="00B35BE7">
        <w:rPr>
          <w:rFonts w:ascii="Times New Roman" w:eastAsia="Times New Roman" w:hAnsi="Times New Roman" w:cs="Times New Roman"/>
          <w:bCs/>
          <w:sz w:val="24"/>
          <w:szCs w:val="24"/>
          <w:lang w:eastAsia="ru-RU"/>
        </w:rPr>
        <w:t xml:space="preserve"> плевре визуализируется линзообраз</w:t>
      </w:r>
      <w:r>
        <w:rPr>
          <w:rFonts w:ascii="Times New Roman" w:eastAsia="Times New Roman" w:hAnsi="Times New Roman" w:cs="Times New Roman"/>
          <w:bCs/>
          <w:sz w:val="24"/>
          <w:szCs w:val="24"/>
          <w:lang w:eastAsia="ru-RU"/>
        </w:rPr>
        <w:t xml:space="preserve">ный участок затенения в средних </w:t>
      </w:r>
      <w:r w:rsidRPr="00B35BE7">
        <w:rPr>
          <w:rFonts w:ascii="Times New Roman" w:eastAsia="Times New Roman" w:hAnsi="Times New Roman" w:cs="Times New Roman"/>
          <w:bCs/>
          <w:sz w:val="24"/>
          <w:szCs w:val="24"/>
          <w:lang w:eastAsia="ru-RU"/>
        </w:rPr>
        <w:t xml:space="preserve">отделах правого легкого. </w:t>
      </w:r>
    </w:p>
    <w:p w:rsidR="00C11CE1" w:rsidRDefault="00B35BE7" w:rsidP="00C11CE1">
      <w:pPr>
        <w:spacing w:after="200" w:line="360" w:lineRule="auto"/>
        <w:ind w:firstLine="709"/>
        <w:jc w:val="both"/>
        <w:rPr>
          <w:rFonts w:ascii="Times New Roman" w:eastAsia="Times New Roman" w:hAnsi="Times New Roman" w:cs="Times New Roman"/>
          <w:bCs/>
          <w:sz w:val="24"/>
          <w:szCs w:val="24"/>
          <w:lang w:eastAsia="ru-RU"/>
        </w:rPr>
      </w:pPr>
      <w:r w:rsidRPr="00B35BE7">
        <w:rPr>
          <w:rFonts w:ascii="Times New Roman" w:eastAsia="Times New Roman" w:hAnsi="Times New Roman" w:cs="Times New Roman"/>
          <w:bCs/>
          <w:sz w:val="24"/>
          <w:szCs w:val="24"/>
          <w:lang w:eastAsia="ru-RU"/>
        </w:rPr>
        <w:t>При большом объеме вы</w:t>
      </w:r>
      <w:r>
        <w:rPr>
          <w:rFonts w:ascii="Times New Roman" w:eastAsia="Times New Roman" w:hAnsi="Times New Roman" w:cs="Times New Roman"/>
          <w:bCs/>
          <w:sz w:val="24"/>
          <w:szCs w:val="24"/>
          <w:lang w:eastAsia="ru-RU"/>
        </w:rPr>
        <w:t xml:space="preserve">пота в плевральной полости тень </w:t>
      </w:r>
      <w:r w:rsidRPr="00B35BE7">
        <w:rPr>
          <w:rFonts w:ascii="Times New Roman" w:eastAsia="Times New Roman" w:hAnsi="Times New Roman" w:cs="Times New Roman"/>
          <w:bCs/>
          <w:sz w:val="24"/>
          <w:szCs w:val="24"/>
          <w:lang w:eastAsia="ru-RU"/>
        </w:rPr>
        <w:t>средостени</w:t>
      </w:r>
      <w:r>
        <w:rPr>
          <w:rFonts w:ascii="Times New Roman" w:eastAsia="Times New Roman" w:hAnsi="Times New Roman" w:cs="Times New Roman"/>
          <w:bCs/>
          <w:sz w:val="24"/>
          <w:szCs w:val="24"/>
          <w:lang w:eastAsia="ru-RU"/>
        </w:rPr>
        <w:t xml:space="preserve">я смещается в здоровую сторону. Лучевые признаки гидроторакса </w:t>
      </w:r>
      <w:r w:rsidRPr="00B35BE7">
        <w:rPr>
          <w:rFonts w:ascii="Times New Roman" w:eastAsia="Times New Roman" w:hAnsi="Times New Roman" w:cs="Times New Roman"/>
          <w:bCs/>
          <w:sz w:val="24"/>
          <w:szCs w:val="24"/>
          <w:lang w:eastAsia="ru-RU"/>
        </w:rPr>
        <w:t xml:space="preserve">появляются при наличии в плевральной полости не </w:t>
      </w:r>
      <w:r>
        <w:rPr>
          <w:rFonts w:ascii="Times New Roman" w:eastAsia="Times New Roman" w:hAnsi="Times New Roman" w:cs="Times New Roman"/>
          <w:bCs/>
          <w:sz w:val="24"/>
          <w:szCs w:val="24"/>
          <w:lang w:eastAsia="ru-RU"/>
        </w:rPr>
        <w:t>м</w:t>
      </w:r>
      <w:r w:rsidR="00BD171B">
        <w:rPr>
          <w:rFonts w:ascii="Times New Roman" w:eastAsia="Times New Roman" w:hAnsi="Times New Roman" w:cs="Times New Roman"/>
          <w:bCs/>
          <w:sz w:val="24"/>
          <w:szCs w:val="24"/>
          <w:lang w:eastAsia="ru-RU"/>
        </w:rPr>
        <w:t>енее 250 мл свободной жидкости.</w:t>
      </w:r>
    </w:p>
    <w:p w:rsidR="00C11CE1" w:rsidRDefault="00C11CE1" w:rsidP="00C11CE1">
      <w:pPr>
        <w:spacing w:after="200" w:line="276" w:lineRule="auto"/>
        <w:ind w:firstLine="709"/>
        <w:jc w:val="both"/>
        <w:rPr>
          <w:rFonts w:ascii="Times New Roman" w:eastAsia="Times New Roman" w:hAnsi="Times New Roman" w:cs="Times New Roman"/>
          <w:bCs/>
          <w:sz w:val="24"/>
          <w:szCs w:val="24"/>
          <w:lang w:eastAsia="ru-RU"/>
        </w:rPr>
      </w:pPr>
      <w:proofErr w:type="spellStart"/>
      <w:r w:rsidRPr="00C11CE1">
        <w:rPr>
          <w:rFonts w:ascii="Times New Roman" w:eastAsia="Times New Roman" w:hAnsi="Times New Roman" w:cs="Times New Roman"/>
          <w:b/>
          <w:bCs/>
          <w:sz w:val="24"/>
          <w:szCs w:val="24"/>
          <w:lang w:eastAsia="ru-RU"/>
        </w:rPr>
        <w:lastRenderedPageBreak/>
        <w:t>Фибробронхоскопия</w:t>
      </w:r>
      <w:proofErr w:type="spellEnd"/>
      <w:r w:rsidRPr="00C11CE1">
        <w:rPr>
          <w:rFonts w:ascii="Times New Roman" w:eastAsia="Times New Roman" w:hAnsi="Times New Roman" w:cs="Times New Roman"/>
          <w:b/>
          <w:bCs/>
          <w:sz w:val="24"/>
          <w:szCs w:val="24"/>
          <w:lang w:eastAsia="ru-RU"/>
        </w:rPr>
        <w:t xml:space="preserve"> </w:t>
      </w:r>
      <w:r w:rsidRPr="00C11CE1">
        <w:rPr>
          <w:rFonts w:ascii="Times New Roman" w:eastAsia="Times New Roman" w:hAnsi="Times New Roman" w:cs="Times New Roman"/>
          <w:bCs/>
          <w:sz w:val="24"/>
          <w:szCs w:val="24"/>
          <w:lang w:eastAsia="ru-RU"/>
        </w:rPr>
        <w:t>— не является методом диагностики плеврита, но необходима при подозрении на онкологические заболевания лёгких. Проводится при наличии кровохарканья.</w:t>
      </w:r>
      <w:r w:rsidRPr="00C11CE1">
        <w:rPr>
          <w:noProof/>
          <w:lang w:eastAsia="ru-RU"/>
        </w:rPr>
        <w:t xml:space="preserve"> </w:t>
      </w:r>
      <w:r w:rsidRPr="00C11CE1">
        <w:rPr>
          <w:rFonts w:ascii="Times New Roman" w:eastAsia="Times New Roman" w:hAnsi="Times New Roman" w:cs="Times New Roman"/>
          <w:bCs/>
          <w:noProof/>
          <w:sz w:val="24"/>
          <w:szCs w:val="24"/>
          <w:lang w:eastAsia="ru-RU"/>
        </w:rPr>
        <w:drawing>
          <wp:inline distT="0" distB="0" distL="0" distR="0" wp14:anchorId="0880409D" wp14:editId="3B3B866D">
            <wp:extent cx="2527307" cy="2151693"/>
            <wp:effectExtent l="0" t="0" r="6350" b="127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528956" cy="2153097"/>
                    </a:xfrm>
                    <a:prstGeom prst="rect">
                      <a:avLst/>
                    </a:prstGeom>
                    <a:ln>
                      <a:noFill/>
                    </a:ln>
                    <a:effectLst>
                      <a:softEdge rad="112500"/>
                    </a:effectLst>
                  </pic:spPr>
                </pic:pic>
              </a:graphicData>
            </a:graphic>
          </wp:inline>
        </w:drawing>
      </w:r>
    </w:p>
    <w:p w:rsidR="00BD171B" w:rsidRPr="00BD171B" w:rsidRDefault="00B35BE7" w:rsidP="00C11CE1">
      <w:pPr>
        <w:spacing w:after="200" w:line="276" w:lineRule="auto"/>
        <w:ind w:firstLine="709"/>
        <w:jc w:val="both"/>
        <w:rPr>
          <w:rFonts w:ascii="Times New Roman" w:eastAsia="Times New Roman" w:hAnsi="Times New Roman" w:cs="Times New Roman"/>
          <w:bCs/>
          <w:sz w:val="24"/>
          <w:szCs w:val="24"/>
          <w:lang w:eastAsia="ru-RU"/>
        </w:rPr>
      </w:pPr>
      <w:r w:rsidRPr="00B35BE7">
        <w:rPr>
          <w:rFonts w:ascii="Times New Roman" w:eastAsia="Times New Roman" w:hAnsi="Times New Roman" w:cs="Times New Roman"/>
          <w:bCs/>
          <w:sz w:val="24"/>
          <w:szCs w:val="24"/>
          <w:lang w:eastAsia="ru-RU"/>
        </w:rPr>
        <w:t>К</w:t>
      </w:r>
      <w:r w:rsidRPr="00B35BE7">
        <w:rPr>
          <w:rFonts w:ascii="Times New Roman" w:eastAsia="Times New Roman" w:hAnsi="Times New Roman" w:cs="Times New Roman"/>
          <w:b/>
          <w:bCs/>
          <w:sz w:val="24"/>
          <w:szCs w:val="24"/>
          <w:lang w:eastAsia="ru-RU"/>
        </w:rPr>
        <w:t>омпьютерная томография органов грудной полости</w:t>
      </w:r>
      <w:r w:rsidR="00BD171B">
        <w:rPr>
          <w:rFonts w:ascii="Times New Roman" w:eastAsia="Times New Roman" w:hAnsi="Times New Roman" w:cs="Times New Roman"/>
          <w:b/>
          <w:bCs/>
          <w:sz w:val="24"/>
          <w:szCs w:val="24"/>
          <w:lang w:eastAsia="ru-RU"/>
        </w:rPr>
        <w:t xml:space="preserve">. </w:t>
      </w:r>
      <w:r w:rsidR="00BD171B" w:rsidRPr="00BD171B">
        <w:rPr>
          <w:rFonts w:ascii="Times New Roman" w:eastAsia="Times New Roman" w:hAnsi="Times New Roman" w:cs="Times New Roman"/>
          <w:color w:val="1A1A1A"/>
          <w:sz w:val="23"/>
          <w:szCs w:val="23"/>
          <w:lang w:eastAsia="ru-RU"/>
        </w:rPr>
        <w:t>КТ грудной клетки рекомендуется проводить для дифференциальной диагностики абсцесса легкого и эмпиемы плевры</w:t>
      </w:r>
      <w:r w:rsidR="00BD171B" w:rsidRPr="00BD171B">
        <w:rPr>
          <w:rFonts w:ascii="Helvetica" w:eastAsia="Times New Roman" w:hAnsi="Helvetica" w:cs="Times New Roman"/>
          <w:color w:val="1A1A1A"/>
          <w:sz w:val="23"/>
          <w:szCs w:val="23"/>
          <w:lang w:eastAsia="ru-RU"/>
        </w:rPr>
        <w:t>.</w:t>
      </w:r>
    </w:p>
    <w:p w:rsidR="00B35BE7" w:rsidRPr="00BD171B" w:rsidRDefault="00BD171B" w:rsidP="00331070">
      <w:pPr>
        <w:pStyle w:val="a3"/>
        <w:numPr>
          <w:ilvl w:val="0"/>
          <w:numId w:val="50"/>
        </w:numPr>
        <w:spacing w:after="200" w:line="276" w:lineRule="auto"/>
        <w:jc w:val="both"/>
        <w:rPr>
          <w:rFonts w:ascii="Times New Roman" w:eastAsia="Times New Roman" w:hAnsi="Times New Roman" w:cs="Times New Roman"/>
          <w:b/>
          <w:bCs/>
          <w:sz w:val="24"/>
          <w:szCs w:val="24"/>
          <w:lang w:eastAsia="ru-RU"/>
        </w:rPr>
      </w:pPr>
      <w:r w:rsidRPr="00BD171B">
        <w:rPr>
          <w:rFonts w:ascii="Times New Roman" w:eastAsia="Times New Roman" w:hAnsi="Times New Roman" w:cs="Times New Roman"/>
          <w:b/>
          <w:bCs/>
          <w:sz w:val="24"/>
          <w:szCs w:val="24"/>
          <w:lang w:eastAsia="ru-RU"/>
        </w:rPr>
        <w:t>Ультразвуковое исследование</w:t>
      </w:r>
    </w:p>
    <w:p w:rsidR="00BD171B" w:rsidRDefault="00BD171B" w:rsidP="00331070">
      <w:pPr>
        <w:pStyle w:val="a3"/>
        <w:numPr>
          <w:ilvl w:val="0"/>
          <w:numId w:val="50"/>
        </w:numPr>
        <w:spacing w:after="200" w:line="276" w:lineRule="auto"/>
        <w:jc w:val="both"/>
        <w:rPr>
          <w:rFonts w:ascii="Times New Roman" w:eastAsia="Times New Roman" w:hAnsi="Times New Roman" w:cs="Times New Roman"/>
          <w:bCs/>
          <w:sz w:val="24"/>
          <w:szCs w:val="24"/>
          <w:lang w:eastAsia="ru-RU"/>
        </w:rPr>
      </w:pPr>
      <w:r w:rsidRPr="00BD171B">
        <w:rPr>
          <w:rFonts w:ascii="Times New Roman" w:eastAsia="Times New Roman" w:hAnsi="Times New Roman" w:cs="Times New Roman"/>
          <w:bCs/>
          <w:sz w:val="24"/>
          <w:szCs w:val="24"/>
          <w:lang w:eastAsia="ru-RU"/>
        </w:rPr>
        <w:t>Микробиологические исследования</w:t>
      </w:r>
      <w:r>
        <w:rPr>
          <w:rFonts w:ascii="Times New Roman" w:eastAsia="Times New Roman" w:hAnsi="Times New Roman" w:cs="Times New Roman"/>
          <w:bCs/>
          <w:sz w:val="24"/>
          <w:szCs w:val="24"/>
          <w:lang w:eastAsia="ru-RU"/>
        </w:rPr>
        <w:t xml:space="preserve">. </w:t>
      </w:r>
    </w:p>
    <w:p w:rsidR="00BD171B" w:rsidRDefault="00BD171B" w:rsidP="00331070">
      <w:pPr>
        <w:pStyle w:val="a3"/>
        <w:numPr>
          <w:ilvl w:val="0"/>
          <w:numId w:val="50"/>
        </w:numPr>
        <w:spacing w:after="200" w:line="276" w:lineRule="auto"/>
        <w:jc w:val="both"/>
        <w:rPr>
          <w:rFonts w:ascii="Times New Roman" w:eastAsia="Times New Roman" w:hAnsi="Times New Roman" w:cs="Times New Roman"/>
          <w:bCs/>
          <w:sz w:val="24"/>
          <w:szCs w:val="24"/>
          <w:lang w:eastAsia="ru-RU"/>
        </w:rPr>
      </w:pPr>
      <w:r w:rsidRPr="00BD171B">
        <w:rPr>
          <w:rFonts w:ascii="Times New Roman" w:eastAsia="Times New Roman" w:hAnsi="Times New Roman" w:cs="Times New Roman"/>
          <w:bCs/>
          <w:sz w:val="24"/>
          <w:szCs w:val="24"/>
          <w:lang w:eastAsia="ru-RU"/>
        </w:rPr>
        <w:t>определение их чувствительности к</w:t>
      </w:r>
      <w:r>
        <w:rPr>
          <w:rFonts w:ascii="Times New Roman" w:eastAsia="Times New Roman" w:hAnsi="Times New Roman" w:cs="Times New Roman"/>
          <w:bCs/>
          <w:sz w:val="24"/>
          <w:szCs w:val="24"/>
          <w:lang w:eastAsia="ru-RU"/>
        </w:rPr>
        <w:t xml:space="preserve"> </w:t>
      </w:r>
      <w:r w:rsidRPr="00BD171B">
        <w:rPr>
          <w:rFonts w:ascii="Times New Roman" w:eastAsia="Times New Roman" w:hAnsi="Times New Roman" w:cs="Times New Roman"/>
          <w:bCs/>
          <w:sz w:val="24"/>
          <w:szCs w:val="24"/>
          <w:lang w:eastAsia="ru-RU"/>
        </w:rPr>
        <w:t>антибиотикам с целью назначения или коррекции АБТ.</w:t>
      </w:r>
    </w:p>
    <w:p w:rsidR="00BD171B" w:rsidRDefault="00BD171B" w:rsidP="00331070">
      <w:pPr>
        <w:pStyle w:val="a3"/>
        <w:numPr>
          <w:ilvl w:val="0"/>
          <w:numId w:val="50"/>
        </w:numPr>
        <w:spacing w:after="200" w:line="276" w:lineRule="auto"/>
        <w:jc w:val="both"/>
        <w:rPr>
          <w:rFonts w:ascii="Times New Roman" w:eastAsia="Times New Roman" w:hAnsi="Times New Roman" w:cs="Times New Roman"/>
          <w:bCs/>
          <w:sz w:val="24"/>
          <w:szCs w:val="24"/>
          <w:lang w:eastAsia="ru-RU"/>
        </w:rPr>
      </w:pPr>
      <w:r w:rsidRPr="00BD171B">
        <w:rPr>
          <w:rFonts w:ascii="Times New Roman" w:eastAsia="Times New Roman" w:hAnsi="Times New Roman" w:cs="Times New Roman"/>
          <w:b/>
          <w:bCs/>
          <w:sz w:val="24"/>
          <w:szCs w:val="24"/>
          <w:lang w:eastAsia="ru-RU"/>
        </w:rPr>
        <w:t xml:space="preserve">Диагностический </w:t>
      </w:r>
      <w:proofErr w:type="spellStart"/>
      <w:r w:rsidRPr="00BD171B">
        <w:rPr>
          <w:rFonts w:ascii="Times New Roman" w:eastAsia="Times New Roman" w:hAnsi="Times New Roman" w:cs="Times New Roman"/>
          <w:b/>
          <w:bCs/>
          <w:sz w:val="24"/>
          <w:szCs w:val="24"/>
          <w:lang w:eastAsia="ru-RU"/>
        </w:rPr>
        <w:t>торакоцентез</w:t>
      </w:r>
      <w:proofErr w:type="spellEnd"/>
      <w:r w:rsidRPr="00BD171B">
        <w:rPr>
          <w:rFonts w:ascii="Times New Roman" w:eastAsia="Times New Roman" w:hAnsi="Times New Roman" w:cs="Times New Roman"/>
          <w:b/>
          <w:bCs/>
          <w:sz w:val="24"/>
          <w:szCs w:val="24"/>
          <w:lang w:eastAsia="ru-RU"/>
        </w:rPr>
        <w:t xml:space="preserve"> . </w:t>
      </w:r>
      <w:proofErr w:type="spellStart"/>
      <w:r w:rsidRPr="00BD171B">
        <w:rPr>
          <w:rFonts w:ascii="Times New Roman" w:eastAsia="Times New Roman" w:hAnsi="Times New Roman" w:cs="Times New Roman"/>
          <w:b/>
          <w:bCs/>
          <w:sz w:val="24"/>
          <w:szCs w:val="24"/>
          <w:lang w:eastAsia="ru-RU"/>
        </w:rPr>
        <w:t>Торакоцентез</w:t>
      </w:r>
      <w:proofErr w:type="spellEnd"/>
      <w:r w:rsidRPr="00BD171B">
        <w:rPr>
          <w:rFonts w:ascii="Times New Roman" w:eastAsia="Times New Roman" w:hAnsi="Times New Roman" w:cs="Times New Roman"/>
          <w:bCs/>
          <w:sz w:val="24"/>
          <w:szCs w:val="24"/>
          <w:lang w:eastAsia="ru-RU"/>
        </w:rPr>
        <w:t xml:space="preserve"> – это пункция плевральной полости с аспирацией плеврального</w:t>
      </w:r>
      <w:r>
        <w:rPr>
          <w:rFonts w:ascii="Times New Roman" w:eastAsia="Times New Roman" w:hAnsi="Times New Roman" w:cs="Times New Roman"/>
          <w:bCs/>
          <w:sz w:val="24"/>
          <w:szCs w:val="24"/>
          <w:lang w:eastAsia="ru-RU"/>
        </w:rPr>
        <w:t xml:space="preserve"> </w:t>
      </w:r>
      <w:r w:rsidRPr="00BD171B">
        <w:rPr>
          <w:rFonts w:ascii="Times New Roman" w:eastAsia="Times New Roman" w:hAnsi="Times New Roman" w:cs="Times New Roman"/>
          <w:bCs/>
          <w:sz w:val="24"/>
          <w:szCs w:val="24"/>
          <w:lang w:eastAsia="ru-RU"/>
        </w:rPr>
        <w:t>содержимого. Диагностическая пункция плеврал</w:t>
      </w:r>
      <w:r>
        <w:rPr>
          <w:rFonts w:ascii="Times New Roman" w:eastAsia="Times New Roman" w:hAnsi="Times New Roman" w:cs="Times New Roman"/>
          <w:bCs/>
          <w:sz w:val="24"/>
          <w:szCs w:val="24"/>
          <w:lang w:eastAsia="ru-RU"/>
        </w:rPr>
        <w:t xml:space="preserve">ьной полости является инвазивной </w:t>
      </w:r>
      <w:r w:rsidRPr="00BD171B">
        <w:rPr>
          <w:rFonts w:ascii="Times New Roman" w:eastAsia="Times New Roman" w:hAnsi="Times New Roman" w:cs="Times New Roman"/>
          <w:bCs/>
          <w:sz w:val="24"/>
          <w:szCs w:val="24"/>
          <w:lang w:eastAsia="ru-RU"/>
        </w:rPr>
        <w:t>процедурой.</w:t>
      </w:r>
      <w:r>
        <w:rPr>
          <w:rFonts w:ascii="Times New Roman" w:eastAsia="Times New Roman" w:hAnsi="Times New Roman" w:cs="Times New Roman"/>
          <w:bCs/>
          <w:sz w:val="24"/>
          <w:szCs w:val="24"/>
          <w:lang w:eastAsia="ru-RU"/>
        </w:rPr>
        <w:t xml:space="preserve"> </w:t>
      </w:r>
    </w:p>
    <w:p w:rsidR="00BD171B" w:rsidRPr="00BD171B" w:rsidRDefault="00BD171B" w:rsidP="00331070">
      <w:pPr>
        <w:pStyle w:val="a3"/>
        <w:numPr>
          <w:ilvl w:val="0"/>
          <w:numId w:val="50"/>
        </w:numPr>
        <w:spacing w:after="200" w:line="276" w:lineRule="auto"/>
        <w:jc w:val="both"/>
        <w:rPr>
          <w:rFonts w:ascii="Times New Roman" w:eastAsia="Times New Roman" w:hAnsi="Times New Roman" w:cs="Times New Roman"/>
          <w:b/>
          <w:bCs/>
          <w:sz w:val="24"/>
          <w:szCs w:val="24"/>
          <w:lang w:eastAsia="ru-RU"/>
        </w:rPr>
      </w:pPr>
      <w:r w:rsidRPr="00BD171B">
        <w:rPr>
          <w:rFonts w:ascii="Times New Roman" w:eastAsia="Times New Roman" w:hAnsi="Times New Roman" w:cs="Times New Roman"/>
          <w:bCs/>
          <w:sz w:val="24"/>
          <w:szCs w:val="24"/>
          <w:lang w:eastAsia="ru-RU"/>
        </w:rPr>
        <w:t>Би</w:t>
      </w:r>
      <w:r w:rsidRPr="00BD171B">
        <w:rPr>
          <w:rFonts w:ascii="Times New Roman" w:eastAsia="Times New Roman" w:hAnsi="Times New Roman" w:cs="Times New Roman"/>
          <w:b/>
          <w:bCs/>
          <w:sz w:val="24"/>
          <w:szCs w:val="24"/>
          <w:lang w:eastAsia="ru-RU"/>
        </w:rPr>
        <w:t>опсия плевры закрытым способом</w:t>
      </w:r>
      <w:r>
        <w:rPr>
          <w:rFonts w:ascii="Times New Roman" w:eastAsia="Times New Roman" w:hAnsi="Times New Roman" w:cs="Times New Roman"/>
          <w:b/>
          <w:bCs/>
          <w:sz w:val="24"/>
          <w:szCs w:val="24"/>
          <w:lang w:eastAsia="ru-RU"/>
        </w:rPr>
        <w:t xml:space="preserve">. </w:t>
      </w:r>
      <w:r w:rsidRPr="00BD171B">
        <w:rPr>
          <w:rFonts w:ascii="Times New Roman" w:eastAsia="Times New Roman" w:hAnsi="Times New Roman" w:cs="Times New Roman"/>
          <w:bCs/>
          <w:sz w:val="24"/>
          <w:szCs w:val="24"/>
          <w:lang w:eastAsia="ru-RU"/>
        </w:rPr>
        <w:t>Закрытая биопсия плевры осуществляется пункционным способом с применением специальных игл.</w:t>
      </w:r>
    </w:p>
    <w:p w:rsidR="00BD171B" w:rsidRDefault="00BD171B" w:rsidP="00BD171B">
      <w:pPr>
        <w:spacing w:after="200" w:line="276" w:lineRule="auto"/>
        <w:rPr>
          <w:rFonts w:ascii="Times New Roman" w:eastAsia="Times New Roman" w:hAnsi="Times New Roman" w:cs="Times New Roman"/>
          <w:b/>
          <w:bCs/>
          <w:sz w:val="24"/>
          <w:szCs w:val="24"/>
          <w:lang w:eastAsia="ru-RU"/>
        </w:rPr>
      </w:pPr>
      <w:r w:rsidRPr="00BD171B">
        <w:rPr>
          <w:rFonts w:ascii="Times New Roman" w:eastAsia="Times New Roman" w:hAnsi="Times New Roman" w:cs="Times New Roman"/>
          <w:b/>
          <w:bCs/>
          <w:sz w:val="24"/>
          <w:szCs w:val="24"/>
          <w:lang w:eastAsia="ru-RU"/>
        </w:rPr>
        <w:t>Медикаментозное лечение</w:t>
      </w:r>
    </w:p>
    <w:p w:rsidR="00C11CE1" w:rsidRPr="00C11CE1" w:rsidRDefault="00C11CE1" w:rsidP="00C11CE1">
      <w:pPr>
        <w:spacing w:after="200" w:line="276" w:lineRule="auto"/>
        <w:rPr>
          <w:rFonts w:ascii="Times New Roman" w:eastAsia="Times New Roman" w:hAnsi="Times New Roman" w:cs="Times New Roman"/>
          <w:b/>
          <w:bCs/>
          <w:i/>
          <w:sz w:val="24"/>
          <w:szCs w:val="24"/>
          <w:lang w:eastAsia="ru-RU"/>
        </w:rPr>
      </w:pPr>
      <w:r w:rsidRPr="00C11CE1">
        <w:rPr>
          <w:rFonts w:ascii="Times New Roman" w:eastAsia="Times New Roman" w:hAnsi="Times New Roman" w:cs="Times New Roman"/>
          <w:b/>
          <w:bCs/>
          <w:i/>
          <w:sz w:val="24"/>
          <w:szCs w:val="24"/>
          <w:lang w:eastAsia="ru-RU"/>
        </w:rPr>
        <w:t>Лечение плеврита разделяют на сим</w:t>
      </w:r>
      <w:r>
        <w:rPr>
          <w:rFonts w:ascii="Times New Roman" w:eastAsia="Times New Roman" w:hAnsi="Times New Roman" w:cs="Times New Roman"/>
          <w:b/>
          <w:bCs/>
          <w:i/>
          <w:sz w:val="24"/>
          <w:szCs w:val="24"/>
          <w:lang w:eastAsia="ru-RU"/>
        </w:rPr>
        <w:t>птоматическое и этиологическое.</w:t>
      </w:r>
    </w:p>
    <w:p w:rsidR="00C11CE1" w:rsidRPr="00C11CE1" w:rsidRDefault="00C11CE1" w:rsidP="00C11CE1">
      <w:pPr>
        <w:spacing w:after="200" w:line="276" w:lineRule="auto"/>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
          <w:bCs/>
          <w:sz w:val="24"/>
          <w:szCs w:val="24"/>
          <w:lang w:eastAsia="ru-RU"/>
        </w:rPr>
        <w:t>К симптоматическому лечению относится</w:t>
      </w:r>
      <w:r w:rsidRPr="00C11CE1">
        <w:rPr>
          <w:rFonts w:ascii="Times New Roman" w:eastAsia="Times New Roman" w:hAnsi="Times New Roman" w:cs="Times New Roman"/>
          <w:bCs/>
          <w:sz w:val="24"/>
          <w:szCs w:val="24"/>
          <w:lang w:eastAsia="ru-RU"/>
        </w:rPr>
        <w:t xml:space="preserve"> приём обезболивающих и жаропонижающих препаратов, которые облегчают самочувствие пациента. Уменьшить боль при сухом плеврите поможет тугое </w:t>
      </w:r>
      <w:proofErr w:type="spellStart"/>
      <w:r w:rsidRPr="00C11CE1">
        <w:rPr>
          <w:rFonts w:ascii="Times New Roman" w:eastAsia="Times New Roman" w:hAnsi="Times New Roman" w:cs="Times New Roman"/>
          <w:bCs/>
          <w:sz w:val="24"/>
          <w:szCs w:val="24"/>
          <w:lang w:eastAsia="ru-RU"/>
        </w:rPr>
        <w:t>бинтование</w:t>
      </w:r>
      <w:proofErr w:type="spellEnd"/>
      <w:r w:rsidRPr="00C11CE1">
        <w:rPr>
          <w:rFonts w:ascii="Times New Roman" w:eastAsia="Times New Roman" w:hAnsi="Times New Roman" w:cs="Times New Roman"/>
          <w:bCs/>
          <w:sz w:val="24"/>
          <w:szCs w:val="24"/>
          <w:lang w:eastAsia="ru-RU"/>
        </w:rPr>
        <w:t xml:space="preserve"> грудной клетки эластичным бинтом (можно делать самостоятельно, но сначала нужно подтвердить диагноз у врача</w:t>
      </w:r>
      <w:r>
        <w:rPr>
          <w:rFonts w:ascii="Times New Roman" w:eastAsia="Times New Roman" w:hAnsi="Times New Roman" w:cs="Times New Roman"/>
          <w:bCs/>
          <w:sz w:val="24"/>
          <w:szCs w:val="24"/>
          <w:lang w:eastAsia="ru-RU"/>
        </w:rPr>
        <w:t>).</w:t>
      </w:r>
    </w:p>
    <w:p w:rsidR="00BD171B" w:rsidRPr="00BD171B" w:rsidRDefault="00BD171B" w:rsidP="00BD171B">
      <w:pPr>
        <w:spacing w:after="200" w:line="276" w:lineRule="auto"/>
        <w:rPr>
          <w:rFonts w:ascii="Times New Roman" w:eastAsia="Times New Roman" w:hAnsi="Times New Roman" w:cs="Times New Roman"/>
          <w:b/>
          <w:bCs/>
          <w:sz w:val="24"/>
          <w:szCs w:val="24"/>
          <w:lang w:eastAsia="ru-RU"/>
        </w:rPr>
      </w:pPr>
      <w:r w:rsidRPr="00BD171B">
        <w:rPr>
          <w:rFonts w:ascii="Times New Roman" w:eastAsia="Times New Roman" w:hAnsi="Times New Roman" w:cs="Times New Roman"/>
          <w:b/>
          <w:bCs/>
          <w:sz w:val="24"/>
          <w:szCs w:val="24"/>
          <w:lang w:eastAsia="ru-RU"/>
        </w:rPr>
        <w:t>Антибактериальная терапия</w:t>
      </w:r>
    </w:p>
    <w:p w:rsidR="000D11F2" w:rsidRDefault="00BD171B" w:rsidP="00BD171B">
      <w:pPr>
        <w:spacing w:after="200" w:line="276" w:lineRule="auto"/>
        <w:jc w:val="both"/>
        <w:rPr>
          <w:rFonts w:ascii="Times New Roman" w:eastAsia="Times New Roman" w:hAnsi="Times New Roman" w:cs="Times New Roman"/>
          <w:bCs/>
          <w:sz w:val="24"/>
          <w:szCs w:val="24"/>
          <w:lang w:eastAsia="ru-RU"/>
        </w:rPr>
      </w:pPr>
      <w:r w:rsidRPr="00BD171B">
        <w:rPr>
          <w:rFonts w:ascii="Times New Roman" w:eastAsia="Times New Roman" w:hAnsi="Times New Roman" w:cs="Times New Roman"/>
          <w:bCs/>
          <w:sz w:val="24"/>
          <w:szCs w:val="24"/>
          <w:lang w:eastAsia="ru-RU"/>
        </w:rPr>
        <w:t>Антибактериальные препараты (АБП) занимают ведущее место в лечении</w:t>
      </w:r>
      <w:r>
        <w:rPr>
          <w:rFonts w:ascii="Times New Roman" w:eastAsia="Times New Roman" w:hAnsi="Times New Roman" w:cs="Times New Roman"/>
          <w:bCs/>
          <w:sz w:val="24"/>
          <w:szCs w:val="24"/>
          <w:lang w:eastAsia="ru-RU"/>
        </w:rPr>
        <w:t xml:space="preserve"> </w:t>
      </w:r>
      <w:r w:rsidRPr="00BD171B">
        <w:rPr>
          <w:rFonts w:ascii="Times New Roman" w:eastAsia="Times New Roman" w:hAnsi="Times New Roman" w:cs="Times New Roman"/>
          <w:bCs/>
          <w:sz w:val="24"/>
          <w:szCs w:val="24"/>
          <w:lang w:eastAsia="ru-RU"/>
        </w:rPr>
        <w:t>пациентов с ПВ бактериальной этиологии нар</w:t>
      </w:r>
      <w:r>
        <w:rPr>
          <w:rFonts w:ascii="Times New Roman" w:eastAsia="Times New Roman" w:hAnsi="Times New Roman" w:cs="Times New Roman"/>
          <w:bCs/>
          <w:sz w:val="24"/>
          <w:szCs w:val="24"/>
          <w:lang w:eastAsia="ru-RU"/>
        </w:rPr>
        <w:t xml:space="preserve">яду с лечебным </w:t>
      </w:r>
      <w:proofErr w:type="spellStart"/>
      <w:r>
        <w:rPr>
          <w:rFonts w:ascii="Times New Roman" w:eastAsia="Times New Roman" w:hAnsi="Times New Roman" w:cs="Times New Roman"/>
          <w:bCs/>
          <w:sz w:val="24"/>
          <w:szCs w:val="24"/>
          <w:lang w:eastAsia="ru-RU"/>
        </w:rPr>
        <w:t>торакоцентезом</w:t>
      </w:r>
      <w:proofErr w:type="spellEnd"/>
      <w:r>
        <w:rPr>
          <w:rFonts w:ascii="Times New Roman" w:eastAsia="Times New Roman" w:hAnsi="Times New Roman" w:cs="Times New Roman"/>
          <w:bCs/>
          <w:sz w:val="24"/>
          <w:szCs w:val="24"/>
          <w:lang w:eastAsia="ru-RU"/>
        </w:rPr>
        <w:t xml:space="preserve"> и </w:t>
      </w:r>
      <w:r w:rsidRPr="00BD171B">
        <w:rPr>
          <w:rFonts w:ascii="Times New Roman" w:eastAsia="Times New Roman" w:hAnsi="Times New Roman" w:cs="Times New Roman"/>
          <w:bCs/>
          <w:sz w:val="24"/>
          <w:szCs w:val="24"/>
          <w:lang w:eastAsia="ru-RU"/>
        </w:rPr>
        <w:t>дренированием плевральной полости</w:t>
      </w:r>
      <w:r w:rsidR="0011181C">
        <w:rPr>
          <w:rFonts w:ascii="Times New Roman" w:eastAsia="Times New Roman" w:hAnsi="Times New Roman" w:cs="Times New Roman"/>
          <w:bCs/>
          <w:sz w:val="24"/>
          <w:szCs w:val="24"/>
          <w:lang w:eastAsia="ru-RU"/>
        </w:rPr>
        <w:t xml:space="preserve">. </w:t>
      </w:r>
    </w:p>
    <w:p w:rsidR="0011181C" w:rsidRDefault="0011181C" w:rsidP="00331070">
      <w:pPr>
        <w:pStyle w:val="a3"/>
        <w:numPr>
          <w:ilvl w:val="0"/>
          <w:numId w:val="51"/>
        </w:numPr>
        <w:jc w:val="both"/>
        <w:rPr>
          <w:rFonts w:ascii="Times New Roman" w:eastAsia="Times New Roman" w:hAnsi="Times New Roman" w:cs="Times New Roman"/>
          <w:bCs/>
          <w:sz w:val="24"/>
          <w:szCs w:val="24"/>
          <w:lang w:eastAsia="ru-RU"/>
        </w:rPr>
      </w:pPr>
      <w:r w:rsidRPr="0011181C">
        <w:rPr>
          <w:rFonts w:ascii="Times New Roman" w:eastAsia="Times New Roman" w:hAnsi="Times New Roman" w:cs="Times New Roman"/>
          <w:b/>
          <w:bCs/>
          <w:sz w:val="24"/>
          <w:szCs w:val="24"/>
          <w:lang w:eastAsia="ru-RU"/>
        </w:rPr>
        <w:t>Зеленящие стрептококки</w:t>
      </w:r>
      <w:r>
        <w:rPr>
          <w:rFonts w:ascii="Times New Roman" w:eastAsia="Times New Roman" w:hAnsi="Times New Roman" w:cs="Times New Roman"/>
          <w:bCs/>
          <w:sz w:val="24"/>
          <w:szCs w:val="24"/>
          <w:lang w:eastAsia="ru-RU"/>
        </w:rPr>
        <w:t xml:space="preserve"> - </w:t>
      </w:r>
      <w:proofErr w:type="spellStart"/>
      <w:r w:rsidRPr="0011181C">
        <w:rPr>
          <w:rFonts w:ascii="Times New Roman" w:eastAsia="Times New Roman" w:hAnsi="Times New Roman" w:cs="Times New Roman"/>
          <w:bCs/>
          <w:sz w:val="24"/>
          <w:szCs w:val="24"/>
          <w:lang w:eastAsia="ru-RU"/>
        </w:rPr>
        <w:t>Амоксициллин+клавулана</w:t>
      </w:r>
      <w:r>
        <w:rPr>
          <w:rFonts w:ascii="Times New Roman" w:eastAsia="Times New Roman" w:hAnsi="Times New Roman" w:cs="Times New Roman"/>
          <w:bCs/>
          <w:sz w:val="24"/>
          <w:szCs w:val="24"/>
          <w:lang w:eastAsia="ru-RU"/>
        </w:rPr>
        <w:t>т</w:t>
      </w:r>
      <w:proofErr w:type="spellEnd"/>
      <w:r>
        <w:rPr>
          <w:rFonts w:ascii="Times New Roman" w:eastAsia="Times New Roman" w:hAnsi="Times New Roman" w:cs="Times New Roman"/>
          <w:bCs/>
          <w:sz w:val="24"/>
          <w:szCs w:val="24"/>
          <w:lang w:eastAsia="ru-RU"/>
        </w:rPr>
        <w:t xml:space="preserve"> \ </w:t>
      </w:r>
      <w:proofErr w:type="spellStart"/>
      <w:r w:rsidRPr="0011181C">
        <w:rPr>
          <w:rFonts w:ascii="Times New Roman" w:eastAsia="Times New Roman" w:hAnsi="Times New Roman" w:cs="Times New Roman"/>
          <w:bCs/>
          <w:sz w:val="24"/>
          <w:szCs w:val="24"/>
          <w:lang w:eastAsia="ru-RU"/>
        </w:rPr>
        <w:t>Цефотаксим</w:t>
      </w:r>
      <w:proofErr w:type="spellEnd"/>
      <w:r w:rsidRPr="0011181C">
        <w:rPr>
          <w:rFonts w:ascii="Times New Roman" w:eastAsia="Times New Roman" w:hAnsi="Times New Roman" w:cs="Times New Roman"/>
          <w:bCs/>
          <w:sz w:val="24"/>
          <w:szCs w:val="24"/>
          <w:lang w:eastAsia="ru-RU"/>
        </w:rPr>
        <w:t xml:space="preserve"> или</w:t>
      </w:r>
      <w:r>
        <w:rPr>
          <w:rFonts w:ascii="Times New Roman" w:eastAsia="Times New Roman" w:hAnsi="Times New Roman" w:cs="Times New Roman"/>
          <w:bCs/>
          <w:sz w:val="24"/>
          <w:szCs w:val="24"/>
          <w:lang w:eastAsia="ru-RU"/>
        </w:rPr>
        <w:t xml:space="preserve"> </w:t>
      </w:r>
      <w:proofErr w:type="spellStart"/>
      <w:r>
        <w:rPr>
          <w:rFonts w:ascii="Times New Roman" w:eastAsia="Times New Roman" w:hAnsi="Times New Roman" w:cs="Times New Roman"/>
          <w:bCs/>
          <w:sz w:val="24"/>
          <w:szCs w:val="24"/>
          <w:lang w:eastAsia="ru-RU"/>
        </w:rPr>
        <w:t>Цефтриаксон</w:t>
      </w:r>
      <w:proofErr w:type="spellEnd"/>
      <w:r>
        <w:rPr>
          <w:rFonts w:ascii="Times New Roman" w:eastAsia="Times New Roman" w:hAnsi="Times New Roman" w:cs="Times New Roman"/>
          <w:bCs/>
          <w:sz w:val="24"/>
          <w:szCs w:val="24"/>
          <w:lang w:eastAsia="ru-RU"/>
        </w:rPr>
        <w:t xml:space="preserve"> \ </w:t>
      </w:r>
      <w:proofErr w:type="spellStart"/>
      <w:r w:rsidRPr="0011181C">
        <w:rPr>
          <w:rFonts w:ascii="Times New Roman" w:eastAsia="Times New Roman" w:hAnsi="Times New Roman" w:cs="Times New Roman"/>
          <w:bCs/>
          <w:sz w:val="24"/>
          <w:szCs w:val="24"/>
          <w:lang w:eastAsia="ru-RU"/>
        </w:rPr>
        <w:t>Левофлоксацин</w:t>
      </w:r>
      <w:proofErr w:type="spellEnd"/>
      <w:r>
        <w:rPr>
          <w:rFonts w:ascii="Times New Roman" w:eastAsia="Times New Roman" w:hAnsi="Times New Roman" w:cs="Times New Roman"/>
          <w:bCs/>
          <w:sz w:val="24"/>
          <w:szCs w:val="24"/>
          <w:lang w:eastAsia="ru-RU"/>
        </w:rPr>
        <w:t xml:space="preserve"> </w:t>
      </w:r>
      <w:r w:rsidRPr="0011181C">
        <w:rPr>
          <w:rFonts w:ascii="Times New Roman" w:eastAsia="Times New Roman" w:hAnsi="Times New Roman" w:cs="Times New Roman"/>
          <w:bCs/>
          <w:sz w:val="24"/>
          <w:szCs w:val="24"/>
          <w:lang w:eastAsia="ru-RU"/>
        </w:rPr>
        <w:t xml:space="preserve">+ </w:t>
      </w:r>
      <w:proofErr w:type="spellStart"/>
      <w:r w:rsidRPr="0011181C">
        <w:rPr>
          <w:rFonts w:ascii="Times New Roman" w:eastAsia="Times New Roman" w:hAnsi="Times New Roman" w:cs="Times New Roman"/>
          <w:bCs/>
          <w:sz w:val="24"/>
          <w:szCs w:val="24"/>
          <w:lang w:eastAsia="ru-RU"/>
        </w:rPr>
        <w:t>клиндамицин</w:t>
      </w:r>
      <w:proofErr w:type="spellEnd"/>
      <w:r w:rsidRPr="0011181C">
        <w:rPr>
          <w:rFonts w:ascii="Times New Roman" w:eastAsia="Times New Roman" w:hAnsi="Times New Roman" w:cs="Times New Roman"/>
          <w:bCs/>
          <w:sz w:val="24"/>
          <w:szCs w:val="24"/>
          <w:lang w:eastAsia="ru-RU"/>
        </w:rPr>
        <w:t xml:space="preserve"> или</w:t>
      </w:r>
      <w:r>
        <w:rPr>
          <w:rFonts w:ascii="Times New Roman" w:eastAsia="Times New Roman" w:hAnsi="Times New Roman" w:cs="Times New Roman"/>
          <w:bCs/>
          <w:sz w:val="24"/>
          <w:szCs w:val="24"/>
          <w:lang w:eastAsia="ru-RU"/>
        </w:rPr>
        <w:t xml:space="preserve"> </w:t>
      </w:r>
      <w:proofErr w:type="spellStart"/>
      <w:r w:rsidRPr="0011181C">
        <w:rPr>
          <w:rFonts w:ascii="Times New Roman" w:eastAsia="Times New Roman" w:hAnsi="Times New Roman" w:cs="Times New Roman"/>
          <w:bCs/>
          <w:sz w:val="24"/>
          <w:szCs w:val="24"/>
          <w:lang w:eastAsia="ru-RU"/>
        </w:rPr>
        <w:t>метронидазол</w:t>
      </w:r>
      <w:proofErr w:type="spellEnd"/>
    </w:p>
    <w:p w:rsidR="0011181C" w:rsidRDefault="0011181C" w:rsidP="00331070">
      <w:pPr>
        <w:pStyle w:val="a3"/>
        <w:numPr>
          <w:ilvl w:val="0"/>
          <w:numId w:val="51"/>
        </w:numPr>
        <w:jc w:val="both"/>
        <w:rPr>
          <w:rFonts w:ascii="Times New Roman" w:eastAsia="Times New Roman" w:hAnsi="Times New Roman" w:cs="Times New Roman"/>
          <w:bCs/>
          <w:sz w:val="24"/>
          <w:szCs w:val="24"/>
          <w:lang w:eastAsia="ru-RU"/>
        </w:rPr>
      </w:pPr>
      <w:r w:rsidRPr="0011181C">
        <w:rPr>
          <w:rFonts w:ascii="Times New Roman" w:eastAsia="Times New Roman" w:hAnsi="Times New Roman" w:cs="Times New Roman"/>
          <w:b/>
          <w:bCs/>
          <w:sz w:val="24"/>
          <w:szCs w:val="24"/>
          <w:lang w:eastAsia="ru-RU"/>
        </w:rPr>
        <w:t>Анаэробы</w:t>
      </w:r>
      <w:r>
        <w:rPr>
          <w:rFonts w:ascii="Times New Roman" w:eastAsia="Times New Roman" w:hAnsi="Times New Roman" w:cs="Times New Roman"/>
          <w:b/>
          <w:bCs/>
          <w:sz w:val="24"/>
          <w:szCs w:val="24"/>
          <w:lang w:eastAsia="ru-RU"/>
        </w:rPr>
        <w:t xml:space="preserve"> - </w:t>
      </w:r>
      <w:proofErr w:type="spellStart"/>
      <w:r w:rsidRPr="0011181C">
        <w:rPr>
          <w:rFonts w:ascii="Times New Roman" w:eastAsia="Times New Roman" w:hAnsi="Times New Roman" w:cs="Times New Roman"/>
          <w:bCs/>
          <w:sz w:val="24"/>
          <w:szCs w:val="24"/>
          <w:lang w:eastAsia="ru-RU"/>
        </w:rPr>
        <w:t>Ампициллин+сульбактам</w:t>
      </w:r>
      <w:proofErr w:type="spellEnd"/>
    </w:p>
    <w:p w:rsidR="0011181C" w:rsidRPr="0011181C" w:rsidRDefault="0011181C" w:rsidP="00331070">
      <w:pPr>
        <w:pStyle w:val="a3"/>
        <w:numPr>
          <w:ilvl w:val="0"/>
          <w:numId w:val="52"/>
        </w:numPr>
        <w:jc w:val="both"/>
        <w:rPr>
          <w:rFonts w:ascii="Times New Roman" w:eastAsia="Times New Roman" w:hAnsi="Times New Roman" w:cs="Times New Roman"/>
          <w:bCs/>
          <w:sz w:val="24"/>
          <w:szCs w:val="24"/>
          <w:lang w:eastAsia="ru-RU"/>
        </w:rPr>
      </w:pPr>
      <w:r w:rsidRPr="0011181C">
        <w:rPr>
          <w:rFonts w:ascii="Times New Roman" w:eastAsia="Times New Roman" w:hAnsi="Times New Roman" w:cs="Times New Roman"/>
          <w:bCs/>
          <w:sz w:val="24"/>
          <w:szCs w:val="24"/>
          <w:lang w:eastAsia="ru-RU"/>
        </w:rPr>
        <w:t>Всем пациентам с ПБЭ через 48−72 ч после начала АБТ рекомендуется оценка эффективности.</w:t>
      </w:r>
    </w:p>
    <w:p w:rsidR="0011181C" w:rsidRDefault="0011181C" w:rsidP="00331070">
      <w:pPr>
        <w:pStyle w:val="a3"/>
        <w:numPr>
          <w:ilvl w:val="0"/>
          <w:numId w:val="52"/>
        </w:numPr>
        <w:jc w:val="both"/>
        <w:rPr>
          <w:rFonts w:ascii="Times New Roman" w:eastAsia="Times New Roman" w:hAnsi="Times New Roman" w:cs="Times New Roman"/>
          <w:bCs/>
          <w:sz w:val="24"/>
          <w:szCs w:val="24"/>
          <w:lang w:eastAsia="ru-RU"/>
        </w:rPr>
      </w:pPr>
      <w:r w:rsidRPr="0011181C">
        <w:rPr>
          <w:rFonts w:ascii="Times New Roman" w:eastAsia="Times New Roman" w:hAnsi="Times New Roman" w:cs="Times New Roman"/>
          <w:bCs/>
          <w:sz w:val="24"/>
          <w:szCs w:val="24"/>
          <w:lang w:eastAsia="ru-RU"/>
        </w:rPr>
        <w:t>Всем пациентам с ПВ рекомендуется назначать медикаментозное лечение основного заболевания.</w:t>
      </w:r>
    </w:p>
    <w:p w:rsidR="00C11CE1" w:rsidRDefault="00C11CE1" w:rsidP="00331070">
      <w:pPr>
        <w:pStyle w:val="a3"/>
        <w:numPr>
          <w:ilvl w:val="0"/>
          <w:numId w:val="52"/>
        </w:numPr>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lastRenderedPageBreak/>
        <w:t>при гнойных плевритах в плевральную полость вводят антибиотики и обрабатывают её антисептиками</w:t>
      </w:r>
    </w:p>
    <w:p w:rsidR="0011181C" w:rsidRDefault="0011181C" w:rsidP="00331070">
      <w:pPr>
        <w:pStyle w:val="a3"/>
        <w:numPr>
          <w:ilvl w:val="0"/>
          <w:numId w:val="52"/>
        </w:numPr>
        <w:jc w:val="both"/>
        <w:rPr>
          <w:rFonts w:ascii="Times New Roman" w:eastAsia="Times New Roman" w:hAnsi="Times New Roman" w:cs="Times New Roman"/>
          <w:bCs/>
          <w:sz w:val="24"/>
          <w:szCs w:val="24"/>
          <w:lang w:eastAsia="ru-RU"/>
        </w:rPr>
      </w:pPr>
      <w:r w:rsidRPr="0011181C">
        <w:rPr>
          <w:rFonts w:ascii="Times New Roman" w:eastAsia="Times New Roman" w:hAnsi="Times New Roman" w:cs="Times New Roman"/>
          <w:bCs/>
          <w:sz w:val="24"/>
          <w:szCs w:val="24"/>
          <w:lang w:eastAsia="ru-RU"/>
        </w:rPr>
        <w:t>Лечение плевритов туберкулезной этиологии предусматривает комбинированную</w:t>
      </w:r>
      <w:r>
        <w:rPr>
          <w:rFonts w:ascii="Times New Roman" w:eastAsia="Times New Roman" w:hAnsi="Times New Roman" w:cs="Times New Roman"/>
          <w:bCs/>
          <w:sz w:val="24"/>
          <w:szCs w:val="24"/>
          <w:lang w:eastAsia="ru-RU"/>
        </w:rPr>
        <w:t xml:space="preserve"> </w:t>
      </w:r>
      <w:r w:rsidRPr="0011181C">
        <w:rPr>
          <w:rFonts w:ascii="Times New Roman" w:eastAsia="Times New Roman" w:hAnsi="Times New Roman" w:cs="Times New Roman"/>
          <w:bCs/>
          <w:sz w:val="24"/>
          <w:szCs w:val="24"/>
          <w:lang w:eastAsia="ru-RU"/>
        </w:rPr>
        <w:t xml:space="preserve">противотуберкулезную терапию в течение 6 мес. Назначение </w:t>
      </w:r>
      <w:proofErr w:type="spellStart"/>
      <w:r w:rsidRPr="0011181C">
        <w:rPr>
          <w:rFonts w:ascii="Times New Roman" w:eastAsia="Times New Roman" w:hAnsi="Times New Roman" w:cs="Times New Roman"/>
          <w:bCs/>
          <w:sz w:val="24"/>
          <w:szCs w:val="24"/>
          <w:lang w:eastAsia="ru-RU"/>
        </w:rPr>
        <w:t>глюкокортикостероидов</w:t>
      </w:r>
      <w:proofErr w:type="spellEnd"/>
      <w:r w:rsidRPr="0011181C">
        <w:rPr>
          <w:rFonts w:ascii="Times New Roman" w:eastAsia="Times New Roman" w:hAnsi="Times New Roman" w:cs="Times New Roman"/>
          <w:bCs/>
          <w:sz w:val="24"/>
          <w:szCs w:val="24"/>
          <w:lang w:eastAsia="ru-RU"/>
        </w:rPr>
        <w:t xml:space="preserve"> не</w:t>
      </w:r>
      <w:r>
        <w:rPr>
          <w:rFonts w:ascii="Times New Roman" w:eastAsia="Times New Roman" w:hAnsi="Times New Roman" w:cs="Times New Roman"/>
          <w:bCs/>
          <w:sz w:val="24"/>
          <w:szCs w:val="24"/>
          <w:lang w:eastAsia="ru-RU"/>
        </w:rPr>
        <w:t xml:space="preserve"> </w:t>
      </w:r>
      <w:r w:rsidRPr="0011181C">
        <w:rPr>
          <w:rFonts w:ascii="Times New Roman" w:eastAsia="Times New Roman" w:hAnsi="Times New Roman" w:cs="Times New Roman"/>
          <w:bCs/>
          <w:sz w:val="24"/>
          <w:szCs w:val="24"/>
          <w:lang w:eastAsia="ru-RU"/>
        </w:rPr>
        <w:t>рекомендуется</w:t>
      </w:r>
      <w:r>
        <w:rPr>
          <w:rFonts w:ascii="Times New Roman" w:eastAsia="Times New Roman" w:hAnsi="Times New Roman" w:cs="Times New Roman"/>
          <w:bCs/>
          <w:sz w:val="24"/>
          <w:szCs w:val="24"/>
          <w:lang w:eastAsia="ru-RU"/>
        </w:rPr>
        <w:t>.</w:t>
      </w:r>
    </w:p>
    <w:p w:rsidR="0011181C" w:rsidRDefault="0011181C" w:rsidP="00331070">
      <w:pPr>
        <w:pStyle w:val="a3"/>
        <w:numPr>
          <w:ilvl w:val="0"/>
          <w:numId w:val="52"/>
        </w:numPr>
        <w:jc w:val="both"/>
        <w:rPr>
          <w:rFonts w:ascii="Times New Roman" w:eastAsia="Times New Roman" w:hAnsi="Times New Roman" w:cs="Times New Roman"/>
          <w:bCs/>
          <w:sz w:val="24"/>
          <w:szCs w:val="24"/>
          <w:lang w:eastAsia="ru-RU"/>
        </w:rPr>
      </w:pPr>
      <w:r w:rsidRPr="0011181C">
        <w:rPr>
          <w:rFonts w:ascii="Times New Roman" w:eastAsia="Times New Roman" w:hAnsi="Times New Roman" w:cs="Times New Roman"/>
          <w:bCs/>
          <w:sz w:val="24"/>
          <w:szCs w:val="24"/>
          <w:lang w:eastAsia="ru-RU"/>
        </w:rPr>
        <w:t>Физическая тренировка включает упражнения для верхней и нижней групп мышц с</w:t>
      </w:r>
      <w:r>
        <w:rPr>
          <w:rFonts w:ascii="Times New Roman" w:eastAsia="Times New Roman" w:hAnsi="Times New Roman" w:cs="Times New Roman"/>
          <w:bCs/>
          <w:sz w:val="24"/>
          <w:szCs w:val="24"/>
          <w:lang w:eastAsia="ru-RU"/>
        </w:rPr>
        <w:t xml:space="preserve"> </w:t>
      </w:r>
      <w:r w:rsidRPr="0011181C">
        <w:rPr>
          <w:rFonts w:ascii="Times New Roman" w:eastAsia="Times New Roman" w:hAnsi="Times New Roman" w:cs="Times New Roman"/>
          <w:bCs/>
          <w:sz w:val="24"/>
          <w:szCs w:val="24"/>
          <w:lang w:eastAsia="ru-RU"/>
        </w:rPr>
        <w:t>утяжелением и аэробной нагрузкой,</w:t>
      </w:r>
      <w:r>
        <w:rPr>
          <w:rFonts w:ascii="Times New Roman" w:eastAsia="Times New Roman" w:hAnsi="Times New Roman" w:cs="Times New Roman"/>
          <w:bCs/>
          <w:sz w:val="24"/>
          <w:szCs w:val="24"/>
          <w:lang w:eastAsia="ru-RU"/>
        </w:rPr>
        <w:t xml:space="preserve"> </w:t>
      </w:r>
    </w:p>
    <w:p w:rsidR="0011181C" w:rsidRDefault="0011181C" w:rsidP="00331070">
      <w:pPr>
        <w:pStyle w:val="a3"/>
        <w:numPr>
          <w:ilvl w:val="0"/>
          <w:numId w:val="52"/>
        </w:num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Дыхательная гимнастика</w:t>
      </w:r>
    </w:p>
    <w:p w:rsidR="0011181C" w:rsidRDefault="00C11CE1" w:rsidP="0011181C">
      <w:pPr>
        <w:jc w:val="both"/>
        <w:rPr>
          <w:rFonts w:ascii="Times New Roman" w:eastAsia="Times New Roman" w:hAnsi="Times New Roman" w:cs="Times New Roman"/>
          <w:bCs/>
          <w:sz w:val="24"/>
          <w:szCs w:val="24"/>
          <w:lang w:eastAsia="ru-RU"/>
        </w:rPr>
      </w:pPr>
      <w:proofErr w:type="spellStart"/>
      <w:r w:rsidRPr="00C11CE1">
        <w:rPr>
          <w:rFonts w:ascii="Times New Roman" w:eastAsia="Times New Roman" w:hAnsi="Times New Roman" w:cs="Times New Roman"/>
          <w:b/>
          <w:bCs/>
          <w:sz w:val="24"/>
          <w:szCs w:val="24"/>
          <w:lang w:eastAsia="ru-RU"/>
        </w:rPr>
        <w:t>Плевродез</w:t>
      </w:r>
      <w:proofErr w:type="spellEnd"/>
      <w:r w:rsidRPr="00C11CE1">
        <w:rPr>
          <w:rFonts w:ascii="Times New Roman" w:eastAsia="Times New Roman" w:hAnsi="Times New Roman" w:cs="Times New Roman"/>
          <w:b/>
          <w:bCs/>
          <w:sz w:val="24"/>
          <w:szCs w:val="24"/>
          <w:lang w:eastAsia="ru-RU"/>
        </w:rPr>
        <w:t xml:space="preserve"> —</w:t>
      </w:r>
      <w:r w:rsidRPr="00C11CE1">
        <w:rPr>
          <w:rFonts w:ascii="Times New Roman" w:eastAsia="Times New Roman" w:hAnsi="Times New Roman" w:cs="Times New Roman"/>
          <w:bCs/>
          <w:sz w:val="24"/>
          <w:szCs w:val="24"/>
          <w:lang w:eastAsia="ru-RU"/>
        </w:rPr>
        <w:t xml:space="preserve"> операция, во время которой устанавливают трубку, после чего плевру либо механически удаляют, либо вводят специальные химиопрепараты или тальк, благодаря которым её листки спаиваются. Процедура показана при рецидивирующем скоплении большого количества жидкости. Решение о том, проводить </w:t>
      </w:r>
      <w:proofErr w:type="spellStart"/>
      <w:r w:rsidRPr="00C11CE1">
        <w:rPr>
          <w:rFonts w:ascii="Times New Roman" w:eastAsia="Times New Roman" w:hAnsi="Times New Roman" w:cs="Times New Roman"/>
          <w:bCs/>
          <w:sz w:val="24"/>
          <w:szCs w:val="24"/>
          <w:lang w:eastAsia="ru-RU"/>
        </w:rPr>
        <w:t>плевродез</w:t>
      </w:r>
      <w:proofErr w:type="spellEnd"/>
      <w:r w:rsidRPr="00C11CE1">
        <w:rPr>
          <w:rFonts w:ascii="Times New Roman" w:eastAsia="Times New Roman" w:hAnsi="Times New Roman" w:cs="Times New Roman"/>
          <w:bCs/>
          <w:sz w:val="24"/>
          <w:szCs w:val="24"/>
          <w:lang w:eastAsia="ru-RU"/>
        </w:rPr>
        <w:t xml:space="preserve"> при первом рецидиве или при последующих, принимает комиссия врачей индивидуально для каждого пациента.</w:t>
      </w:r>
    </w:p>
    <w:p w:rsidR="00C11CE1" w:rsidRPr="0011181C" w:rsidRDefault="00C11CE1" w:rsidP="0011181C">
      <w:pPr>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noProof/>
          <w:sz w:val="24"/>
          <w:szCs w:val="24"/>
          <w:lang w:eastAsia="ru-RU"/>
        </w:rPr>
        <w:drawing>
          <wp:inline distT="0" distB="0" distL="0" distR="0" wp14:anchorId="33BE0238" wp14:editId="70643B1B">
            <wp:extent cx="2962275" cy="2305249"/>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2961969" cy="2305011"/>
                    </a:xfrm>
                    <a:prstGeom prst="rect">
                      <a:avLst/>
                    </a:prstGeom>
                  </pic:spPr>
                </pic:pic>
              </a:graphicData>
            </a:graphic>
          </wp:inline>
        </w:drawing>
      </w:r>
    </w:p>
    <w:p w:rsidR="000D11F2" w:rsidRDefault="00C11CE1" w:rsidP="00C11CE1">
      <w:pPr>
        <w:spacing w:after="200" w:line="276" w:lineRule="auto"/>
        <w:ind w:firstLine="709"/>
        <w:jc w:val="both"/>
        <w:rPr>
          <w:rFonts w:ascii="Times New Roman" w:eastAsia="Times New Roman" w:hAnsi="Times New Roman" w:cs="Times New Roman"/>
          <w:b/>
          <w:bCs/>
          <w:sz w:val="24"/>
          <w:szCs w:val="24"/>
          <w:lang w:eastAsia="ru-RU"/>
        </w:rPr>
      </w:pPr>
      <w:r w:rsidRPr="00C11CE1">
        <w:rPr>
          <w:rFonts w:ascii="Times New Roman" w:eastAsia="Times New Roman" w:hAnsi="Times New Roman" w:cs="Times New Roman"/>
          <w:b/>
          <w:bCs/>
          <w:sz w:val="24"/>
          <w:szCs w:val="24"/>
          <w:lang w:eastAsia="ru-RU"/>
        </w:rPr>
        <w:t xml:space="preserve">При хроническом гнойном плеврите и неэффективности терапии используется </w:t>
      </w:r>
      <w:proofErr w:type="spellStart"/>
      <w:r w:rsidRPr="00C11CE1">
        <w:rPr>
          <w:rFonts w:ascii="Times New Roman" w:eastAsia="Times New Roman" w:hAnsi="Times New Roman" w:cs="Times New Roman"/>
          <w:b/>
          <w:bCs/>
          <w:sz w:val="24"/>
          <w:szCs w:val="24"/>
          <w:lang w:eastAsia="ru-RU"/>
        </w:rPr>
        <w:t>плеврэктомия</w:t>
      </w:r>
      <w:proofErr w:type="spellEnd"/>
      <w:r w:rsidRPr="00C11CE1">
        <w:rPr>
          <w:rFonts w:ascii="Times New Roman" w:eastAsia="Times New Roman" w:hAnsi="Times New Roman" w:cs="Times New Roman"/>
          <w:b/>
          <w:bCs/>
          <w:sz w:val="24"/>
          <w:szCs w:val="24"/>
          <w:lang w:eastAsia="ru-RU"/>
        </w:rPr>
        <w:t xml:space="preserve"> — </w:t>
      </w:r>
      <w:r w:rsidRPr="00C11CE1">
        <w:rPr>
          <w:rFonts w:ascii="Times New Roman" w:eastAsia="Times New Roman" w:hAnsi="Times New Roman" w:cs="Times New Roman"/>
          <w:bCs/>
          <w:sz w:val="24"/>
          <w:szCs w:val="24"/>
          <w:lang w:eastAsia="ru-RU"/>
        </w:rPr>
        <w:t>хирургическое вмешательство, во время которого удаляют листки плевры, отграничивающие гнойную полость</w:t>
      </w:r>
      <w:r>
        <w:rPr>
          <w:rFonts w:ascii="Times New Roman" w:eastAsia="Times New Roman" w:hAnsi="Times New Roman" w:cs="Times New Roman"/>
          <w:b/>
          <w:bCs/>
          <w:sz w:val="24"/>
          <w:szCs w:val="24"/>
          <w:lang w:eastAsia="ru-RU"/>
        </w:rPr>
        <w:t>.</w:t>
      </w:r>
    </w:p>
    <w:p w:rsidR="00C11CE1" w:rsidRDefault="00C11CE1" w:rsidP="00C11CE1">
      <w:pPr>
        <w:spacing w:after="200" w:line="276" w:lineRule="auto"/>
        <w:ind w:firstLine="709"/>
        <w:jc w:val="both"/>
        <w:rPr>
          <w:rFonts w:ascii="Times New Roman" w:eastAsia="Times New Roman" w:hAnsi="Times New Roman" w:cs="Times New Roman"/>
          <w:b/>
          <w:bCs/>
          <w:sz w:val="24"/>
          <w:szCs w:val="24"/>
          <w:lang w:eastAsia="ru-RU"/>
        </w:rPr>
      </w:pPr>
    </w:p>
    <w:p w:rsidR="00C11CE1" w:rsidRDefault="00C11CE1" w:rsidP="00C11CE1">
      <w:pPr>
        <w:spacing w:after="200" w:line="276" w:lineRule="auto"/>
        <w:ind w:firstLine="709"/>
        <w:jc w:val="both"/>
        <w:rPr>
          <w:rFonts w:ascii="Times New Roman" w:eastAsia="Times New Roman" w:hAnsi="Times New Roman" w:cs="Times New Roman"/>
          <w:b/>
          <w:bCs/>
          <w:sz w:val="24"/>
          <w:szCs w:val="24"/>
          <w:lang w:eastAsia="ru-RU"/>
        </w:rPr>
      </w:pPr>
      <w:r w:rsidRPr="00C11CE1">
        <w:rPr>
          <w:rFonts w:ascii="Times New Roman" w:eastAsia="Times New Roman" w:hAnsi="Times New Roman" w:cs="Times New Roman"/>
          <w:b/>
          <w:bCs/>
          <w:sz w:val="24"/>
          <w:szCs w:val="24"/>
          <w:lang w:eastAsia="ru-RU"/>
        </w:rPr>
        <w:t xml:space="preserve">Абсцесс легкого – это тяжелое заболевание, характеризующееся формированием гнойной полости в легком, склонное к прогрессированию, развитию осложнений и </w:t>
      </w:r>
      <w:proofErr w:type="spellStart"/>
      <w:r w:rsidRPr="00C11CE1">
        <w:rPr>
          <w:rFonts w:ascii="Times New Roman" w:eastAsia="Times New Roman" w:hAnsi="Times New Roman" w:cs="Times New Roman"/>
          <w:b/>
          <w:bCs/>
          <w:sz w:val="24"/>
          <w:szCs w:val="24"/>
          <w:lang w:eastAsia="ru-RU"/>
        </w:rPr>
        <w:t>хронизации</w:t>
      </w:r>
      <w:proofErr w:type="spellEnd"/>
      <w:r>
        <w:rPr>
          <w:rFonts w:ascii="Times New Roman" w:eastAsia="Times New Roman" w:hAnsi="Times New Roman" w:cs="Times New Roman"/>
          <w:b/>
          <w:bCs/>
          <w:sz w:val="24"/>
          <w:szCs w:val="24"/>
          <w:lang w:eastAsia="ru-RU"/>
        </w:rPr>
        <w:t>.</w:t>
      </w:r>
    </w:p>
    <w:p w:rsidR="00C11CE1" w:rsidRPr="00C11CE1" w:rsidRDefault="00C11CE1" w:rsidP="00C11CE1">
      <w:pPr>
        <w:spacing w:after="200" w:line="276" w:lineRule="auto"/>
        <w:ind w:firstLine="709"/>
        <w:jc w:val="both"/>
        <w:rPr>
          <w:rFonts w:ascii="Times New Roman" w:eastAsia="Times New Roman" w:hAnsi="Times New Roman" w:cs="Times New Roman"/>
          <w:b/>
          <w:bCs/>
          <w:sz w:val="24"/>
          <w:szCs w:val="24"/>
          <w:lang w:eastAsia="ru-RU"/>
        </w:rPr>
      </w:pPr>
      <w:r w:rsidRPr="00C11CE1">
        <w:rPr>
          <w:rFonts w:ascii="Times New Roman" w:eastAsia="Times New Roman" w:hAnsi="Times New Roman" w:cs="Times New Roman"/>
          <w:b/>
          <w:bCs/>
          <w:sz w:val="24"/>
          <w:szCs w:val="24"/>
          <w:lang w:eastAsia="ru-RU"/>
        </w:rPr>
        <w:t>J85.1</w:t>
      </w:r>
      <w:r w:rsidRPr="00C11CE1">
        <w:rPr>
          <w:rFonts w:ascii="Times New Roman" w:eastAsia="Times New Roman" w:hAnsi="Times New Roman" w:cs="Times New Roman"/>
          <w:b/>
          <w:bCs/>
          <w:sz w:val="24"/>
          <w:szCs w:val="24"/>
          <w:lang w:eastAsia="ru-RU"/>
        </w:rPr>
        <w:tab/>
        <w:t>Аб</w:t>
      </w:r>
      <w:r>
        <w:rPr>
          <w:rFonts w:ascii="Times New Roman" w:eastAsia="Times New Roman" w:hAnsi="Times New Roman" w:cs="Times New Roman"/>
          <w:b/>
          <w:bCs/>
          <w:sz w:val="24"/>
          <w:szCs w:val="24"/>
          <w:lang w:eastAsia="ru-RU"/>
        </w:rPr>
        <w:t>сцесс легкого с пневмонией</w:t>
      </w:r>
      <w:r>
        <w:rPr>
          <w:rFonts w:ascii="Times New Roman" w:eastAsia="Times New Roman" w:hAnsi="Times New Roman" w:cs="Times New Roman"/>
          <w:b/>
          <w:bCs/>
          <w:sz w:val="24"/>
          <w:szCs w:val="24"/>
          <w:lang w:eastAsia="ru-RU"/>
        </w:rPr>
        <w:tab/>
      </w:r>
    </w:p>
    <w:p w:rsidR="00C11CE1" w:rsidRPr="00C11CE1" w:rsidRDefault="00C11CE1" w:rsidP="00C11CE1">
      <w:pPr>
        <w:spacing w:after="200" w:line="276" w:lineRule="auto"/>
        <w:ind w:firstLine="709"/>
        <w:jc w:val="both"/>
        <w:rPr>
          <w:rFonts w:ascii="Times New Roman" w:eastAsia="Times New Roman" w:hAnsi="Times New Roman" w:cs="Times New Roman"/>
          <w:b/>
          <w:bCs/>
          <w:sz w:val="24"/>
          <w:szCs w:val="24"/>
          <w:lang w:eastAsia="ru-RU"/>
        </w:rPr>
      </w:pPr>
      <w:r w:rsidRPr="00C11CE1">
        <w:rPr>
          <w:rFonts w:ascii="Times New Roman" w:eastAsia="Times New Roman" w:hAnsi="Times New Roman" w:cs="Times New Roman"/>
          <w:b/>
          <w:bCs/>
          <w:sz w:val="24"/>
          <w:szCs w:val="24"/>
          <w:lang w:eastAsia="ru-RU"/>
        </w:rPr>
        <w:t>J85.2</w:t>
      </w:r>
      <w:r w:rsidRPr="00C11CE1">
        <w:rPr>
          <w:rFonts w:ascii="Times New Roman" w:eastAsia="Times New Roman" w:hAnsi="Times New Roman" w:cs="Times New Roman"/>
          <w:b/>
          <w:bCs/>
          <w:sz w:val="24"/>
          <w:szCs w:val="24"/>
          <w:lang w:eastAsia="ru-RU"/>
        </w:rPr>
        <w:tab/>
        <w:t>Абсцесс легкого без пневмонии</w:t>
      </w:r>
    </w:p>
    <w:p w:rsidR="00C11CE1" w:rsidRPr="00C11CE1" w:rsidRDefault="00C11CE1" w:rsidP="00C11CE1">
      <w:pPr>
        <w:spacing w:after="200" w:line="276" w:lineRule="auto"/>
        <w:ind w:firstLine="709"/>
        <w:jc w:val="both"/>
        <w:rPr>
          <w:rFonts w:ascii="Times New Roman" w:eastAsia="Times New Roman" w:hAnsi="Times New Roman" w:cs="Times New Roman"/>
          <w:b/>
          <w:bCs/>
          <w:sz w:val="24"/>
          <w:szCs w:val="24"/>
          <w:lang w:eastAsia="ru-RU"/>
        </w:rPr>
      </w:pPr>
      <w:r w:rsidRPr="00C11CE1">
        <w:rPr>
          <w:rFonts w:ascii="Times New Roman" w:eastAsia="Times New Roman" w:hAnsi="Times New Roman" w:cs="Times New Roman"/>
          <w:b/>
          <w:bCs/>
          <w:sz w:val="24"/>
          <w:szCs w:val="24"/>
          <w:lang w:eastAsia="ru-RU"/>
        </w:rPr>
        <w:t xml:space="preserve">J85 </w:t>
      </w:r>
      <w:r w:rsidRPr="00C11CE1">
        <w:rPr>
          <w:rFonts w:ascii="Times New Roman" w:eastAsia="Times New Roman" w:hAnsi="Times New Roman" w:cs="Times New Roman"/>
          <w:b/>
          <w:bCs/>
          <w:sz w:val="24"/>
          <w:szCs w:val="24"/>
          <w:lang w:eastAsia="ru-RU"/>
        </w:rPr>
        <w:tab/>
        <w:t>Абсцесс легкого и средостения</w:t>
      </w:r>
    </w:p>
    <w:p w:rsidR="00C11CE1" w:rsidRDefault="00C11CE1" w:rsidP="00C11CE1">
      <w:pPr>
        <w:spacing w:after="200" w:line="276" w:lineRule="auto"/>
        <w:ind w:firstLine="709"/>
        <w:jc w:val="both"/>
        <w:rPr>
          <w:rFonts w:ascii="Times New Roman" w:eastAsia="Times New Roman" w:hAnsi="Times New Roman" w:cs="Times New Roman"/>
          <w:b/>
          <w:bCs/>
          <w:sz w:val="24"/>
          <w:szCs w:val="24"/>
          <w:lang w:eastAsia="ru-RU"/>
        </w:rPr>
      </w:pPr>
      <w:r w:rsidRPr="00C11CE1">
        <w:rPr>
          <w:rFonts w:ascii="Times New Roman" w:eastAsia="Times New Roman" w:hAnsi="Times New Roman" w:cs="Times New Roman"/>
          <w:b/>
          <w:bCs/>
          <w:sz w:val="24"/>
          <w:szCs w:val="24"/>
          <w:lang w:eastAsia="ru-RU"/>
        </w:rPr>
        <w:t>J85.0</w:t>
      </w:r>
      <w:r w:rsidRPr="00C11CE1">
        <w:rPr>
          <w:rFonts w:ascii="Times New Roman" w:eastAsia="Times New Roman" w:hAnsi="Times New Roman" w:cs="Times New Roman"/>
          <w:b/>
          <w:bCs/>
          <w:sz w:val="24"/>
          <w:szCs w:val="24"/>
          <w:lang w:eastAsia="ru-RU"/>
        </w:rPr>
        <w:tab/>
        <w:t>Гангрена и некроз легкого</w:t>
      </w:r>
    </w:p>
    <w:p w:rsidR="00C11CE1" w:rsidRPr="00C11CE1" w:rsidRDefault="00C11CE1" w:rsidP="00C11CE1">
      <w:pPr>
        <w:spacing w:after="200" w:line="276" w:lineRule="auto"/>
        <w:ind w:firstLine="709"/>
        <w:jc w:val="both"/>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Диагностические критерии:</w:t>
      </w:r>
    </w:p>
    <w:p w:rsidR="00C11CE1" w:rsidRPr="00C11CE1" w:rsidRDefault="00C11CE1" w:rsidP="00C11CE1">
      <w:pPr>
        <w:spacing w:after="200" w:line="276" w:lineRule="auto"/>
        <w:ind w:firstLine="709"/>
        <w:jc w:val="both"/>
        <w:rPr>
          <w:rFonts w:ascii="Times New Roman" w:eastAsia="Times New Roman" w:hAnsi="Times New Roman" w:cs="Times New Roman"/>
          <w:b/>
          <w:bCs/>
          <w:sz w:val="24"/>
          <w:szCs w:val="24"/>
          <w:lang w:eastAsia="ru-RU"/>
        </w:rPr>
      </w:pPr>
      <w:r w:rsidRPr="00C11CE1">
        <w:rPr>
          <w:rFonts w:ascii="Times New Roman" w:eastAsia="Times New Roman" w:hAnsi="Times New Roman" w:cs="Times New Roman"/>
          <w:b/>
          <w:bCs/>
          <w:sz w:val="24"/>
          <w:szCs w:val="24"/>
          <w:lang w:eastAsia="ru-RU"/>
        </w:rPr>
        <w:t>Жалобы и анамнез</w:t>
      </w:r>
    </w:p>
    <w:p w:rsidR="00C11CE1" w:rsidRPr="00C11CE1" w:rsidRDefault="00C11CE1" w:rsidP="00C11CE1">
      <w:pPr>
        <w:spacing w:after="0" w:line="276" w:lineRule="auto"/>
        <w:ind w:firstLine="709"/>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
          <w:bCs/>
          <w:sz w:val="24"/>
          <w:szCs w:val="24"/>
          <w:lang w:eastAsia="ru-RU"/>
        </w:rPr>
        <w:t xml:space="preserve">·     </w:t>
      </w:r>
      <w:r w:rsidRPr="00C11CE1">
        <w:rPr>
          <w:rFonts w:ascii="Times New Roman" w:eastAsia="Times New Roman" w:hAnsi="Times New Roman" w:cs="Times New Roman"/>
          <w:bCs/>
          <w:sz w:val="24"/>
          <w:szCs w:val="24"/>
          <w:lang w:eastAsia="ru-RU"/>
        </w:rPr>
        <w:t>повышение температуры тела выше 38˚С, озноб;</w:t>
      </w:r>
    </w:p>
    <w:p w:rsidR="00C11CE1" w:rsidRPr="00C11CE1" w:rsidRDefault="00C11CE1" w:rsidP="00C11CE1">
      <w:pPr>
        <w:spacing w:after="0" w:line="276" w:lineRule="auto"/>
        <w:ind w:firstLine="709"/>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lastRenderedPageBreak/>
        <w:t>·     снижение аппетита;</w:t>
      </w:r>
    </w:p>
    <w:p w:rsidR="00C11CE1" w:rsidRPr="00C11CE1" w:rsidRDefault="00C11CE1" w:rsidP="00C11CE1">
      <w:pPr>
        <w:spacing w:after="0" w:line="276" w:lineRule="auto"/>
        <w:ind w:firstLine="709"/>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t>·     снижение массы тела;</w:t>
      </w:r>
    </w:p>
    <w:p w:rsidR="00C11CE1" w:rsidRPr="00C11CE1" w:rsidRDefault="00C11CE1" w:rsidP="00C11CE1">
      <w:pPr>
        <w:spacing w:after="0" w:line="276"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C11CE1">
        <w:rPr>
          <w:rFonts w:ascii="Times New Roman" w:eastAsia="Times New Roman" w:hAnsi="Times New Roman" w:cs="Times New Roman"/>
          <w:bCs/>
          <w:sz w:val="24"/>
          <w:szCs w:val="24"/>
          <w:lang w:eastAsia="ru-RU"/>
        </w:rPr>
        <w:t>боли в грудной клетке (длительные, тупые, ноющие, сопровождаются чувством тяжести и распирания связанные с дыханием).</w:t>
      </w:r>
    </w:p>
    <w:p w:rsidR="00C11CE1" w:rsidRPr="00C11CE1" w:rsidRDefault="00C11CE1" w:rsidP="00C11CE1">
      <w:pPr>
        <w:spacing w:after="0" w:line="276" w:lineRule="auto"/>
        <w:ind w:firstLine="709"/>
        <w:jc w:val="both"/>
        <w:rPr>
          <w:rFonts w:ascii="Times New Roman" w:eastAsia="Times New Roman" w:hAnsi="Times New Roman" w:cs="Times New Roman"/>
          <w:bCs/>
          <w:sz w:val="24"/>
          <w:szCs w:val="24"/>
          <w:lang w:eastAsia="ru-RU"/>
        </w:rPr>
      </w:pPr>
    </w:p>
    <w:p w:rsidR="00C11CE1" w:rsidRPr="00C11CE1" w:rsidRDefault="00C11CE1" w:rsidP="00C11CE1">
      <w:pPr>
        <w:spacing w:after="0" w:line="276" w:lineRule="auto"/>
        <w:ind w:firstLine="709"/>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t>Анамнез:</w:t>
      </w:r>
    </w:p>
    <w:p w:rsidR="00C11CE1" w:rsidRPr="00C11CE1" w:rsidRDefault="00C11CE1" w:rsidP="00C11CE1">
      <w:pPr>
        <w:spacing w:after="0" w:line="276" w:lineRule="auto"/>
        <w:ind w:firstLine="709"/>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t>·     чаще встречается у му</w:t>
      </w:r>
      <w:r w:rsidR="00CE4CAC">
        <w:rPr>
          <w:rFonts w:ascii="Times New Roman" w:eastAsia="Times New Roman" w:hAnsi="Times New Roman" w:cs="Times New Roman"/>
          <w:bCs/>
          <w:sz w:val="24"/>
          <w:szCs w:val="24"/>
          <w:lang w:eastAsia="ru-RU"/>
        </w:rPr>
        <w:t xml:space="preserve">жчин, в соотношении с женщинами. </w:t>
      </w:r>
      <w:r w:rsidRPr="00C11CE1">
        <w:rPr>
          <w:rFonts w:ascii="Times New Roman" w:eastAsia="Times New Roman" w:hAnsi="Times New Roman" w:cs="Times New Roman"/>
          <w:bCs/>
          <w:sz w:val="24"/>
          <w:szCs w:val="24"/>
          <w:lang w:eastAsia="ru-RU"/>
        </w:rPr>
        <w:t>Возраст пациентов составляет преимущественно 20-45 лет.</w:t>
      </w:r>
    </w:p>
    <w:p w:rsidR="00C11CE1" w:rsidRPr="00C11CE1" w:rsidRDefault="00C11CE1" w:rsidP="00C11CE1">
      <w:pPr>
        <w:spacing w:after="0" w:line="276" w:lineRule="auto"/>
        <w:ind w:firstLine="709"/>
        <w:jc w:val="both"/>
        <w:rPr>
          <w:rFonts w:ascii="Times New Roman" w:eastAsia="Times New Roman" w:hAnsi="Times New Roman" w:cs="Times New Roman"/>
          <w:bCs/>
          <w:sz w:val="24"/>
          <w:szCs w:val="24"/>
          <w:lang w:eastAsia="ru-RU"/>
        </w:rPr>
      </w:pPr>
      <w:r w:rsidRPr="00C11CE1">
        <w:rPr>
          <w:rFonts w:ascii="Times New Roman" w:eastAsia="Times New Roman" w:hAnsi="Times New Roman" w:cs="Times New Roman"/>
          <w:bCs/>
          <w:sz w:val="24"/>
          <w:szCs w:val="24"/>
          <w:lang w:eastAsia="ru-RU"/>
        </w:rPr>
        <w:t>·     не разрешившаяся пневмония (70%);</w:t>
      </w:r>
    </w:p>
    <w:p w:rsidR="00C11CE1" w:rsidRPr="00C11CE1" w:rsidRDefault="00CE4CAC" w:rsidP="00C11CE1">
      <w:pPr>
        <w:spacing w:after="0" w:line="276"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C11CE1" w:rsidRPr="00C11CE1">
        <w:rPr>
          <w:rFonts w:ascii="Times New Roman" w:eastAsia="Times New Roman" w:hAnsi="Times New Roman" w:cs="Times New Roman"/>
          <w:bCs/>
          <w:sz w:val="24"/>
          <w:szCs w:val="24"/>
          <w:lang w:eastAsia="ru-RU"/>
        </w:rPr>
        <w:t xml:space="preserve">аспирация желудочным содержимым при угнетении сознания (медикаментозном, алкогольном опьянении, коматозном состоянии) (17,9%); </w:t>
      </w:r>
    </w:p>
    <w:p w:rsidR="00CE4CAC" w:rsidRPr="00CE4CAC" w:rsidRDefault="00CE4CAC" w:rsidP="00C11CE1">
      <w:pPr>
        <w:spacing w:after="0" w:line="276"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w:t>
      </w:r>
      <w:r w:rsidR="00C11CE1" w:rsidRPr="00CE4CAC">
        <w:rPr>
          <w:rFonts w:ascii="Times New Roman" w:eastAsia="Times New Roman" w:hAnsi="Times New Roman" w:cs="Times New Roman"/>
          <w:bCs/>
          <w:sz w:val="24"/>
          <w:szCs w:val="24"/>
          <w:lang w:eastAsia="ru-RU"/>
        </w:rPr>
        <w:t xml:space="preserve">деструктивный процесс в легких (сепсиса при заносе инфицированных </w:t>
      </w:r>
      <w:proofErr w:type="spellStart"/>
      <w:r w:rsidR="00C11CE1" w:rsidRPr="00CE4CAC">
        <w:rPr>
          <w:rFonts w:ascii="Times New Roman" w:eastAsia="Times New Roman" w:hAnsi="Times New Roman" w:cs="Times New Roman"/>
          <w:bCs/>
          <w:sz w:val="24"/>
          <w:szCs w:val="24"/>
          <w:lang w:eastAsia="ru-RU"/>
        </w:rPr>
        <w:t>эмболов</w:t>
      </w:r>
      <w:proofErr w:type="spellEnd"/>
      <w:r w:rsidR="00C11CE1" w:rsidRPr="00CE4CAC">
        <w:rPr>
          <w:rFonts w:ascii="Times New Roman" w:eastAsia="Times New Roman" w:hAnsi="Times New Roman" w:cs="Times New Roman"/>
          <w:bCs/>
          <w:sz w:val="24"/>
          <w:szCs w:val="24"/>
          <w:lang w:eastAsia="ru-RU"/>
        </w:rPr>
        <w:t xml:space="preserve"> гематогенно в легочную ткань из первичного гнойного очага (8%); </w:t>
      </w:r>
    </w:p>
    <w:p w:rsidR="00C11CE1" w:rsidRDefault="00C11CE1" w:rsidP="00C11CE1">
      <w:pPr>
        <w:spacing w:after="0" w:line="276"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травма груди с образованием внутрилёгочных гематом и их инфицированием</w:t>
      </w:r>
      <w:r w:rsidR="00CE4CAC">
        <w:rPr>
          <w:rFonts w:ascii="Times New Roman" w:eastAsia="Times New Roman" w:hAnsi="Times New Roman" w:cs="Times New Roman"/>
          <w:bCs/>
          <w:sz w:val="24"/>
          <w:szCs w:val="24"/>
          <w:lang w:eastAsia="ru-RU"/>
        </w:rPr>
        <w:t>.</w:t>
      </w:r>
    </w:p>
    <w:p w:rsidR="00CE4CAC" w:rsidRDefault="00CE4CAC" w:rsidP="00CE4CAC">
      <w:pPr>
        <w:spacing w:after="0" w:line="276" w:lineRule="auto"/>
        <w:jc w:val="both"/>
        <w:rPr>
          <w:rFonts w:ascii="Times New Roman" w:eastAsia="Times New Roman" w:hAnsi="Times New Roman" w:cs="Times New Roman"/>
          <w:bCs/>
          <w:sz w:val="24"/>
          <w:szCs w:val="24"/>
          <w:lang w:eastAsia="ru-RU"/>
        </w:rPr>
      </w:pPr>
    </w:p>
    <w:p w:rsidR="00CE4CAC" w:rsidRPr="00CE4CAC" w:rsidRDefault="00CE4CAC" w:rsidP="00CE4CAC">
      <w:pPr>
        <w:spacing w:after="0" w:line="276" w:lineRule="auto"/>
        <w:jc w:val="both"/>
        <w:rPr>
          <w:rFonts w:ascii="Times New Roman" w:eastAsia="Times New Roman" w:hAnsi="Times New Roman" w:cs="Times New Roman"/>
          <w:bCs/>
          <w:i/>
          <w:sz w:val="24"/>
          <w:szCs w:val="24"/>
          <w:lang w:eastAsia="ru-RU"/>
        </w:rPr>
      </w:pPr>
      <w:r w:rsidRPr="00CE4CAC">
        <w:rPr>
          <w:rFonts w:ascii="Times New Roman" w:eastAsia="Times New Roman" w:hAnsi="Times New Roman" w:cs="Times New Roman"/>
          <w:bCs/>
          <w:i/>
          <w:sz w:val="24"/>
          <w:szCs w:val="24"/>
          <w:lang w:eastAsia="ru-RU"/>
        </w:rPr>
        <w:t>Факторы риска:</w:t>
      </w:r>
    </w:p>
    <w:p w:rsidR="00CE4CAC" w:rsidRPr="00CE4CAC" w:rsidRDefault="00CE4CAC" w:rsidP="00CE4CAC">
      <w:pPr>
        <w:spacing w:after="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алкоголизм, наркомания, курение;</w:t>
      </w:r>
    </w:p>
    <w:p w:rsidR="00CE4CAC" w:rsidRPr="00CE4CAC" w:rsidRDefault="00CE4CAC" w:rsidP="00CE4CAC">
      <w:pPr>
        <w:spacing w:after="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хронический бронхит;</w:t>
      </w:r>
    </w:p>
    <w:p w:rsidR="00CE4CAC" w:rsidRPr="00CE4CAC" w:rsidRDefault="00CE4CAC" w:rsidP="00CE4CAC">
      <w:pPr>
        <w:spacing w:after="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Cs/>
          <w:sz w:val="24"/>
          <w:szCs w:val="24"/>
          <w:lang w:eastAsia="ru-RU"/>
        </w:rPr>
        <w:t>бронхоэктазы</w:t>
      </w:r>
      <w:proofErr w:type="spellEnd"/>
      <w:r w:rsidRPr="00CE4CAC">
        <w:rPr>
          <w:rFonts w:ascii="Times New Roman" w:eastAsia="Times New Roman" w:hAnsi="Times New Roman" w:cs="Times New Roman"/>
          <w:bCs/>
          <w:sz w:val="24"/>
          <w:szCs w:val="24"/>
          <w:lang w:eastAsia="ru-RU"/>
        </w:rPr>
        <w:t>;</w:t>
      </w:r>
    </w:p>
    <w:p w:rsidR="00CE4CAC" w:rsidRPr="00CE4CAC" w:rsidRDefault="00CE4CAC" w:rsidP="00CE4CAC">
      <w:pPr>
        <w:spacing w:after="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бронхиальная астма;</w:t>
      </w:r>
    </w:p>
    <w:p w:rsidR="00CE4CAC" w:rsidRPr="00CE4CAC" w:rsidRDefault="00CE4CAC" w:rsidP="00CE4CAC">
      <w:pPr>
        <w:spacing w:after="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пневмосклероз;</w:t>
      </w:r>
    </w:p>
    <w:p w:rsidR="00CE4CAC" w:rsidRPr="00CE4CAC" w:rsidRDefault="00CE4CAC" w:rsidP="00CE4CAC">
      <w:pPr>
        <w:spacing w:after="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сахарный диабет;</w:t>
      </w:r>
    </w:p>
    <w:p w:rsidR="00CE4CAC" w:rsidRPr="00CE4CAC" w:rsidRDefault="00CE4CAC" w:rsidP="00CE4CAC">
      <w:pPr>
        <w:spacing w:after="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длительный прием гормонов;</w:t>
      </w:r>
    </w:p>
    <w:p w:rsidR="00CE4CAC" w:rsidRPr="00CE4CAC" w:rsidRDefault="00CE4CAC" w:rsidP="00CE4CAC">
      <w:pPr>
        <w:spacing w:after="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позднее обращение за медицинской помощью</w:t>
      </w:r>
    </w:p>
    <w:p w:rsidR="00C11CE1" w:rsidRDefault="00C11CE1" w:rsidP="00CE4CAC">
      <w:pPr>
        <w:spacing w:after="200" w:line="276" w:lineRule="auto"/>
        <w:jc w:val="both"/>
        <w:rPr>
          <w:rFonts w:ascii="Times New Roman" w:eastAsia="Times New Roman" w:hAnsi="Times New Roman" w:cs="Times New Roman"/>
          <w:bCs/>
          <w:sz w:val="24"/>
          <w:szCs w:val="24"/>
          <w:lang w:eastAsia="ru-RU"/>
        </w:rPr>
      </w:pPr>
    </w:p>
    <w:p w:rsidR="00CE4CAC" w:rsidRPr="00CE4CAC" w:rsidRDefault="00CE4CAC" w:rsidP="00A71D2D">
      <w:pPr>
        <w:spacing w:after="200" w:line="276" w:lineRule="auto"/>
        <w:jc w:val="center"/>
        <w:rPr>
          <w:rFonts w:ascii="Times New Roman" w:eastAsia="Times New Roman" w:hAnsi="Times New Roman" w:cs="Times New Roman"/>
          <w:b/>
          <w:bCs/>
          <w:sz w:val="24"/>
          <w:szCs w:val="24"/>
          <w:lang w:eastAsia="ru-RU"/>
        </w:rPr>
      </w:pPr>
      <w:proofErr w:type="spellStart"/>
      <w:r w:rsidRPr="00CE4CAC">
        <w:rPr>
          <w:rFonts w:ascii="Times New Roman" w:eastAsia="Times New Roman" w:hAnsi="Times New Roman" w:cs="Times New Roman"/>
          <w:b/>
          <w:bCs/>
          <w:sz w:val="24"/>
          <w:szCs w:val="24"/>
          <w:lang w:eastAsia="ru-RU"/>
        </w:rPr>
        <w:t>Физикальное</w:t>
      </w:r>
      <w:proofErr w:type="spellEnd"/>
      <w:r w:rsidRPr="00CE4CAC">
        <w:rPr>
          <w:rFonts w:ascii="Times New Roman" w:eastAsia="Times New Roman" w:hAnsi="Times New Roman" w:cs="Times New Roman"/>
          <w:b/>
          <w:bCs/>
          <w:sz w:val="24"/>
          <w:szCs w:val="24"/>
          <w:lang w:eastAsia="ru-RU"/>
        </w:rPr>
        <w:t xml:space="preserve"> обследование:</w:t>
      </w:r>
    </w:p>
    <w:p w:rsidR="00CE4CAC" w:rsidRPr="00CE4CAC" w:rsidRDefault="00CE4CAC" w:rsidP="00CE4CAC">
      <w:pPr>
        <w:spacing w:after="0" w:line="240" w:lineRule="auto"/>
        <w:jc w:val="both"/>
        <w:rPr>
          <w:rFonts w:ascii="Times New Roman" w:eastAsia="Times New Roman" w:hAnsi="Times New Roman" w:cs="Times New Roman"/>
          <w:b/>
          <w:bCs/>
          <w:sz w:val="24"/>
          <w:szCs w:val="24"/>
          <w:lang w:eastAsia="ru-RU"/>
        </w:rPr>
      </w:pPr>
      <w:r w:rsidRPr="00CE4CAC">
        <w:rPr>
          <w:rFonts w:ascii="Times New Roman" w:eastAsia="Times New Roman" w:hAnsi="Times New Roman" w:cs="Times New Roman"/>
          <w:b/>
          <w:bCs/>
          <w:sz w:val="24"/>
          <w:szCs w:val="24"/>
          <w:lang w:eastAsia="ru-RU"/>
        </w:rPr>
        <w:t>1 фаза – Острая инфекционная воспаления и гнойно-некротическая деструкция:</w:t>
      </w:r>
    </w:p>
    <w:p w:rsidR="00CE4CAC" w:rsidRPr="00CE4CAC" w:rsidRDefault="00CE4CAC" w:rsidP="00CE4CAC">
      <w:pPr>
        <w:spacing w:after="0" w:line="240"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болезненные непродуктивные кашли;</w:t>
      </w:r>
    </w:p>
    <w:p w:rsidR="00CE4CAC" w:rsidRPr="00CE4CAC" w:rsidRDefault="00CE4CAC" w:rsidP="00CE4CAC">
      <w:pPr>
        <w:spacing w:after="0" w:line="240"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возможно кровохарканье в виде прожилок.</w:t>
      </w:r>
    </w:p>
    <w:p w:rsidR="00CE4CAC" w:rsidRPr="00CE4CAC" w:rsidRDefault="00CE4CAC" w:rsidP="00CE4CAC">
      <w:pPr>
        <w:spacing w:after="0" w:line="240" w:lineRule="auto"/>
        <w:jc w:val="both"/>
        <w:rPr>
          <w:rFonts w:ascii="Times New Roman" w:eastAsia="Times New Roman" w:hAnsi="Times New Roman" w:cs="Times New Roman"/>
          <w:b/>
          <w:bCs/>
          <w:sz w:val="24"/>
          <w:szCs w:val="24"/>
          <w:lang w:eastAsia="ru-RU"/>
        </w:rPr>
      </w:pPr>
      <w:r w:rsidRPr="00CE4CAC">
        <w:rPr>
          <w:rFonts w:ascii="Times New Roman" w:eastAsia="Times New Roman" w:hAnsi="Times New Roman" w:cs="Times New Roman"/>
          <w:bCs/>
          <w:sz w:val="24"/>
          <w:szCs w:val="24"/>
          <w:lang w:eastAsia="ru-RU"/>
        </w:rPr>
        <w:t xml:space="preserve">2 </w:t>
      </w:r>
      <w:r w:rsidRPr="00CE4CAC">
        <w:rPr>
          <w:rFonts w:ascii="Times New Roman" w:eastAsia="Times New Roman" w:hAnsi="Times New Roman" w:cs="Times New Roman"/>
          <w:b/>
          <w:bCs/>
          <w:sz w:val="24"/>
          <w:szCs w:val="24"/>
          <w:lang w:eastAsia="ru-RU"/>
        </w:rPr>
        <w:t xml:space="preserve">фаза – После прорыва абсцесса в бронх: </w:t>
      </w:r>
    </w:p>
    <w:p w:rsidR="00CE4CAC" w:rsidRPr="00CE4CAC" w:rsidRDefault="00CE4CAC" w:rsidP="00CE4CAC">
      <w:pPr>
        <w:spacing w:after="0" w:line="240"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выделение  большого количества  (от 100 до 1500 мл в сутки) гнойной мокроты с ихорозным запахом. </w:t>
      </w:r>
    </w:p>
    <w:p w:rsidR="00CE4CAC" w:rsidRDefault="00CE4CAC" w:rsidP="00CE4CAC">
      <w:pPr>
        <w:spacing w:after="0" w:line="240"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NB! В этот период отмечается уменьшение интоксикации, улучшение общего состояния больного, формирование четко обозначенной   полости  распада в легком с  воздушно-жидкостным уровнем,</w:t>
      </w:r>
      <w:r>
        <w:rPr>
          <w:rFonts w:ascii="Times New Roman" w:eastAsia="Times New Roman" w:hAnsi="Times New Roman" w:cs="Times New Roman"/>
          <w:bCs/>
          <w:sz w:val="24"/>
          <w:szCs w:val="24"/>
          <w:lang w:eastAsia="ru-RU"/>
        </w:rPr>
        <w:t xml:space="preserve"> занимающим 1|3 объёма полости.</w:t>
      </w:r>
    </w:p>
    <w:p w:rsidR="00CE4CAC" w:rsidRPr="00CE4CAC" w:rsidRDefault="00CE4CAC" w:rsidP="00CE4CAC">
      <w:pPr>
        <w:spacing w:after="0" w:line="240" w:lineRule="auto"/>
        <w:jc w:val="both"/>
        <w:rPr>
          <w:rFonts w:ascii="Times New Roman" w:eastAsia="Times New Roman" w:hAnsi="Times New Roman" w:cs="Times New Roman"/>
          <w:b/>
          <w:bCs/>
          <w:sz w:val="24"/>
          <w:szCs w:val="24"/>
          <w:lang w:eastAsia="ru-RU"/>
        </w:rPr>
      </w:pPr>
    </w:p>
    <w:p w:rsidR="00CE4CAC" w:rsidRPr="00CE4CAC" w:rsidRDefault="00CE4CAC" w:rsidP="00CE4CAC">
      <w:pPr>
        <w:spacing w:after="0" w:line="240" w:lineRule="auto"/>
        <w:jc w:val="both"/>
        <w:rPr>
          <w:rFonts w:ascii="Times New Roman" w:eastAsia="Times New Roman" w:hAnsi="Times New Roman" w:cs="Times New Roman"/>
          <w:b/>
          <w:bCs/>
          <w:sz w:val="24"/>
          <w:szCs w:val="24"/>
          <w:lang w:eastAsia="ru-RU"/>
        </w:rPr>
      </w:pPr>
      <w:r w:rsidRPr="00CE4CAC">
        <w:rPr>
          <w:rFonts w:ascii="Times New Roman" w:eastAsia="Times New Roman" w:hAnsi="Times New Roman" w:cs="Times New Roman"/>
          <w:b/>
          <w:bCs/>
          <w:sz w:val="24"/>
          <w:szCs w:val="24"/>
          <w:lang w:eastAsia="ru-RU"/>
        </w:rPr>
        <w:t xml:space="preserve">При периферической локализации абсцесса в плевральную полость с развитием </w:t>
      </w:r>
      <w:proofErr w:type="spellStart"/>
      <w:r w:rsidRPr="00CE4CAC">
        <w:rPr>
          <w:rFonts w:ascii="Times New Roman" w:eastAsia="Times New Roman" w:hAnsi="Times New Roman" w:cs="Times New Roman"/>
          <w:b/>
          <w:bCs/>
          <w:sz w:val="24"/>
          <w:szCs w:val="24"/>
          <w:lang w:eastAsia="ru-RU"/>
        </w:rPr>
        <w:t>пиопневмоторакса</w:t>
      </w:r>
      <w:proofErr w:type="spellEnd"/>
      <w:r w:rsidRPr="00CE4CAC">
        <w:rPr>
          <w:rFonts w:ascii="Times New Roman" w:eastAsia="Times New Roman" w:hAnsi="Times New Roman" w:cs="Times New Roman"/>
          <w:b/>
          <w:bCs/>
          <w:sz w:val="24"/>
          <w:szCs w:val="24"/>
          <w:lang w:eastAsia="ru-RU"/>
        </w:rPr>
        <w:t>:</w:t>
      </w:r>
    </w:p>
    <w:p w:rsidR="00CE4CAC" w:rsidRPr="00CE4CAC" w:rsidRDefault="00CE4CAC" w:rsidP="00CE4CAC">
      <w:pPr>
        <w:spacing w:after="0" w:line="240"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боли при пальпации грудной клетки;</w:t>
      </w:r>
    </w:p>
    <w:p w:rsidR="00CE4CAC" w:rsidRDefault="00CE4CAC" w:rsidP="00CE4CAC">
      <w:pPr>
        <w:spacing w:after="0" w:line="240"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притупление </w:t>
      </w:r>
      <w:proofErr w:type="spellStart"/>
      <w:r w:rsidRPr="00CE4CAC">
        <w:rPr>
          <w:rFonts w:ascii="Times New Roman" w:eastAsia="Times New Roman" w:hAnsi="Times New Roman" w:cs="Times New Roman"/>
          <w:bCs/>
          <w:sz w:val="24"/>
          <w:szCs w:val="24"/>
          <w:lang w:eastAsia="ru-RU"/>
        </w:rPr>
        <w:t>перкуторного</w:t>
      </w:r>
      <w:proofErr w:type="spellEnd"/>
      <w:r w:rsidRPr="00CE4CAC">
        <w:rPr>
          <w:rFonts w:ascii="Times New Roman" w:eastAsia="Times New Roman" w:hAnsi="Times New Roman" w:cs="Times New Roman"/>
          <w:bCs/>
          <w:sz w:val="24"/>
          <w:szCs w:val="24"/>
          <w:lang w:eastAsia="ru-RU"/>
        </w:rPr>
        <w:t xml:space="preserve"> звука и отсутствие дыхательных шумов на стороне поражения.</w:t>
      </w:r>
    </w:p>
    <w:p w:rsidR="00CE4CAC" w:rsidRPr="00CE4CAC" w:rsidRDefault="00CE4CAC" w:rsidP="00CE4CAC">
      <w:pPr>
        <w:spacing w:after="0" w:line="240" w:lineRule="auto"/>
        <w:jc w:val="both"/>
        <w:rPr>
          <w:rFonts w:ascii="Times New Roman" w:eastAsia="Times New Roman" w:hAnsi="Times New Roman" w:cs="Times New Roman"/>
          <w:bCs/>
          <w:sz w:val="24"/>
          <w:szCs w:val="24"/>
          <w:lang w:eastAsia="ru-RU"/>
        </w:rPr>
      </w:pPr>
    </w:p>
    <w:p w:rsidR="00CE4CAC" w:rsidRDefault="00CE4CAC" w:rsidP="00A71D2D">
      <w:pPr>
        <w:spacing w:after="200" w:line="276" w:lineRule="auto"/>
        <w:ind w:firstLine="709"/>
        <w:jc w:val="center"/>
        <w:rPr>
          <w:rFonts w:ascii="Times New Roman" w:hAnsi="Times New Roman" w:cs="Times New Roman"/>
          <w:color w:val="202124"/>
          <w:shd w:val="clear" w:color="auto" w:fill="FFFFFF"/>
        </w:rPr>
      </w:pPr>
      <w:r>
        <w:rPr>
          <w:rStyle w:val="a7"/>
          <w:rFonts w:ascii="Times New Roman" w:hAnsi="Times New Roman" w:cs="Times New Roman"/>
          <w:color w:val="202124"/>
          <w:shd w:val="clear" w:color="auto" w:fill="FFFFFF"/>
        </w:rPr>
        <w:t xml:space="preserve">Лабораторные </w:t>
      </w:r>
      <w:r w:rsidRPr="00CE4CAC">
        <w:rPr>
          <w:rStyle w:val="a7"/>
          <w:rFonts w:ascii="Times New Roman" w:hAnsi="Times New Roman" w:cs="Times New Roman"/>
          <w:color w:val="202124"/>
          <w:shd w:val="clear" w:color="auto" w:fill="FFFFFF"/>
        </w:rPr>
        <w:t>исследования</w:t>
      </w:r>
      <w:r w:rsidRPr="00CE4CAC">
        <w:rPr>
          <w:rFonts w:ascii="Times New Roman" w:hAnsi="Times New Roman" w:cs="Times New Roman"/>
          <w:color w:val="202124"/>
          <w:shd w:val="clear" w:color="auto" w:fill="FFFFFF"/>
        </w:rPr>
        <w:t>:</w:t>
      </w:r>
    </w:p>
    <w:p w:rsidR="00CE4CAC" w:rsidRDefault="00CE4CAC" w:rsidP="00CE4CAC">
      <w:pPr>
        <w:spacing w:after="200" w:line="276" w:lineRule="auto"/>
        <w:ind w:firstLine="709"/>
        <w:jc w:val="both"/>
        <w:rPr>
          <w:rFonts w:ascii="Times New Roman" w:hAnsi="Times New Roman" w:cs="Times New Roman"/>
          <w:color w:val="202124"/>
          <w:shd w:val="clear" w:color="auto" w:fill="FFFFFF"/>
        </w:rPr>
      </w:pPr>
      <w:r w:rsidRPr="00CE4CAC">
        <w:rPr>
          <w:rFonts w:ascii="Times New Roman" w:hAnsi="Times New Roman" w:cs="Times New Roman"/>
          <w:color w:val="202124"/>
        </w:rPr>
        <w:br/>
      </w:r>
      <w:r w:rsidRPr="00CE4CAC">
        <w:rPr>
          <w:rFonts w:ascii="Times New Roman" w:hAnsi="Times New Roman" w:cs="Times New Roman"/>
          <w:color w:val="202124"/>
          <w:shd w:val="clear" w:color="auto" w:fill="FFFFFF"/>
        </w:rPr>
        <w:t xml:space="preserve">·     </w:t>
      </w:r>
      <w:r w:rsidRPr="00CE4CAC">
        <w:rPr>
          <w:rFonts w:ascii="Times New Roman" w:hAnsi="Times New Roman" w:cs="Times New Roman"/>
          <w:b/>
          <w:color w:val="202124"/>
          <w:shd w:val="clear" w:color="auto" w:fill="FFFFFF"/>
        </w:rPr>
        <w:t>ОАК –</w:t>
      </w:r>
      <w:r w:rsidRPr="00CE4CAC">
        <w:rPr>
          <w:rFonts w:ascii="Times New Roman" w:hAnsi="Times New Roman" w:cs="Times New Roman"/>
          <w:color w:val="202124"/>
          <w:shd w:val="clear" w:color="auto" w:fill="FFFFFF"/>
        </w:rPr>
        <w:t xml:space="preserve"> высокий лейкоцитоз, со сдвигом лейкоцитарной формулы влево, СОЭ увеличивается от 20-40 мм/ч;</w:t>
      </w:r>
      <w:r w:rsidRPr="00CE4CAC">
        <w:rPr>
          <w:rFonts w:ascii="Times New Roman" w:hAnsi="Times New Roman" w:cs="Times New Roman"/>
          <w:color w:val="202124"/>
        </w:rPr>
        <w:br/>
      </w:r>
      <w:r w:rsidRPr="00CE4CAC">
        <w:rPr>
          <w:rFonts w:ascii="Times New Roman" w:hAnsi="Times New Roman" w:cs="Times New Roman"/>
          <w:color w:val="202124"/>
          <w:shd w:val="clear" w:color="auto" w:fill="FFFFFF"/>
        </w:rPr>
        <w:t xml:space="preserve">·     </w:t>
      </w:r>
      <w:r w:rsidRPr="00CE4CAC">
        <w:rPr>
          <w:rFonts w:ascii="Times New Roman" w:hAnsi="Times New Roman" w:cs="Times New Roman"/>
          <w:b/>
          <w:color w:val="202124"/>
          <w:shd w:val="clear" w:color="auto" w:fill="FFFFFF"/>
        </w:rPr>
        <w:t>биохимический анализ крови</w:t>
      </w:r>
      <w:r w:rsidRPr="00CE4CAC">
        <w:rPr>
          <w:rFonts w:ascii="Times New Roman" w:hAnsi="Times New Roman" w:cs="Times New Roman"/>
          <w:color w:val="202124"/>
          <w:shd w:val="clear" w:color="auto" w:fill="FFFFFF"/>
        </w:rPr>
        <w:t xml:space="preserve"> – наблюдается </w:t>
      </w:r>
      <w:proofErr w:type="spellStart"/>
      <w:r w:rsidRPr="00CE4CAC">
        <w:rPr>
          <w:rFonts w:ascii="Times New Roman" w:hAnsi="Times New Roman" w:cs="Times New Roman"/>
          <w:color w:val="202124"/>
          <w:shd w:val="clear" w:color="auto" w:fill="FFFFFF"/>
        </w:rPr>
        <w:t>гипопротеинемия</w:t>
      </w:r>
      <w:proofErr w:type="spellEnd"/>
      <w:r w:rsidRPr="00CE4CAC">
        <w:rPr>
          <w:rFonts w:ascii="Times New Roman" w:hAnsi="Times New Roman" w:cs="Times New Roman"/>
          <w:color w:val="202124"/>
          <w:shd w:val="clear" w:color="auto" w:fill="FFFFFF"/>
        </w:rPr>
        <w:t xml:space="preserve">, за счет снижения уровня </w:t>
      </w:r>
      <w:r w:rsidRPr="00CE4CAC">
        <w:rPr>
          <w:rFonts w:ascii="Times New Roman" w:hAnsi="Times New Roman" w:cs="Times New Roman"/>
          <w:color w:val="202124"/>
          <w:shd w:val="clear" w:color="auto" w:fill="FFFFFF"/>
        </w:rPr>
        <w:lastRenderedPageBreak/>
        <w:t xml:space="preserve">альбумина, </w:t>
      </w:r>
      <w:proofErr w:type="spellStart"/>
      <w:r w:rsidRPr="00CE4CAC">
        <w:rPr>
          <w:rFonts w:ascii="Times New Roman" w:hAnsi="Times New Roman" w:cs="Times New Roman"/>
          <w:color w:val="202124"/>
          <w:shd w:val="clear" w:color="auto" w:fill="FFFFFF"/>
        </w:rPr>
        <w:t>гипохолестеринемия</w:t>
      </w:r>
      <w:proofErr w:type="spellEnd"/>
      <w:r w:rsidRPr="00CE4CAC">
        <w:rPr>
          <w:rFonts w:ascii="Times New Roman" w:hAnsi="Times New Roman" w:cs="Times New Roman"/>
          <w:color w:val="202124"/>
          <w:shd w:val="clear" w:color="auto" w:fill="FFFFFF"/>
        </w:rPr>
        <w:t xml:space="preserve">, снижение уровня протромбина, </w:t>
      </w:r>
      <w:proofErr w:type="spellStart"/>
      <w:r w:rsidRPr="00CE4CAC">
        <w:rPr>
          <w:rFonts w:ascii="Times New Roman" w:hAnsi="Times New Roman" w:cs="Times New Roman"/>
          <w:color w:val="202124"/>
          <w:shd w:val="clear" w:color="auto" w:fill="FFFFFF"/>
        </w:rPr>
        <w:t>трансаминаз</w:t>
      </w:r>
      <w:proofErr w:type="spellEnd"/>
      <w:r w:rsidRPr="00CE4CAC">
        <w:rPr>
          <w:rFonts w:ascii="Times New Roman" w:hAnsi="Times New Roman" w:cs="Times New Roman"/>
          <w:color w:val="202124"/>
          <w:shd w:val="clear" w:color="auto" w:fill="FFFFFF"/>
        </w:rPr>
        <w:t xml:space="preserve"> и фибриногена;</w:t>
      </w:r>
      <w:r w:rsidRPr="00CE4CAC">
        <w:rPr>
          <w:rFonts w:ascii="Times New Roman" w:hAnsi="Times New Roman" w:cs="Times New Roman"/>
          <w:color w:val="202124"/>
        </w:rPr>
        <w:br/>
      </w:r>
      <w:r w:rsidRPr="00CE4CAC">
        <w:rPr>
          <w:rFonts w:ascii="Times New Roman" w:hAnsi="Times New Roman" w:cs="Times New Roman"/>
          <w:color w:val="202124"/>
          <w:shd w:val="clear" w:color="auto" w:fill="FFFFFF"/>
        </w:rPr>
        <w:t xml:space="preserve">·     </w:t>
      </w:r>
      <w:r w:rsidRPr="00CE4CAC">
        <w:rPr>
          <w:rFonts w:ascii="Times New Roman" w:hAnsi="Times New Roman" w:cs="Times New Roman"/>
          <w:b/>
          <w:color w:val="202124"/>
          <w:shd w:val="clear" w:color="auto" w:fill="FFFFFF"/>
        </w:rPr>
        <w:t xml:space="preserve">ОАМ </w:t>
      </w:r>
      <w:r w:rsidRPr="00CE4CAC">
        <w:rPr>
          <w:rFonts w:ascii="Times New Roman" w:hAnsi="Times New Roman" w:cs="Times New Roman"/>
          <w:color w:val="202124"/>
          <w:shd w:val="clear" w:color="auto" w:fill="FFFFFF"/>
        </w:rPr>
        <w:t xml:space="preserve">– характерна микрогематурия, </w:t>
      </w:r>
      <w:proofErr w:type="spellStart"/>
      <w:r w:rsidRPr="00CE4CAC">
        <w:rPr>
          <w:rFonts w:ascii="Times New Roman" w:hAnsi="Times New Roman" w:cs="Times New Roman"/>
          <w:color w:val="202124"/>
          <w:shd w:val="clear" w:color="auto" w:fill="FFFFFF"/>
        </w:rPr>
        <w:t>цилиндрурия</w:t>
      </w:r>
      <w:proofErr w:type="spellEnd"/>
      <w:r w:rsidRPr="00CE4CAC">
        <w:rPr>
          <w:rFonts w:ascii="Times New Roman" w:hAnsi="Times New Roman" w:cs="Times New Roman"/>
          <w:color w:val="202124"/>
          <w:shd w:val="clear" w:color="auto" w:fill="FFFFFF"/>
        </w:rPr>
        <w:t xml:space="preserve">, </w:t>
      </w:r>
      <w:proofErr w:type="spellStart"/>
      <w:r w:rsidRPr="00CE4CAC">
        <w:rPr>
          <w:rFonts w:ascii="Times New Roman" w:hAnsi="Times New Roman" w:cs="Times New Roman"/>
          <w:color w:val="202124"/>
          <w:shd w:val="clear" w:color="auto" w:fill="FFFFFF"/>
        </w:rPr>
        <w:t>лейкоцитури</w:t>
      </w:r>
      <w:r>
        <w:rPr>
          <w:rFonts w:ascii="Times New Roman" w:hAnsi="Times New Roman" w:cs="Times New Roman"/>
          <w:color w:val="202124"/>
          <w:shd w:val="clear" w:color="auto" w:fill="FFFFFF"/>
        </w:rPr>
        <w:t>я</w:t>
      </w:r>
      <w:proofErr w:type="spellEnd"/>
      <w:r>
        <w:rPr>
          <w:rFonts w:ascii="Times New Roman" w:hAnsi="Times New Roman" w:cs="Times New Roman"/>
          <w:color w:val="202124"/>
          <w:shd w:val="clear" w:color="auto" w:fill="FFFFFF"/>
        </w:rPr>
        <w:t xml:space="preserve">, </w:t>
      </w:r>
      <w:proofErr w:type="spellStart"/>
      <w:r>
        <w:rPr>
          <w:rFonts w:ascii="Times New Roman" w:hAnsi="Times New Roman" w:cs="Times New Roman"/>
          <w:color w:val="202124"/>
          <w:shd w:val="clear" w:color="auto" w:fill="FFFFFF"/>
        </w:rPr>
        <w:t>бактериаурия</w:t>
      </w:r>
      <w:proofErr w:type="spellEnd"/>
    </w:p>
    <w:p w:rsidR="00C11CE1" w:rsidRDefault="00CE4CAC" w:rsidP="00CE4CAC">
      <w:pPr>
        <w:spacing w:after="200" w:line="276" w:lineRule="auto"/>
        <w:jc w:val="both"/>
        <w:rPr>
          <w:rFonts w:ascii="Times New Roman" w:hAnsi="Times New Roman" w:cs="Times New Roman"/>
          <w:color w:val="202124"/>
          <w:shd w:val="clear" w:color="auto" w:fill="FFFFFF"/>
        </w:rPr>
      </w:pPr>
      <w:r>
        <w:rPr>
          <w:rFonts w:ascii="Times New Roman" w:hAnsi="Times New Roman" w:cs="Times New Roman"/>
          <w:color w:val="202124"/>
          <w:shd w:val="clear" w:color="auto" w:fill="FFFFFF"/>
        </w:rPr>
        <w:t>·    </w:t>
      </w:r>
      <w:r w:rsidRPr="00CE4CAC">
        <w:rPr>
          <w:rFonts w:ascii="Times New Roman" w:hAnsi="Times New Roman" w:cs="Times New Roman"/>
          <w:b/>
          <w:color w:val="202124"/>
          <w:shd w:val="clear" w:color="auto" w:fill="FFFFFF"/>
        </w:rPr>
        <w:t>бактериологический анализ мокроты</w:t>
      </w:r>
      <w:r w:rsidRPr="00CE4CAC">
        <w:rPr>
          <w:rFonts w:ascii="Times New Roman" w:hAnsi="Times New Roman" w:cs="Times New Roman"/>
          <w:color w:val="202124"/>
          <w:shd w:val="clear" w:color="auto" w:fill="FFFFFF"/>
        </w:rPr>
        <w:t xml:space="preserve"> - определение  патогенной микрофлоры и ее чувствительности к антибиотикам.  При абсцессе лёгкого доми</w:t>
      </w:r>
      <w:r>
        <w:rPr>
          <w:rFonts w:ascii="Times New Roman" w:hAnsi="Times New Roman" w:cs="Times New Roman"/>
          <w:color w:val="202124"/>
          <w:shd w:val="clear" w:color="auto" w:fill="FFFFFF"/>
        </w:rPr>
        <w:t xml:space="preserve">нируют  кокковые микроорганизмы. </w:t>
      </w:r>
      <w:r w:rsidRPr="00CE4CAC">
        <w:rPr>
          <w:rFonts w:ascii="Times New Roman" w:hAnsi="Times New Roman" w:cs="Times New Roman"/>
          <w:color w:val="202124"/>
          <w:shd w:val="clear" w:color="auto" w:fill="FFFFFF"/>
        </w:rPr>
        <w:t>В мокроте могут присутствовать анаэробные бактерии, которые  высеваются на специальных средах в анаэробных условиях.</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ЭКГ для исключения сердечной патологии;</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анализ крови на ВИЧ методом ИФА – для исключения инфицированности вирусом;</w:t>
      </w:r>
    </w:p>
    <w:p w:rsidR="00CE4CAC" w:rsidRDefault="00CE4CAC" w:rsidP="00CE4CAC">
      <w:pPr>
        <w:spacing w:after="200" w:line="276" w:lineRule="auto"/>
        <w:jc w:val="both"/>
        <w:rPr>
          <w:rFonts w:ascii="Times New Roman" w:eastAsia="Times New Roman" w:hAnsi="Times New Roman" w:cs="Times New Roman"/>
          <w:b/>
          <w:bCs/>
          <w:sz w:val="24"/>
          <w:szCs w:val="24"/>
          <w:lang w:eastAsia="ru-RU"/>
        </w:rPr>
      </w:pPr>
      <w:r w:rsidRPr="00CE4CAC">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Cs/>
          <w:sz w:val="24"/>
          <w:szCs w:val="24"/>
          <w:lang w:eastAsia="ru-RU"/>
        </w:rPr>
        <w:t>микрореакция</w:t>
      </w:r>
      <w:proofErr w:type="spellEnd"/>
      <w:r w:rsidRPr="00CE4CAC">
        <w:rPr>
          <w:rFonts w:ascii="Times New Roman" w:eastAsia="Times New Roman" w:hAnsi="Times New Roman" w:cs="Times New Roman"/>
          <w:bCs/>
          <w:sz w:val="24"/>
          <w:szCs w:val="24"/>
          <w:lang w:eastAsia="ru-RU"/>
        </w:rPr>
        <w:t xml:space="preserve"> на сифилис – для исключения заболевания</w:t>
      </w:r>
      <w:r w:rsidRPr="00CE4CAC">
        <w:rPr>
          <w:rFonts w:ascii="Times New Roman" w:eastAsia="Times New Roman" w:hAnsi="Times New Roman" w:cs="Times New Roman"/>
          <w:b/>
          <w:bCs/>
          <w:sz w:val="24"/>
          <w:szCs w:val="24"/>
          <w:lang w:eastAsia="ru-RU"/>
        </w:rPr>
        <w:t>;</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определение </w:t>
      </w:r>
      <w:proofErr w:type="spellStart"/>
      <w:r w:rsidRPr="00CE4CAC">
        <w:rPr>
          <w:rFonts w:ascii="Times New Roman" w:eastAsia="Times New Roman" w:hAnsi="Times New Roman" w:cs="Times New Roman"/>
          <w:bCs/>
          <w:sz w:val="24"/>
          <w:szCs w:val="24"/>
          <w:lang w:eastAsia="ru-RU"/>
        </w:rPr>
        <w:t>HBsAg</w:t>
      </w:r>
      <w:proofErr w:type="spellEnd"/>
      <w:r w:rsidRPr="00CE4CAC">
        <w:rPr>
          <w:rFonts w:ascii="Times New Roman" w:eastAsia="Times New Roman" w:hAnsi="Times New Roman" w:cs="Times New Roman"/>
          <w:bCs/>
          <w:sz w:val="24"/>
          <w:szCs w:val="24"/>
          <w:lang w:eastAsia="ru-RU"/>
        </w:rPr>
        <w:t xml:space="preserve"> в сыворотке крови методом ИФА – для исключения вирусного гепатита;</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определение суммарных антител к вирусу гепатита С (HCV) в сыворотке крови методом ИФА – для исключения вирусного гепатита;</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Cs/>
          <w:sz w:val="24"/>
          <w:szCs w:val="24"/>
          <w:lang w:eastAsia="ru-RU"/>
        </w:rPr>
        <w:t>коагулология</w:t>
      </w:r>
      <w:proofErr w:type="spellEnd"/>
      <w:r w:rsidRPr="00CE4CAC">
        <w:rPr>
          <w:rFonts w:ascii="Times New Roman" w:eastAsia="Times New Roman" w:hAnsi="Times New Roman" w:cs="Times New Roman"/>
          <w:bCs/>
          <w:sz w:val="24"/>
          <w:szCs w:val="24"/>
          <w:lang w:eastAsia="ru-RU"/>
        </w:rPr>
        <w:t xml:space="preserve"> (ПТИ, фибриноген, время свертываемости, МНО)  – для диагностики синдрома </w:t>
      </w:r>
      <w:proofErr w:type="spellStart"/>
      <w:r w:rsidRPr="00CE4CAC">
        <w:rPr>
          <w:rFonts w:ascii="Times New Roman" w:eastAsia="Times New Roman" w:hAnsi="Times New Roman" w:cs="Times New Roman"/>
          <w:bCs/>
          <w:sz w:val="24"/>
          <w:szCs w:val="24"/>
          <w:lang w:eastAsia="ru-RU"/>
        </w:rPr>
        <w:t>диссиминированого</w:t>
      </w:r>
      <w:proofErr w:type="spellEnd"/>
      <w:r w:rsidRPr="00CE4CAC">
        <w:rPr>
          <w:rFonts w:ascii="Times New Roman" w:eastAsia="Times New Roman" w:hAnsi="Times New Roman" w:cs="Times New Roman"/>
          <w:bCs/>
          <w:sz w:val="24"/>
          <w:szCs w:val="24"/>
          <w:lang w:eastAsia="ru-RU"/>
        </w:rPr>
        <w:t xml:space="preserve"> внутрисосудистого свертывания крови;</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КТ органов грудной клетки – подтверждение наличия полости деструкции легкого, распространённости процесса, связь с окружающими органами и внешней средой, ограниченность (УД1, А);</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ФБС – определение степени </w:t>
      </w:r>
      <w:proofErr w:type="spellStart"/>
      <w:r w:rsidRPr="00CE4CAC">
        <w:rPr>
          <w:rFonts w:ascii="Times New Roman" w:eastAsia="Times New Roman" w:hAnsi="Times New Roman" w:cs="Times New Roman"/>
          <w:bCs/>
          <w:sz w:val="24"/>
          <w:szCs w:val="24"/>
          <w:lang w:eastAsia="ru-RU"/>
        </w:rPr>
        <w:t>эндобронхита</w:t>
      </w:r>
      <w:proofErr w:type="spellEnd"/>
      <w:r w:rsidRPr="00CE4CAC">
        <w:rPr>
          <w:rFonts w:ascii="Times New Roman" w:eastAsia="Times New Roman" w:hAnsi="Times New Roman" w:cs="Times New Roman"/>
          <w:bCs/>
          <w:sz w:val="24"/>
          <w:szCs w:val="24"/>
          <w:lang w:eastAsia="ru-RU"/>
        </w:rPr>
        <w:t>;</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УЗИ органов брюшной полости с целью выявления интоксикационного поражения печени и селезенки</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диагностическая торакоскопия – в случаях коллапса/ателектаза легкого с нарастанием дыхательной недостаточности, а также для дренирования плевральной полости, введения </w:t>
      </w:r>
      <w:proofErr w:type="spellStart"/>
      <w:r w:rsidRPr="00CE4CAC">
        <w:rPr>
          <w:rFonts w:ascii="Times New Roman" w:eastAsia="Times New Roman" w:hAnsi="Times New Roman" w:cs="Times New Roman"/>
          <w:bCs/>
          <w:sz w:val="24"/>
          <w:szCs w:val="24"/>
          <w:lang w:eastAsia="ru-RU"/>
        </w:rPr>
        <w:t>антиабактериальных</w:t>
      </w:r>
      <w:proofErr w:type="spellEnd"/>
      <w:r w:rsidRPr="00CE4CAC">
        <w:rPr>
          <w:rFonts w:ascii="Times New Roman" w:eastAsia="Times New Roman" w:hAnsi="Times New Roman" w:cs="Times New Roman"/>
          <w:bCs/>
          <w:sz w:val="24"/>
          <w:szCs w:val="24"/>
          <w:lang w:eastAsia="ru-RU"/>
        </w:rPr>
        <w:t xml:space="preserve"> препаратов, закрытия свища.</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спирография – для оценки функции внешнего дыхания;</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МРТ органов брюшной полости – при наличии свища между плевральной и брюшной полостью/полым органом брюшной полости, а также при подозрении на перитонит;</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микробиологическое исследование экссудата </w:t>
      </w:r>
      <w:proofErr w:type="spellStart"/>
      <w:r w:rsidRPr="00CE4CAC">
        <w:rPr>
          <w:rFonts w:ascii="Times New Roman" w:eastAsia="Times New Roman" w:hAnsi="Times New Roman" w:cs="Times New Roman"/>
          <w:bCs/>
          <w:sz w:val="24"/>
          <w:szCs w:val="24"/>
          <w:lang w:eastAsia="ru-RU"/>
        </w:rPr>
        <w:t>экссудата</w:t>
      </w:r>
      <w:proofErr w:type="spellEnd"/>
      <w:r w:rsidRPr="00CE4CAC">
        <w:rPr>
          <w:rFonts w:ascii="Times New Roman" w:eastAsia="Times New Roman" w:hAnsi="Times New Roman" w:cs="Times New Roman"/>
          <w:bCs/>
          <w:sz w:val="24"/>
          <w:szCs w:val="24"/>
          <w:lang w:eastAsia="ru-RU"/>
        </w:rPr>
        <w:t xml:space="preserve"> из плеврального дренажа и определение чувствительности микрофлоры к антибиотикам;</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УЗИ плевральной полости – с целью диагностики плеврита;</w:t>
      </w:r>
    </w:p>
    <w:p w:rsidR="00CE4CAC" w:rsidRPr="00CE4CAC" w:rsidRDefault="00CE4CAC" w:rsidP="00CE4CAC">
      <w:pPr>
        <w:spacing w:after="200" w:line="276" w:lineRule="auto"/>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пункция плевральной полости – с целью эвакуации содержимого, оценки его состава, визуальной характеристики, цитологического и бактериологического исследования.</w:t>
      </w:r>
    </w:p>
    <w:p w:rsidR="00CE4CAC" w:rsidRPr="00CE4CAC" w:rsidRDefault="00CE4CAC" w:rsidP="00A71D2D">
      <w:pPr>
        <w:spacing w:after="200" w:line="276" w:lineRule="auto"/>
        <w:ind w:firstLine="709"/>
        <w:jc w:val="center"/>
        <w:rPr>
          <w:rFonts w:ascii="Times New Roman" w:eastAsia="Times New Roman" w:hAnsi="Times New Roman" w:cs="Times New Roman"/>
          <w:b/>
          <w:bCs/>
          <w:sz w:val="24"/>
          <w:szCs w:val="24"/>
          <w:lang w:eastAsia="ru-RU"/>
        </w:rPr>
      </w:pPr>
      <w:r w:rsidRPr="00CE4CAC">
        <w:rPr>
          <w:rFonts w:ascii="Times New Roman" w:eastAsia="Times New Roman" w:hAnsi="Times New Roman" w:cs="Times New Roman"/>
          <w:b/>
          <w:bCs/>
          <w:sz w:val="24"/>
          <w:szCs w:val="24"/>
          <w:lang w:eastAsia="ru-RU"/>
        </w:rPr>
        <w:t>Инструментальные исследования:</w:t>
      </w:r>
    </w:p>
    <w:p w:rsidR="00CE4CAC" w:rsidRPr="00CE4CAC" w:rsidRDefault="00CE4CAC" w:rsidP="00CE4CAC">
      <w:pPr>
        <w:spacing w:after="200" w:line="276"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r w:rsidRPr="00CE4CAC">
        <w:rPr>
          <w:rFonts w:ascii="Times New Roman" w:eastAsia="Times New Roman" w:hAnsi="Times New Roman" w:cs="Times New Roman"/>
          <w:b/>
          <w:bCs/>
          <w:sz w:val="24"/>
          <w:szCs w:val="24"/>
          <w:lang w:eastAsia="ru-RU"/>
        </w:rPr>
        <w:t xml:space="preserve"> рентгенологическая картина:</w:t>
      </w:r>
    </w:p>
    <w:p w:rsidR="00CE4CAC" w:rsidRP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
          <w:bCs/>
          <w:sz w:val="24"/>
          <w:szCs w:val="24"/>
          <w:lang w:eastAsia="ru-RU"/>
        </w:rPr>
        <w:lastRenderedPageBreak/>
        <w:t xml:space="preserve">- в 1 фазе - </w:t>
      </w:r>
      <w:r w:rsidRPr="00CE4CAC">
        <w:rPr>
          <w:rFonts w:ascii="Times New Roman" w:eastAsia="Times New Roman" w:hAnsi="Times New Roman" w:cs="Times New Roman"/>
          <w:bCs/>
          <w:sz w:val="24"/>
          <w:szCs w:val="24"/>
          <w:lang w:eastAsia="ru-RU"/>
        </w:rPr>
        <w:t xml:space="preserve">наличие массивной инфильтративной тени в легком с вовлечением </w:t>
      </w:r>
      <w:proofErr w:type="spellStart"/>
      <w:r w:rsidRPr="00CE4CAC">
        <w:rPr>
          <w:rFonts w:ascii="Times New Roman" w:eastAsia="Times New Roman" w:hAnsi="Times New Roman" w:cs="Times New Roman"/>
          <w:bCs/>
          <w:sz w:val="24"/>
          <w:szCs w:val="24"/>
          <w:lang w:eastAsia="ru-RU"/>
        </w:rPr>
        <w:t>междолевой</w:t>
      </w:r>
      <w:proofErr w:type="spellEnd"/>
      <w:r w:rsidRPr="00CE4CAC">
        <w:rPr>
          <w:rFonts w:ascii="Times New Roman" w:eastAsia="Times New Roman" w:hAnsi="Times New Roman" w:cs="Times New Roman"/>
          <w:bCs/>
          <w:sz w:val="24"/>
          <w:szCs w:val="24"/>
          <w:lang w:eastAsia="ru-RU"/>
        </w:rPr>
        <w:t xml:space="preserve"> плевры (типа </w:t>
      </w:r>
      <w:proofErr w:type="spellStart"/>
      <w:r w:rsidRPr="00CE4CAC">
        <w:rPr>
          <w:rFonts w:ascii="Times New Roman" w:eastAsia="Times New Roman" w:hAnsi="Times New Roman" w:cs="Times New Roman"/>
          <w:bCs/>
          <w:sz w:val="24"/>
          <w:szCs w:val="24"/>
          <w:lang w:eastAsia="ru-RU"/>
        </w:rPr>
        <w:t>перициссурита</w:t>
      </w:r>
      <w:proofErr w:type="spellEnd"/>
      <w:r w:rsidRPr="00CE4CAC">
        <w:rPr>
          <w:rFonts w:ascii="Times New Roman" w:eastAsia="Times New Roman" w:hAnsi="Times New Roman" w:cs="Times New Roman"/>
          <w:bCs/>
          <w:sz w:val="24"/>
          <w:szCs w:val="24"/>
          <w:lang w:eastAsia="ru-RU"/>
        </w:rPr>
        <w:t xml:space="preserve">), либо поражение всей доли (типа </w:t>
      </w:r>
      <w:proofErr w:type="spellStart"/>
      <w:r w:rsidRPr="00CE4CAC">
        <w:rPr>
          <w:rFonts w:ascii="Times New Roman" w:eastAsia="Times New Roman" w:hAnsi="Times New Roman" w:cs="Times New Roman"/>
          <w:bCs/>
          <w:sz w:val="24"/>
          <w:szCs w:val="24"/>
          <w:lang w:eastAsia="ru-RU"/>
        </w:rPr>
        <w:t>лобита</w:t>
      </w:r>
      <w:proofErr w:type="spellEnd"/>
      <w:r w:rsidRPr="00CE4CAC">
        <w:rPr>
          <w:rFonts w:ascii="Times New Roman" w:eastAsia="Times New Roman" w:hAnsi="Times New Roman" w:cs="Times New Roman"/>
          <w:bCs/>
          <w:sz w:val="24"/>
          <w:szCs w:val="24"/>
          <w:lang w:eastAsia="ru-RU"/>
        </w:rPr>
        <w:t>);</w:t>
      </w:r>
    </w:p>
    <w:p w:rsidR="00C11CE1"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
          <w:bCs/>
          <w:sz w:val="24"/>
          <w:szCs w:val="24"/>
          <w:lang w:eastAsia="ru-RU"/>
        </w:rPr>
        <w:t xml:space="preserve">- во 2 фазе – </w:t>
      </w:r>
      <w:r w:rsidRPr="00CE4CAC">
        <w:rPr>
          <w:rFonts w:ascii="Times New Roman" w:eastAsia="Times New Roman" w:hAnsi="Times New Roman" w:cs="Times New Roman"/>
          <w:bCs/>
          <w:sz w:val="24"/>
          <w:szCs w:val="24"/>
          <w:lang w:eastAsia="ru-RU"/>
        </w:rPr>
        <w:t xml:space="preserve">появление полости распада с уровнем жидкости и </w:t>
      </w:r>
      <w:proofErr w:type="spellStart"/>
      <w:r w:rsidRPr="00CE4CAC">
        <w:rPr>
          <w:rFonts w:ascii="Times New Roman" w:eastAsia="Times New Roman" w:hAnsi="Times New Roman" w:cs="Times New Roman"/>
          <w:bCs/>
          <w:sz w:val="24"/>
          <w:szCs w:val="24"/>
          <w:lang w:eastAsia="ru-RU"/>
        </w:rPr>
        <w:t>перифокальной</w:t>
      </w:r>
      <w:proofErr w:type="spellEnd"/>
      <w:r w:rsidRPr="00CE4CAC">
        <w:rPr>
          <w:rFonts w:ascii="Times New Roman" w:eastAsia="Times New Roman" w:hAnsi="Times New Roman" w:cs="Times New Roman"/>
          <w:bCs/>
          <w:sz w:val="24"/>
          <w:szCs w:val="24"/>
          <w:lang w:eastAsia="ru-RU"/>
        </w:rPr>
        <w:t xml:space="preserve"> инфильтрацией. Внутренний край полости неровный, в полости могут содержаться секвестры. Имеется «дорожка» по направлению к корню.</w:t>
      </w:r>
    </w:p>
    <w:p w:rsidR="00CE4CAC" w:rsidRP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noProof/>
          <w:sz w:val="24"/>
          <w:szCs w:val="24"/>
          <w:lang w:eastAsia="ru-RU"/>
        </w:rPr>
        <w:drawing>
          <wp:inline distT="0" distB="0" distL="0" distR="0" wp14:anchorId="18FDC256" wp14:editId="47D73748">
            <wp:extent cx="6152515" cy="3788410"/>
            <wp:effectExtent l="0" t="0" r="635" b="254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6152515" cy="3788410"/>
                    </a:xfrm>
                    <a:prstGeom prst="rect">
                      <a:avLst/>
                    </a:prstGeom>
                  </pic:spPr>
                </pic:pic>
              </a:graphicData>
            </a:graphic>
          </wp:inline>
        </w:drawing>
      </w:r>
    </w:p>
    <w:p w:rsidR="00C11CE1" w:rsidRDefault="00CE4CAC" w:rsidP="00A71D2D">
      <w:pPr>
        <w:spacing w:after="200" w:line="276" w:lineRule="auto"/>
        <w:ind w:firstLine="709"/>
        <w:jc w:val="center"/>
        <w:rPr>
          <w:rFonts w:ascii="Times New Roman" w:eastAsia="Times New Roman" w:hAnsi="Times New Roman" w:cs="Times New Roman"/>
          <w:b/>
          <w:bCs/>
          <w:sz w:val="24"/>
          <w:szCs w:val="24"/>
          <w:lang w:eastAsia="ru-RU"/>
        </w:rPr>
      </w:pPr>
      <w:r w:rsidRPr="00CE4CAC">
        <w:rPr>
          <w:rFonts w:ascii="Times New Roman" w:eastAsia="Times New Roman" w:hAnsi="Times New Roman" w:cs="Times New Roman"/>
          <w:b/>
          <w:bCs/>
          <w:sz w:val="24"/>
          <w:szCs w:val="24"/>
          <w:lang w:eastAsia="ru-RU"/>
        </w:rPr>
        <w:t>ЛЕЧЕНИЕ НА АМБУЛАТОРНОМ УРОВНЕ</w:t>
      </w:r>
    </w:p>
    <w:p w:rsidR="00CE4CAC" w:rsidRPr="00CE4CAC" w:rsidRDefault="00CE4CAC" w:rsidP="00CE4CAC">
      <w:pPr>
        <w:spacing w:after="200" w:line="276" w:lineRule="auto"/>
        <w:ind w:firstLine="709"/>
        <w:jc w:val="both"/>
        <w:rPr>
          <w:rFonts w:ascii="Times New Roman" w:eastAsia="Times New Roman" w:hAnsi="Times New Roman" w:cs="Times New Roman"/>
          <w:b/>
          <w:bCs/>
          <w:sz w:val="24"/>
          <w:szCs w:val="24"/>
          <w:lang w:eastAsia="ru-RU"/>
        </w:rPr>
      </w:pPr>
      <w:r w:rsidRPr="00CE4CAC">
        <w:rPr>
          <w:rFonts w:ascii="Times New Roman" w:eastAsia="Times New Roman" w:hAnsi="Times New Roman" w:cs="Times New Roman"/>
          <w:b/>
          <w:bCs/>
          <w:sz w:val="24"/>
          <w:szCs w:val="24"/>
          <w:lang w:eastAsia="ru-RU"/>
        </w:rPr>
        <w:t>Немедикаментозное лечение:</w:t>
      </w:r>
    </w:p>
    <w:p w:rsidR="00CE4CAC" w:rsidRP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Режим: </w:t>
      </w:r>
      <w:r w:rsidRPr="00CE4CAC">
        <w:rPr>
          <w:rFonts w:ascii="Times New Roman" w:eastAsia="Times New Roman" w:hAnsi="Times New Roman" w:cs="Times New Roman"/>
          <w:bCs/>
          <w:sz w:val="24"/>
          <w:szCs w:val="24"/>
          <w:lang w:eastAsia="ru-RU"/>
        </w:rPr>
        <w:t>III, I (в случае развитий осл</w:t>
      </w:r>
      <w:r>
        <w:rPr>
          <w:rFonts w:ascii="Times New Roman" w:eastAsia="Times New Roman" w:hAnsi="Times New Roman" w:cs="Times New Roman"/>
          <w:bCs/>
          <w:sz w:val="24"/>
          <w:szCs w:val="24"/>
          <w:lang w:eastAsia="ru-RU"/>
        </w:rPr>
        <w:t xml:space="preserve">ожнений легочного кровотечения </w:t>
      </w:r>
      <w:r w:rsidRPr="00CE4CAC">
        <w:rPr>
          <w:rFonts w:ascii="Times New Roman" w:eastAsia="Times New Roman" w:hAnsi="Times New Roman" w:cs="Times New Roman"/>
          <w:bCs/>
          <w:sz w:val="24"/>
          <w:szCs w:val="24"/>
          <w:lang w:eastAsia="ru-RU"/>
        </w:rPr>
        <w:t>режим постельный).</w:t>
      </w:r>
    </w:p>
    <w:p w:rsidR="00CE4CAC" w:rsidRP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Диета:  стол № 15.</w:t>
      </w:r>
    </w:p>
    <w:p w:rsidR="00CE4CAC" w:rsidRPr="00CE4CAC" w:rsidRDefault="00CE4CAC" w:rsidP="00CE4CAC">
      <w:pPr>
        <w:spacing w:after="200" w:line="276" w:lineRule="auto"/>
        <w:ind w:firstLine="709"/>
        <w:jc w:val="both"/>
        <w:rPr>
          <w:rFonts w:ascii="Times New Roman" w:eastAsia="Times New Roman" w:hAnsi="Times New Roman" w:cs="Times New Roman"/>
          <w:b/>
          <w:bCs/>
          <w:sz w:val="24"/>
          <w:szCs w:val="24"/>
          <w:lang w:eastAsia="ru-RU"/>
        </w:rPr>
      </w:pPr>
      <w:r w:rsidRPr="00CE4CAC">
        <w:rPr>
          <w:rFonts w:ascii="Times New Roman" w:eastAsia="Times New Roman" w:hAnsi="Times New Roman" w:cs="Times New Roman"/>
          <w:b/>
          <w:bCs/>
          <w:sz w:val="24"/>
          <w:szCs w:val="24"/>
          <w:lang w:eastAsia="ru-RU"/>
        </w:rPr>
        <w:t xml:space="preserve">Медикаментозное лечение </w:t>
      </w:r>
    </w:p>
    <w:p w:rsidR="00CE4CAC" w:rsidRPr="00CE4CAC" w:rsidRDefault="00CE4CAC" w:rsidP="00CE4CAC">
      <w:pPr>
        <w:spacing w:after="200" w:line="276" w:lineRule="auto"/>
        <w:ind w:firstLine="709"/>
        <w:jc w:val="both"/>
        <w:rPr>
          <w:rFonts w:ascii="Times New Roman" w:eastAsia="Times New Roman" w:hAnsi="Times New Roman" w:cs="Times New Roman"/>
          <w:bCs/>
          <w:sz w:val="24"/>
          <w:szCs w:val="24"/>
          <w:u w:val="single"/>
          <w:lang w:eastAsia="ru-RU"/>
        </w:rPr>
      </w:pPr>
      <w:r w:rsidRPr="00CE4CAC">
        <w:rPr>
          <w:rFonts w:ascii="Times New Roman" w:eastAsia="Times New Roman" w:hAnsi="Times New Roman" w:cs="Times New Roman"/>
          <w:b/>
          <w:bCs/>
          <w:sz w:val="24"/>
          <w:szCs w:val="24"/>
          <w:lang w:eastAsia="ru-RU"/>
        </w:rPr>
        <w:t xml:space="preserve">Начинают с внутривенного лечения цефалоспоринов 2 и 3 поколения. </w:t>
      </w:r>
      <w:r w:rsidRPr="00CE4CAC">
        <w:rPr>
          <w:rFonts w:ascii="Times New Roman" w:eastAsia="Times New Roman" w:hAnsi="Times New Roman" w:cs="Times New Roman"/>
          <w:bCs/>
          <w:sz w:val="24"/>
          <w:szCs w:val="24"/>
          <w:lang w:eastAsia="ru-RU"/>
        </w:rPr>
        <w:t xml:space="preserve">В дальнейшем после получения результатов бактериологического исследования мокроты и определения чувствительности к антибиотикам проводят коррекцию антибактериальной терапии с учетом </w:t>
      </w:r>
      <w:proofErr w:type="spellStart"/>
      <w:r w:rsidRPr="00CE4CAC">
        <w:rPr>
          <w:rFonts w:ascii="Times New Roman" w:eastAsia="Times New Roman" w:hAnsi="Times New Roman" w:cs="Times New Roman"/>
          <w:bCs/>
          <w:sz w:val="24"/>
          <w:szCs w:val="24"/>
          <w:lang w:eastAsia="ru-RU"/>
        </w:rPr>
        <w:t>бактериограммы</w:t>
      </w:r>
      <w:proofErr w:type="spellEnd"/>
      <w:r w:rsidRPr="00CE4CAC">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
          <w:bCs/>
          <w:sz w:val="24"/>
          <w:szCs w:val="24"/>
          <w:lang w:eastAsia="ru-RU"/>
        </w:rPr>
        <w:t>Цефтриаксон</w:t>
      </w:r>
      <w:proofErr w:type="spellEnd"/>
      <w:r w:rsidRPr="00CE4CAC">
        <w:rPr>
          <w:rFonts w:ascii="Times New Roman" w:eastAsia="Times New Roman" w:hAnsi="Times New Roman" w:cs="Times New Roman"/>
          <w:b/>
          <w:bCs/>
          <w:sz w:val="24"/>
          <w:szCs w:val="24"/>
          <w:lang w:eastAsia="ru-RU"/>
        </w:rPr>
        <w:t>- с</w:t>
      </w:r>
      <w:r w:rsidRPr="00CE4CAC">
        <w:rPr>
          <w:rFonts w:ascii="Times New Roman" w:eastAsia="Times New Roman" w:hAnsi="Times New Roman" w:cs="Times New Roman"/>
          <w:bCs/>
          <w:sz w:val="24"/>
          <w:szCs w:val="24"/>
          <w:lang w:eastAsia="ru-RU"/>
        </w:rPr>
        <w:t>редняя суточная доза составляет 1–2 г. 1 раз в сутки или 0,5–1 г каждые 12 ч.</w:t>
      </w:r>
      <w:r>
        <w:rPr>
          <w:rFonts w:ascii="Times New Roman" w:eastAsia="Times New Roman" w:hAnsi="Times New Roman" w:cs="Times New Roman"/>
          <w:bCs/>
          <w:sz w:val="24"/>
          <w:szCs w:val="24"/>
          <w:lang w:eastAsia="ru-RU"/>
        </w:rPr>
        <w:t xml:space="preserve"> \ </w:t>
      </w:r>
      <w:proofErr w:type="spellStart"/>
      <w:r w:rsidRPr="00CE4CAC">
        <w:rPr>
          <w:rFonts w:ascii="Times New Roman" w:eastAsia="Times New Roman" w:hAnsi="Times New Roman" w:cs="Times New Roman"/>
          <w:bCs/>
          <w:sz w:val="24"/>
          <w:szCs w:val="24"/>
          <w:lang w:eastAsia="ru-RU"/>
        </w:rPr>
        <w:t>Цефотаксим</w:t>
      </w:r>
      <w:proofErr w:type="spellEnd"/>
      <w:r w:rsidRPr="00CE4CAC">
        <w:t xml:space="preserve"> </w:t>
      </w:r>
      <w:r>
        <w:t xml:space="preserve"> \ (</w:t>
      </w:r>
      <w:proofErr w:type="spellStart"/>
      <w:r w:rsidRPr="00CE4CAC">
        <w:t>Цефазолин</w:t>
      </w:r>
      <w:proofErr w:type="spellEnd"/>
      <w:r>
        <w:t xml:space="preserve"> ( </w:t>
      </w:r>
      <w:r w:rsidRPr="00CE4CAC">
        <w:rPr>
          <w:rFonts w:ascii="Times New Roman" w:eastAsia="Times New Roman" w:hAnsi="Times New Roman" w:cs="Times New Roman"/>
          <w:bCs/>
          <w:sz w:val="24"/>
          <w:szCs w:val="24"/>
          <w:u w:val="single"/>
          <w:lang w:eastAsia="ru-RU"/>
        </w:rPr>
        <w:t xml:space="preserve">Цефалоспорины 3-го поколения)  </w:t>
      </w:r>
    </w:p>
    <w:p w:rsid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proofErr w:type="spellStart"/>
      <w:r w:rsidRPr="00CE4CAC">
        <w:rPr>
          <w:rFonts w:ascii="Times New Roman" w:eastAsia="Times New Roman" w:hAnsi="Times New Roman" w:cs="Times New Roman"/>
          <w:bCs/>
          <w:sz w:val="24"/>
          <w:szCs w:val="24"/>
          <w:u w:val="single"/>
          <w:lang w:eastAsia="ru-RU"/>
        </w:rPr>
        <w:t>Фторхинолоны</w:t>
      </w:r>
      <w:proofErr w:type="spellEnd"/>
      <w:r w:rsidRPr="00CE4CAC">
        <w:rPr>
          <w:rFonts w:ascii="Times New Roman" w:eastAsia="Times New Roman" w:hAnsi="Times New Roman" w:cs="Times New Roman"/>
          <w:bCs/>
          <w:sz w:val="24"/>
          <w:szCs w:val="24"/>
          <w:u w:val="single"/>
          <w:lang w:eastAsia="ru-RU"/>
        </w:rPr>
        <w:t xml:space="preserve"> </w:t>
      </w:r>
      <w:r>
        <w:rPr>
          <w:rFonts w:ascii="Times New Roman" w:eastAsia="Times New Roman" w:hAnsi="Times New Roman" w:cs="Times New Roman"/>
          <w:bCs/>
          <w:sz w:val="24"/>
          <w:szCs w:val="24"/>
          <w:lang w:eastAsia="ru-RU"/>
        </w:rPr>
        <w:t xml:space="preserve">– </w:t>
      </w:r>
      <w:proofErr w:type="spellStart"/>
      <w:r>
        <w:rPr>
          <w:rFonts w:ascii="Times New Roman" w:eastAsia="Times New Roman" w:hAnsi="Times New Roman" w:cs="Times New Roman"/>
          <w:bCs/>
          <w:sz w:val="24"/>
          <w:szCs w:val="24"/>
          <w:lang w:eastAsia="ru-RU"/>
        </w:rPr>
        <w:t>Ципрофлоксацин</w:t>
      </w:r>
      <w:proofErr w:type="spellEnd"/>
      <w:r>
        <w:rPr>
          <w:rFonts w:ascii="Times New Roman" w:eastAsia="Times New Roman" w:hAnsi="Times New Roman" w:cs="Times New Roman"/>
          <w:bCs/>
          <w:sz w:val="24"/>
          <w:szCs w:val="24"/>
          <w:lang w:eastAsia="ru-RU"/>
        </w:rPr>
        <w:t xml:space="preserve"> </w:t>
      </w:r>
      <w:r w:rsidRPr="00CE4CAC">
        <w:rPr>
          <w:rFonts w:ascii="Times New Roman" w:eastAsia="Times New Roman" w:hAnsi="Times New Roman" w:cs="Times New Roman"/>
          <w:bCs/>
          <w:sz w:val="24"/>
          <w:szCs w:val="24"/>
          <w:lang w:eastAsia="ru-RU"/>
        </w:rPr>
        <w:t>250 мг-500 мг</w:t>
      </w:r>
    </w:p>
    <w:p w:rsidR="00CE4CAC" w:rsidRP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
          <w:bCs/>
          <w:sz w:val="24"/>
          <w:szCs w:val="24"/>
          <w:lang w:eastAsia="ru-RU"/>
        </w:rPr>
        <w:t>Перечень основных лекарственных средств</w:t>
      </w:r>
      <w:r w:rsidRPr="00CE4CAC">
        <w:rPr>
          <w:rFonts w:ascii="Times New Roman" w:eastAsia="Times New Roman" w:hAnsi="Times New Roman" w:cs="Times New Roman"/>
          <w:bCs/>
          <w:sz w:val="24"/>
          <w:szCs w:val="24"/>
          <w:lang w:eastAsia="ru-RU"/>
        </w:rPr>
        <w:t>:</w:t>
      </w:r>
    </w:p>
    <w:p w:rsidR="00CE4CAC" w:rsidRPr="00CE4CAC" w:rsidRDefault="00CE4CAC" w:rsidP="00CE4CAC">
      <w:pPr>
        <w:spacing w:after="0" w:line="240"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Cs/>
          <w:sz w:val="24"/>
          <w:szCs w:val="24"/>
          <w:lang w:eastAsia="ru-RU"/>
        </w:rPr>
        <w:t>цефтриаксон</w:t>
      </w:r>
      <w:proofErr w:type="spellEnd"/>
      <w:r w:rsidRPr="00CE4CAC">
        <w:rPr>
          <w:rFonts w:ascii="Times New Roman" w:eastAsia="Times New Roman" w:hAnsi="Times New Roman" w:cs="Times New Roman"/>
          <w:bCs/>
          <w:sz w:val="24"/>
          <w:szCs w:val="24"/>
          <w:lang w:eastAsia="ru-RU"/>
        </w:rPr>
        <w:t>;</w:t>
      </w:r>
    </w:p>
    <w:p w:rsidR="00CE4CAC" w:rsidRPr="00CE4CAC" w:rsidRDefault="00CE4CAC" w:rsidP="00CE4CAC">
      <w:pPr>
        <w:spacing w:after="0" w:line="240"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Cs/>
          <w:sz w:val="24"/>
          <w:szCs w:val="24"/>
          <w:lang w:eastAsia="ru-RU"/>
        </w:rPr>
        <w:t>цефотаксим</w:t>
      </w:r>
      <w:proofErr w:type="spellEnd"/>
      <w:r w:rsidRPr="00CE4CAC">
        <w:rPr>
          <w:rFonts w:ascii="Times New Roman" w:eastAsia="Times New Roman" w:hAnsi="Times New Roman" w:cs="Times New Roman"/>
          <w:bCs/>
          <w:sz w:val="24"/>
          <w:szCs w:val="24"/>
          <w:lang w:eastAsia="ru-RU"/>
        </w:rPr>
        <w:t>;</w:t>
      </w:r>
    </w:p>
    <w:p w:rsidR="00CE4CAC" w:rsidRPr="00CE4CAC" w:rsidRDefault="00CE4CAC" w:rsidP="00CE4CAC">
      <w:pPr>
        <w:spacing w:after="0" w:line="240"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lastRenderedPageBreak/>
        <w:t xml:space="preserve">·     </w:t>
      </w:r>
      <w:proofErr w:type="spellStart"/>
      <w:r w:rsidRPr="00CE4CAC">
        <w:rPr>
          <w:rFonts w:ascii="Times New Roman" w:eastAsia="Times New Roman" w:hAnsi="Times New Roman" w:cs="Times New Roman"/>
          <w:bCs/>
          <w:sz w:val="24"/>
          <w:szCs w:val="24"/>
          <w:lang w:eastAsia="ru-RU"/>
        </w:rPr>
        <w:t>цефепим</w:t>
      </w:r>
      <w:proofErr w:type="spellEnd"/>
      <w:r w:rsidRPr="00CE4CAC">
        <w:rPr>
          <w:rFonts w:ascii="Times New Roman" w:eastAsia="Times New Roman" w:hAnsi="Times New Roman" w:cs="Times New Roman"/>
          <w:bCs/>
          <w:sz w:val="24"/>
          <w:szCs w:val="24"/>
          <w:lang w:eastAsia="ru-RU"/>
        </w:rPr>
        <w:t>;</w:t>
      </w:r>
    </w:p>
    <w:p w:rsidR="00CE4CAC" w:rsidRPr="00CE4CAC" w:rsidRDefault="00CE4CAC" w:rsidP="00CE4CAC">
      <w:pPr>
        <w:spacing w:after="0" w:line="240"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Cs/>
          <w:sz w:val="24"/>
          <w:szCs w:val="24"/>
          <w:lang w:eastAsia="ru-RU"/>
        </w:rPr>
        <w:t>цефазолин</w:t>
      </w:r>
      <w:proofErr w:type="spellEnd"/>
      <w:r w:rsidRPr="00CE4CAC">
        <w:rPr>
          <w:rFonts w:ascii="Times New Roman" w:eastAsia="Times New Roman" w:hAnsi="Times New Roman" w:cs="Times New Roman"/>
          <w:bCs/>
          <w:sz w:val="24"/>
          <w:szCs w:val="24"/>
          <w:lang w:eastAsia="ru-RU"/>
        </w:rPr>
        <w:t>;</w:t>
      </w:r>
    </w:p>
    <w:p w:rsidR="00CE4CAC" w:rsidRPr="00CE4CAC" w:rsidRDefault="00CE4CAC" w:rsidP="00CE4CAC">
      <w:pPr>
        <w:spacing w:after="0" w:line="240"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гентамицин;</w:t>
      </w:r>
    </w:p>
    <w:p w:rsidR="00CE4CAC" w:rsidRPr="00CE4CAC" w:rsidRDefault="00CE4CAC" w:rsidP="00CE4CAC">
      <w:pPr>
        <w:spacing w:after="0" w:line="240"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Cs/>
          <w:sz w:val="24"/>
          <w:szCs w:val="24"/>
          <w:lang w:eastAsia="ru-RU"/>
        </w:rPr>
        <w:t>ципрофлоксацин</w:t>
      </w:r>
      <w:proofErr w:type="spellEnd"/>
      <w:r w:rsidRPr="00CE4CAC">
        <w:rPr>
          <w:rFonts w:ascii="Times New Roman" w:eastAsia="Times New Roman" w:hAnsi="Times New Roman" w:cs="Times New Roman"/>
          <w:bCs/>
          <w:sz w:val="24"/>
          <w:szCs w:val="24"/>
          <w:lang w:eastAsia="ru-RU"/>
        </w:rPr>
        <w:t>;</w:t>
      </w:r>
    </w:p>
    <w:p w:rsidR="00CE4CAC" w:rsidRPr="00CE4CAC" w:rsidRDefault="00CE4CAC" w:rsidP="00CE4CAC">
      <w:pPr>
        <w:spacing w:after="0" w:line="240"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Cs/>
          <w:sz w:val="24"/>
          <w:szCs w:val="24"/>
          <w:lang w:eastAsia="ru-RU"/>
        </w:rPr>
        <w:t>левофлоксацин</w:t>
      </w:r>
      <w:proofErr w:type="spellEnd"/>
      <w:r w:rsidRPr="00CE4CAC">
        <w:rPr>
          <w:rFonts w:ascii="Times New Roman" w:eastAsia="Times New Roman" w:hAnsi="Times New Roman" w:cs="Times New Roman"/>
          <w:bCs/>
          <w:sz w:val="24"/>
          <w:szCs w:val="24"/>
          <w:lang w:eastAsia="ru-RU"/>
        </w:rPr>
        <w:t>;</w:t>
      </w:r>
    </w:p>
    <w:p w:rsidR="00CE4CAC" w:rsidRPr="00CE4CAC" w:rsidRDefault="00CE4CAC" w:rsidP="00CE4CAC">
      <w:pPr>
        <w:spacing w:after="0" w:line="240"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Cs/>
          <w:sz w:val="24"/>
          <w:szCs w:val="24"/>
          <w:lang w:eastAsia="ru-RU"/>
        </w:rPr>
        <w:t>меропенем</w:t>
      </w:r>
      <w:proofErr w:type="spellEnd"/>
      <w:r w:rsidRPr="00CE4CAC">
        <w:rPr>
          <w:rFonts w:ascii="Times New Roman" w:eastAsia="Times New Roman" w:hAnsi="Times New Roman" w:cs="Times New Roman"/>
          <w:bCs/>
          <w:sz w:val="24"/>
          <w:szCs w:val="24"/>
          <w:lang w:eastAsia="ru-RU"/>
        </w:rPr>
        <w:t xml:space="preserve">; </w:t>
      </w:r>
    </w:p>
    <w:p w:rsidR="00CE4CAC" w:rsidRPr="00CE4CAC" w:rsidRDefault="00CE4CAC" w:rsidP="00CE4CAC">
      <w:pPr>
        <w:spacing w:after="0" w:line="240"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Cs/>
          <w:sz w:val="24"/>
          <w:szCs w:val="24"/>
          <w:lang w:eastAsia="ru-RU"/>
        </w:rPr>
        <w:t>ванкомицин</w:t>
      </w:r>
      <w:proofErr w:type="spellEnd"/>
      <w:r w:rsidRPr="00CE4CAC">
        <w:rPr>
          <w:rFonts w:ascii="Times New Roman" w:eastAsia="Times New Roman" w:hAnsi="Times New Roman" w:cs="Times New Roman"/>
          <w:bCs/>
          <w:sz w:val="24"/>
          <w:szCs w:val="24"/>
          <w:lang w:eastAsia="ru-RU"/>
        </w:rPr>
        <w:t>;</w:t>
      </w:r>
    </w:p>
    <w:p w:rsidR="00CE4CAC" w:rsidRP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Cs/>
          <w:sz w:val="24"/>
          <w:szCs w:val="24"/>
          <w:lang w:eastAsia="ru-RU"/>
        </w:rPr>
        <w:t>метронидазол</w:t>
      </w:r>
      <w:proofErr w:type="spellEnd"/>
      <w:r w:rsidRPr="00CE4CAC">
        <w:rPr>
          <w:rFonts w:ascii="Times New Roman" w:eastAsia="Times New Roman" w:hAnsi="Times New Roman" w:cs="Times New Roman"/>
          <w:bCs/>
          <w:sz w:val="24"/>
          <w:szCs w:val="24"/>
          <w:lang w:eastAsia="ru-RU"/>
        </w:rPr>
        <w:t>;</w:t>
      </w:r>
    </w:p>
    <w:p w:rsid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lang w:eastAsia="ru-RU"/>
        </w:rPr>
        <w:t xml:space="preserve">·     </w:t>
      </w:r>
      <w:proofErr w:type="spellStart"/>
      <w:r w:rsidRPr="00CE4CAC">
        <w:rPr>
          <w:rFonts w:ascii="Times New Roman" w:eastAsia="Times New Roman" w:hAnsi="Times New Roman" w:cs="Times New Roman"/>
          <w:bCs/>
          <w:sz w:val="24"/>
          <w:szCs w:val="24"/>
          <w:lang w:eastAsia="ru-RU"/>
        </w:rPr>
        <w:t>клиндамицин</w:t>
      </w:r>
      <w:proofErr w:type="spellEnd"/>
      <w:r w:rsidRPr="00CE4CAC">
        <w:rPr>
          <w:rFonts w:ascii="Times New Roman" w:eastAsia="Times New Roman" w:hAnsi="Times New Roman" w:cs="Times New Roman"/>
          <w:bCs/>
          <w:sz w:val="24"/>
          <w:szCs w:val="24"/>
          <w:lang w:eastAsia="ru-RU"/>
        </w:rPr>
        <w:t>.</w:t>
      </w:r>
    </w:p>
    <w:p w:rsidR="00CE4CAC" w:rsidRDefault="00CE4CAC" w:rsidP="00CE4CAC">
      <w:pPr>
        <w:spacing w:after="200" w:line="276" w:lineRule="auto"/>
        <w:jc w:val="center"/>
        <w:rPr>
          <w:rFonts w:ascii="Times New Roman" w:eastAsia="Times New Roman" w:hAnsi="Times New Roman" w:cs="Times New Roman"/>
          <w:b/>
          <w:bCs/>
          <w:sz w:val="24"/>
          <w:szCs w:val="24"/>
          <w:lang w:eastAsia="ru-RU"/>
        </w:rPr>
      </w:pPr>
      <w:r w:rsidRPr="00CE4CAC">
        <w:rPr>
          <w:rFonts w:ascii="Times New Roman" w:eastAsia="Times New Roman" w:hAnsi="Times New Roman" w:cs="Times New Roman"/>
          <w:b/>
          <w:bCs/>
          <w:sz w:val="24"/>
          <w:szCs w:val="24"/>
          <w:lang w:eastAsia="ru-RU"/>
        </w:rPr>
        <w:t>Туберкулёз лёгких</w:t>
      </w:r>
    </w:p>
    <w:p w:rsidR="00CE4CAC" w:rsidRDefault="00CE4CAC" w:rsidP="00CE4CAC">
      <w:pPr>
        <w:spacing w:after="200" w:line="276" w:lineRule="auto"/>
        <w:jc w:val="center"/>
        <w:rPr>
          <w:rFonts w:ascii="Times New Roman" w:eastAsia="Times New Roman" w:hAnsi="Times New Roman" w:cs="Times New Roman"/>
          <w:b/>
          <w:bCs/>
          <w:sz w:val="24"/>
          <w:szCs w:val="24"/>
          <w:lang w:eastAsia="ru-RU"/>
        </w:rPr>
      </w:pPr>
    </w:p>
    <w:p w:rsidR="00CE4CAC" w:rsidRPr="00CE4CAC" w:rsidRDefault="00CE4CAC" w:rsidP="00CE4CAC">
      <w:pPr>
        <w:spacing w:after="200" w:line="276" w:lineRule="auto"/>
        <w:ind w:firstLine="709"/>
        <w:jc w:val="both"/>
        <w:rPr>
          <w:rFonts w:ascii="Times New Roman" w:eastAsia="Times New Roman" w:hAnsi="Times New Roman" w:cs="Times New Roman"/>
          <w:b/>
          <w:bCs/>
          <w:sz w:val="24"/>
          <w:szCs w:val="24"/>
          <w:lang w:eastAsia="ru-RU"/>
        </w:rPr>
      </w:pPr>
      <w:r w:rsidRPr="00CE4CAC">
        <w:rPr>
          <w:rFonts w:ascii="Times New Roman" w:eastAsia="Times New Roman" w:hAnsi="Times New Roman" w:cs="Times New Roman"/>
          <w:b/>
          <w:bCs/>
          <w:sz w:val="24"/>
          <w:szCs w:val="24"/>
          <w:lang w:eastAsia="ru-RU"/>
        </w:rPr>
        <w:t>Туберкулёз (</w:t>
      </w:r>
      <w:proofErr w:type="spellStart"/>
      <w:r w:rsidRPr="00CE4CAC">
        <w:rPr>
          <w:rFonts w:ascii="Times New Roman" w:eastAsia="Times New Roman" w:hAnsi="Times New Roman" w:cs="Times New Roman"/>
          <w:b/>
          <w:bCs/>
          <w:sz w:val="24"/>
          <w:szCs w:val="24"/>
          <w:lang w:eastAsia="ru-RU"/>
        </w:rPr>
        <w:t>Tuberculosis</w:t>
      </w:r>
      <w:proofErr w:type="spellEnd"/>
      <w:r w:rsidRPr="00CE4CAC">
        <w:rPr>
          <w:rFonts w:ascii="Times New Roman" w:eastAsia="Times New Roman" w:hAnsi="Times New Roman" w:cs="Times New Roman"/>
          <w:b/>
          <w:bCs/>
          <w:sz w:val="24"/>
          <w:szCs w:val="24"/>
          <w:lang w:eastAsia="ru-RU"/>
        </w:rPr>
        <w:t>) — это хроническое инфекционное заболевание, вызываемое микобактериями туберкулёзного комплекса (</w:t>
      </w:r>
      <w:proofErr w:type="spellStart"/>
      <w:r w:rsidRPr="00CE4CAC">
        <w:rPr>
          <w:rFonts w:ascii="Times New Roman" w:eastAsia="Times New Roman" w:hAnsi="Times New Roman" w:cs="Times New Roman"/>
          <w:b/>
          <w:bCs/>
          <w:sz w:val="24"/>
          <w:szCs w:val="24"/>
          <w:lang w:eastAsia="ru-RU"/>
        </w:rPr>
        <w:t>Mycobacterium</w:t>
      </w:r>
      <w:proofErr w:type="spellEnd"/>
      <w:r w:rsidRPr="00CE4CAC">
        <w:rPr>
          <w:rFonts w:ascii="Times New Roman" w:eastAsia="Times New Roman" w:hAnsi="Times New Roman" w:cs="Times New Roman"/>
          <w:b/>
          <w:bCs/>
          <w:sz w:val="24"/>
          <w:szCs w:val="24"/>
          <w:lang w:eastAsia="ru-RU"/>
        </w:rPr>
        <w:t xml:space="preserve"> </w:t>
      </w:r>
      <w:proofErr w:type="spellStart"/>
      <w:r w:rsidRPr="00CE4CAC">
        <w:rPr>
          <w:rFonts w:ascii="Times New Roman" w:eastAsia="Times New Roman" w:hAnsi="Times New Roman" w:cs="Times New Roman"/>
          <w:b/>
          <w:bCs/>
          <w:sz w:val="24"/>
          <w:szCs w:val="24"/>
          <w:lang w:eastAsia="ru-RU"/>
        </w:rPr>
        <w:t>tuberculosis</w:t>
      </w:r>
      <w:proofErr w:type="spellEnd"/>
      <w:r w:rsidRPr="00CE4CAC">
        <w:rPr>
          <w:rFonts w:ascii="Times New Roman" w:eastAsia="Times New Roman" w:hAnsi="Times New Roman" w:cs="Times New Roman"/>
          <w:b/>
          <w:bCs/>
          <w:sz w:val="24"/>
          <w:szCs w:val="24"/>
          <w:lang w:eastAsia="ru-RU"/>
        </w:rPr>
        <w:t xml:space="preserve"> </w:t>
      </w:r>
      <w:proofErr w:type="spellStart"/>
      <w:r w:rsidRPr="00CE4CAC">
        <w:rPr>
          <w:rFonts w:ascii="Times New Roman" w:eastAsia="Times New Roman" w:hAnsi="Times New Roman" w:cs="Times New Roman"/>
          <w:b/>
          <w:bCs/>
          <w:sz w:val="24"/>
          <w:szCs w:val="24"/>
          <w:lang w:eastAsia="ru-RU"/>
        </w:rPr>
        <w:t>complex</w:t>
      </w:r>
      <w:proofErr w:type="spellEnd"/>
      <w:r w:rsidRPr="00CE4CAC">
        <w:rPr>
          <w:rFonts w:ascii="Times New Roman" w:eastAsia="Times New Roman" w:hAnsi="Times New Roman" w:cs="Times New Roman"/>
          <w:b/>
          <w:bCs/>
          <w:sz w:val="24"/>
          <w:szCs w:val="24"/>
          <w:lang w:eastAsia="ru-RU"/>
        </w:rPr>
        <w:t>).</w:t>
      </w:r>
    </w:p>
    <w:p w:rsidR="00C11CE1" w:rsidRDefault="00CE4CAC" w:rsidP="00C11CE1">
      <w:pPr>
        <w:spacing w:after="200" w:line="276"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sz w:val="24"/>
          <w:szCs w:val="24"/>
          <w:u w:val="single"/>
          <w:lang w:eastAsia="ru-RU"/>
        </w:rPr>
        <w:t>Заболевание развивается из-за попадания в организм</w:t>
      </w:r>
      <w:r w:rsidRPr="00CE4CAC">
        <w:rPr>
          <w:rFonts w:ascii="Times New Roman" w:eastAsia="Times New Roman" w:hAnsi="Times New Roman" w:cs="Times New Roman"/>
          <w:bCs/>
          <w:sz w:val="24"/>
          <w:szCs w:val="24"/>
          <w:lang w:eastAsia="ru-RU"/>
        </w:rPr>
        <w:t xml:space="preserve"> человека возбудителя туберкулёза — микобактерии туберкулёза (другое её название — бацилла или палочка Коха). Она очень устойчива к неблагоприятным внешним факторам, таким как высушивание, повышенная влажность и перепады температуры (выдерживает нагревание до 80–90 ℃ и охлаждение до -260 ℃). Также эта палочка устойчива к большинству химических и физических факторов, за исключением солнечного света — при воздействии ультрафиолета о</w:t>
      </w:r>
      <w:r>
        <w:rPr>
          <w:rFonts w:ascii="Times New Roman" w:eastAsia="Times New Roman" w:hAnsi="Times New Roman" w:cs="Times New Roman"/>
          <w:bCs/>
          <w:sz w:val="24"/>
          <w:szCs w:val="24"/>
          <w:lang w:eastAsia="ru-RU"/>
        </w:rPr>
        <w:t xml:space="preserve">на погибает через 10–15 минут. </w:t>
      </w:r>
    </w:p>
    <w:p w:rsidR="00CE4CAC" w:rsidRDefault="00CE4CAC" w:rsidP="00C11CE1">
      <w:pPr>
        <w:spacing w:after="200" w:line="276" w:lineRule="auto"/>
        <w:ind w:firstLine="709"/>
        <w:jc w:val="both"/>
        <w:rPr>
          <w:rFonts w:ascii="Times New Roman" w:eastAsia="Times New Roman" w:hAnsi="Times New Roman" w:cs="Times New Roman"/>
          <w:bCs/>
          <w:sz w:val="24"/>
          <w:szCs w:val="24"/>
          <w:lang w:eastAsia="ru-RU"/>
        </w:rPr>
      </w:pPr>
      <w:r w:rsidRPr="00CE4CAC">
        <w:rPr>
          <w:rFonts w:ascii="Times New Roman" w:eastAsia="Times New Roman" w:hAnsi="Times New Roman" w:cs="Times New Roman"/>
          <w:bCs/>
          <w:i/>
          <w:sz w:val="24"/>
          <w:szCs w:val="24"/>
          <w:lang w:eastAsia="ru-RU"/>
        </w:rPr>
        <w:t>Источником заболевания обычно является</w:t>
      </w:r>
      <w:r w:rsidRPr="00CE4CAC">
        <w:rPr>
          <w:rFonts w:ascii="Times New Roman" w:eastAsia="Times New Roman" w:hAnsi="Times New Roman" w:cs="Times New Roman"/>
          <w:bCs/>
          <w:sz w:val="24"/>
          <w:szCs w:val="24"/>
          <w:lang w:eastAsia="ru-RU"/>
        </w:rPr>
        <w:t xml:space="preserve"> больной туберкулёзом человек, который выделяет микобактерии в окружающую среду: с выдыхаемым воздухом при туберкулёзе лёгких, с гнойным отделяемым из раны при свищевой форме и с мочой при туберкулёзе мочевыделительной системы.</w:t>
      </w:r>
    </w:p>
    <w:p w:rsidR="00CE4CAC" w:rsidRPr="00CE4CAC" w:rsidRDefault="00CE4CAC" w:rsidP="00CE4CAC">
      <w:pPr>
        <w:spacing w:after="200" w:line="276" w:lineRule="auto"/>
        <w:ind w:firstLine="709"/>
        <w:jc w:val="both"/>
        <w:rPr>
          <w:rFonts w:ascii="Times New Roman" w:eastAsia="Times New Roman" w:hAnsi="Times New Roman" w:cs="Times New Roman"/>
          <w:b/>
          <w:bCs/>
          <w:sz w:val="24"/>
          <w:szCs w:val="24"/>
          <w:lang w:eastAsia="ru-RU"/>
        </w:rPr>
      </w:pPr>
      <w:r w:rsidRPr="00CE4CAC">
        <w:rPr>
          <w:rFonts w:ascii="Times New Roman" w:eastAsia="Times New Roman" w:hAnsi="Times New Roman" w:cs="Times New Roman"/>
          <w:b/>
          <w:bCs/>
          <w:sz w:val="24"/>
          <w:szCs w:val="24"/>
          <w:lang w:eastAsia="ru-RU"/>
        </w:rPr>
        <w:t>Выделяют следующ</w:t>
      </w:r>
      <w:r>
        <w:rPr>
          <w:rFonts w:ascii="Times New Roman" w:eastAsia="Times New Roman" w:hAnsi="Times New Roman" w:cs="Times New Roman"/>
          <w:b/>
          <w:bCs/>
          <w:sz w:val="24"/>
          <w:szCs w:val="24"/>
          <w:lang w:eastAsia="ru-RU"/>
        </w:rPr>
        <w:t>ие пути заражения туберкулёзом:</w:t>
      </w:r>
    </w:p>
    <w:p w:rsidR="00CE4CAC" w:rsidRP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u w:val="single"/>
          <w:lang w:eastAsia="ru-RU"/>
        </w:rPr>
        <w:t>Воздушно-капельный: при</w:t>
      </w:r>
      <w:r w:rsidRPr="00CE4CAC">
        <w:rPr>
          <w:rFonts w:ascii="Times New Roman" w:eastAsia="Times New Roman" w:hAnsi="Times New Roman" w:cs="Times New Roman"/>
          <w:bCs/>
          <w:sz w:val="24"/>
          <w:szCs w:val="24"/>
          <w:lang w:eastAsia="ru-RU"/>
        </w:rPr>
        <w:t xml:space="preserve"> кашле, чихании, разговоре или пении. Бактерия выделяется вместе с капельками мокроты — крупные капли быстро оседают на поверхностях, а мелкие остаются во взвешенном состоянии в воздухе до 2–3 часов.</w:t>
      </w:r>
    </w:p>
    <w:p w:rsidR="00CE4CAC" w:rsidRP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u w:val="single"/>
          <w:lang w:eastAsia="ru-RU"/>
        </w:rPr>
        <w:t>Воздушно-пылевой:</w:t>
      </w:r>
      <w:r w:rsidRPr="00CE4CAC">
        <w:rPr>
          <w:rFonts w:ascii="Times New Roman" w:eastAsia="Times New Roman" w:hAnsi="Times New Roman" w:cs="Times New Roman"/>
          <w:bCs/>
          <w:sz w:val="24"/>
          <w:szCs w:val="24"/>
          <w:lang w:eastAsia="ru-RU"/>
        </w:rPr>
        <w:t xml:space="preserve"> микобактерии туберкулёза, выделяемые с каплями мокроты, оседают в почве и на поверхностях в помещении, где длительное время находится пациент. Затем эти капли высыхают и поднимаются в воздух в виде пылевой взвеси. Именно поэтому важно проводить влажную уборку палаты или квартиры, в которой находится пациент.</w:t>
      </w:r>
    </w:p>
    <w:p w:rsidR="00CE4CAC" w:rsidRP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u w:val="single"/>
          <w:lang w:eastAsia="ru-RU"/>
        </w:rPr>
        <w:t>Контактный:</w:t>
      </w:r>
      <w:r w:rsidRPr="00CE4CAC">
        <w:rPr>
          <w:rFonts w:ascii="Times New Roman" w:eastAsia="Times New Roman" w:hAnsi="Times New Roman" w:cs="Times New Roman"/>
          <w:bCs/>
          <w:sz w:val="24"/>
          <w:szCs w:val="24"/>
          <w:lang w:eastAsia="ru-RU"/>
        </w:rPr>
        <w:t xml:space="preserve"> палочка Коха накапливается на предметах, используемых пациентом. По этой причине необходимо уменьшить количество предметов обихода и убрать из помещения ковры, шерстяные пледы, мягкие игрушки и книги.</w:t>
      </w:r>
    </w:p>
    <w:p w:rsidR="00CE4CAC" w:rsidRP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u w:val="single"/>
          <w:lang w:eastAsia="ru-RU"/>
        </w:rPr>
        <w:t>Вертикальный (внутриутробный): самый</w:t>
      </w:r>
      <w:r w:rsidRPr="00CE4CAC">
        <w:rPr>
          <w:rFonts w:ascii="Times New Roman" w:eastAsia="Times New Roman" w:hAnsi="Times New Roman" w:cs="Times New Roman"/>
          <w:bCs/>
          <w:sz w:val="24"/>
          <w:szCs w:val="24"/>
          <w:lang w:eastAsia="ru-RU"/>
        </w:rPr>
        <w:t xml:space="preserve"> редкий вид заражения туберкулёзом, тем не менее передача инфекции от матери к плоду возможна.</w:t>
      </w:r>
    </w:p>
    <w:p w:rsidR="00CE4CAC" w:rsidRDefault="00CE4CAC" w:rsidP="00CE4CAC">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u w:val="single"/>
          <w:lang w:eastAsia="ru-RU"/>
        </w:rPr>
        <w:lastRenderedPageBreak/>
        <w:t>Алиментарный</w:t>
      </w:r>
      <w:r w:rsidRPr="00CE4CAC">
        <w:rPr>
          <w:rFonts w:ascii="Times New Roman" w:eastAsia="Times New Roman" w:hAnsi="Times New Roman" w:cs="Times New Roman"/>
          <w:bCs/>
          <w:sz w:val="24"/>
          <w:szCs w:val="24"/>
          <w:lang w:eastAsia="ru-RU"/>
        </w:rPr>
        <w:t>: туберкулёзная микобактерия, попавшая в молоко или мясо животных, больных туберкулёзом, также может быть причиной инфицирования. По организму она распространяется через лимфатические узлы желудочно-кишечного тракта. Такой способ заражения чаще встречается в детском возрасте</w:t>
      </w:r>
      <w:r w:rsidR="008C498B">
        <w:rPr>
          <w:rFonts w:ascii="Times New Roman" w:eastAsia="Times New Roman" w:hAnsi="Times New Roman" w:cs="Times New Roman"/>
          <w:bCs/>
          <w:sz w:val="24"/>
          <w:szCs w:val="24"/>
          <w:lang w:eastAsia="ru-RU"/>
        </w:rPr>
        <w:t>.</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Группы риска</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 xml:space="preserve">В группе высокого риска находятся люди с </w:t>
      </w:r>
      <w:proofErr w:type="spellStart"/>
      <w:r w:rsidRPr="008C498B">
        <w:rPr>
          <w:rFonts w:ascii="Times New Roman" w:eastAsia="Times New Roman" w:hAnsi="Times New Roman" w:cs="Times New Roman"/>
          <w:bCs/>
          <w:sz w:val="24"/>
          <w:szCs w:val="24"/>
          <w:lang w:eastAsia="ru-RU"/>
        </w:rPr>
        <w:t>иммунодефицитными</w:t>
      </w:r>
      <w:proofErr w:type="spellEnd"/>
      <w:r w:rsidRPr="008C498B">
        <w:rPr>
          <w:rFonts w:ascii="Times New Roman" w:eastAsia="Times New Roman" w:hAnsi="Times New Roman" w:cs="Times New Roman"/>
          <w:bCs/>
          <w:sz w:val="24"/>
          <w:szCs w:val="24"/>
          <w:lang w:eastAsia="ru-RU"/>
        </w:rPr>
        <w:t xml:space="preserve"> состояниями: ВИЧ-инфицированные и пациенты, принимающие препараты, которые снижают иммунитет (например, для лечения аутоиммунных заболеваний и</w:t>
      </w:r>
      <w:r>
        <w:rPr>
          <w:rFonts w:ascii="Times New Roman" w:eastAsia="Times New Roman" w:hAnsi="Times New Roman" w:cs="Times New Roman"/>
          <w:bCs/>
          <w:sz w:val="24"/>
          <w:szCs w:val="24"/>
          <w:lang w:eastAsia="ru-RU"/>
        </w:rPr>
        <w:t xml:space="preserve"> после трансплантации органов).</w:t>
      </w:r>
    </w:p>
    <w:p w:rsidR="008C498B" w:rsidRPr="008C498B" w:rsidRDefault="008C498B" w:rsidP="008C498B">
      <w:pPr>
        <w:spacing w:after="200" w:line="276" w:lineRule="auto"/>
        <w:ind w:firstLine="709"/>
        <w:jc w:val="both"/>
        <w:rPr>
          <w:rFonts w:ascii="Times New Roman" w:eastAsia="Times New Roman" w:hAnsi="Times New Roman" w:cs="Times New Roman"/>
          <w:bCs/>
          <w:i/>
          <w:sz w:val="24"/>
          <w:szCs w:val="24"/>
          <w:lang w:eastAsia="ru-RU"/>
        </w:rPr>
      </w:pPr>
      <w:r w:rsidRPr="008C498B">
        <w:rPr>
          <w:rFonts w:ascii="Times New Roman" w:eastAsia="Times New Roman" w:hAnsi="Times New Roman" w:cs="Times New Roman"/>
          <w:bCs/>
          <w:i/>
          <w:sz w:val="24"/>
          <w:szCs w:val="24"/>
          <w:lang w:eastAsia="ru-RU"/>
        </w:rPr>
        <w:t>Также существуют социальные группы риска:</w:t>
      </w:r>
    </w:p>
    <w:p w:rsidR="008C498B" w:rsidRPr="008C498B" w:rsidRDefault="008C498B" w:rsidP="00331070">
      <w:pPr>
        <w:pStyle w:val="a3"/>
        <w:numPr>
          <w:ilvl w:val="0"/>
          <w:numId w:val="54"/>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люди без определённого места жительства;</w:t>
      </w:r>
    </w:p>
    <w:p w:rsidR="008C498B" w:rsidRPr="008C498B" w:rsidRDefault="008C498B" w:rsidP="00331070">
      <w:pPr>
        <w:pStyle w:val="a3"/>
        <w:numPr>
          <w:ilvl w:val="0"/>
          <w:numId w:val="54"/>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осуждённые, находившиеся в местах лишения свободы;</w:t>
      </w:r>
    </w:p>
    <w:p w:rsidR="008C498B" w:rsidRPr="008C498B" w:rsidRDefault="008C498B" w:rsidP="00331070">
      <w:pPr>
        <w:pStyle w:val="a3"/>
        <w:numPr>
          <w:ilvl w:val="0"/>
          <w:numId w:val="54"/>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мигранты;</w:t>
      </w:r>
    </w:p>
    <w:p w:rsidR="008C498B" w:rsidRDefault="008C498B" w:rsidP="00331070">
      <w:pPr>
        <w:pStyle w:val="a3"/>
        <w:numPr>
          <w:ilvl w:val="0"/>
          <w:numId w:val="54"/>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люди, ведущие асоциальный образ жизни (страдающие алкоголизмом или наркоманией).</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Симптомы туберкулёза лёгких</w:t>
      </w:r>
    </w:p>
    <w:p w:rsid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Инкубационный период, т. е. промежуток времени от заражения до проявления первых симптомов, может составлять от трёх месяцев до нескольких лет. И даже на начальных этапах развития туберкулёз может никак себя не проявлять.</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Все симптомы туберкулёза</w:t>
      </w:r>
      <w:r>
        <w:rPr>
          <w:rFonts w:ascii="Times New Roman" w:eastAsia="Times New Roman" w:hAnsi="Times New Roman" w:cs="Times New Roman"/>
          <w:b/>
          <w:bCs/>
          <w:sz w:val="24"/>
          <w:szCs w:val="24"/>
          <w:lang w:eastAsia="ru-RU"/>
        </w:rPr>
        <w:t xml:space="preserve"> можно разделить на две группы:</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синдром интоксикации</w:t>
      </w:r>
      <w:r w:rsidRPr="008C498B">
        <w:rPr>
          <w:rFonts w:ascii="Times New Roman" w:eastAsia="Times New Roman" w:hAnsi="Times New Roman" w:cs="Times New Roman"/>
          <w:bCs/>
          <w:sz w:val="24"/>
          <w:szCs w:val="24"/>
          <w:lang w:eastAsia="ru-RU"/>
        </w:rPr>
        <w:t>: небольшая слабость, повышенная утомляемость, снижение работоспособности, потливость (преимущественно во время сна, так называемый симптом ночных потов), уменьшение аппетита, снижение веса, повышение температуры до субфебрильных цифр (как правило, не более 37,5 ℃) в основном в вечерние часы;</w:t>
      </w:r>
    </w:p>
    <w:p w:rsid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симптомы поражения дыхательной</w:t>
      </w:r>
      <w:r w:rsidRPr="008C498B">
        <w:rPr>
          <w:rFonts w:ascii="Times New Roman" w:eastAsia="Times New Roman" w:hAnsi="Times New Roman" w:cs="Times New Roman"/>
          <w:bCs/>
          <w:sz w:val="24"/>
          <w:szCs w:val="24"/>
          <w:lang w:eastAsia="ru-RU"/>
        </w:rPr>
        <w:t xml:space="preserve"> системы: сухой или влажный кашель (может сопровождаться кровохарканьем при длительно протекающем туберкулёзе), боли в грудной клетке при вовлечении в воспалительный процесс плевры (оболочки лёгкого), одышка при обширном поражении лёгких или обструкции (нарушения проходимости) бронхов.</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Туберкулёз органов дыхания по симптомам и данным рентгенологического обследов</w:t>
      </w:r>
      <w:r>
        <w:rPr>
          <w:rFonts w:ascii="Times New Roman" w:eastAsia="Times New Roman" w:hAnsi="Times New Roman" w:cs="Times New Roman"/>
          <w:b/>
          <w:bCs/>
          <w:sz w:val="24"/>
          <w:szCs w:val="24"/>
          <w:lang w:eastAsia="ru-RU"/>
        </w:rPr>
        <w:t>ания делится на следующие виды:</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первичный туберкулёзный комплекс</w:t>
      </w:r>
      <w:r w:rsidRPr="008C498B">
        <w:rPr>
          <w:rFonts w:ascii="Times New Roman" w:eastAsia="Times New Roman" w:hAnsi="Times New Roman" w:cs="Times New Roman"/>
          <w:bCs/>
          <w:sz w:val="24"/>
          <w:szCs w:val="24"/>
          <w:lang w:eastAsia="ru-RU"/>
        </w:rPr>
        <w:t xml:space="preserve"> — это форма первичного туберкулёза, характеризующаяся воспалительными изменениями в лёгочной ткани, поражением внутригрудных лимфатических узлов и воспалением лимфатических сосудов (лимфангитом);</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туберкулёз внутригрудных лимфатических узлов</w:t>
      </w:r>
      <w:r w:rsidRPr="008C498B">
        <w:rPr>
          <w:rFonts w:ascii="Times New Roman" w:eastAsia="Times New Roman" w:hAnsi="Times New Roman" w:cs="Times New Roman"/>
          <w:bCs/>
          <w:sz w:val="24"/>
          <w:szCs w:val="24"/>
          <w:lang w:eastAsia="ru-RU"/>
        </w:rPr>
        <w:t xml:space="preserve"> — различают «малую», инфильтративную и </w:t>
      </w:r>
      <w:proofErr w:type="spellStart"/>
      <w:r w:rsidRPr="008C498B">
        <w:rPr>
          <w:rFonts w:ascii="Times New Roman" w:eastAsia="Times New Roman" w:hAnsi="Times New Roman" w:cs="Times New Roman"/>
          <w:bCs/>
          <w:sz w:val="24"/>
          <w:szCs w:val="24"/>
          <w:lang w:eastAsia="ru-RU"/>
        </w:rPr>
        <w:t>туморозную</w:t>
      </w:r>
      <w:proofErr w:type="spellEnd"/>
      <w:r w:rsidRPr="008C498B">
        <w:rPr>
          <w:rFonts w:ascii="Times New Roman" w:eastAsia="Times New Roman" w:hAnsi="Times New Roman" w:cs="Times New Roman"/>
          <w:bCs/>
          <w:sz w:val="24"/>
          <w:szCs w:val="24"/>
          <w:lang w:eastAsia="ru-RU"/>
        </w:rPr>
        <w:t xml:space="preserve"> (опухолевидную) формы;</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диссеминированный туберкулёз лёгких —</w:t>
      </w:r>
      <w:r w:rsidRPr="008C498B">
        <w:rPr>
          <w:rFonts w:ascii="Times New Roman" w:eastAsia="Times New Roman" w:hAnsi="Times New Roman" w:cs="Times New Roman"/>
          <w:bCs/>
          <w:sz w:val="24"/>
          <w:szCs w:val="24"/>
          <w:lang w:eastAsia="ru-RU"/>
        </w:rPr>
        <w:t xml:space="preserve"> по превалирующему пути диссеминации, т. е. распространения, выделяют гематогенный (распространение с кровью), </w:t>
      </w:r>
      <w:proofErr w:type="spellStart"/>
      <w:r w:rsidRPr="008C498B">
        <w:rPr>
          <w:rFonts w:ascii="Times New Roman" w:eastAsia="Times New Roman" w:hAnsi="Times New Roman" w:cs="Times New Roman"/>
          <w:bCs/>
          <w:sz w:val="24"/>
          <w:szCs w:val="24"/>
          <w:lang w:eastAsia="ru-RU"/>
        </w:rPr>
        <w:t>лимфогенный</w:t>
      </w:r>
      <w:proofErr w:type="spellEnd"/>
      <w:r w:rsidRPr="008C498B">
        <w:rPr>
          <w:rFonts w:ascii="Times New Roman" w:eastAsia="Times New Roman" w:hAnsi="Times New Roman" w:cs="Times New Roman"/>
          <w:bCs/>
          <w:sz w:val="24"/>
          <w:szCs w:val="24"/>
          <w:lang w:eastAsia="ru-RU"/>
        </w:rPr>
        <w:t xml:space="preserve"> (с лимфой) и смешанный туберкулёз;</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lastRenderedPageBreak/>
        <w:t>милиарный туберкулёз —</w:t>
      </w:r>
      <w:r w:rsidRPr="008C498B">
        <w:rPr>
          <w:rFonts w:ascii="Times New Roman" w:eastAsia="Times New Roman" w:hAnsi="Times New Roman" w:cs="Times New Roman"/>
          <w:bCs/>
          <w:sz w:val="24"/>
          <w:szCs w:val="24"/>
          <w:lang w:eastAsia="ru-RU"/>
        </w:rPr>
        <w:t xml:space="preserve"> в некоторых источниках его выделают как одну из форм диссеминированного туберкулёза, но для этой формы характерно наличие очагов отсева в органы внелёгочной локализации (сердце, почки, селезёнку, нервную систему и т. д.);</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очаговый туберкулёз</w:t>
      </w:r>
      <w:r w:rsidRPr="008C498B">
        <w:rPr>
          <w:rFonts w:ascii="Times New Roman" w:eastAsia="Times New Roman" w:hAnsi="Times New Roman" w:cs="Times New Roman"/>
          <w:bCs/>
          <w:sz w:val="24"/>
          <w:szCs w:val="24"/>
          <w:lang w:eastAsia="ru-RU"/>
        </w:rPr>
        <w:t xml:space="preserve"> — характеризуется наличием фокусных образований, т. е. локализованного очаг поражения ткани, размером до 10 мм;</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инфильтративный туберкулёз</w:t>
      </w:r>
      <w:r w:rsidRPr="008C498B">
        <w:rPr>
          <w:rFonts w:ascii="Times New Roman" w:eastAsia="Times New Roman" w:hAnsi="Times New Roman" w:cs="Times New Roman"/>
          <w:bCs/>
          <w:sz w:val="24"/>
          <w:szCs w:val="24"/>
          <w:lang w:eastAsia="ru-RU"/>
        </w:rPr>
        <w:t xml:space="preserve"> — наличие фокусных образований размером более 10 мм;</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казеозная пневмония</w:t>
      </w:r>
      <w:r w:rsidRPr="008C498B">
        <w:rPr>
          <w:rFonts w:ascii="Times New Roman" w:eastAsia="Times New Roman" w:hAnsi="Times New Roman" w:cs="Times New Roman"/>
          <w:bCs/>
          <w:sz w:val="24"/>
          <w:szCs w:val="24"/>
          <w:lang w:eastAsia="ru-RU"/>
        </w:rPr>
        <w:t xml:space="preserve"> — одна из тяжёлых форм туберкулёза, поражение может быть ограничено одной долей или распространяться на несколько долей лёгкого, протекает с выраженной интоксикацией и массивным </w:t>
      </w:r>
      <w:proofErr w:type="spellStart"/>
      <w:r w:rsidRPr="008C498B">
        <w:rPr>
          <w:rFonts w:ascii="Times New Roman" w:eastAsia="Times New Roman" w:hAnsi="Times New Roman" w:cs="Times New Roman"/>
          <w:bCs/>
          <w:sz w:val="24"/>
          <w:szCs w:val="24"/>
          <w:lang w:eastAsia="ru-RU"/>
        </w:rPr>
        <w:t>бактериовыделением</w:t>
      </w:r>
      <w:proofErr w:type="spellEnd"/>
      <w:r w:rsidRPr="008C498B">
        <w:rPr>
          <w:rFonts w:ascii="Times New Roman" w:eastAsia="Times New Roman" w:hAnsi="Times New Roman" w:cs="Times New Roman"/>
          <w:bCs/>
          <w:sz w:val="24"/>
          <w:szCs w:val="24"/>
          <w:lang w:eastAsia="ru-RU"/>
        </w:rPr>
        <w:t>;</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proofErr w:type="spellStart"/>
      <w:r w:rsidRPr="008C498B">
        <w:rPr>
          <w:rFonts w:ascii="Times New Roman" w:eastAsia="Times New Roman" w:hAnsi="Times New Roman" w:cs="Times New Roman"/>
          <w:b/>
          <w:bCs/>
          <w:sz w:val="24"/>
          <w:szCs w:val="24"/>
          <w:lang w:eastAsia="ru-RU"/>
        </w:rPr>
        <w:t>туберкулёма</w:t>
      </w:r>
      <w:proofErr w:type="spellEnd"/>
      <w:r w:rsidRPr="008C498B">
        <w:rPr>
          <w:rFonts w:ascii="Times New Roman" w:eastAsia="Times New Roman" w:hAnsi="Times New Roman" w:cs="Times New Roman"/>
          <w:b/>
          <w:bCs/>
          <w:sz w:val="24"/>
          <w:szCs w:val="24"/>
          <w:lang w:eastAsia="ru-RU"/>
        </w:rPr>
        <w:t xml:space="preserve"> лёгких —</w:t>
      </w:r>
      <w:r w:rsidRPr="008C498B">
        <w:rPr>
          <w:rFonts w:ascii="Times New Roman" w:eastAsia="Times New Roman" w:hAnsi="Times New Roman" w:cs="Times New Roman"/>
          <w:bCs/>
          <w:sz w:val="24"/>
          <w:szCs w:val="24"/>
          <w:lang w:eastAsia="ru-RU"/>
        </w:rPr>
        <w:t xml:space="preserve"> фокус казеозного некроза более 10 мм, окружён фиброзной (плотной) капсулой;</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кавернозный туберкулёз лёгких —</w:t>
      </w:r>
      <w:r w:rsidRPr="008C498B">
        <w:rPr>
          <w:rFonts w:ascii="Times New Roman" w:eastAsia="Times New Roman" w:hAnsi="Times New Roman" w:cs="Times New Roman"/>
          <w:bCs/>
          <w:sz w:val="24"/>
          <w:szCs w:val="24"/>
          <w:lang w:eastAsia="ru-RU"/>
        </w:rPr>
        <w:t xml:space="preserve"> характеризуется наличием полости, или каверны;</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По наличию </w:t>
      </w:r>
      <w:proofErr w:type="spellStart"/>
      <w:r>
        <w:rPr>
          <w:rFonts w:ascii="Times New Roman" w:eastAsia="Times New Roman" w:hAnsi="Times New Roman" w:cs="Times New Roman"/>
          <w:b/>
          <w:bCs/>
          <w:sz w:val="24"/>
          <w:szCs w:val="24"/>
          <w:lang w:eastAsia="ru-RU"/>
        </w:rPr>
        <w:t>бактериовыделения</w:t>
      </w:r>
      <w:proofErr w:type="spellEnd"/>
      <w:r>
        <w:rPr>
          <w:rFonts w:ascii="Times New Roman" w:eastAsia="Times New Roman" w:hAnsi="Times New Roman" w:cs="Times New Roman"/>
          <w:b/>
          <w:bCs/>
          <w:sz w:val="24"/>
          <w:szCs w:val="24"/>
          <w:lang w:eastAsia="ru-RU"/>
        </w:rPr>
        <w:t>:</w:t>
      </w:r>
    </w:p>
    <w:p w:rsidR="008C498B" w:rsidRPr="008C498B" w:rsidRDefault="008C498B" w:rsidP="00331070">
      <w:pPr>
        <w:pStyle w:val="a3"/>
        <w:numPr>
          <w:ilvl w:val="0"/>
          <w:numId w:val="55"/>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 xml:space="preserve">с </w:t>
      </w:r>
      <w:proofErr w:type="spellStart"/>
      <w:r w:rsidRPr="008C498B">
        <w:rPr>
          <w:rFonts w:ascii="Times New Roman" w:eastAsia="Times New Roman" w:hAnsi="Times New Roman" w:cs="Times New Roman"/>
          <w:bCs/>
          <w:sz w:val="24"/>
          <w:szCs w:val="24"/>
          <w:lang w:eastAsia="ru-RU"/>
        </w:rPr>
        <w:t>бактериовыделением</w:t>
      </w:r>
      <w:proofErr w:type="spellEnd"/>
      <w:r w:rsidRPr="008C498B">
        <w:rPr>
          <w:rFonts w:ascii="Times New Roman" w:eastAsia="Times New Roman" w:hAnsi="Times New Roman" w:cs="Times New Roman"/>
          <w:bCs/>
          <w:sz w:val="24"/>
          <w:szCs w:val="24"/>
          <w:lang w:eastAsia="ru-RU"/>
        </w:rPr>
        <w:t xml:space="preserve"> (МБТ+), или открытая форма;</w:t>
      </w:r>
    </w:p>
    <w:p w:rsidR="00C11CE1" w:rsidRPr="008C498B" w:rsidRDefault="008C498B" w:rsidP="00331070">
      <w:pPr>
        <w:pStyle w:val="a3"/>
        <w:numPr>
          <w:ilvl w:val="0"/>
          <w:numId w:val="55"/>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 xml:space="preserve">без </w:t>
      </w:r>
      <w:proofErr w:type="spellStart"/>
      <w:r w:rsidRPr="008C498B">
        <w:rPr>
          <w:rFonts w:ascii="Times New Roman" w:eastAsia="Times New Roman" w:hAnsi="Times New Roman" w:cs="Times New Roman"/>
          <w:bCs/>
          <w:sz w:val="24"/>
          <w:szCs w:val="24"/>
          <w:lang w:eastAsia="ru-RU"/>
        </w:rPr>
        <w:t>бактериовыделения</w:t>
      </w:r>
      <w:proofErr w:type="spellEnd"/>
      <w:r w:rsidRPr="008C498B">
        <w:rPr>
          <w:rFonts w:ascii="Times New Roman" w:eastAsia="Times New Roman" w:hAnsi="Times New Roman" w:cs="Times New Roman"/>
          <w:bCs/>
          <w:sz w:val="24"/>
          <w:szCs w:val="24"/>
          <w:lang w:eastAsia="ru-RU"/>
        </w:rPr>
        <w:t xml:space="preserve"> (МБТ-), или закрытая форма.</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По чувствительности возбудителя к п</w:t>
      </w:r>
      <w:r>
        <w:rPr>
          <w:rFonts w:ascii="Times New Roman" w:eastAsia="Times New Roman" w:hAnsi="Times New Roman" w:cs="Times New Roman"/>
          <w:b/>
          <w:bCs/>
          <w:sz w:val="24"/>
          <w:szCs w:val="24"/>
          <w:lang w:eastAsia="ru-RU"/>
        </w:rPr>
        <w:t>ротивотуберкулёзным препаратам:</w:t>
      </w:r>
    </w:p>
    <w:p w:rsidR="008C498B" w:rsidRPr="008C498B" w:rsidRDefault="008C498B" w:rsidP="00331070">
      <w:pPr>
        <w:pStyle w:val="a3"/>
        <w:numPr>
          <w:ilvl w:val="0"/>
          <w:numId w:val="56"/>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лекарственно чувствительный;</w:t>
      </w:r>
    </w:p>
    <w:p w:rsidR="00C11CE1" w:rsidRPr="008C498B" w:rsidRDefault="008C498B" w:rsidP="00331070">
      <w:pPr>
        <w:pStyle w:val="a3"/>
        <w:numPr>
          <w:ilvl w:val="0"/>
          <w:numId w:val="56"/>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лекарственно устойчивый</w:t>
      </w:r>
    </w:p>
    <w:p w:rsidR="00C11CE1" w:rsidRDefault="008C498B" w:rsidP="00C11CE1">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Диагностика туберкулёза лёгких</w:t>
      </w:r>
    </w:p>
    <w:p w:rsidR="008C498B" w:rsidRPr="008C498B" w:rsidRDefault="008C498B" w:rsidP="008C498B">
      <w:pPr>
        <w:spacing w:after="200" w:line="276" w:lineRule="auto"/>
        <w:ind w:firstLine="709"/>
        <w:jc w:val="both"/>
        <w:rPr>
          <w:rFonts w:ascii="Times New Roman" w:eastAsia="Times New Roman" w:hAnsi="Times New Roman" w:cs="Times New Roman"/>
          <w:bCs/>
          <w:i/>
          <w:sz w:val="24"/>
          <w:szCs w:val="24"/>
          <w:lang w:eastAsia="ru-RU"/>
        </w:rPr>
      </w:pPr>
      <w:r w:rsidRPr="008C498B">
        <w:rPr>
          <w:rFonts w:ascii="Times New Roman" w:eastAsia="Times New Roman" w:hAnsi="Times New Roman" w:cs="Times New Roman"/>
          <w:bCs/>
          <w:i/>
          <w:sz w:val="24"/>
          <w:szCs w:val="24"/>
          <w:lang w:eastAsia="ru-RU"/>
        </w:rPr>
        <w:t>Сбор жалоб и анамнеза</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Во время консультации в</w:t>
      </w:r>
      <w:r>
        <w:rPr>
          <w:rFonts w:ascii="Times New Roman" w:eastAsia="Times New Roman" w:hAnsi="Times New Roman" w:cs="Times New Roman"/>
          <w:bCs/>
          <w:sz w:val="24"/>
          <w:szCs w:val="24"/>
          <w:lang w:eastAsia="ru-RU"/>
        </w:rPr>
        <w:t>рач-фтизиатр обращает внимание:</w:t>
      </w:r>
    </w:p>
    <w:p w:rsidR="008C498B" w:rsidRPr="008C498B" w:rsidRDefault="008C498B" w:rsidP="00331070">
      <w:pPr>
        <w:pStyle w:val="a3"/>
        <w:numPr>
          <w:ilvl w:val="0"/>
          <w:numId w:val="57"/>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на наличие предыдущих эпизодов туберкулёза;</w:t>
      </w:r>
    </w:p>
    <w:p w:rsidR="008C498B" w:rsidRPr="008C498B" w:rsidRDefault="008C498B" w:rsidP="00331070">
      <w:pPr>
        <w:pStyle w:val="a3"/>
        <w:numPr>
          <w:ilvl w:val="0"/>
          <w:numId w:val="57"/>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контакт с больными туберкулёзом лёгких (на работе, в семье, в общежитии, на лестничной площадке и т. д.);</w:t>
      </w:r>
    </w:p>
    <w:p w:rsidR="008C498B" w:rsidRPr="008C498B" w:rsidRDefault="008C498B" w:rsidP="00331070">
      <w:pPr>
        <w:pStyle w:val="a3"/>
        <w:numPr>
          <w:ilvl w:val="0"/>
          <w:numId w:val="57"/>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 xml:space="preserve">аномальные реакции в детстве на кожные пробы (Манту, </w:t>
      </w:r>
      <w:proofErr w:type="spellStart"/>
      <w:r w:rsidRPr="008C498B">
        <w:rPr>
          <w:rFonts w:ascii="Times New Roman" w:eastAsia="Times New Roman" w:hAnsi="Times New Roman" w:cs="Times New Roman"/>
          <w:bCs/>
          <w:sz w:val="24"/>
          <w:szCs w:val="24"/>
          <w:lang w:eastAsia="ru-RU"/>
        </w:rPr>
        <w:t>Диаскинтест</w:t>
      </w:r>
      <w:proofErr w:type="spellEnd"/>
      <w:r w:rsidRPr="008C498B">
        <w:rPr>
          <w:rFonts w:ascii="Times New Roman" w:eastAsia="Times New Roman" w:hAnsi="Times New Roman" w:cs="Times New Roman"/>
          <w:bCs/>
          <w:sz w:val="24"/>
          <w:szCs w:val="24"/>
          <w:lang w:eastAsia="ru-RU"/>
        </w:rPr>
        <w:t>);</w:t>
      </w:r>
    </w:p>
    <w:p w:rsidR="008C498B" w:rsidRPr="008C498B" w:rsidRDefault="008C498B" w:rsidP="00331070">
      <w:pPr>
        <w:pStyle w:val="a3"/>
        <w:numPr>
          <w:ilvl w:val="0"/>
          <w:numId w:val="57"/>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пребывание в местах лишения свободы;</w:t>
      </w:r>
    </w:p>
    <w:p w:rsidR="008C498B" w:rsidRPr="008C498B" w:rsidRDefault="008C498B" w:rsidP="00331070">
      <w:pPr>
        <w:pStyle w:val="a3"/>
        <w:numPr>
          <w:ilvl w:val="0"/>
          <w:numId w:val="57"/>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наличие хронических заболеваний из группы риска: сахарного диабета, язвы желудка, профессиональных болезней лёгких, таких как пневмокониоз;</w:t>
      </w:r>
    </w:p>
    <w:p w:rsidR="008C498B" w:rsidRPr="008C498B" w:rsidRDefault="008C498B" w:rsidP="00331070">
      <w:pPr>
        <w:pStyle w:val="a3"/>
        <w:numPr>
          <w:ilvl w:val="0"/>
          <w:numId w:val="57"/>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 xml:space="preserve">приём препаратов, снижающих иммунитет (кортикостероидов, </w:t>
      </w:r>
      <w:proofErr w:type="spellStart"/>
      <w:r w:rsidRPr="008C498B">
        <w:rPr>
          <w:rFonts w:ascii="Times New Roman" w:eastAsia="Times New Roman" w:hAnsi="Times New Roman" w:cs="Times New Roman"/>
          <w:bCs/>
          <w:sz w:val="24"/>
          <w:szCs w:val="24"/>
          <w:lang w:eastAsia="ru-RU"/>
        </w:rPr>
        <w:t>цитостатиков</w:t>
      </w:r>
      <w:proofErr w:type="spellEnd"/>
      <w:r w:rsidRPr="008C498B">
        <w:rPr>
          <w:rFonts w:ascii="Times New Roman" w:eastAsia="Times New Roman" w:hAnsi="Times New Roman" w:cs="Times New Roman"/>
          <w:bCs/>
          <w:sz w:val="24"/>
          <w:szCs w:val="24"/>
          <w:lang w:eastAsia="ru-RU"/>
        </w:rPr>
        <w:t>);</w:t>
      </w:r>
    </w:p>
    <w:p w:rsidR="008C498B" w:rsidRPr="008C498B" w:rsidRDefault="008C498B" w:rsidP="00331070">
      <w:pPr>
        <w:pStyle w:val="a3"/>
        <w:numPr>
          <w:ilvl w:val="0"/>
          <w:numId w:val="57"/>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регулярность прохождения профилактических осмотров в поликлинике или на работе;</w:t>
      </w:r>
    </w:p>
    <w:p w:rsidR="008C498B" w:rsidRPr="008C498B" w:rsidRDefault="008C498B" w:rsidP="00331070">
      <w:pPr>
        <w:pStyle w:val="a3"/>
        <w:numPr>
          <w:ilvl w:val="0"/>
          <w:numId w:val="57"/>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наличие ВИЧ-инфекции.</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proofErr w:type="spellStart"/>
      <w:r w:rsidRPr="008C498B">
        <w:rPr>
          <w:rFonts w:ascii="Times New Roman" w:eastAsia="Times New Roman" w:hAnsi="Times New Roman" w:cs="Times New Roman"/>
          <w:b/>
          <w:bCs/>
          <w:sz w:val="24"/>
          <w:szCs w:val="24"/>
          <w:lang w:eastAsia="ru-RU"/>
        </w:rPr>
        <w:t>Физикальное</w:t>
      </w:r>
      <w:proofErr w:type="spellEnd"/>
      <w:r w:rsidRPr="008C498B">
        <w:rPr>
          <w:rFonts w:ascii="Times New Roman" w:eastAsia="Times New Roman" w:hAnsi="Times New Roman" w:cs="Times New Roman"/>
          <w:b/>
          <w:bCs/>
          <w:sz w:val="24"/>
          <w:szCs w:val="24"/>
          <w:lang w:eastAsia="ru-RU"/>
        </w:rPr>
        <w:t xml:space="preserve"> обследование</w:t>
      </w:r>
    </w:p>
    <w:p w:rsid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lastRenderedPageBreak/>
        <w:t xml:space="preserve">Для больных туберкулёзом лёгких характерно относительно удовлетворительное состояние. </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 xml:space="preserve">При аускультации (выслушивании с помощью фонендоскопа) дыхание может быть чистым и правильным, но могут быть и сухие, а иногда и влажные хрипы. </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 xml:space="preserve">Лабораторные </w:t>
      </w:r>
      <w:r>
        <w:rPr>
          <w:rFonts w:ascii="Times New Roman" w:eastAsia="Times New Roman" w:hAnsi="Times New Roman" w:cs="Times New Roman"/>
          <w:b/>
          <w:bCs/>
          <w:sz w:val="24"/>
          <w:szCs w:val="24"/>
          <w:lang w:eastAsia="ru-RU"/>
        </w:rPr>
        <w:t>и инструментальные исследования</w:t>
      </w:r>
    </w:p>
    <w:p w:rsidR="008C498B" w:rsidRPr="008C498B" w:rsidRDefault="008C498B" w:rsidP="00331070">
      <w:pPr>
        <w:pStyle w:val="a3"/>
        <w:numPr>
          <w:ilvl w:val="0"/>
          <w:numId w:val="58"/>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общий анализ крови с развёрнутой лейкоцитарной формулой;</w:t>
      </w:r>
    </w:p>
    <w:p w:rsidR="008C498B" w:rsidRPr="008C498B" w:rsidRDefault="008C498B" w:rsidP="00331070">
      <w:pPr>
        <w:pStyle w:val="a3"/>
        <w:numPr>
          <w:ilvl w:val="0"/>
          <w:numId w:val="58"/>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общий анализ мочи;</w:t>
      </w:r>
    </w:p>
    <w:p w:rsidR="008C498B" w:rsidRPr="008C498B" w:rsidRDefault="008C498B" w:rsidP="00331070">
      <w:pPr>
        <w:pStyle w:val="a3"/>
        <w:numPr>
          <w:ilvl w:val="0"/>
          <w:numId w:val="58"/>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обзорная рентгенография органов грудной клетки (чтобы выявить изменения в них);</w:t>
      </w:r>
    </w:p>
    <w:p w:rsidR="008C498B" w:rsidRPr="008C498B" w:rsidRDefault="008C498B" w:rsidP="00331070">
      <w:pPr>
        <w:pStyle w:val="a3"/>
        <w:numPr>
          <w:ilvl w:val="0"/>
          <w:numId w:val="58"/>
        </w:numPr>
        <w:spacing w:after="200" w:line="276" w:lineRule="auto"/>
        <w:jc w:val="both"/>
        <w:rPr>
          <w:rFonts w:ascii="Times New Roman" w:eastAsia="Times New Roman" w:hAnsi="Times New Roman" w:cs="Times New Roman"/>
          <w:bCs/>
          <w:sz w:val="24"/>
          <w:szCs w:val="24"/>
          <w:lang w:eastAsia="ru-RU"/>
        </w:rPr>
      </w:pPr>
      <w:proofErr w:type="spellStart"/>
      <w:r w:rsidRPr="008C498B">
        <w:rPr>
          <w:rFonts w:ascii="Times New Roman" w:eastAsia="Times New Roman" w:hAnsi="Times New Roman" w:cs="Times New Roman"/>
          <w:bCs/>
          <w:sz w:val="24"/>
          <w:szCs w:val="24"/>
          <w:lang w:eastAsia="ru-RU"/>
        </w:rPr>
        <w:t>Диаскинтест</w:t>
      </w:r>
      <w:proofErr w:type="spellEnd"/>
      <w:r w:rsidRPr="008C498B">
        <w:rPr>
          <w:rFonts w:ascii="Times New Roman" w:eastAsia="Times New Roman" w:hAnsi="Times New Roman" w:cs="Times New Roman"/>
          <w:bCs/>
          <w:sz w:val="24"/>
          <w:szCs w:val="24"/>
          <w:lang w:eastAsia="ru-RU"/>
        </w:rPr>
        <w:t xml:space="preserve"> (позволяет выявить иммунный ответ на микобактерию туберкулёза, что свидетельствует о контакте с ней иммунной системы) — положительный результат этого теста указывает на заражение микобактерией туберкулёза;</w:t>
      </w:r>
    </w:p>
    <w:p w:rsidR="008C498B" w:rsidRDefault="008C498B" w:rsidP="00331070">
      <w:pPr>
        <w:pStyle w:val="a3"/>
        <w:numPr>
          <w:ilvl w:val="0"/>
          <w:numId w:val="58"/>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анализ мокроты (для выявления в ней микобактерий туберкулёза) — не менее двух раз.</w:t>
      </w:r>
    </w:p>
    <w:p w:rsidR="008C498B" w:rsidRPr="008C498B" w:rsidRDefault="008C498B" w:rsidP="008C498B">
      <w:pPr>
        <w:spacing w:after="200" w:line="276" w:lineRule="auto"/>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Чтобы исследовать мокроту</w:t>
      </w:r>
      <w:r>
        <w:rPr>
          <w:rFonts w:ascii="Times New Roman" w:eastAsia="Times New Roman" w:hAnsi="Times New Roman" w:cs="Times New Roman"/>
          <w:b/>
          <w:bCs/>
          <w:sz w:val="24"/>
          <w:szCs w:val="24"/>
          <w:lang w:eastAsia="ru-RU"/>
        </w:rPr>
        <w:t>, используют следующие способы</w:t>
      </w:r>
    </w:p>
    <w:p w:rsidR="008C498B" w:rsidRPr="008C498B" w:rsidRDefault="008C498B" w:rsidP="00331070">
      <w:pPr>
        <w:pStyle w:val="a3"/>
        <w:numPr>
          <w:ilvl w:val="0"/>
          <w:numId w:val="59"/>
        </w:numPr>
        <w:spacing w:after="200" w:line="276" w:lineRule="auto"/>
        <w:jc w:val="both"/>
        <w:rPr>
          <w:rFonts w:ascii="Times New Roman" w:eastAsia="Times New Roman" w:hAnsi="Times New Roman" w:cs="Times New Roman"/>
          <w:bCs/>
          <w:sz w:val="24"/>
          <w:szCs w:val="24"/>
          <w:lang w:eastAsia="ru-RU"/>
        </w:rPr>
      </w:pPr>
      <w:proofErr w:type="spellStart"/>
      <w:r w:rsidRPr="008C498B">
        <w:rPr>
          <w:rFonts w:ascii="Times New Roman" w:eastAsia="Times New Roman" w:hAnsi="Times New Roman" w:cs="Times New Roman"/>
          <w:bCs/>
          <w:sz w:val="24"/>
          <w:szCs w:val="24"/>
          <w:lang w:eastAsia="ru-RU"/>
        </w:rPr>
        <w:t>Бактериоскопический</w:t>
      </w:r>
      <w:proofErr w:type="spellEnd"/>
      <w:r w:rsidRPr="008C498B">
        <w:rPr>
          <w:rFonts w:ascii="Times New Roman" w:eastAsia="Times New Roman" w:hAnsi="Times New Roman" w:cs="Times New Roman"/>
          <w:bCs/>
          <w:sz w:val="24"/>
          <w:szCs w:val="24"/>
          <w:lang w:eastAsia="ru-RU"/>
        </w:rPr>
        <w:t xml:space="preserve"> метод (визуализация мазка мокроты под микроскопом, чтобы выявить в ней КУМ — кислотоустойчивых микобактерий).</w:t>
      </w:r>
    </w:p>
    <w:p w:rsidR="008C498B" w:rsidRPr="008C498B" w:rsidRDefault="008C498B" w:rsidP="00331070">
      <w:pPr>
        <w:pStyle w:val="a3"/>
        <w:numPr>
          <w:ilvl w:val="0"/>
          <w:numId w:val="59"/>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 xml:space="preserve">ПЦР-диагностику мокроты для выявления в ней генетического материала (ДНК) микобактерии туберкулёза. Также это исследование позволяет идентифицировать, </w:t>
      </w:r>
      <w:proofErr w:type="spellStart"/>
      <w:r w:rsidRPr="008C498B">
        <w:rPr>
          <w:rFonts w:ascii="Times New Roman" w:eastAsia="Times New Roman" w:hAnsi="Times New Roman" w:cs="Times New Roman"/>
          <w:bCs/>
          <w:sz w:val="24"/>
          <w:szCs w:val="24"/>
          <w:lang w:eastAsia="ru-RU"/>
        </w:rPr>
        <w:t>типировать</w:t>
      </w:r>
      <w:proofErr w:type="spellEnd"/>
      <w:r w:rsidRPr="008C498B">
        <w:rPr>
          <w:rFonts w:ascii="Times New Roman" w:eastAsia="Times New Roman" w:hAnsi="Times New Roman" w:cs="Times New Roman"/>
          <w:bCs/>
          <w:sz w:val="24"/>
          <w:szCs w:val="24"/>
          <w:lang w:eastAsia="ru-RU"/>
        </w:rPr>
        <w:t xml:space="preserve"> возбудителя и определить наличие генов, отвечающих за устойчивость к противотуберкулёзным препаратам (</w:t>
      </w:r>
      <w:proofErr w:type="spellStart"/>
      <w:r w:rsidRPr="008C498B">
        <w:rPr>
          <w:rFonts w:ascii="Times New Roman" w:eastAsia="Times New Roman" w:hAnsi="Times New Roman" w:cs="Times New Roman"/>
          <w:bCs/>
          <w:sz w:val="24"/>
          <w:szCs w:val="24"/>
          <w:lang w:eastAsia="ru-RU"/>
        </w:rPr>
        <w:t>Изониазиду</w:t>
      </w:r>
      <w:proofErr w:type="spellEnd"/>
      <w:r w:rsidRPr="008C498B">
        <w:rPr>
          <w:rFonts w:ascii="Times New Roman" w:eastAsia="Times New Roman" w:hAnsi="Times New Roman" w:cs="Times New Roman"/>
          <w:bCs/>
          <w:sz w:val="24"/>
          <w:szCs w:val="24"/>
          <w:lang w:eastAsia="ru-RU"/>
        </w:rPr>
        <w:t xml:space="preserve">, </w:t>
      </w:r>
      <w:proofErr w:type="spellStart"/>
      <w:r w:rsidRPr="008C498B">
        <w:rPr>
          <w:rFonts w:ascii="Times New Roman" w:eastAsia="Times New Roman" w:hAnsi="Times New Roman" w:cs="Times New Roman"/>
          <w:bCs/>
          <w:sz w:val="24"/>
          <w:szCs w:val="24"/>
          <w:lang w:eastAsia="ru-RU"/>
        </w:rPr>
        <w:t>Рифампицину</w:t>
      </w:r>
      <w:proofErr w:type="spellEnd"/>
      <w:r w:rsidRPr="008C498B">
        <w:rPr>
          <w:rFonts w:ascii="Times New Roman" w:eastAsia="Times New Roman" w:hAnsi="Times New Roman" w:cs="Times New Roman"/>
          <w:bCs/>
          <w:sz w:val="24"/>
          <w:szCs w:val="24"/>
          <w:lang w:eastAsia="ru-RU"/>
        </w:rPr>
        <w:t xml:space="preserve">, </w:t>
      </w:r>
      <w:proofErr w:type="spellStart"/>
      <w:r w:rsidRPr="008C498B">
        <w:rPr>
          <w:rFonts w:ascii="Times New Roman" w:eastAsia="Times New Roman" w:hAnsi="Times New Roman" w:cs="Times New Roman"/>
          <w:bCs/>
          <w:sz w:val="24"/>
          <w:szCs w:val="24"/>
          <w:lang w:eastAsia="ru-RU"/>
        </w:rPr>
        <w:t>фторхинолонам</w:t>
      </w:r>
      <w:proofErr w:type="spellEnd"/>
      <w:r w:rsidRPr="008C498B">
        <w:rPr>
          <w:rFonts w:ascii="Times New Roman" w:eastAsia="Times New Roman" w:hAnsi="Times New Roman" w:cs="Times New Roman"/>
          <w:bCs/>
          <w:sz w:val="24"/>
          <w:szCs w:val="24"/>
          <w:lang w:eastAsia="ru-RU"/>
        </w:rPr>
        <w:t>).</w:t>
      </w:r>
    </w:p>
    <w:p w:rsidR="008C498B" w:rsidRPr="008C498B" w:rsidRDefault="008C498B" w:rsidP="00331070">
      <w:pPr>
        <w:pStyle w:val="a3"/>
        <w:numPr>
          <w:ilvl w:val="0"/>
          <w:numId w:val="59"/>
        </w:num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Посев мокроты на плотные и жидкие питательные среды. Окончательный отрицательный результат оценивается на жидких средах через 42 дня, на плотных — через 85 суток. При росте возбудителя туберкулёза положительный результат посев</w:t>
      </w:r>
      <w:r>
        <w:rPr>
          <w:rFonts w:ascii="Times New Roman" w:eastAsia="Times New Roman" w:hAnsi="Times New Roman" w:cs="Times New Roman"/>
          <w:bCs/>
          <w:sz w:val="24"/>
          <w:szCs w:val="24"/>
          <w:lang w:eastAsia="ru-RU"/>
        </w:rPr>
        <w:t>а может быть получен раньше</w:t>
      </w:r>
    </w:p>
    <w:p w:rsidR="008C498B" w:rsidRPr="008C498B" w:rsidRDefault="008C498B" w:rsidP="008C498B">
      <w:pPr>
        <w:spacing w:after="200" w:line="276" w:lineRule="auto"/>
        <w:ind w:left="360"/>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Дополнительные методы обследования</w:t>
      </w:r>
    </w:p>
    <w:p w:rsidR="008C498B" w:rsidRDefault="008C498B" w:rsidP="008C498B">
      <w:p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Дополнительные методы обследования могут включать компьютерную томографию лёгких, УЗИ органов грудной клетки, T-</w:t>
      </w:r>
      <w:proofErr w:type="spellStart"/>
      <w:r w:rsidRPr="008C498B">
        <w:rPr>
          <w:rFonts w:ascii="Times New Roman" w:eastAsia="Times New Roman" w:hAnsi="Times New Roman" w:cs="Times New Roman"/>
          <w:bCs/>
          <w:sz w:val="24"/>
          <w:szCs w:val="24"/>
          <w:lang w:eastAsia="ru-RU"/>
        </w:rPr>
        <w:t>spot</w:t>
      </w:r>
      <w:proofErr w:type="spellEnd"/>
      <w:r w:rsidRPr="008C498B">
        <w:rPr>
          <w:rFonts w:ascii="Times New Roman" w:eastAsia="Times New Roman" w:hAnsi="Times New Roman" w:cs="Times New Roman"/>
          <w:bCs/>
          <w:sz w:val="24"/>
          <w:szCs w:val="24"/>
          <w:lang w:eastAsia="ru-RU"/>
        </w:rPr>
        <w:t xml:space="preserve"> TB, </w:t>
      </w:r>
      <w:proofErr w:type="spellStart"/>
      <w:r w:rsidRPr="008C498B">
        <w:rPr>
          <w:rFonts w:ascii="Times New Roman" w:eastAsia="Times New Roman" w:hAnsi="Times New Roman" w:cs="Times New Roman"/>
          <w:bCs/>
          <w:sz w:val="24"/>
          <w:szCs w:val="24"/>
          <w:lang w:eastAsia="ru-RU"/>
        </w:rPr>
        <w:t>квантифероновый</w:t>
      </w:r>
      <w:proofErr w:type="spellEnd"/>
      <w:r w:rsidRPr="008C498B">
        <w:rPr>
          <w:rFonts w:ascii="Times New Roman" w:eastAsia="Times New Roman" w:hAnsi="Times New Roman" w:cs="Times New Roman"/>
          <w:bCs/>
          <w:sz w:val="24"/>
          <w:szCs w:val="24"/>
          <w:lang w:eastAsia="ru-RU"/>
        </w:rPr>
        <w:t xml:space="preserve"> тест.</w:t>
      </w:r>
    </w:p>
    <w:p w:rsidR="008C498B" w:rsidRPr="008C498B" w:rsidRDefault="008C498B" w:rsidP="008C498B">
      <w:pPr>
        <w:spacing w:after="200" w:line="276" w:lineRule="auto"/>
        <w:jc w:val="both"/>
        <w:rPr>
          <w:rFonts w:ascii="Times New Roman" w:eastAsia="Times New Roman" w:hAnsi="Times New Roman" w:cs="Times New Roman"/>
          <w:bCs/>
          <w:sz w:val="24"/>
          <w:szCs w:val="24"/>
          <w:lang w:eastAsia="ru-RU"/>
        </w:rPr>
      </w:pPr>
      <w:r w:rsidRPr="008C498B">
        <w:t xml:space="preserve"> </w:t>
      </w:r>
      <w:r w:rsidRPr="008C498B">
        <w:rPr>
          <w:rFonts w:ascii="Times New Roman" w:eastAsia="Times New Roman" w:hAnsi="Times New Roman" w:cs="Times New Roman"/>
          <w:bCs/>
          <w:sz w:val="24"/>
          <w:szCs w:val="24"/>
          <w:lang w:eastAsia="ru-RU"/>
        </w:rPr>
        <w:t>T-</w:t>
      </w:r>
      <w:proofErr w:type="spellStart"/>
      <w:r w:rsidRPr="008C498B">
        <w:rPr>
          <w:rFonts w:ascii="Times New Roman" w:eastAsia="Times New Roman" w:hAnsi="Times New Roman" w:cs="Times New Roman"/>
          <w:b/>
          <w:bCs/>
          <w:sz w:val="24"/>
          <w:szCs w:val="24"/>
          <w:lang w:eastAsia="ru-RU"/>
        </w:rPr>
        <w:t>spot</w:t>
      </w:r>
      <w:proofErr w:type="spellEnd"/>
      <w:r w:rsidRPr="008C498B">
        <w:rPr>
          <w:rFonts w:ascii="Times New Roman" w:eastAsia="Times New Roman" w:hAnsi="Times New Roman" w:cs="Times New Roman"/>
          <w:b/>
          <w:bCs/>
          <w:sz w:val="24"/>
          <w:szCs w:val="24"/>
          <w:lang w:eastAsia="ru-RU"/>
        </w:rPr>
        <w:t xml:space="preserve"> TB и </w:t>
      </w:r>
      <w:proofErr w:type="spellStart"/>
      <w:r w:rsidRPr="008C498B">
        <w:rPr>
          <w:rFonts w:ascii="Times New Roman" w:eastAsia="Times New Roman" w:hAnsi="Times New Roman" w:cs="Times New Roman"/>
          <w:b/>
          <w:bCs/>
          <w:sz w:val="24"/>
          <w:szCs w:val="24"/>
          <w:lang w:eastAsia="ru-RU"/>
        </w:rPr>
        <w:t>квантифероновый</w:t>
      </w:r>
      <w:proofErr w:type="spellEnd"/>
      <w:r w:rsidRPr="008C498B">
        <w:rPr>
          <w:rFonts w:ascii="Times New Roman" w:eastAsia="Times New Roman" w:hAnsi="Times New Roman" w:cs="Times New Roman"/>
          <w:b/>
          <w:bCs/>
          <w:sz w:val="24"/>
          <w:szCs w:val="24"/>
          <w:lang w:eastAsia="ru-RU"/>
        </w:rPr>
        <w:t xml:space="preserve"> тест — </w:t>
      </w:r>
      <w:r w:rsidRPr="008C498B">
        <w:rPr>
          <w:rFonts w:ascii="Times New Roman" w:eastAsia="Times New Roman" w:hAnsi="Times New Roman" w:cs="Times New Roman"/>
          <w:bCs/>
          <w:sz w:val="24"/>
          <w:szCs w:val="24"/>
          <w:lang w:eastAsia="ru-RU"/>
        </w:rPr>
        <w:t xml:space="preserve">это иммунологические методы обследования, альтернатива </w:t>
      </w:r>
      <w:proofErr w:type="spellStart"/>
      <w:r w:rsidRPr="008C498B">
        <w:rPr>
          <w:rFonts w:ascii="Times New Roman" w:eastAsia="Times New Roman" w:hAnsi="Times New Roman" w:cs="Times New Roman"/>
          <w:bCs/>
          <w:sz w:val="24"/>
          <w:szCs w:val="24"/>
          <w:lang w:eastAsia="ru-RU"/>
        </w:rPr>
        <w:t>Диаскинтесту</w:t>
      </w:r>
      <w:proofErr w:type="spellEnd"/>
      <w:r w:rsidRPr="008C498B">
        <w:rPr>
          <w:rFonts w:ascii="Times New Roman" w:eastAsia="Times New Roman" w:hAnsi="Times New Roman" w:cs="Times New Roman"/>
          <w:bCs/>
          <w:sz w:val="24"/>
          <w:szCs w:val="24"/>
          <w:lang w:eastAsia="ru-RU"/>
        </w:rPr>
        <w:t xml:space="preserve">. При проведении </w:t>
      </w:r>
      <w:proofErr w:type="spellStart"/>
      <w:r w:rsidRPr="008C498B">
        <w:rPr>
          <w:rFonts w:ascii="Times New Roman" w:eastAsia="Times New Roman" w:hAnsi="Times New Roman" w:cs="Times New Roman"/>
          <w:bCs/>
          <w:sz w:val="24"/>
          <w:szCs w:val="24"/>
          <w:lang w:eastAsia="ru-RU"/>
        </w:rPr>
        <w:t>квантиферонового</w:t>
      </w:r>
      <w:proofErr w:type="spellEnd"/>
      <w:r w:rsidRPr="008C498B">
        <w:rPr>
          <w:rFonts w:ascii="Times New Roman" w:eastAsia="Times New Roman" w:hAnsi="Times New Roman" w:cs="Times New Roman"/>
          <w:bCs/>
          <w:sz w:val="24"/>
          <w:szCs w:val="24"/>
          <w:lang w:eastAsia="ru-RU"/>
        </w:rPr>
        <w:t xml:space="preserve"> теста определяется гамма-интерферон в крови, который вырабатывают Т-лимфоциты при встрече с микобактерией туберкулёза.</w:t>
      </w:r>
    </w:p>
    <w:p w:rsidR="008C498B" w:rsidRPr="008C498B" w:rsidRDefault="008C498B" w:rsidP="008C498B">
      <w:pPr>
        <w:spacing w:after="200" w:line="276" w:lineRule="auto"/>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Микробиологический анализ плевральной</w:t>
      </w:r>
      <w:r w:rsidRPr="008C498B">
        <w:rPr>
          <w:rFonts w:ascii="Times New Roman" w:eastAsia="Times New Roman" w:hAnsi="Times New Roman" w:cs="Times New Roman"/>
          <w:bCs/>
          <w:sz w:val="24"/>
          <w:szCs w:val="24"/>
          <w:lang w:eastAsia="ru-RU"/>
        </w:rPr>
        <w:t xml:space="preserve"> жидкости (при плеврите) на микобактерии туберкулёза, биопсию изменённого участка лёгких и </w:t>
      </w:r>
      <w:proofErr w:type="spellStart"/>
      <w:r w:rsidRPr="008C498B">
        <w:rPr>
          <w:rFonts w:ascii="Times New Roman" w:eastAsia="Times New Roman" w:hAnsi="Times New Roman" w:cs="Times New Roman"/>
          <w:bCs/>
          <w:sz w:val="24"/>
          <w:szCs w:val="24"/>
          <w:lang w:eastAsia="ru-RU"/>
        </w:rPr>
        <w:t>фибробронхоскопию</w:t>
      </w:r>
      <w:proofErr w:type="spellEnd"/>
      <w:r w:rsidRPr="008C498B">
        <w:rPr>
          <w:rFonts w:ascii="Times New Roman" w:eastAsia="Times New Roman" w:hAnsi="Times New Roman" w:cs="Times New Roman"/>
          <w:bCs/>
          <w:sz w:val="24"/>
          <w:szCs w:val="24"/>
          <w:lang w:eastAsia="ru-RU"/>
        </w:rPr>
        <w:t xml:space="preserve"> с забором промывных вод на микробиологический анализ.</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Лечение туберкулёза лёгких</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Терапия туберкулёза лёгких проводится в определённой последовательности:</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lastRenderedPageBreak/>
        <w:t>Лечение в стационаре круглосуточного пребывания</w:t>
      </w:r>
      <w:r w:rsidRPr="008C498B">
        <w:rPr>
          <w:rFonts w:ascii="Times New Roman" w:eastAsia="Times New Roman" w:hAnsi="Times New Roman" w:cs="Times New Roman"/>
          <w:bCs/>
          <w:sz w:val="24"/>
          <w:szCs w:val="24"/>
          <w:lang w:eastAsia="ru-RU"/>
        </w:rPr>
        <w:t xml:space="preserve">. В стационаре противотуберкулёзные препараты вводятся наиболее эффективными способами — внутримышечно и внутривенно. Кроме того, пациент находится под круглосуточным наблюдением, поэтому при развитии побочных эффектов, связанных с приёмом лекарств, медицинский персонал сможет мгновенно отреагировать. Также лечение в стационаре позволяет изолировать заразных пациентов до прекращения </w:t>
      </w:r>
      <w:proofErr w:type="spellStart"/>
      <w:r w:rsidRPr="008C498B">
        <w:rPr>
          <w:rFonts w:ascii="Times New Roman" w:eastAsia="Times New Roman" w:hAnsi="Times New Roman" w:cs="Times New Roman"/>
          <w:bCs/>
          <w:sz w:val="24"/>
          <w:szCs w:val="24"/>
          <w:lang w:eastAsia="ru-RU"/>
        </w:rPr>
        <w:t>бактериовыделения</w:t>
      </w:r>
      <w:proofErr w:type="spellEnd"/>
      <w:r w:rsidRPr="008C498B">
        <w:rPr>
          <w:rFonts w:ascii="Times New Roman" w:eastAsia="Times New Roman" w:hAnsi="Times New Roman" w:cs="Times New Roman"/>
          <w:bCs/>
          <w:sz w:val="24"/>
          <w:szCs w:val="24"/>
          <w:lang w:eastAsia="ru-RU"/>
        </w:rPr>
        <w:t>, подтверждённого лабораторными методами.</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 xml:space="preserve">Лечение в стационаре дневного пребывания. </w:t>
      </w:r>
      <w:r w:rsidRPr="008C498B">
        <w:rPr>
          <w:rFonts w:ascii="Times New Roman" w:eastAsia="Times New Roman" w:hAnsi="Times New Roman" w:cs="Times New Roman"/>
          <w:bCs/>
          <w:sz w:val="24"/>
          <w:szCs w:val="24"/>
          <w:lang w:eastAsia="ru-RU"/>
        </w:rPr>
        <w:t>Можно находиться дома с родными и близкими, но необходимо ежедневно посещать стационар для внутривенных или внутримышечных процедур.</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Санаторно-курортное лечение</w:t>
      </w:r>
      <w:r w:rsidRPr="008C498B">
        <w:rPr>
          <w:rFonts w:ascii="Times New Roman" w:eastAsia="Times New Roman" w:hAnsi="Times New Roman" w:cs="Times New Roman"/>
          <w:bCs/>
          <w:sz w:val="24"/>
          <w:szCs w:val="24"/>
          <w:lang w:eastAsia="ru-RU"/>
        </w:rPr>
        <w:t>. Проводится в санатории, к приёму препаратов добавляется комплекс реабилитационных мероприятий.</w:t>
      </w:r>
    </w:p>
    <w:p w:rsid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Амбулаторное лечение. На</w:t>
      </w:r>
      <w:r w:rsidRPr="008C498B">
        <w:rPr>
          <w:rFonts w:ascii="Times New Roman" w:eastAsia="Times New Roman" w:hAnsi="Times New Roman" w:cs="Times New Roman"/>
          <w:bCs/>
          <w:sz w:val="24"/>
          <w:szCs w:val="24"/>
          <w:lang w:eastAsia="ru-RU"/>
        </w:rPr>
        <w:t xml:space="preserve"> этом этапе лекарства в виде таблеток можно получать в процедурном кабинете амбулаторного противотуберкулёзного диспансера.</w:t>
      </w:r>
    </w:p>
    <w:p w:rsidR="008C498B" w:rsidRDefault="008C498B" w:rsidP="00C11CE1">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 xml:space="preserve">Комплекс лечебных мероприятий разрабатывается с учётом индивидуальных особенностей организма и может включать: двигательный режим, диету, приём лекарств, </w:t>
      </w:r>
      <w:proofErr w:type="spellStart"/>
      <w:r w:rsidRPr="008C498B">
        <w:rPr>
          <w:rFonts w:ascii="Times New Roman" w:eastAsia="Times New Roman" w:hAnsi="Times New Roman" w:cs="Times New Roman"/>
          <w:bCs/>
          <w:sz w:val="24"/>
          <w:szCs w:val="24"/>
          <w:lang w:eastAsia="ru-RU"/>
        </w:rPr>
        <w:t>коллапсотерапию</w:t>
      </w:r>
      <w:proofErr w:type="spellEnd"/>
      <w:r w:rsidRPr="008C498B">
        <w:rPr>
          <w:rFonts w:ascii="Times New Roman" w:eastAsia="Times New Roman" w:hAnsi="Times New Roman" w:cs="Times New Roman"/>
          <w:bCs/>
          <w:sz w:val="24"/>
          <w:szCs w:val="24"/>
          <w:lang w:eastAsia="ru-RU"/>
        </w:rPr>
        <w:t xml:space="preserve"> и хирургическое лечение.</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Двигательный режим</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Активность должна зависеть от тяжести состояния. Так, в острой фазе заболевания необходим абсолютный покой (постельный режим). По мере ослабевания симптомов острой фазы и улучшения самочувствия назначают щадящий режим (относительного покоя). При этом режиме дневное пребывание в постели ограничивается 4–5 часами, кратковременные прогулки составляют 1–2 часа в день, допустима гигиеническая гимнастика, при наличии по</w:t>
      </w:r>
      <w:r>
        <w:rPr>
          <w:rFonts w:ascii="Times New Roman" w:eastAsia="Times New Roman" w:hAnsi="Times New Roman" w:cs="Times New Roman"/>
          <w:bCs/>
          <w:sz w:val="24"/>
          <w:szCs w:val="24"/>
          <w:lang w:eastAsia="ru-RU"/>
        </w:rPr>
        <w:t>казаний — лечебная физкультура.</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После полной ликвидации острых симптомов назначают тренировочный режим. Дневное пребывание в постели для больных молодого и среднего возраста не должно превышать 2 часов, для пожилых пациентов — не более 5 часов. Продолжительность дневных прогулок теперь составляет до 3–4 часа, расширяются физические упражнения — предполагается лечебная г</w:t>
      </w:r>
      <w:r>
        <w:rPr>
          <w:rFonts w:ascii="Times New Roman" w:eastAsia="Times New Roman" w:hAnsi="Times New Roman" w:cs="Times New Roman"/>
          <w:bCs/>
          <w:sz w:val="24"/>
          <w:szCs w:val="24"/>
          <w:lang w:eastAsia="ru-RU"/>
        </w:rPr>
        <w:t>имнастика со средней нагрузкой.</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Диета</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Лечебное питание направлено на нормализацию нарушенного обмена веществ и является одним из важных факторов эффективности лечения. Рацион должен содержать сбалансированное количество жиров, углеводов, много белка (1,5–2 г/кг массы тела в сутки), витамины и иметь высокую энергетическую ценность (в зависимости от двигательного режи</w:t>
      </w:r>
      <w:r>
        <w:rPr>
          <w:rFonts w:ascii="Times New Roman" w:eastAsia="Times New Roman" w:hAnsi="Times New Roman" w:cs="Times New Roman"/>
          <w:bCs/>
          <w:sz w:val="24"/>
          <w:szCs w:val="24"/>
          <w:lang w:eastAsia="ru-RU"/>
        </w:rPr>
        <w:t>ма от 2100 до 3600 ккал/сутки).</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sz w:val="24"/>
          <w:szCs w:val="24"/>
          <w:lang w:eastAsia="ru-RU"/>
        </w:rPr>
        <w:t>Химиотерапия</w:t>
      </w:r>
    </w:p>
    <w:p w:rsid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 xml:space="preserve">Это этиотропное лечение, т. е. направленное на борьбу с возбудителем заболевания. Включает приём препаратов, вызывающих гибель (бактерицидный эффект) или подавление размножения (бактериостатический эффект) микобактерий туберкулёза. Такие препараты </w:t>
      </w:r>
      <w:r w:rsidRPr="008C498B">
        <w:rPr>
          <w:rFonts w:ascii="Times New Roman" w:eastAsia="Times New Roman" w:hAnsi="Times New Roman" w:cs="Times New Roman"/>
          <w:bCs/>
          <w:sz w:val="24"/>
          <w:szCs w:val="24"/>
          <w:lang w:eastAsia="ru-RU"/>
        </w:rPr>
        <w:lastRenderedPageBreak/>
        <w:t>назначаются с учётом чувствительности обнаруженной микобактерии к противотуберкулёзным препаратам.</w:t>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Лечение проходит в два этапа:</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Интенсивная фаза</w:t>
      </w:r>
      <w:r w:rsidRPr="008C498B">
        <w:rPr>
          <w:rFonts w:ascii="Times New Roman" w:eastAsia="Times New Roman" w:hAnsi="Times New Roman" w:cs="Times New Roman"/>
          <w:bCs/>
          <w:sz w:val="24"/>
          <w:szCs w:val="24"/>
          <w:lang w:eastAsia="ru-RU"/>
        </w:rPr>
        <w:t xml:space="preserve"> — назначают минимум 4–5 противотуберкулёзных препаратов. Такое лечение позволяет подавить острую фазу заболевания, уменьшить бактериальную агрессию, предотвратить развитие лекарственной устойчивости, остановить распространение процесса, прекратить </w:t>
      </w:r>
      <w:proofErr w:type="spellStart"/>
      <w:r w:rsidRPr="008C498B">
        <w:rPr>
          <w:rFonts w:ascii="Times New Roman" w:eastAsia="Times New Roman" w:hAnsi="Times New Roman" w:cs="Times New Roman"/>
          <w:bCs/>
          <w:sz w:val="24"/>
          <w:szCs w:val="24"/>
          <w:lang w:eastAsia="ru-RU"/>
        </w:rPr>
        <w:t>бактериовыделение</w:t>
      </w:r>
      <w:proofErr w:type="spellEnd"/>
      <w:r w:rsidRPr="008C498B">
        <w:rPr>
          <w:rFonts w:ascii="Times New Roman" w:eastAsia="Times New Roman" w:hAnsi="Times New Roman" w:cs="Times New Roman"/>
          <w:bCs/>
          <w:sz w:val="24"/>
          <w:szCs w:val="24"/>
          <w:lang w:eastAsia="ru-RU"/>
        </w:rPr>
        <w:t xml:space="preserve"> (при наличии) и закрыть повреждённые полости. В зависимости от объёма поражения лёгких, режима химиотерапии и динамики течения заболевания длительность данной фазы варьирует от 2 до 10 месяцев.</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
          <w:bCs/>
          <w:sz w:val="24"/>
          <w:szCs w:val="24"/>
          <w:lang w:eastAsia="ru-RU"/>
        </w:rPr>
        <w:t>Фаза продолжения</w:t>
      </w:r>
      <w:r w:rsidRPr="008C498B">
        <w:rPr>
          <w:rFonts w:ascii="Times New Roman" w:eastAsia="Times New Roman" w:hAnsi="Times New Roman" w:cs="Times New Roman"/>
          <w:bCs/>
          <w:sz w:val="24"/>
          <w:szCs w:val="24"/>
          <w:lang w:eastAsia="ru-RU"/>
        </w:rPr>
        <w:t xml:space="preserve"> — количество принимаемых препаратов может быть снижено, но не более чем до 2–4 в зависимости от режима химиотерапии. В крови при этом должна поддерживаться достаточная концентрация противотуберкулёзных препаратов, воздействующих на сохранившиеся в организме микобактерии. Целью терапии на этом этапе будет дальнейшее подавление роста и размножения возбудителя, закрепление эффекта от антибиотиков и снижение вероятности рецидива. Длительность фазы продолжения составляет от 4 до 10 месяцев.</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 xml:space="preserve">Основные препараты, используемые в патогенетической терапии: </w:t>
      </w:r>
      <w:proofErr w:type="spellStart"/>
      <w:r w:rsidRPr="008C498B">
        <w:rPr>
          <w:rFonts w:ascii="Times New Roman" w:eastAsia="Times New Roman" w:hAnsi="Times New Roman" w:cs="Times New Roman"/>
          <w:bCs/>
          <w:sz w:val="24"/>
          <w:szCs w:val="24"/>
          <w:lang w:eastAsia="ru-RU"/>
        </w:rPr>
        <w:t>глюкокортикостероиды</w:t>
      </w:r>
      <w:proofErr w:type="spellEnd"/>
      <w:r w:rsidRPr="008C498B">
        <w:rPr>
          <w:rFonts w:ascii="Times New Roman" w:eastAsia="Times New Roman" w:hAnsi="Times New Roman" w:cs="Times New Roman"/>
          <w:bCs/>
          <w:sz w:val="24"/>
          <w:szCs w:val="24"/>
          <w:lang w:eastAsia="ru-RU"/>
        </w:rPr>
        <w:t xml:space="preserve"> (</w:t>
      </w:r>
      <w:proofErr w:type="spellStart"/>
      <w:r w:rsidRPr="008C498B">
        <w:rPr>
          <w:rFonts w:ascii="Times New Roman" w:eastAsia="Times New Roman" w:hAnsi="Times New Roman" w:cs="Times New Roman"/>
          <w:bCs/>
          <w:sz w:val="24"/>
          <w:szCs w:val="24"/>
          <w:lang w:eastAsia="ru-RU"/>
        </w:rPr>
        <w:t>Дексаметазон</w:t>
      </w:r>
      <w:proofErr w:type="spellEnd"/>
      <w:r w:rsidRPr="008C498B">
        <w:rPr>
          <w:rFonts w:ascii="Times New Roman" w:eastAsia="Times New Roman" w:hAnsi="Times New Roman" w:cs="Times New Roman"/>
          <w:bCs/>
          <w:sz w:val="24"/>
          <w:szCs w:val="24"/>
          <w:lang w:eastAsia="ru-RU"/>
        </w:rPr>
        <w:t xml:space="preserve">, Преднизолон), витамин Е, Натрия тиосульфат, гепарин. Также могут применяться физиотерапевтические методы: лазер, ультразвук, </w:t>
      </w:r>
      <w:proofErr w:type="spellStart"/>
      <w:r w:rsidRPr="008C498B">
        <w:rPr>
          <w:rFonts w:ascii="Times New Roman" w:eastAsia="Times New Roman" w:hAnsi="Times New Roman" w:cs="Times New Roman"/>
          <w:bCs/>
          <w:sz w:val="24"/>
          <w:szCs w:val="24"/>
          <w:lang w:eastAsia="ru-RU"/>
        </w:rPr>
        <w:t>индуктометрия</w:t>
      </w:r>
      <w:proofErr w:type="spellEnd"/>
      <w:r w:rsidRPr="008C498B">
        <w:rPr>
          <w:rFonts w:ascii="Times New Roman" w:eastAsia="Times New Roman" w:hAnsi="Times New Roman" w:cs="Times New Roman"/>
          <w:bCs/>
          <w:sz w:val="24"/>
          <w:szCs w:val="24"/>
          <w:lang w:eastAsia="ru-RU"/>
        </w:rPr>
        <w:t xml:space="preserve"> (но они противопоказаны</w:t>
      </w:r>
      <w:r>
        <w:rPr>
          <w:rFonts w:ascii="Times New Roman" w:eastAsia="Times New Roman" w:hAnsi="Times New Roman" w:cs="Times New Roman"/>
          <w:bCs/>
          <w:sz w:val="24"/>
          <w:szCs w:val="24"/>
          <w:lang w:eastAsia="ru-RU"/>
        </w:rPr>
        <w:t xml:space="preserve"> в остром периоде заболевания).</w:t>
      </w:r>
    </w:p>
    <w:p w:rsidR="008C498B" w:rsidRPr="008C498B" w:rsidRDefault="008C498B" w:rsidP="008C498B">
      <w:pPr>
        <w:spacing w:after="200" w:line="276" w:lineRule="auto"/>
        <w:ind w:firstLine="709"/>
        <w:jc w:val="both"/>
        <w:rPr>
          <w:rFonts w:ascii="Times New Roman" w:eastAsia="Times New Roman" w:hAnsi="Times New Roman" w:cs="Times New Roman"/>
          <w:bCs/>
          <w:i/>
          <w:sz w:val="24"/>
          <w:szCs w:val="24"/>
          <w:lang w:eastAsia="ru-RU"/>
        </w:rPr>
      </w:pPr>
      <w:r w:rsidRPr="008C498B">
        <w:rPr>
          <w:rFonts w:ascii="Times New Roman" w:eastAsia="Times New Roman" w:hAnsi="Times New Roman" w:cs="Times New Roman"/>
          <w:bCs/>
          <w:i/>
          <w:sz w:val="24"/>
          <w:szCs w:val="24"/>
          <w:lang w:eastAsia="ru-RU"/>
        </w:rPr>
        <w:t xml:space="preserve">Для снижения интоксикации применяют внутривенное лазерное облучение крови (ВЛОК) и </w:t>
      </w:r>
      <w:proofErr w:type="spellStart"/>
      <w:r w:rsidRPr="008C498B">
        <w:rPr>
          <w:rFonts w:ascii="Times New Roman" w:eastAsia="Times New Roman" w:hAnsi="Times New Roman" w:cs="Times New Roman"/>
          <w:bCs/>
          <w:i/>
          <w:sz w:val="24"/>
          <w:szCs w:val="24"/>
          <w:lang w:eastAsia="ru-RU"/>
        </w:rPr>
        <w:t>плазмаферез</w:t>
      </w:r>
      <w:proofErr w:type="spellEnd"/>
      <w:r w:rsidRPr="008C498B">
        <w:rPr>
          <w:rFonts w:ascii="Times New Roman" w:eastAsia="Times New Roman" w:hAnsi="Times New Roman" w:cs="Times New Roman"/>
          <w:bCs/>
          <w:i/>
          <w:sz w:val="24"/>
          <w:szCs w:val="24"/>
          <w:lang w:eastAsia="ru-RU"/>
        </w:rPr>
        <w:t xml:space="preserve"> (фильтрацию плазмы крови)</w:t>
      </w:r>
    </w:p>
    <w:p w:rsidR="008C498B" w:rsidRDefault="008C498B" w:rsidP="00C11CE1">
      <w:pPr>
        <w:spacing w:after="200" w:line="276" w:lineRule="auto"/>
        <w:ind w:firstLine="709"/>
        <w:jc w:val="both"/>
        <w:rPr>
          <w:rFonts w:ascii="Times New Roman" w:eastAsia="Times New Roman" w:hAnsi="Times New Roman" w:cs="Times New Roman"/>
          <w:b/>
          <w:bCs/>
          <w:sz w:val="24"/>
          <w:szCs w:val="24"/>
          <w:lang w:eastAsia="ru-RU"/>
        </w:rPr>
      </w:pPr>
      <w:r w:rsidRPr="008C498B">
        <w:rPr>
          <w:rFonts w:ascii="Times New Roman" w:eastAsia="Times New Roman" w:hAnsi="Times New Roman" w:cs="Times New Roman"/>
          <w:b/>
          <w:bCs/>
          <w:noProof/>
          <w:sz w:val="24"/>
          <w:szCs w:val="24"/>
          <w:lang w:eastAsia="ru-RU"/>
        </w:rPr>
        <w:drawing>
          <wp:inline distT="0" distB="0" distL="0" distR="0" wp14:anchorId="03CCFB00" wp14:editId="6B90606F">
            <wp:extent cx="3187629" cy="2325334"/>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188983" cy="2326321"/>
                    </a:xfrm>
                    <a:prstGeom prst="rect">
                      <a:avLst/>
                    </a:prstGeom>
                  </pic:spPr>
                </pic:pic>
              </a:graphicData>
            </a:graphic>
          </wp:inline>
        </w:drawing>
      </w:r>
    </w:p>
    <w:p w:rsidR="008C498B" w:rsidRPr="008C498B" w:rsidRDefault="008C498B" w:rsidP="008C498B">
      <w:pPr>
        <w:spacing w:after="200" w:line="276" w:lineRule="auto"/>
        <w:ind w:firstLine="709"/>
        <w:jc w:val="both"/>
        <w:rPr>
          <w:rFonts w:ascii="Times New Roman" w:eastAsia="Times New Roman" w:hAnsi="Times New Roman" w:cs="Times New Roman"/>
          <w:b/>
          <w:bCs/>
          <w:sz w:val="24"/>
          <w:szCs w:val="24"/>
          <w:lang w:eastAsia="ru-RU"/>
        </w:rPr>
      </w:pPr>
      <w:proofErr w:type="spellStart"/>
      <w:r w:rsidRPr="008C498B">
        <w:rPr>
          <w:rFonts w:ascii="Times New Roman" w:eastAsia="Times New Roman" w:hAnsi="Times New Roman" w:cs="Times New Roman"/>
          <w:b/>
          <w:bCs/>
          <w:sz w:val="24"/>
          <w:szCs w:val="24"/>
          <w:lang w:eastAsia="ru-RU"/>
        </w:rPr>
        <w:t>Коллапсотерапия</w:t>
      </w:r>
      <w:proofErr w:type="spellEnd"/>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C498B">
        <w:rPr>
          <w:rFonts w:ascii="Times New Roman" w:eastAsia="Times New Roman" w:hAnsi="Times New Roman" w:cs="Times New Roman"/>
          <w:bCs/>
          <w:sz w:val="24"/>
          <w:szCs w:val="24"/>
          <w:lang w:eastAsia="ru-RU"/>
        </w:rPr>
        <w:t>В разные периоды времени для лечения туберкулёза лёгких и</w:t>
      </w:r>
      <w:r>
        <w:rPr>
          <w:rFonts w:ascii="Times New Roman" w:eastAsia="Times New Roman" w:hAnsi="Times New Roman" w:cs="Times New Roman"/>
          <w:bCs/>
          <w:sz w:val="24"/>
          <w:szCs w:val="24"/>
          <w:lang w:eastAsia="ru-RU"/>
        </w:rPr>
        <w:t>спользовались следующие методы:</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
          <w:bCs/>
          <w:sz w:val="24"/>
          <w:szCs w:val="24"/>
          <w:lang w:eastAsia="ru-RU"/>
        </w:rPr>
        <w:t>Искусственный пневмоторакс</w:t>
      </w:r>
      <w:r w:rsidRPr="008C498B">
        <w:rPr>
          <w:rFonts w:ascii="Times New Roman" w:eastAsia="Times New Roman" w:hAnsi="Times New Roman" w:cs="Times New Roman"/>
          <w:bCs/>
          <w:sz w:val="24"/>
          <w:szCs w:val="24"/>
          <w:lang w:eastAsia="ru-RU"/>
        </w:rPr>
        <w:t xml:space="preserve"> — широко применялся в </w:t>
      </w:r>
      <w:proofErr w:type="spellStart"/>
      <w:r w:rsidRPr="008C498B">
        <w:rPr>
          <w:rFonts w:ascii="Times New Roman" w:eastAsia="Times New Roman" w:hAnsi="Times New Roman" w:cs="Times New Roman"/>
          <w:bCs/>
          <w:sz w:val="24"/>
          <w:szCs w:val="24"/>
          <w:lang w:eastAsia="ru-RU"/>
        </w:rPr>
        <w:t>доантибактериальный</w:t>
      </w:r>
      <w:proofErr w:type="spellEnd"/>
      <w:r w:rsidRPr="008C498B">
        <w:rPr>
          <w:rFonts w:ascii="Times New Roman" w:eastAsia="Times New Roman" w:hAnsi="Times New Roman" w:cs="Times New Roman"/>
          <w:bCs/>
          <w:sz w:val="24"/>
          <w:szCs w:val="24"/>
          <w:lang w:eastAsia="ru-RU"/>
        </w:rPr>
        <w:t xml:space="preserve"> период фтизиатрии. С появлением противотуберкулёзных препаратов долгое время оставался вспомогательным методом лечения. Во время этой процедуры через иглу в плевральную </w:t>
      </w:r>
      <w:r w:rsidRPr="008C498B">
        <w:rPr>
          <w:rFonts w:ascii="Times New Roman" w:eastAsia="Times New Roman" w:hAnsi="Times New Roman" w:cs="Times New Roman"/>
          <w:bCs/>
          <w:sz w:val="24"/>
          <w:szCs w:val="24"/>
          <w:lang w:eastAsia="ru-RU"/>
        </w:rPr>
        <w:lastRenderedPageBreak/>
        <w:t xml:space="preserve">полость вводился газ, таким образом достигалось </w:t>
      </w:r>
      <w:proofErr w:type="spellStart"/>
      <w:r w:rsidRPr="008C498B">
        <w:rPr>
          <w:rFonts w:ascii="Times New Roman" w:eastAsia="Times New Roman" w:hAnsi="Times New Roman" w:cs="Times New Roman"/>
          <w:bCs/>
          <w:sz w:val="24"/>
          <w:szCs w:val="24"/>
          <w:lang w:eastAsia="ru-RU"/>
        </w:rPr>
        <w:t>спадение</w:t>
      </w:r>
      <w:proofErr w:type="spellEnd"/>
      <w:r w:rsidRPr="008C498B">
        <w:rPr>
          <w:rFonts w:ascii="Times New Roman" w:eastAsia="Times New Roman" w:hAnsi="Times New Roman" w:cs="Times New Roman"/>
          <w:bCs/>
          <w:sz w:val="24"/>
          <w:szCs w:val="24"/>
          <w:lang w:eastAsia="ru-RU"/>
        </w:rPr>
        <w:t xml:space="preserve"> лёгкого. Снижение эластического натяжения ткани лёгкого и относительный двигательный покой позволяли ускорить восстановительные процессы. Достоинством такого лечения было быстрое закрытие полостей (каверн), которого не удалось достичь консервативными методами. Также искусственный пневмоторакс эффективен при лёгочном кровотечении. В настоящее время применяется крайне редко.</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
          <w:bCs/>
          <w:sz w:val="24"/>
          <w:szCs w:val="24"/>
          <w:lang w:eastAsia="ru-RU"/>
        </w:rPr>
        <w:t xml:space="preserve">Искусственный </w:t>
      </w:r>
      <w:proofErr w:type="spellStart"/>
      <w:r w:rsidRPr="008B352B">
        <w:rPr>
          <w:rFonts w:ascii="Times New Roman" w:eastAsia="Times New Roman" w:hAnsi="Times New Roman" w:cs="Times New Roman"/>
          <w:b/>
          <w:bCs/>
          <w:sz w:val="24"/>
          <w:szCs w:val="24"/>
          <w:lang w:eastAsia="ru-RU"/>
        </w:rPr>
        <w:t>пневмоперитонеум</w:t>
      </w:r>
      <w:proofErr w:type="spellEnd"/>
      <w:r w:rsidRPr="008C498B">
        <w:rPr>
          <w:rFonts w:ascii="Times New Roman" w:eastAsia="Times New Roman" w:hAnsi="Times New Roman" w:cs="Times New Roman"/>
          <w:bCs/>
          <w:sz w:val="24"/>
          <w:szCs w:val="24"/>
          <w:lang w:eastAsia="ru-RU"/>
        </w:rPr>
        <w:t xml:space="preserve"> — это введение газа в брюшную полость через иглу. Повышение давления в брюшной полости ограничивает подвижность диафрагмы, благодаря чему происходит расслабление и снижение эластического напряжения нижних отделов лёгких. </w:t>
      </w:r>
      <w:proofErr w:type="spellStart"/>
      <w:r w:rsidRPr="008C498B">
        <w:rPr>
          <w:rFonts w:ascii="Times New Roman" w:eastAsia="Times New Roman" w:hAnsi="Times New Roman" w:cs="Times New Roman"/>
          <w:bCs/>
          <w:sz w:val="24"/>
          <w:szCs w:val="24"/>
          <w:lang w:eastAsia="ru-RU"/>
        </w:rPr>
        <w:t>Пневмоперитонеум</w:t>
      </w:r>
      <w:proofErr w:type="spellEnd"/>
      <w:r w:rsidRPr="008C498B">
        <w:rPr>
          <w:rFonts w:ascii="Times New Roman" w:eastAsia="Times New Roman" w:hAnsi="Times New Roman" w:cs="Times New Roman"/>
          <w:bCs/>
          <w:sz w:val="24"/>
          <w:szCs w:val="24"/>
          <w:lang w:eastAsia="ru-RU"/>
        </w:rPr>
        <w:t xml:space="preserve"> безопаснее, чем искусственный пневмоторакс: возникает меньше осложнений и исключена травма лёгкого. Этот метод используется и в настоящее время.</w:t>
      </w:r>
    </w:p>
    <w:p w:rsidR="008C498B" w:rsidRPr="008C498B" w:rsidRDefault="008C498B" w:rsidP="008C498B">
      <w:pPr>
        <w:spacing w:after="200" w:line="276" w:lineRule="auto"/>
        <w:ind w:firstLine="709"/>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
          <w:bCs/>
          <w:sz w:val="24"/>
          <w:szCs w:val="24"/>
          <w:lang w:eastAsia="ru-RU"/>
        </w:rPr>
        <w:t xml:space="preserve">Клапанная </w:t>
      </w:r>
      <w:proofErr w:type="spellStart"/>
      <w:r w:rsidRPr="008B352B">
        <w:rPr>
          <w:rFonts w:ascii="Times New Roman" w:eastAsia="Times New Roman" w:hAnsi="Times New Roman" w:cs="Times New Roman"/>
          <w:b/>
          <w:bCs/>
          <w:sz w:val="24"/>
          <w:szCs w:val="24"/>
          <w:lang w:eastAsia="ru-RU"/>
        </w:rPr>
        <w:t>бронхоблокация</w:t>
      </w:r>
      <w:proofErr w:type="spellEnd"/>
      <w:r w:rsidRPr="008C498B">
        <w:rPr>
          <w:rFonts w:ascii="Times New Roman" w:eastAsia="Times New Roman" w:hAnsi="Times New Roman" w:cs="Times New Roman"/>
          <w:bCs/>
          <w:sz w:val="24"/>
          <w:szCs w:val="24"/>
          <w:lang w:eastAsia="ru-RU"/>
        </w:rPr>
        <w:t xml:space="preserve"> — это современный, малоинвазивный, безопасный метод лечения туберкулёза лёгких и его осложнений, се</w:t>
      </w:r>
      <w:r w:rsidR="008B352B">
        <w:rPr>
          <w:rFonts w:ascii="Times New Roman" w:eastAsia="Times New Roman" w:hAnsi="Times New Roman" w:cs="Times New Roman"/>
          <w:bCs/>
          <w:sz w:val="24"/>
          <w:szCs w:val="24"/>
          <w:lang w:eastAsia="ru-RU"/>
        </w:rPr>
        <w:t>ртифицированный в 2011 году.</w:t>
      </w:r>
      <w:r w:rsidRPr="008C498B">
        <w:rPr>
          <w:rFonts w:ascii="Times New Roman" w:eastAsia="Times New Roman" w:hAnsi="Times New Roman" w:cs="Times New Roman"/>
          <w:bCs/>
          <w:sz w:val="24"/>
          <w:szCs w:val="24"/>
          <w:lang w:eastAsia="ru-RU"/>
        </w:rPr>
        <w:t xml:space="preserve">. Лечебный эффект достигается с помощью целенаправленной </w:t>
      </w:r>
      <w:proofErr w:type="spellStart"/>
      <w:r w:rsidRPr="008C498B">
        <w:rPr>
          <w:rFonts w:ascii="Times New Roman" w:eastAsia="Times New Roman" w:hAnsi="Times New Roman" w:cs="Times New Roman"/>
          <w:bCs/>
          <w:sz w:val="24"/>
          <w:szCs w:val="24"/>
          <w:lang w:eastAsia="ru-RU"/>
        </w:rPr>
        <w:t>гиповентиляции</w:t>
      </w:r>
      <w:proofErr w:type="spellEnd"/>
      <w:r w:rsidRPr="008C498B">
        <w:rPr>
          <w:rFonts w:ascii="Times New Roman" w:eastAsia="Times New Roman" w:hAnsi="Times New Roman" w:cs="Times New Roman"/>
          <w:bCs/>
          <w:sz w:val="24"/>
          <w:szCs w:val="24"/>
          <w:lang w:eastAsia="ru-RU"/>
        </w:rPr>
        <w:t xml:space="preserve"> (т. е. уменьшается участие в дыхании) конкретной доли, сегмента или </w:t>
      </w:r>
      <w:proofErr w:type="spellStart"/>
      <w:r w:rsidRPr="008C498B">
        <w:rPr>
          <w:rFonts w:ascii="Times New Roman" w:eastAsia="Times New Roman" w:hAnsi="Times New Roman" w:cs="Times New Roman"/>
          <w:bCs/>
          <w:sz w:val="24"/>
          <w:szCs w:val="24"/>
          <w:lang w:eastAsia="ru-RU"/>
        </w:rPr>
        <w:t>субсегмента</w:t>
      </w:r>
      <w:proofErr w:type="spellEnd"/>
      <w:r w:rsidRPr="008C498B">
        <w:rPr>
          <w:rFonts w:ascii="Times New Roman" w:eastAsia="Times New Roman" w:hAnsi="Times New Roman" w:cs="Times New Roman"/>
          <w:bCs/>
          <w:sz w:val="24"/>
          <w:szCs w:val="24"/>
          <w:lang w:eastAsia="ru-RU"/>
        </w:rPr>
        <w:t xml:space="preserve"> лёгкого. В бронх, дренирующий поражённый участок, устанавливается клапан. На выдохе он позволяет воздуху или бронхиальному содержимому выйти из очага поражения, но на вдохе не даёт воздуху поступать. Тем самым обеспечивается дыхательный покой поражённого участка лёгкого.</w:t>
      </w:r>
    </w:p>
    <w:p w:rsidR="008B352B" w:rsidRPr="008B352B" w:rsidRDefault="008B352B" w:rsidP="008B352B">
      <w:pPr>
        <w:spacing w:after="200" w:line="276"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Х</w:t>
      </w:r>
      <w:r w:rsidRPr="008B352B">
        <w:rPr>
          <w:rFonts w:ascii="Times New Roman" w:eastAsia="Times New Roman" w:hAnsi="Times New Roman" w:cs="Times New Roman"/>
          <w:b/>
          <w:bCs/>
          <w:sz w:val="24"/>
          <w:szCs w:val="24"/>
          <w:lang w:eastAsia="ru-RU"/>
        </w:rPr>
        <w:t>ирургическое лечение</w:t>
      </w:r>
    </w:p>
    <w:p w:rsidR="008C498B" w:rsidRDefault="008B352B" w:rsidP="008B352B">
      <w:pPr>
        <w:spacing w:after="200" w:line="276" w:lineRule="auto"/>
        <w:ind w:firstLine="709"/>
        <w:jc w:val="both"/>
        <w:rPr>
          <w:rFonts w:ascii="Times New Roman" w:eastAsia="Times New Roman" w:hAnsi="Times New Roman" w:cs="Times New Roman"/>
          <w:b/>
          <w:bCs/>
          <w:sz w:val="24"/>
          <w:szCs w:val="24"/>
          <w:lang w:eastAsia="ru-RU"/>
        </w:rPr>
      </w:pPr>
      <w:r w:rsidRPr="008B352B">
        <w:rPr>
          <w:rFonts w:ascii="Times New Roman" w:eastAsia="Times New Roman" w:hAnsi="Times New Roman" w:cs="Times New Roman"/>
          <w:b/>
          <w:bCs/>
          <w:sz w:val="24"/>
          <w:szCs w:val="24"/>
          <w:lang w:eastAsia="ru-RU"/>
        </w:rPr>
        <w:t>Удаление (резекция) поражённой части лёгкого также может стать частью комплексной терапии. Резекция проводится только при приёме противотуберкулёзных препаратов</w:t>
      </w:r>
      <w:r>
        <w:rPr>
          <w:rFonts w:ascii="Times New Roman" w:eastAsia="Times New Roman" w:hAnsi="Times New Roman" w:cs="Times New Roman"/>
          <w:b/>
          <w:bCs/>
          <w:sz w:val="24"/>
          <w:szCs w:val="24"/>
          <w:lang w:eastAsia="ru-RU"/>
        </w:rPr>
        <w:t>.</w:t>
      </w:r>
    </w:p>
    <w:p w:rsidR="008B352B" w:rsidRPr="008B352B" w:rsidRDefault="008B352B" w:rsidP="008B352B">
      <w:pPr>
        <w:spacing w:after="200" w:line="276" w:lineRule="auto"/>
        <w:ind w:firstLine="709"/>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
          <w:bCs/>
          <w:sz w:val="24"/>
          <w:szCs w:val="24"/>
          <w:lang w:eastAsia="ru-RU"/>
        </w:rPr>
        <w:t>Лёгочная реабилитация</w:t>
      </w:r>
      <w:r w:rsidRPr="008B352B">
        <w:rPr>
          <w:rFonts w:ascii="Times New Roman" w:eastAsia="Times New Roman" w:hAnsi="Times New Roman" w:cs="Times New Roman"/>
          <w:bCs/>
          <w:sz w:val="24"/>
          <w:szCs w:val="24"/>
          <w:lang w:eastAsia="ru-RU"/>
        </w:rPr>
        <w:t xml:space="preserve"> — это комплекс мероприятий, включающий физические тренировки и образовательные программы, направленные на улучшение физического и эмоционального состояния пациента. Такая реабилитация предполагает физические тренировки: аэробные нагрузки, тренировку дыхательных мышц и силовую тренировку рук и ног (без утяжеления). Наиболее безопасным видом спорта, отвечающим указанным требованиям,</w:t>
      </w:r>
      <w:r>
        <w:rPr>
          <w:rFonts w:ascii="Times New Roman" w:eastAsia="Times New Roman" w:hAnsi="Times New Roman" w:cs="Times New Roman"/>
          <w:bCs/>
          <w:sz w:val="24"/>
          <w:szCs w:val="24"/>
          <w:lang w:eastAsia="ru-RU"/>
        </w:rPr>
        <w:t xml:space="preserve"> считается плавание в бассейне.</w:t>
      </w:r>
    </w:p>
    <w:p w:rsidR="008B352B" w:rsidRDefault="008B352B" w:rsidP="008B352B">
      <w:pPr>
        <w:spacing w:after="200" w:line="276" w:lineRule="auto"/>
        <w:ind w:firstLine="709"/>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Cs/>
          <w:sz w:val="24"/>
          <w:szCs w:val="24"/>
          <w:lang w:eastAsia="ru-RU"/>
        </w:rPr>
        <w:t>Т</w:t>
      </w:r>
      <w:r w:rsidRPr="008B352B">
        <w:rPr>
          <w:rFonts w:ascii="Times New Roman" w:eastAsia="Times New Roman" w:hAnsi="Times New Roman" w:cs="Times New Roman"/>
          <w:b/>
          <w:bCs/>
          <w:sz w:val="24"/>
          <w:szCs w:val="24"/>
          <w:lang w:eastAsia="ru-RU"/>
        </w:rPr>
        <w:t>акже важна коррекция питательного (</w:t>
      </w:r>
      <w:proofErr w:type="spellStart"/>
      <w:r w:rsidRPr="008B352B">
        <w:rPr>
          <w:rFonts w:ascii="Times New Roman" w:eastAsia="Times New Roman" w:hAnsi="Times New Roman" w:cs="Times New Roman"/>
          <w:b/>
          <w:bCs/>
          <w:sz w:val="24"/>
          <w:szCs w:val="24"/>
          <w:lang w:eastAsia="ru-RU"/>
        </w:rPr>
        <w:t>нутритивного</w:t>
      </w:r>
      <w:proofErr w:type="spellEnd"/>
      <w:r w:rsidRPr="008B352B">
        <w:rPr>
          <w:rFonts w:ascii="Times New Roman" w:eastAsia="Times New Roman" w:hAnsi="Times New Roman" w:cs="Times New Roman"/>
          <w:b/>
          <w:bCs/>
          <w:sz w:val="24"/>
          <w:szCs w:val="24"/>
          <w:lang w:eastAsia="ru-RU"/>
        </w:rPr>
        <w:t xml:space="preserve">) статуса: </w:t>
      </w:r>
      <w:r w:rsidRPr="008B352B">
        <w:rPr>
          <w:rFonts w:ascii="Times New Roman" w:eastAsia="Times New Roman" w:hAnsi="Times New Roman" w:cs="Times New Roman"/>
          <w:bCs/>
          <w:sz w:val="24"/>
          <w:szCs w:val="24"/>
          <w:lang w:eastAsia="ru-RU"/>
        </w:rPr>
        <w:t>достаточная суточная калорийность, пропорциональная интенсивности физических нагрузок, потребление белка из расчёта 1,5–2 г/кг массы тела в сутки, сбалансированное питание, включающее витамины и микроэлементы. Реабилитация позволяет повысить работоспособность и усто</w:t>
      </w:r>
      <w:r>
        <w:rPr>
          <w:rFonts w:ascii="Times New Roman" w:eastAsia="Times New Roman" w:hAnsi="Times New Roman" w:cs="Times New Roman"/>
          <w:bCs/>
          <w:sz w:val="24"/>
          <w:szCs w:val="24"/>
          <w:lang w:eastAsia="ru-RU"/>
        </w:rPr>
        <w:t>йчивость к физической нагрузке.</w:t>
      </w:r>
    </w:p>
    <w:p w:rsidR="008B352B" w:rsidRPr="008B352B" w:rsidRDefault="008B352B" w:rsidP="008B352B">
      <w:pPr>
        <w:spacing w:after="200" w:line="276" w:lineRule="auto"/>
        <w:ind w:firstLine="709"/>
        <w:jc w:val="both"/>
        <w:rPr>
          <w:rFonts w:ascii="Times New Roman" w:eastAsia="Times New Roman" w:hAnsi="Times New Roman" w:cs="Times New Roman"/>
          <w:b/>
          <w:bCs/>
          <w:sz w:val="24"/>
          <w:szCs w:val="24"/>
          <w:lang w:eastAsia="ru-RU"/>
        </w:rPr>
      </w:pPr>
      <w:r w:rsidRPr="008B352B">
        <w:rPr>
          <w:rFonts w:ascii="Times New Roman" w:eastAsia="Times New Roman" w:hAnsi="Times New Roman" w:cs="Times New Roman"/>
          <w:b/>
          <w:bCs/>
          <w:sz w:val="24"/>
          <w:szCs w:val="24"/>
          <w:lang w:eastAsia="ru-RU"/>
        </w:rPr>
        <w:t>Профилактика туберкулёза</w:t>
      </w:r>
    </w:p>
    <w:p w:rsidR="008B352B" w:rsidRPr="008B352B" w:rsidRDefault="008B352B" w:rsidP="008B352B">
      <w:pPr>
        <w:spacing w:after="200" w:line="276" w:lineRule="auto"/>
        <w:ind w:firstLine="709"/>
        <w:jc w:val="both"/>
        <w:rPr>
          <w:rFonts w:ascii="Times New Roman" w:eastAsia="Times New Roman" w:hAnsi="Times New Roman" w:cs="Times New Roman"/>
          <w:b/>
          <w:bCs/>
          <w:sz w:val="24"/>
          <w:szCs w:val="24"/>
          <w:lang w:eastAsia="ru-RU"/>
        </w:rPr>
      </w:pPr>
      <w:r w:rsidRPr="008B352B">
        <w:rPr>
          <w:rFonts w:ascii="Times New Roman" w:eastAsia="Times New Roman" w:hAnsi="Times New Roman" w:cs="Times New Roman"/>
          <w:bCs/>
          <w:sz w:val="24"/>
          <w:szCs w:val="24"/>
          <w:lang w:eastAsia="ru-RU"/>
        </w:rPr>
        <w:t xml:space="preserve">Выделяют четыре вида профилактики туберкулёза: специфическую, </w:t>
      </w:r>
      <w:proofErr w:type="spellStart"/>
      <w:r w:rsidRPr="008B352B">
        <w:rPr>
          <w:rFonts w:ascii="Times New Roman" w:eastAsia="Times New Roman" w:hAnsi="Times New Roman" w:cs="Times New Roman"/>
          <w:b/>
          <w:bCs/>
          <w:sz w:val="24"/>
          <w:szCs w:val="24"/>
          <w:lang w:eastAsia="ru-RU"/>
        </w:rPr>
        <w:t>химиопрофилактику</w:t>
      </w:r>
      <w:proofErr w:type="spellEnd"/>
      <w:r w:rsidRPr="008B352B">
        <w:rPr>
          <w:rFonts w:ascii="Times New Roman" w:eastAsia="Times New Roman" w:hAnsi="Times New Roman" w:cs="Times New Roman"/>
          <w:b/>
          <w:bCs/>
          <w:sz w:val="24"/>
          <w:szCs w:val="24"/>
          <w:lang w:eastAsia="ru-RU"/>
        </w:rPr>
        <w:t>, санитарную и социальную.</w:t>
      </w:r>
    </w:p>
    <w:p w:rsidR="008B352B" w:rsidRPr="008B352B" w:rsidRDefault="008B352B" w:rsidP="008B352B">
      <w:pPr>
        <w:spacing w:after="200" w:line="276" w:lineRule="auto"/>
        <w:ind w:firstLine="709"/>
        <w:jc w:val="both"/>
        <w:rPr>
          <w:rFonts w:ascii="Times New Roman" w:eastAsia="Times New Roman" w:hAnsi="Times New Roman" w:cs="Times New Roman"/>
          <w:bCs/>
          <w:sz w:val="24"/>
          <w:szCs w:val="24"/>
          <w:lang w:eastAsia="ru-RU"/>
        </w:rPr>
      </w:pPr>
    </w:p>
    <w:p w:rsidR="008B352B" w:rsidRPr="008B352B" w:rsidRDefault="008B352B" w:rsidP="008B352B">
      <w:pPr>
        <w:spacing w:after="200" w:line="276" w:lineRule="auto"/>
        <w:ind w:firstLine="709"/>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
          <w:bCs/>
          <w:sz w:val="24"/>
          <w:szCs w:val="24"/>
          <w:lang w:eastAsia="ru-RU"/>
        </w:rPr>
        <w:lastRenderedPageBreak/>
        <w:t>Специфическая профилактика</w:t>
      </w:r>
      <w:r w:rsidRPr="008B352B">
        <w:rPr>
          <w:rFonts w:ascii="Times New Roman" w:eastAsia="Times New Roman" w:hAnsi="Times New Roman" w:cs="Times New Roman"/>
          <w:bCs/>
          <w:sz w:val="24"/>
          <w:szCs w:val="24"/>
          <w:lang w:eastAsia="ru-RU"/>
        </w:rPr>
        <w:t xml:space="preserve"> — это вакцинация БЦЖ (БЦЖ-М) новорождённых в родильном доме или позже (по показаниям). Вакцина не предотвращает развитие туберкулёза, но не даёт инфекции распространяться с кровью, т. е. снижает риск возникновения распространённого процесса. Во взрослом возрасте прививка перестаёт действовать, но повторная вакцинация взрослым не показана из-за</w:t>
      </w:r>
      <w:r>
        <w:rPr>
          <w:rFonts w:ascii="Times New Roman" w:eastAsia="Times New Roman" w:hAnsi="Times New Roman" w:cs="Times New Roman"/>
          <w:bCs/>
          <w:sz w:val="24"/>
          <w:szCs w:val="24"/>
          <w:lang w:eastAsia="ru-RU"/>
        </w:rPr>
        <w:t xml:space="preserve"> слабого защитного эффекта.</w:t>
      </w:r>
    </w:p>
    <w:p w:rsidR="008B352B" w:rsidRPr="008B352B" w:rsidRDefault="008B352B" w:rsidP="008B352B">
      <w:pPr>
        <w:spacing w:after="200" w:line="276" w:lineRule="auto"/>
        <w:ind w:firstLine="709"/>
        <w:jc w:val="both"/>
        <w:rPr>
          <w:rFonts w:ascii="Times New Roman" w:eastAsia="Times New Roman" w:hAnsi="Times New Roman" w:cs="Times New Roman"/>
          <w:bCs/>
          <w:sz w:val="24"/>
          <w:szCs w:val="24"/>
          <w:lang w:eastAsia="ru-RU"/>
        </w:rPr>
      </w:pPr>
      <w:proofErr w:type="spellStart"/>
      <w:r w:rsidRPr="008B352B">
        <w:rPr>
          <w:rFonts w:ascii="Times New Roman" w:eastAsia="Times New Roman" w:hAnsi="Times New Roman" w:cs="Times New Roman"/>
          <w:b/>
          <w:bCs/>
          <w:sz w:val="24"/>
          <w:szCs w:val="24"/>
          <w:lang w:eastAsia="ru-RU"/>
        </w:rPr>
        <w:t>Химиопрофилактика</w:t>
      </w:r>
      <w:proofErr w:type="spellEnd"/>
      <w:r w:rsidRPr="008B352B">
        <w:rPr>
          <w:rFonts w:ascii="Times New Roman" w:eastAsia="Times New Roman" w:hAnsi="Times New Roman" w:cs="Times New Roman"/>
          <w:b/>
          <w:bCs/>
          <w:sz w:val="24"/>
          <w:szCs w:val="24"/>
          <w:lang w:eastAsia="ru-RU"/>
        </w:rPr>
        <w:t xml:space="preserve"> </w:t>
      </w:r>
      <w:r w:rsidRPr="008B352B">
        <w:rPr>
          <w:rFonts w:ascii="Times New Roman" w:eastAsia="Times New Roman" w:hAnsi="Times New Roman" w:cs="Times New Roman"/>
          <w:bCs/>
          <w:sz w:val="24"/>
          <w:szCs w:val="24"/>
          <w:lang w:eastAsia="ru-RU"/>
        </w:rPr>
        <w:t xml:space="preserve">— это приём противотуберкулёзных препаратов при тесном контакте с человеком, больным туберкулёзом лёгких. Также </w:t>
      </w:r>
      <w:proofErr w:type="spellStart"/>
      <w:r w:rsidRPr="008B352B">
        <w:rPr>
          <w:rFonts w:ascii="Times New Roman" w:eastAsia="Times New Roman" w:hAnsi="Times New Roman" w:cs="Times New Roman"/>
          <w:bCs/>
          <w:sz w:val="24"/>
          <w:szCs w:val="24"/>
          <w:lang w:eastAsia="ru-RU"/>
        </w:rPr>
        <w:t>химиопрофилактика</w:t>
      </w:r>
      <w:proofErr w:type="spellEnd"/>
      <w:r w:rsidRPr="008B352B">
        <w:rPr>
          <w:rFonts w:ascii="Times New Roman" w:eastAsia="Times New Roman" w:hAnsi="Times New Roman" w:cs="Times New Roman"/>
          <w:bCs/>
          <w:sz w:val="24"/>
          <w:szCs w:val="24"/>
          <w:lang w:eastAsia="ru-RU"/>
        </w:rPr>
        <w:t xml:space="preserve"> назначается людям, инфицированным микобактериями туберкулёза (положительная реакция на </w:t>
      </w:r>
      <w:proofErr w:type="spellStart"/>
      <w:r w:rsidRPr="008B352B">
        <w:rPr>
          <w:rFonts w:ascii="Times New Roman" w:eastAsia="Times New Roman" w:hAnsi="Times New Roman" w:cs="Times New Roman"/>
          <w:bCs/>
          <w:sz w:val="24"/>
          <w:szCs w:val="24"/>
          <w:lang w:eastAsia="ru-RU"/>
        </w:rPr>
        <w:t>Диаскинтест</w:t>
      </w:r>
      <w:proofErr w:type="spellEnd"/>
      <w:r w:rsidRPr="008B352B">
        <w:rPr>
          <w:rFonts w:ascii="Times New Roman" w:eastAsia="Times New Roman" w:hAnsi="Times New Roman" w:cs="Times New Roman"/>
          <w:bCs/>
          <w:sz w:val="24"/>
          <w:szCs w:val="24"/>
          <w:lang w:eastAsia="ru-RU"/>
        </w:rPr>
        <w:t>), даже при отсутствии клиническо-рентгенологически</w:t>
      </w:r>
      <w:r>
        <w:rPr>
          <w:rFonts w:ascii="Times New Roman" w:eastAsia="Times New Roman" w:hAnsi="Times New Roman" w:cs="Times New Roman"/>
          <w:bCs/>
          <w:sz w:val="24"/>
          <w:szCs w:val="24"/>
          <w:lang w:eastAsia="ru-RU"/>
        </w:rPr>
        <w:t>х проявлений этого заболевания.</w:t>
      </w:r>
    </w:p>
    <w:p w:rsidR="008B352B" w:rsidRPr="008B352B" w:rsidRDefault="008B352B" w:rsidP="008B352B">
      <w:pPr>
        <w:spacing w:after="200" w:line="276" w:lineRule="auto"/>
        <w:ind w:firstLine="709"/>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Cs/>
          <w:sz w:val="24"/>
          <w:szCs w:val="24"/>
          <w:lang w:eastAsia="ru-RU"/>
        </w:rPr>
        <w:t>С</w:t>
      </w:r>
      <w:r w:rsidRPr="008B352B">
        <w:rPr>
          <w:rFonts w:ascii="Times New Roman" w:eastAsia="Times New Roman" w:hAnsi="Times New Roman" w:cs="Times New Roman"/>
          <w:b/>
          <w:bCs/>
          <w:sz w:val="24"/>
          <w:szCs w:val="24"/>
          <w:lang w:eastAsia="ru-RU"/>
        </w:rPr>
        <w:t>анитарная профилактик</w:t>
      </w:r>
      <w:r w:rsidRPr="008B352B">
        <w:rPr>
          <w:rFonts w:ascii="Times New Roman" w:eastAsia="Times New Roman" w:hAnsi="Times New Roman" w:cs="Times New Roman"/>
          <w:bCs/>
          <w:sz w:val="24"/>
          <w:szCs w:val="24"/>
          <w:lang w:eastAsia="ru-RU"/>
        </w:rPr>
        <w:t>а — это работа в очаге туберкулёзной инфекции (в доме, в котором живёт больной туберкулёзом, на предпри</w:t>
      </w:r>
      <w:r>
        <w:rPr>
          <w:rFonts w:ascii="Times New Roman" w:eastAsia="Times New Roman" w:hAnsi="Times New Roman" w:cs="Times New Roman"/>
          <w:bCs/>
          <w:sz w:val="24"/>
          <w:szCs w:val="24"/>
          <w:lang w:eastAsia="ru-RU"/>
        </w:rPr>
        <w:t>ятии, где работает заболевший)</w:t>
      </w:r>
    </w:p>
    <w:p w:rsidR="008B352B" w:rsidRPr="008B352B" w:rsidRDefault="008B352B" w:rsidP="008B352B">
      <w:pPr>
        <w:spacing w:after="200" w:line="276"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Работа в очаге направлена:</w:t>
      </w:r>
    </w:p>
    <w:p w:rsidR="008B352B" w:rsidRPr="008B352B" w:rsidRDefault="008B352B" w:rsidP="00331070">
      <w:pPr>
        <w:pStyle w:val="a3"/>
        <w:numPr>
          <w:ilvl w:val="0"/>
          <w:numId w:val="60"/>
        </w:numPr>
        <w:spacing w:after="200" w:line="276" w:lineRule="auto"/>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Cs/>
          <w:sz w:val="24"/>
          <w:szCs w:val="24"/>
          <w:lang w:eastAsia="ru-RU"/>
        </w:rPr>
        <w:t>на определение и обследование круга контактных лиц;</w:t>
      </w:r>
    </w:p>
    <w:p w:rsidR="008B352B" w:rsidRPr="008B352B" w:rsidRDefault="008B352B" w:rsidP="00331070">
      <w:pPr>
        <w:pStyle w:val="a3"/>
        <w:numPr>
          <w:ilvl w:val="0"/>
          <w:numId w:val="60"/>
        </w:numPr>
        <w:spacing w:after="200" w:line="276" w:lineRule="auto"/>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Cs/>
          <w:sz w:val="24"/>
          <w:szCs w:val="24"/>
          <w:lang w:eastAsia="ru-RU"/>
        </w:rPr>
        <w:t>наблюдение за этими людьми в динамике (каждые 6 месяцев);</w:t>
      </w:r>
    </w:p>
    <w:p w:rsidR="008B352B" w:rsidRPr="008B352B" w:rsidRDefault="008B352B" w:rsidP="00331070">
      <w:pPr>
        <w:pStyle w:val="a3"/>
        <w:numPr>
          <w:ilvl w:val="0"/>
          <w:numId w:val="60"/>
        </w:numPr>
        <w:spacing w:after="200" w:line="276" w:lineRule="auto"/>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Cs/>
          <w:sz w:val="24"/>
          <w:szCs w:val="24"/>
          <w:lang w:eastAsia="ru-RU"/>
        </w:rPr>
        <w:t>предотвращение инфицирования здоровых людей;</w:t>
      </w:r>
    </w:p>
    <w:p w:rsidR="008B352B" w:rsidRPr="008B352B" w:rsidRDefault="008B352B" w:rsidP="00331070">
      <w:pPr>
        <w:pStyle w:val="a3"/>
        <w:numPr>
          <w:ilvl w:val="0"/>
          <w:numId w:val="60"/>
        </w:numPr>
        <w:spacing w:after="200" w:line="276" w:lineRule="auto"/>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Cs/>
          <w:sz w:val="24"/>
          <w:szCs w:val="24"/>
          <w:lang w:eastAsia="ru-RU"/>
        </w:rPr>
        <w:t>профилактика развития заболевания у людей, инфицированных микобактериями туберкулёза;</w:t>
      </w:r>
    </w:p>
    <w:p w:rsidR="008B352B" w:rsidRPr="008B352B" w:rsidRDefault="008B352B" w:rsidP="00331070">
      <w:pPr>
        <w:pStyle w:val="a3"/>
        <w:numPr>
          <w:ilvl w:val="0"/>
          <w:numId w:val="60"/>
        </w:numPr>
        <w:spacing w:after="200" w:line="276" w:lineRule="auto"/>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Cs/>
          <w:sz w:val="24"/>
          <w:szCs w:val="24"/>
          <w:lang w:eastAsia="ru-RU"/>
        </w:rPr>
        <w:t>повышение санитарной грамотности и гигиенической культуры как самого больного, так и контактирующих с ним людей.</w:t>
      </w:r>
    </w:p>
    <w:p w:rsidR="008B352B" w:rsidRPr="008B352B" w:rsidRDefault="008B352B" w:rsidP="008B352B">
      <w:pPr>
        <w:spacing w:after="200" w:line="276" w:lineRule="auto"/>
        <w:ind w:firstLine="709"/>
        <w:jc w:val="both"/>
        <w:rPr>
          <w:rFonts w:ascii="Times New Roman" w:eastAsia="Times New Roman" w:hAnsi="Times New Roman" w:cs="Times New Roman"/>
          <w:b/>
          <w:bCs/>
          <w:sz w:val="24"/>
          <w:szCs w:val="24"/>
          <w:lang w:eastAsia="ru-RU"/>
        </w:rPr>
      </w:pPr>
      <w:r w:rsidRPr="008B352B">
        <w:rPr>
          <w:rFonts w:ascii="Times New Roman" w:eastAsia="Times New Roman" w:hAnsi="Times New Roman" w:cs="Times New Roman"/>
          <w:b/>
          <w:bCs/>
          <w:sz w:val="24"/>
          <w:szCs w:val="24"/>
          <w:lang w:eastAsia="ru-RU"/>
        </w:rPr>
        <w:t>К мероприятиям с</w:t>
      </w:r>
      <w:r>
        <w:rPr>
          <w:rFonts w:ascii="Times New Roman" w:eastAsia="Times New Roman" w:hAnsi="Times New Roman" w:cs="Times New Roman"/>
          <w:b/>
          <w:bCs/>
          <w:sz w:val="24"/>
          <w:szCs w:val="24"/>
          <w:lang w:eastAsia="ru-RU"/>
        </w:rPr>
        <w:t>анитарной профилактики относят:</w:t>
      </w:r>
    </w:p>
    <w:p w:rsidR="008B352B" w:rsidRPr="008B352B" w:rsidRDefault="008B352B" w:rsidP="00331070">
      <w:pPr>
        <w:pStyle w:val="a3"/>
        <w:numPr>
          <w:ilvl w:val="0"/>
          <w:numId w:val="61"/>
        </w:numPr>
        <w:spacing w:after="200" w:line="276" w:lineRule="auto"/>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Cs/>
          <w:sz w:val="24"/>
          <w:szCs w:val="24"/>
          <w:lang w:eastAsia="ru-RU"/>
        </w:rPr>
        <w:t>обследование очага инфекции и оценка его группы опасности (по степени риска заражения), планирование диагностических мероприятий и динамического наблюдения;</w:t>
      </w:r>
    </w:p>
    <w:p w:rsidR="008B352B" w:rsidRPr="008B352B" w:rsidRDefault="008B352B" w:rsidP="00331070">
      <w:pPr>
        <w:pStyle w:val="a3"/>
        <w:numPr>
          <w:ilvl w:val="0"/>
          <w:numId w:val="61"/>
        </w:numPr>
        <w:spacing w:after="200" w:line="276" w:lineRule="auto"/>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Cs/>
          <w:sz w:val="24"/>
          <w:szCs w:val="24"/>
          <w:lang w:eastAsia="ru-RU"/>
        </w:rPr>
        <w:t>проведение текущей дезинфекции;</w:t>
      </w:r>
    </w:p>
    <w:p w:rsidR="008B352B" w:rsidRPr="008B352B" w:rsidRDefault="008B352B" w:rsidP="00331070">
      <w:pPr>
        <w:pStyle w:val="a3"/>
        <w:numPr>
          <w:ilvl w:val="0"/>
          <w:numId w:val="61"/>
        </w:numPr>
        <w:spacing w:after="200" w:line="276" w:lineRule="auto"/>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Cs/>
          <w:sz w:val="24"/>
          <w:szCs w:val="24"/>
          <w:lang w:eastAsia="ru-RU"/>
        </w:rPr>
        <w:t>госпитализация (изоляция) больного и его лечение;</w:t>
      </w:r>
    </w:p>
    <w:p w:rsidR="008B352B" w:rsidRPr="008B352B" w:rsidRDefault="008B352B" w:rsidP="00331070">
      <w:pPr>
        <w:pStyle w:val="a3"/>
        <w:numPr>
          <w:ilvl w:val="0"/>
          <w:numId w:val="61"/>
        </w:numPr>
        <w:spacing w:after="200" w:line="276" w:lineRule="auto"/>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Cs/>
          <w:sz w:val="24"/>
          <w:szCs w:val="24"/>
          <w:lang w:eastAsia="ru-RU"/>
        </w:rPr>
        <w:t>изоляция детей.</w:t>
      </w:r>
    </w:p>
    <w:p w:rsidR="008B352B" w:rsidRPr="008B352B" w:rsidRDefault="008B352B" w:rsidP="008B352B">
      <w:pPr>
        <w:spacing w:after="200" w:line="276" w:lineRule="auto"/>
        <w:ind w:firstLine="709"/>
        <w:jc w:val="both"/>
        <w:rPr>
          <w:rFonts w:ascii="Times New Roman" w:eastAsia="Times New Roman" w:hAnsi="Times New Roman" w:cs="Times New Roman"/>
          <w:bCs/>
          <w:sz w:val="24"/>
          <w:szCs w:val="24"/>
          <w:lang w:eastAsia="ru-RU"/>
        </w:rPr>
      </w:pPr>
      <w:r w:rsidRPr="008B352B">
        <w:rPr>
          <w:rFonts w:ascii="Times New Roman" w:eastAsia="Times New Roman" w:hAnsi="Times New Roman" w:cs="Times New Roman"/>
          <w:b/>
          <w:bCs/>
          <w:sz w:val="24"/>
          <w:szCs w:val="24"/>
          <w:lang w:eastAsia="ru-RU"/>
        </w:rPr>
        <w:t>Социальная профилактика</w:t>
      </w:r>
      <w:r w:rsidRPr="008B352B">
        <w:rPr>
          <w:rFonts w:ascii="Times New Roman" w:eastAsia="Times New Roman" w:hAnsi="Times New Roman" w:cs="Times New Roman"/>
          <w:bCs/>
          <w:sz w:val="24"/>
          <w:szCs w:val="24"/>
          <w:lang w:eastAsia="ru-RU"/>
        </w:rPr>
        <w:t xml:space="preserve"> — это мероприятия, направленные на улучшение экологической обстановки, борьбу с бедностью, повышение материального благополучия, общей культуры и социальной грамотности населения. На законодательном уровне заложен юридический фундамент социальной профилактики туберкулёза, гарантирующий государственное финансирование всего спектра медико-социальных мероприятий, необходимых для </w:t>
      </w:r>
      <w:r>
        <w:rPr>
          <w:rFonts w:ascii="Times New Roman" w:eastAsia="Times New Roman" w:hAnsi="Times New Roman" w:cs="Times New Roman"/>
          <w:bCs/>
          <w:sz w:val="24"/>
          <w:szCs w:val="24"/>
          <w:lang w:eastAsia="ru-RU"/>
        </w:rPr>
        <w:t>профилактики этого заболевания.</w:t>
      </w:r>
    </w:p>
    <w:p w:rsidR="008C498B" w:rsidRDefault="008C498B" w:rsidP="00C11CE1">
      <w:pPr>
        <w:spacing w:after="200" w:line="276" w:lineRule="auto"/>
        <w:ind w:firstLine="709"/>
        <w:jc w:val="both"/>
        <w:rPr>
          <w:rFonts w:ascii="Times New Roman" w:eastAsia="Times New Roman" w:hAnsi="Times New Roman" w:cs="Times New Roman"/>
          <w:b/>
          <w:bCs/>
          <w:sz w:val="24"/>
          <w:szCs w:val="24"/>
          <w:lang w:eastAsia="ru-RU"/>
        </w:rPr>
      </w:pPr>
    </w:p>
    <w:p w:rsidR="008C498B" w:rsidRDefault="008C498B" w:rsidP="00C11CE1">
      <w:pPr>
        <w:spacing w:after="200" w:line="276" w:lineRule="auto"/>
        <w:ind w:firstLine="709"/>
        <w:jc w:val="both"/>
        <w:rPr>
          <w:rFonts w:ascii="Times New Roman" w:eastAsia="Times New Roman" w:hAnsi="Times New Roman" w:cs="Times New Roman"/>
          <w:b/>
          <w:bCs/>
          <w:sz w:val="24"/>
          <w:szCs w:val="24"/>
          <w:lang w:eastAsia="ru-RU"/>
        </w:rPr>
      </w:pPr>
    </w:p>
    <w:p w:rsidR="008C498B" w:rsidRDefault="008C498B" w:rsidP="00C11CE1">
      <w:pPr>
        <w:spacing w:after="200" w:line="276" w:lineRule="auto"/>
        <w:ind w:firstLine="709"/>
        <w:jc w:val="both"/>
        <w:rPr>
          <w:rFonts w:ascii="Times New Roman" w:eastAsia="Times New Roman" w:hAnsi="Times New Roman" w:cs="Times New Roman"/>
          <w:b/>
          <w:bCs/>
          <w:sz w:val="24"/>
          <w:szCs w:val="24"/>
          <w:lang w:eastAsia="ru-RU"/>
        </w:rPr>
      </w:pPr>
    </w:p>
    <w:p w:rsidR="008C498B" w:rsidRDefault="008C498B" w:rsidP="008B352B">
      <w:pPr>
        <w:spacing w:after="200" w:line="276" w:lineRule="auto"/>
        <w:jc w:val="both"/>
        <w:rPr>
          <w:rFonts w:ascii="Times New Roman" w:eastAsia="Times New Roman" w:hAnsi="Times New Roman" w:cs="Times New Roman"/>
          <w:b/>
          <w:bCs/>
          <w:sz w:val="24"/>
          <w:szCs w:val="24"/>
          <w:lang w:eastAsia="ru-RU"/>
        </w:rPr>
      </w:pPr>
    </w:p>
    <w:p w:rsidR="00D47780" w:rsidRDefault="00D47780" w:rsidP="00D47780">
      <w:pPr>
        <w:spacing w:after="0"/>
        <w:ind w:left="-709" w:firstLine="283"/>
        <w:jc w:val="center"/>
        <w:textAlignment w:val="baseline"/>
        <w:rPr>
          <w:rFonts w:ascii="Times New Roman" w:eastAsia="Times New Roman" w:hAnsi="Times New Roman" w:cs="Times New Roman"/>
          <w:b/>
          <w:color w:val="222222"/>
          <w:sz w:val="28"/>
          <w:szCs w:val="28"/>
          <w:u w:val="single"/>
        </w:rPr>
      </w:pPr>
      <w:proofErr w:type="spellStart"/>
      <w:r w:rsidRPr="00DE4102">
        <w:rPr>
          <w:rFonts w:ascii="Times New Roman" w:eastAsia="Times New Roman" w:hAnsi="Times New Roman" w:cs="Times New Roman"/>
          <w:b/>
          <w:color w:val="222222"/>
          <w:sz w:val="28"/>
          <w:szCs w:val="28"/>
          <w:u w:val="single"/>
        </w:rPr>
        <w:lastRenderedPageBreak/>
        <w:t>Небулайзерная</w:t>
      </w:r>
      <w:proofErr w:type="spellEnd"/>
      <w:r w:rsidRPr="00DE4102">
        <w:rPr>
          <w:rFonts w:ascii="Times New Roman" w:eastAsia="Times New Roman" w:hAnsi="Times New Roman" w:cs="Times New Roman"/>
          <w:b/>
          <w:color w:val="222222"/>
          <w:sz w:val="28"/>
          <w:szCs w:val="28"/>
          <w:u w:val="single"/>
        </w:rPr>
        <w:t xml:space="preserve"> терапия</w:t>
      </w:r>
    </w:p>
    <w:p w:rsidR="00D47780" w:rsidRPr="00D47780" w:rsidRDefault="00D47780" w:rsidP="00D47780">
      <w:pPr>
        <w:spacing w:after="0"/>
        <w:ind w:left="-709" w:firstLine="283"/>
        <w:jc w:val="center"/>
        <w:textAlignment w:val="baseline"/>
        <w:rPr>
          <w:rFonts w:ascii="Times New Roman" w:eastAsia="Times New Roman" w:hAnsi="Times New Roman" w:cs="Times New Roman"/>
          <w:b/>
          <w:color w:val="222222"/>
          <w:sz w:val="24"/>
          <w:szCs w:val="24"/>
          <w:u w:val="single"/>
        </w:rPr>
      </w:pPr>
    </w:p>
    <w:p w:rsidR="00D47780" w:rsidRPr="00D47780" w:rsidRDefault="00D47780" w:rsidP="004960C9">
      <w:pPr>
        <w:spacing w:after="0"/>
        <w:ind w:left="-709" w:firstLine="709"/>
        <w:jc w:val="both"/>
        <w:textAlignment w:val="baseline"/>
        <w:rPr>
          <w:rFonts w:ascii="Times New Roman" w:eastAsia="Times New Roman" w:hAnsi="Times New Roman" w:cs="Times New Roman"/>
          <w:color w:val="222222"/>
          <w:sz w:val="24"/>
          <w:szCs w:val="24"/>
        </w:rPr>
      </w:pPr>
      <w:proofErr w:type="spellStart"/>
      <w:r w:rsidRPr="00D47780">
        <w:rPr>
          <w:rFonts w:ascii="Times New Roman" w:eastAsia="Times New Roman" w:hAnsi="Times New Roman" w:cs="Times New Roman"/>
          <w:b/>
          <w:color w:val="222222"/>
          <w:sz w:val="24"/>
          <w:szCs w:val="24"/>
        </w:rPr>
        <w:t>Небулайзеры</w:t>
      </w:r>
      <w:proofErr w:type="spellEnd"/>
      <w:r w:rsidRPr="00D47780">
        <w:rPr>
          <w:rFonts w:ascii="Times New Roman" w:eastAsia="Times New Roman" w:hAnsi="Times New Roman" w:cs="Times New Roman"/>
          <w:color w:val="222222"/>
          <w:sz w:val="24"/>
          <w:szCs w:val="24"/>
        </w:rPr>
        <w:t xml:space="preserve"> имеют длительную историю использования — они применяются уже почти 150 лет. Слово «</w:t>
      </w:r>
      <w:proofErr w:type="spellStart"/>
      <w:r w:rsidRPr="00D47780">
        <w:rPr>
          <w:rFonts w:ascii="Times New Roman" w:eastAsia="Times New Roman" w:hAnsi="Times New Roman" w:cs="Times New Roman"/>
          <w:color w:val="222222"/>
          <w:sz w:val="24"/>
          <w:szCs w:val="24"/>
        </w:rPr>
        <w:t>небулайзер</w:t>
      </w:r>
      <w:proofErr w:type="spellEnd"/>
      <w:r w:rsidRPr="00D47780">
        <w:rPr>
          <w:rFonts w:ascii="Times New Roman" w:eastAsia="Times New Roman" w:hAnsi="Times New Roman" w:cs="Times New Roman"/>
          <w:color w:val="222222"/>
          <w:sz w:val="24"/>
          <w:szCs w:val="24"/>
        </w:rPr>
        <w:t>» произошло от латинского </w:t>
      </w:r>
      <w:proofErr w:type="spellStart"/>
      <w:r w:rsidRPr="00D47780">
        <w:rPr>
          <w:rFonts w:ascii="Times New Roman" w:eastAsia="Times New Roman" w:hAnsi="Times New Roman" w:cs="Times New Roman"/>
          <w:i/>
          <w:iCs/>
          <w:color w:val="222222"/>
          <w:sz w:val="24"/>
          <w:szCs w:val="24"/>
        </w:rPr>
        <w:t>nebula</w:t>
      </w:r>
      <w:proofErr w:type="spellEnd"/>
      <w:r w:rsidRPr="00D47780">
        <w:rPr>
          <w:rFonts w:ascii="Times New Roman" w:eastAsia="Times New Roman" w:hAnsi="Times New Roman" w:cs="Times New Roman"/>
          <w:color w:val="222222"/>
          <w:sz w:val="24"/>
          <w:szCs w:val="24"/>
        </w:rPr>
        <w:t xml:space="preserve"> (туман, облачко) и впервые было употреблено в 1874 г. для обозначения «инструмента, превращающего жидкое вещество в аэрозоль для медицинских целей». </w:t>
      </w:r>
    </w:p>
    <w:p w:rsidR="00D47780" w:rsidRPr="00D47780" w:rsidRDefault="00D47780" w:rsidP="004960C9">
      <w:pPr>
        <w:spacing w:after="0"/>
        <w:ind w:left="-709" w:firstLine="709"/>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Под общим термином </w:t>
      </w:r>
      <w:r w:rsidRPr="00D47780">
        <w:rPr>
          <w:rFonts w:ascii="Times New Roman" w:eastAsia="Times New Roman" w:hAnsi="Times New Roman" w:cs="Times New Roman"/>
          <w:b/>
          <w:i/>
          <w:color w:val="222222"/>
          <w:sz w:val="24"/>
          <w:szCs w:val="24"/>
        </w:rPr>
        <w:t>«</w:t>
      </w:r>
      <w:proofErr w:type="spellStart"/>
      <w:r w:rsidRPr="00D47780">
        <w:rPr>
          <w:rFonts w:ascii="Times New Roman" w:eastAsia="Times New Roman" w:hAnsi="Times New Roman" w:cs="Times New Roman"/>
          <w:b/>
          <w:i/>
          <w:iCs/>
          <w:color w:val="222222"/>
          <w:sz w:val="24"/>
          <w:szCs w:val="24"/>
        </w:rPr>
        <w:t>небулайзер</w:t>
      </w:r>
      <w:proofErr w:type="spellEnd"/>
      <w:r w:rsidRPr="00D47780">
        <w:rPr>
          <w:rFonts w:ascii="Times New Roman" w:eastAsia="Times New Roman" w:hAnsi="Times New Roman" w:cs="Times New Roman"/>
          <w:b/>
          <w:i/>
          <w:color w:val="222222"/>
          <w:sz w:val="24"/>
          <w:szCs w:val="24"/>
        </w:rPr>
        <w:t>»</w:t>
      </w:r>
      <w:r w:rsidRPr="00D47780">
        <w:rPr>
          <w:rFonts w:ascii="Times New Roman" w:eastAsia="Times New Roman" w:hAnsi="Times New Roman" w:cs="Times New Roman"/>
          <w:color w:val="222222"/>
          <w:sz w:val="24"/>
          <w:szCs w:val="24"/>
        </w:rPr>
        <w:t xml:space="preserve"> подразумевают комбинацию </w:t>
      </w:r>
      <w:proofErr w:type="spellStart"/>
      <w:r w:rsidRPr="00D47780">
        <w:rPr>
          <w:rFonts w:ascii="Times New Roman" w:eastAsia="Times New Roman" w:hAnsi="Times New Roman" w:cs="Times New Roman"/>
          <w:color w:val="222222"/>
          <w:sz w:val="24"/>
          <w:szCs w:val="24"/>
        </w:rPr>
        <w:t>небулайзерной</w:t>
      </w:r>
      <w:proofErr w:type="spellEnd"/>
      <w:r w:rsidRPr="00D47780">
        <w:rPr>
          <w:rFonts w:ascii="Times New Roman" w:eastAsia="Times New Roman" w:hAnsi="Times New Roman" w:cs="Times New Roman"/>
          <w:color w:val="222222"/>
          <w:sz w:val="24"/>
          <w:szCs w:val="24"/>
        </w:rPr>
        <w:t xml:space="preserve"> камеры (или собственно </w:t>
      </w:r>
      <w:proofErr w:type="spellStart"/>
      <w:r w:rsidRPr="00D47780">
        <w:rPr>
          <w:rFonts w:ascii="Times New Roman" w:eastAsia="Times New Roman" w:hAnsi="Times New Roman" w:cs="Times New Roman"/>
          <w:color w:val="222222"/>
          <w:sz w:val="24"/>
          <w:szCs w:val="24"/>
        </w:rPr>
        <w:t>небулайзера</w:t>
      </w:r>
      <w:proofErr w:type="spellEnd"/>
      <w:r w:rsidRPr="00D47780">
        <w:rPr>
          <w:rFonts w:ascii="Times New Roman" w:eastAsia="Times New Roman" w:hAnsi="Times New Roman" w:cs="Times New Roman"/>
          <w:color w:val="222222"/>
          <w:sz w:val="24"/>
          <w:szCs w:val="24"/>
        </w:rPr>
        <w:t>) и компрессора или ультразвукового генератора.</w:t>
      </w:r>
    </w:p>
    <w:p w:rsidR="00D47780" w:rsidRPr="00D47780" w:rsidRDefault="00D47780" w:rsidP="004960C9">
      <w:pPr>
        <w:spacing w:after="0"/>
        <w:ind w:left="-709" w:firstLine="709"/>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b/>
          <w:i/>
          <w:color w:val="222222"/>
          <w:sz w:val="24"/>
          <w:szCs w:val="24"/>
        </w:rPr>
        <w:t xml:space="preserve">Различают компрессорный и ультразвуковой </w:t>
      </w:r>
      <w:proofErr w:type="spellStart"/>
      <w:r w:rsidRPr="00D47780">
        <w:rPr>
          <w:rFonts w:ascii="Times New Roman" w:eastAsia="Times New Roman" w:hAnsi="Times New Roman" w:cs="Times New Roman"/>
          <w:b/>
          <w:i/>
          <w:color w:val="222222"/>
          <w:sz w:val="24"/>
          <w:szCs w:val="24"/>
        </w:rPr>
        <w:t>небулайзеры</w:t>
      </w:r>
      <w:proofErr w:type="spellEnd"/>
      <w:r w:rsidRPr="00D47780">
        <w:rPr>
          <w:rFonts w:ascii="Times New Roman" w:eastAsia="Times New Roman" w:hAnsi="Times New Roman" w:cs="Times New Roman"/>
          <w:color w:val="222222"/>
          <w:sz w:val="24"/>
          <w:szCs w:val="24"/>
        </w:rPr>
        <w:t>.</w:t>
      </w:r>
    </w:p>
    <w:p w:rsidR="00D47780" w:rsidRPr="00D47780" w:rsidRDefault="00D47780" w:rsidP="004960C9">
      <w:pPr>
        <w:spacing w:after="0"/>
        <w:ind w:left="-709" w:firstLine="709"/>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b/>
          <w:i/>
          <w:iCs/>
          <w:color w:val="222222"/>
          <w:sz w:val="24"/>
          <w:szCs w:val="24"/>
        </w:rPr>
        <w:t xml:space="preserve">Компрессорный </w:t>
      </w:r>
      <w:proofErr w:type="spellStart"/>
      <w:r w:rsidRPr="00D47780">
        <w:rPr>
          <w:rFonts w:ascii="Times New Roman" w:eastAsia="Times New Roman" w:hAnsi="Times New Roman" w:cs="Times New Roman"/>
          <w:b/>
          <w:i/>
          <w:iCs/>
          <w:color w:val="222222"/>
          <w:sz w:val="24"/>
          <w:szCs w:val="24"/>
        </w:rPr>
        <w:t>небулайзер</w:t>
      </w:r>
      <w:proofErr w:type="spellEnd"/>
      <w:r w:rsidRPr="00D47780">
        <w:rPr>
          <w:rFonts w:ascii="Times New Roman" w:eastAsia="Times New Roman" w:hAnsi="Times New Roman" w:cs="Times New Roman"/>
          <w:color w:val="222222"/>
          <w:sz w:val="24"/>
          <w:szCs w:val="24"/>
        </w:rPr>
        <w:t xml:space="preserve"> состоит из </w:t>
      </w:r>
      <w:proofErr w:type="spellStart"/>
      <w:r w:rsidRPr="00D47780">
        <w:rPr>
          <w:rFonts w:ascii="Times New Roman" w:eastAsia="Times New Roman" w:hAnsi="Times New Roman" w:cs="Times New Roman"/>
          <w:color w:val="222222"/>
          <w:sz w:val="24"/>
          <w:szCs w:val="24"/>
        </w:rPr>
        <w:t>небулайзерной</w:t>
      </w:r>
      <w:proofErr w:type="spellEnd"/>
      <w:r w:rsidRPr="00D47780">
        <w:rPr>
          <w:rFonts w:ascii="Times New Roman" w:eastAsia="Times New Roman" w:hAnsi="Times New Roman" w:cs="Times New Roman"/>
          <w:color w:val="222222"/>
          <w:sz w:val="24"/>
          <w:szCs w:val="24"/>
        </w:rPr>
        <w:t xml:space="preserve"> камеры, в которой происходит генерирование аэрозоля, и электрического компрессора, формирующего воздушный поток.</w:t>
      </w:r>
    </w:p>
    <w:p w:rsidR="00D47780" w:rsidRPr="00D47780" w:rsidRDefault="00D47780" w:rsidP="004960C9">
      <w:pPr>
        <w:spacing w:after="0"/>
        <w:ind w:left="-709" w:firstLine="709"/>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b/>
          <w:i/>
          <w:iCs/>
          <w:color w:val="222222"/>
          <w:sz w:val="24"/>
          <w:szCs w:val="24"/>
        </w:rPr>
        <w:t xml:space="preserve">Ультразвуковые </w:t>
      </w:r>
      <w:proofErr w:type="spellStart"/>
      <w:r w:rsidRPr="00D47780">
        <w:rPr>
          <w:rFonts w:ascii="Times New Roman" w:eastAsia="Times New Roman" w:hAnsi="Times New Roman" w:cs="Times New Roman"/>
          <w:b/>
          <w:i/>
          <w:iCs/>
          <w:color w:val="222222"/>
          <w:sz w:val="24"/>
          <w:szCs w:val="24"/>
        </w:rPr>
        <w:t>небулайзеры</w:t>
      </w:r>
      <w:proofErr w:type="spellEnd"/>
      <w:r w:rsidRPr="00D47780">
        <w:rPr>
          <w:rFonts w:ascii="Times New Roman" w:eastAsia="Times New Roman" w:hAnsi="Times New Roman" w:cs="Times New Roman"/>
          <w:color w:val="222222"/>
          <w:sz w:val="24"/>
          <w:szCs w:val="24"/>
        </w:rPr>
        <w:t xml:space="preserve">  основаны на образовании аэрозолей под влиянием ультразвуковых колебаний, генерируемых </w:t>
      </w:r>
      <w:proofErr w:type="spellStart"/>
      <w:r w:rsidRPr="00D47780">
        <w:rPr>
          <w:rFonts w:ascii="Times New Roman" w:eastAsia="Times New Roman" w:hAnsi="Times New Roman" w:cs="Times New Roman"/>
          <w:color w:val="222222"/>
          <w:sz w:val="24"/>
          <w:szCs w:val="24"/>
        </w:rPr>
        <w:t>пьезоэлементом</w:t>
      </w:r>
      <w:proofErr w:type="spellEnd"/>
      <w:r w:rsidRPr="00D47780">
        <w:rPr>
          <w:rFonts w:ascii="Times New Roman" w:eastAsia="Times New Roman" w:hAnsi="Times New Roman" w:cs="Times New Roman"/>
          <w:color w:val="222222"/>
          <w:sz w:val="24"/>
          <w:szCs w:val="24"/>
        </w:rPr>
        <w:t xml:space="preserve">, и состоят из источника ультразвуковых колебаний и </w:t>
      </w:r>
      <w:proofErr w:type="spellStart"/>
      <w:r w:rsidRPr="00D47780">
        <w:rPr>
          <w:rFonts w:ascii="Times New Roman" w:eastAsia="Times New Roman" w:hAnsi="Times New Roman" w:cs="Times New Roman"/>
          <w:color w:val="222222"/>
          <w:sz w:val="24"/>
          <w:szCs w:val="24"/>
        </w:rPr>
        <w:t>небулайзерной</w:t>
      </w:r>
      <w:proofErr w:type="spellEnd"/>
      <w:r w:rsidRPr="00D47780">
        <w:rPr>
          <w:rFonts w:ascii="Times New Roman" w:eastAsia="Times New Roman" w:hAnsi="Times New Roman" w:cs="Times New Roman"/>
          <w:color w:val="222222"/>
          <w:sz w:val="24"/>
          <w:szCs w:val="24"/>
        </w:rPr>
        <w:t xml:space="preserve"> камеры. </w:t>
      </w:r>
    </w:p>
    <w:p w:rsidR="00D47780" w:rsidRPr="00D47780" w:rsidRDefault="00D47780" w:rsidP="004960C9">
      <w:pPr>
        <w:spacing w:after="0"/>
        <w:ind w:left="-709" w:firstLine="709"/>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В настоящее время наибольшую распространенность получили компрессорные </w:t>
      </w:r>
      <w:proofErr w:type="spellStart"/>
      <w:r w:rsidRPr="00D47780">
        <w:rPr>
          <w:rFonts w:ascii="Times New Roman" w:eastAsia="Times New Roman" w:hAnsi="Times New Roman" w:cs="Times New Roman"/>
          <w:color w:val="222222"/>
          <w:sz w:val="24"/>
          <w:szCs w:val="24"/>
        </w:rPr>
        <w:t>небулайзеры</w:t>
      </w:r>
      <w:proofErr w:type="spellEnd"/>
      <w:r w:rsidRPr="00D47780">
        <w:rPr>
          <w:rFonts w:ascii="Times New Roman" w:eastAsia="Times New Roman" w:hAnsi="Times New Roman" w:cs="Times New Roman"/>
          <w:color w:val="222222"/>
          <w:sz w:val="24"/>
          <w:szCs w:val="24"/>
        </w:rPr>
        <w:t xml:space="preserve"> (из-</w:t>
      </w:r>
      <w:r w:rsidRPr="00D47780">
        <w:rPr>
          <w:rFonts w:ascii="Times New Roman" w:eastAsia="Times New Roman" w:hAnsi="Times New Roman" w:cs="Times New Roman"/>
          <w:color w:val="222222"/>
          <w:sz w:val="24"/>
          <w:szCs w:val="24"/>
        </w:rPr>
        <w:softHyphen/>
        <w:t>за возможности применения более широкого спектра лекарственных средств).</w:t>
      </w:r>
    </w:p>
    <w:p w:rsidR="00D47780" w:rsidRPr="00D47780" w:rsidRDefault="00D47780" w:rsidP="004960C9">
      <w:pPr>
        <w:spacing w:after="0"/>
        <w:ind w:left="-709" w:firstLine="709"/>
        <w:jc w:val="both"/>
        <w:textAlignment w:val="baseline"/>
        <w:rPr>
          <w:rFonts w:ascii="Times New Roman" w:eastAsia="Times New Roman" w:hAnsi="Times New Roman" w:cs="Times New Roman"/>
          <w:color w:val="222222"/>
          <w:sz w:val="24"/>
          <w:szCs w:val="24"/>
        </w:rPr>
      </w:pPr>
      <w:proofErr w:type="spellStart"/>
      <w:r w:rsidRPr="00D47780">
        <w:rPr>
          <w:rFonts w:ascii="Times New Roman" w:eastAsia="Times New Roman" w:hAnsi="Times New Roman" w:cs="Times New Roman"/>
          <w:color w:val="222222"/>
          <w:sz w:val="24"/>
          <w:szCs w:val="24"/>
        </w:rPr>
        <w:t>Небулайзеры</w:t>
      </w:r>
      <w:proofErr w:type="spellEnd"/>
      <w:r w:rsidRPr="00D47780">
        <w:rPr>
          <w:rFonts w:ascii="Times New Roman" w:eastAsia="Times New Roman" w:hAnsi="Times New Roman" w:cs="Times New Roman"/>
          <w:color w:val="222222"/>
          <w:sz w:val="24"/>
          <w:szCs w:val="24"/>
        </w:rPr>
        <w:t xml:space="preserve"> превращают растворы и суспензии в мелкие капли. </w:t>
      </w:r>
    </w:p>
    <w:p w:rsidR="00D47780" w:rsidRPr="00D47780" w:rsidRDefault="00D47780" w:rsidP="004960C9">
      <w:pPr>
        <w:spacing w:after="0"/>
        <w:ind w:left="-709" w:firstLine="709"/>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Растворы состоят из лекарства, растворенного в жидкости, суспензии представляют собой твердые частицы лекарства, взвешенные в жидкости. </w:t>
      </w:r>
    </w:p>
    <w:p w:rsidR="00D47780" w:rsidRPr="00D47780" w:rsidRDefault="00D47780" w:rsidP="004960C9">
      <w:pPr>
        <w:spacing w:after="0"/>
        <w:ind w:left="-709" w:firstLine="709"/>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Преимуществом </w:t>
      </w:r>
      <w:proofErr w:type="spellStart"/>
      <w:r w:rsidRPr="00D47780">
        <w:rPr>
          <w:rFonts w:ascii="Times New Roman" w:eastAsia="Times New Roman" w:hAnsi="Times New Roman" w:cs="Times New Roman"/>
          <w:color w:val="222222"/>
          <w:sz w:val="24"/>
          <w:szCs w:val="24"/>
        </w:rPr>
        <w:t>небулайзеров</w:t>
      </w:r>
      <w:proofErr w:type="spellEnd"/>
      <w:r w:rsidRPr="00D47780">
        <w:rPr>
          <w:rFonts w:ascii="Times New Roman" w:eastAsia="Times New Roman" w:hAnsi="Times New Roman" w:cs="Times New Roman"/>
          <w:color w:val="222222"/>
          <w:sz w:val="24"/>
          <w:szCs w:val="24"/>
        </w:rPr>
        <w:t xml:space="preserve"> является их способность </w:t>
      </w:r>
      <w:proofErr w:type="spellStart"/>
      <w:r w:rsidRPr="00D47780">
        <w:rPr>
          <w:rFonts w:ascii="Times New Roman" w:eastAsia="Times New Roman" w:hAnsi="Times New Roman" w:cs="Times New Roman"/>
          <w:color w:val="222222"/>
          <w:sz w:val="24"/>
          <w:szCs w:val="24"/>
        </w:rPr>
        <w:t>диспергировать</w:t>
      </w:r>
      <w:proofErr w:type="spellEnd"/>
      <w:r w:rsidRPr="00D47780">
        <w:rPr>
          <w:rFonts w:ascii="Times New Roman" w:eastAsia="Times New Roman" w:hAnsi="Times New Roman" w:cs="Times New Roman"/>
          <w:color w:val="222222"/>
          <w:sz w:val="24"/>
          <w:szCs w:val="24"/>
        </w:rPr>
        <w:t xml:space="preserve"> высокие дозы лекарств, которые невозможно создать при использовании дозированных аэрозольных ингаляторов (ДАИ) и порошковых ингаляторов (ДПИ). </w:t>
      </w:r>
    </w:p>
    <w:p w:rsidR="00D47780" w:rsidRPr="00D47780" w:rsidRDefault="00D47780" w:rsidP="004960C9">
      <w:pPr>
        <w:spacing w:after="0"/>
        <w:ind w:left="-709" w:firstLine="709"/>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Помимо этого, многие </w:t>
      </w:r>
      <w:proofErr w:type="spellStart"/>
      <w:r w:rsidRPr="00D47780">
        <w:rPr>
          <w:rFonts w:ascii="Times New Roman" w:eastAsia="Times New Roman" w:hAnsi="Times New Roman" w:cs="Times New Roman"/>
          <w:color w:val="222222"/>
          <w:sz w:val="24"/>
          <w:szCs w:val="24"/>
        </w:rPr>
        <w:t>небулайзеры</w:t>
      </w:r>
      <w:proofErr w:type="spellEnd"/>
      <w:r w:rsidRPr="00D47780">
        <w:rPr>
          <w:rFonts w:ascii="Times New Roman" w:eastAsia="Times New Roman" w:hAnsi="Times New Roman" w:cs="Times New Roman"/>
          <w:color w:val="222222"/>
          <w:sz w:val="24"/>
          <w:szCs w:val="24"/>
        </w:rPr>
        <w:t xml:space="preserve"> снабжены лицевыми масками и могут применяться у детей младше 2 лет, пожилых людей и пациентов с тяжелым поражением легких.</w:t>
      </w:r>
    </w:p>
    <w:p w:rsidR="00D47780" w:rsidRPr="00D47780" w:rsidRDefault="00D47780" w:rsidP="004960C9">
      <w:pPr>
        <w:spacing w:after="0"/>
        <w:ind w:left="-709" w:firstLine="709"/>
        <w:jc w:val="both"/>
        <w:textAlignment w:val="baseline"/>
        <w:rPr>
          <w:rFonts w:ascii="Times New Roman" w:eastAsia="Times New Roman" w:hAnsi="Times New Roman" w:cs="Times New Roman"/>
          <w:color w:val="222222"/>
          <w:sz w:val="24"/>
          <w:szCs w:val="24"/>
        </w:rPr>
      </w:pPr>
    </w:p>
    <w:p w:rsidR="00D47780" w:rsidRDefault="00D47780" w:rsidP="00A71D2D">
      <w:pPr>
        <w:spacing w:after="0"/>
        <w:ind w:left="-709" w:firstLine="709"/>
        <w:jc w:val="center"/>
        <w:textAlignment w:val="baseline"/>
        <w:outlineLvl w:val="1"/>
        <w:rPr>
          <w:rFonts w:ascii="Times New Roman" w:eastAsia="Times New Roman" w:hAnsi="Times New Roman" w:cs="Times New Roman"/>
          <w:b/>
          <w:bCs/>
          <w:caps/>
          <w:sz w:val="24"/>
          <w:szCs w:val="24"/>
        </w:rPr>
      </w:pPr>
      <w:r w:rsidRPr="00D47780">
        <w:rPr>
          <w:rFonts w:ascii="Times New Roman" w:eastAsia="Times New Roman" w:hAnsi="Times New Roman" w:cs="Times New Roman"/>
          <w:b/>
          <w:bCs/>
          <w:caps/>
          <w:sz w:val="24"/>
          <w:szCs w:val="24"/>
        </w:rPr>
        <w:t>ПРЕИМУЩЕСТВА НЕБУЛАЙЗЕРНОЙ ТЕРАПИИ</w:t>
      </w:r>
    </w:p>
    <w:p w:rsidR="00A71D2D" w:rsidRPr="00D47780" w:rsidRDefault="00A71D2D" w:rsidP="00A71D2D">
      <w:pPr>
        <w:spacing w:after="0"/>
        <w:ind w:left="-709" w:firstLine="709"/>
        <w:jc w:val="center"/>
        <w:textAlignment w:val="baseline"/>
        <w:outlineLvl w:val="1"/>
        <w:rPr>
          <w:rFonts w:ascii="Times New Roman" w:eastAsia="Times New Roman" w:hAnsi="Times New Roman" w:cs="Times New Roman"/>
          <w:b/>
          <w:bCs/>
          <w:caps/>
          <w:sz w:val="24"/>
          <w:szCs w:val="24"/>
        </w:rPr>
      </w:pPr>
    </w:p>
    <w:p w:rsidR="00D47780" w:rsidRPr="00D47780" w:rsidRDefault="00D47780" w:rsidP="004960C9">
      <w:pPr>
        <w:spacing w:after="0"/>
        <w:ind w:left="-709" w:firstLine="709"/>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Высокая клиническая эффективность </w:t>
      </w:r>
      <w:proofErr w:type="spellStart"/>
      <w:r w:rsidRPr="00D47780">
        <w:rPr>
          <w:rFonts w:ascii="Times New Roman" w:eastAsia="Times New Roman" w:hAnsi="Times New Roman" w:cs="Times New Roman"/>
          <w:color w:val="222222"/>
          <w:sz w:val="24"/>
          <w:szCs w:val="24"/>
        </w:rPr>
        <w:t>небулайзерной</w:t>
      </w:r>
      <w:proofErr w:type="spellEnd"/>
      <w:r w:rsidRPr="00D47780">
        <w:rPr>
          <w:rFonts w:ascii="Times New Roman" w:eastAsia="Times New Roman" w:hAnsi="Times New Roman" w:cs="Times New Roman"/>
          <w:color w:val="222222"/>
          <w:sz w:val="24"/>
          <w:szCs w:val="24"/>
        </w:rPr>
        <w:t xml:space="preserve"> терапии объясняется следующими преимуществами подачи лекарственных препаратов через </w:t>
      </w:r>
      <w:proofErr w:type="spellStart"/>
      <w:r w:rsidRPr="00D47780">
        <w:rPr>
          <w:rFonts w:ascii="Times New Roman" w:eastAsia="Times New Roman" w:hAnsi="Times New Roman" w:cs="Times New Roman"/>
          <w:color w:val="222222"/>
          <w:sz w:val="24"/>
          <w:szCs w:val="24"/>
        </w:rPr>
        <w:t>небулайзер</w:t>
      </w:r>
      <w:proofErr w:type="spellEnd"/>
      <w:r w:rsidRPr="00D47780">
        <w:rPr>
          <w:rFonts w:ascii="Times New Roman" w:eastAsia="Times New Roman" w:hAnsi="Times New Roman" w:cs="Times New Roman"/>
          <w:color w:val="222222"/>
          <w:sz w:val="24"/>
          <w:szCs w:val="24"/>
        </w:rPr>
        <w:t>:</w:t>
      </w:r>
    </w:p>
    <w:p w:rsidR="00D47780" w:rsidRPr="00D47780" w:rsidRDefault="00D47780" w:rsidP="00331070">
      <w:pPr>
        <w:pStyle w:val="a3"/>
        <w:numPr>
          <w:ilvl w:val="0"/>
          <w:numId w:val="10"/>
        </w:numPr>
        <w:spacing w:after="0" w:line="276" w:lineRule="auto"/>
        <w:ind w:firstLine="709"/>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отсутствие необходимости координации вдоха с ингаляцией;</w:t>
      </w:r>
    </w:p>
    <w:p w:rsidR="00D47780" w:rsidRPr="00D47780" w:rsidRDefault="00D47780" w:rsidP="00331070">
      <w:pPr>
        <w:pStyle w:val="a3"/>
        <w:numPr>
          <w:ilvl w:val="0"/>
          <w:numId w:val="10"/>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возможность проведения высокодозной </w:t>
      </w:r>
      <w:proofErr w:type="spellStart"/>
      <w:r w:rsidRPr="00D47780">
        <w:rPr>
          <w:rFonts w:ascii="Times New Roman" w:eastAsia="Times New Roman" w:hAnsi="Times New Roman" w:cs="Times New Roman"/>
          <w:color w:val="222222"/>
          <w:sz w:val="24"/>
          <w:szCs w:val="24"/>
        </w:rPr>
        <w:t>бронхолитической</w:t>
      </w:r>
      <w:proofErr w:type="spellEnd"/>
      <w:r w:rsidRPr="00D47780">
        <w:rPr>
          <w:rFonts w:ascii="Times New Roman" w:eastAsia="Times New Roman" w:hAnsi="Times New Roman" w:cs="Times New Roman"/>
          <w:color w:val="222222"/>
          <w:sz w:val="24"/>
          <w:szCs w:val="24"/>
        </w:rPr>
        <w:t xml:space="preserve"> терапии при тяжелом астматическом приступе и обострении ХОЗЛ;</w:t>
      </w:r>
    </w:p>
    <w:p w:rsidR="00D47780" w:rsidRPr="00D47780" w:rsidRDefault="00D47780" w:rsidP="00331070">
      <w:pPr>
        <w:pStyle w:val="a3"/>
        <w:numPr>
          <w:ilvl w:val="0"/>
          <w:numId w:val="10"/>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небольшая фракция препарата, оседающая в полости рта и глотки;</w:t>
      </w:r>
    </w:p>
    <w:p w:rsidR="00D47780" w:rsidRPr="00D47780" w:rsidRDefault="00D47780" w:rsidP="00331070">
      <w:pPr>
        <w:pStyle w:val="a3"/>
        <w:numPr>
          <w:ilvl w:val="0"/>
          <w:numId w:val="10"/>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простота выполнения ингаляции для детей, пожилых и тяжелых больных;</w:t>
      </w:r>
    </w:p>
    <w:p w:rsidR="00D47780" w:rsidRPr="00D47780" w:rsidRDefault="00D47780" w:rsidP="00331070">
      <w:pPr>
        <w:pStyle w:val="a3"/>
        <w:numPr>
          <w:ilvl w:val="0"/>
          <w:numId w:val="10"/>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отсутствие фреона и других </w:t>
      </w:r>
      <w:proofErr w:type="spellStart"/>
      <w:r w:rsidRPr="00D47780">
        <w:rPr>
          <w:rFonts w:ascii="Times New Roman" w:eastAsia="Times New Roman" w:hAnsi="Times New Roman" w:cs="Times New Roman"/>
          <w:color w:val="222222"/>
          <w:sz w:val="24"/>
          <w:szCs w:val="24"/>
        </w:rPr>
        <w:t>пропеллентов</w:t>
      </w:r>
      <w:proofErr w:type="spellEnd"/>
      <w:r w:rsidRPr="00D47780">
        <w:rPr>
          <w:rFonts w:ascii="Times New Roman" w:eastAsia="Times New Roman" w:hAnsi="Times New Roman" w:cs="Times New Roman"/>
          <w:color w:val="222222"/>
          <w:sz w:val="24"/>
          <w:szCs w:val="24"/>
        </w:rPr>
        <w:t>;</w:t>
      </w:r>
    </w:p>
    <w:p w:rsidR="00D47780" w:rsidRPr="00D47780" w:rsidRDefault="00D47780" w:rsidP="00331070">
      <w:pPr>
        <w:pStyle w:val="a3"/>
        <w:numPr>
          <w:ilvl w:val="0"/>
          <w:numId w:val="10"/>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возможность включения в контур подачи кислорода или ИВЛ;</w:t>
      </w:r>
    </w:p>
    <w:p w:rsidR="00D47780" w:rsidRPr="00D47780" w:rsidRDefault="00D47780" w:rsidP="00331070">
      <w:pPr>
        <w:pStyle w:val="a3"/>
        <w:numPr>
          <w:ilvl w:val="0"/>
          <w:numId w:val="10"/>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удобство применения, легкая техника ингаляций.</w:t>
      </w:r>
    </w:p>
    <w:p w:rsidR="00D47780" w:rsidRPr="00D47780" w:rsidRDefault="00D47780" w:rsidP="00D47780">
      <w:pPr>
        <w:spacing w:after="0"/>
        <w:ind w:left="-66"/>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В клинической практике преимуществами </w:t>
      </w:r>
      <w:proofErr w:type="spellStart"/>
      <w:r w:rsidRPr="00D47780">
        <w:rPr>
          <w:rFonts w:ascii="Times New Roman" w:eastAsia="Times New Roman" w:hAnsi="Times New Roman" w:cs="Times New Roman"/>
          <w:color w:val="222222"/>
          <w:sz w:val="24"/>
          <w:szCs w:val="24"/>
        </w:rPr>
        <w:t>небулайзерной</w:t>
      </w:r>
      <w:proofErr w:type="spellEnd"/>
      <w:r w:rsidRPr="00D47780">
        <w:rPr>
          <w:rFonts w:ascii="Times New Roman" w:eastAsia="Times New Roman" w:hAnsi="Times New Roman" w:cs="Times New Roman"/>
          <w:color w:val="222222"/>
          <w:sz w:val="24"/>
          <w:szCs w:val="24"/>
        </w:rPr>
        <w:t xml:space="preserve"> терапии являются:</w:t>
      </w:r>
    </w:p>
    <w:p w:rsidR="00D47780" w:rsidRPr="00D47780" w:rsidRDefault="00D47780" w:rsidP="00331070">
      <w:pPr>
        <w:pStyle w:val="a3"/>
        <w:numPr>
          <w:ilvl w:val="0"/>
          <w:numId w:val="10"/>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максимально быстрое купирование приступов удушья и затрудненного дыхания вследствие эффективного поступления в бронхи лекарственного вещества;</w:t>
      </w:r>
    </w:p>
    <w:p w:rsidR="00D47780" w:rsidRPr="00D47780" w:rsidRDefault="00D47780" w:rsidP="00331070">
      <w:pPr>
        <w:pStyle w:val="a3"/>
        <w:numPr>
          <w:ilvl w:val="0"/>
          <w:numId w:val="10"/>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возможность использования при </w:t>
      </w:r>
      <w:proofErr w:type="spellStart"/>
      <w:r w:rsidRPr="00D47780">
        <w:rPr>
          <w:rFonts w:ascii="Times New Roman" w:eastAsia="Times New Roman" w:hAnsi="Times New Roman" w:cs="Times New Roman"/>
          <w:color w:val="222222"/>
          <w:sz w:val="24"/>
          <w:szCs w:val="24"/>
        </w:rPr>
        <w:t>жизнеугрожающих</w:t>
      </w:r>
      <w:proofErr w:type="spellEnd"/>
      <w:r w:rsidRPr="00D47780">
        <w:rPr>
          <w:rFonts w:ascii="Times New Roman" w:eastAsia="Times New Roman" w:hAnsi="Times New Roman" w:cs="Times New Roman"/>
          <w:color w:val="222222"/>
          <w:sz w:val="24"/>
          <w:szCs w:val="24"/>
        </w:rPr>
        <w:t xml:space="preserve"> симптомах;</w:t>
      </w:r>
    </w:p>
    <w:p w:rsidR="00D47780" w:rsidRPr="00D47780" w:rsidRDefault="00D47780" w:rsidP="00331070">
      <w:pPr>
        <w:pStyle w:val="a3"/>
        <w:numPr>
          <w:ilvl w:val="0"/>
          <w:numId w:val="10"/>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редкие и минимально выраженные побочные реакции со стороны сердечно</w:t>
      </w:r>
      <w:r w:rsidRPr="00D47780">
        <w:rPr>
          <w:rFonts w:ascii="Times New Roman" w:eastAsia="Times New Roman" w:hAnsi="Times New Roman" w:cs="Times New Roman"/>
          <w:color w:val="222222"/>
          <w:sz w:val="24"/>
          <w:szCs w:val="24"/>
        </w:rPr>
        <w:softHyphen/>
        <w:t>сосудистой системы;</w:t>
      </w:r>
    </w:p>
    <w:p w:rsidR="00D47780" w:rsidRPr="00D47780" w:rsidRDefault="00D47780" w:rsidP="00331070">
      <w:pPr>
        <w:pStyle w:val="a3"/>
        <w:numPr>
          <w:ilvl w:val="0"/>
          <w:numId w:val="10"/>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возможность применения на всех этапах оказания медицинской помощи (скорая помощь, поликлиника, стационар, домашняя помощь).</w:t>
      </w:r>
    </w:p>
    <w:p w:rsidR="00D47780" w:rsidRPr="00D47780" w:rsidRDefault="00D47780" w:rsidP="00D47780">
      <w:pPr>
        <w:pStyle w:val="a3"/>
        <w:spacing w:after="0"/>
        <w:ind w:left="294"/>
        <w:jc w:val="both"/>
        <w:textAlignment w:val="baseline"/>
        <w:rPr>
          <w:rFonts w:ascii="Times New Roman" w:eastAsia="Times New Roman" w:hAnsi="Times New Roman" w:cs="Times New Roman"/>
          <w:color w:val="222222"/>
          <w:sz w:val="24"/>
          <w:szCs w:val="24"/>
        </w:rPr>
      </w:pPr>
    </w:p>
    <w:p w:rsidR="00A71D2D" w:rsidRDefault="00A71D2D" w:rsidP="00D47780">
      <w:pPr>
        <w:spacing w:after="0"/>
        <w:ind w:left="-709" w:firstLine="283"/>
        <w:jc w:val="both"/>
        <w:textAlignment w:val="baseline"/>
        <w:outlineLvl w:val="1"/>
        <w:rPr>
          <w:rFonts w:ascii="Times New Roman" w:eastAsia="Times New Roman" w:hAnsi="Times New Roman" w:cs="Times New Roman"/>
          <w:b/>
          <w:bCs/>
          <w:caps/>
          <w:sz w:val="24"/>
          <w:szCs w:val="24"/>
        </w:rPr>
      </w:pPr>
    </w:p>
    <w:p w:rsidR="00D47780" w:rsidRDefault="00D47780" w:rsidP="00A71D2D">
      <w:pPr>
        <w:spacing w:after="0"/>
        <w:ind w:left="-709" w:firstLine="283"/>
        <w:jc w:val="center"/>
        <w:textAlignment w:val="baseline"/>
        <w:outlineLvl w:val="1"/>
        <w:rPr>
          <w:rFonts w:ascii="Times New Roman" w:eastAsia="Times New Roman" w:hAnsi="Times New Roman" w:cs="Times New Roman"/>
          <w:b/>
          <w:bCs/>
          <w:caps/>
          <w:sz w:val="24"/>
          <w:szCs w:val="24"/>
        </w:rPr>
      </w:pPr>
      <w:r w:rsidRPr="00D47780">
        <w:rPr>
          <w:rFonts w:ascii="Times New Roman" w:eastAsia="Times New Roman" w:hAnsi="Times New Roman" w:cs="Times New Roman"/>
          <w:b/>
          <w:bCs/>
          <w:caps/>
          <w:sz w:val="24"/>
          <w:szCs w:val="24"/>
        </w:rPr>
        <w:lastRenderedPageBreak/>
        <w:t>ПОКАЗАНИЯ ДЛЯ НЕБУЛАЙЗЕРНОЙ ТЕРАПИИ</w:t>
      </w:r>
    </w:p>
    <w:p w:rsidR="00A71D2D" w:rsidRPr="00D47780" w:rsidRDefault="00A71D2D" w:rsidP="00A71D2D">
      <w:pPr>
        <w:spacing w:after="0"/>
        <w:ind w:left="-709" w:firstLine="283"/>
        <w:jc w:val="center"/>
        <w:textAlignment w:val="baseline"/>
        <w:outlineLvl w:val="1"/>
        <w:rPr>
          <w:rFonts w:ascii="Times New Roman" w:eastAsia="Times New Roman" w:hAnsi="Times New Roman" w:cs="Times New Roman"/>
          <w:b/>
          <w:bCs/>
          <w:caps/>
          <w:sz w:val="24"/>
          <w:szCs w:val="24"/>
        </w:rPr>
      </w:pPr>
    </w:p>
    <w:p w:rsidR="00D47780" w:rsidRPr="00D47780" w:rsidRDefault="00D47780" w:rsidP="00D47780">
      <w:pPr>
        <w:spacing w:after="0"/>
        <w:ind w:left="-709" w:firstLine="283"/>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Целью </w:t>
      </w:r>
      <w:proofErr w:type="spellStart"/>
      <w:r w:rsidRPr="00D47780">
        <w:rPr>
          <w:rFonts w:ascii="Times New Roman" w:eastAsia="Times New Roman" w:hAnsi="Times New Roman" w:cs="Times New Roman"/>
          <w:color w:val="222222"/>
          <w:sz w:val="24"/>
          <w:szCs w:val="24"/>
        </w:rPr>
        <w:t>небулайзерной</w:t>
      </w:r>
      <w:proofErr w:type="spellEnd"/>
      <w:r w:rsidRPr="00D47780">
        <w:rPr>
          <w:rFonts w:ascii="Times New Roman" w:eastAsia="Times New Roman" w:hAnsi="Times New Roman" w:cs="Times New Roman"/>
          <w:color w:val="222222"/>
          <w:sz w:val="24"/>
          <w:szCs w:val="24"/>
        </w:rPr>
        <w:t xml:space="preserve"> терапии является достижение максимального местного лечебного эффекта при отсутствии или минимальных проявлениях системного побочного действия [1, 2, 5].</w:t>
      </w:r>
    </w:p>
    <w:p w:rsidR="00D47780" w:rsidRPr="00D47780" w:rsidRDefault="00D47780" w:rsidP="00D47780">
      <w:pPr>
        <w:spacing w:after="0"/>
        <w:ind w:left="-709" w:firstLine="283"/>
        <w:jc w:val="both"/>
        <w:textAlignment w:val="baseline"/>
        <w:rPr>
          <w:rFonts w:ascii="Times New Roman" w:eastAsia="Times New Roman" w:hAnsi="Times New Roman" w:cs="Times New Roman"/>
          <w:b/>
          <w:color w:val="222222"/>
          <w:sz w:val="24"/>
          <w:szCs w:val="24"/>
        </w:rPr>
      </w:pPr>
      <w:r w:rsidRPr="00D47780">
        <w:rPr>
          <w:rFonts w:ascii="Times New Roman" w:eastAsia="Times New Roman" w:hAnsi="Times New Roman" w:cs="Times New Roman"/>
          <w:b/>
          <w:i/>
          <w:iCs/>
          <w:color w:val="222222"/>
          <w:sz w:val="24"/>
          <w:szCs w:val="24"/>
        </w:rPr>
        <w:t xml:space="preserve">Абсолютные показания к </w:t>
      </w:r>
      <w:proofErr w:type="spellStart"/>
      <w:r w:rsidRPr="00D47780">
        <w:rPr>
          <w:rFonts w:ascii="Times New Roman" w:eastAsia="Times New Roman" w:hAnsi="Times New Roman" w:cs="Times New Roman"/>
          <w:b/>
          <w:i/>
          <w:iCs/>
          <w:color w:val="222222"/>
          <w:sz w:val="24"/>
          <w:szCs w:val="24"/>
        </w:rPr>
        <w:t>небулайзерной</w:t>
      </w:r>
      <w:proofErr w:type="spellEnd"/>
      <w:r w:rsidRPr="00D47780">
        <w:rPr>
          <w:rFonts w:ascii="Times New Roman" w:eastAsia="Times New Roman" w:hAnsi="Times New Roman" w:cs="Times New Roman"/>
          <w:b/>
          <w:i/>
          <w:iCs/>
          <w:color w:val="222222"/>
          <w:sz w:val="24"/>
          <w:szCs w:val="24"/>
        </w:rPr>
        <w:t xml:space="preserve"> терапии:</w:t>
      </w:r>
    </w:p>
    <w:p w:rsidR="00D47780" w:rsidRPr="00D47780" w:rsidRDefault="00D47780" w:rsidP="00331070">
      <w:pPr>
        <w:pStyle w:val="a3"/>
        <w:numPr>
          <w:ilvl w:val="0"/>
          <w:numId w:val="11"/>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Лекарственное вещество, выпускаемое только в форме для </w:t>
      </w:r>
      <w:proofErr w:type="spellStart"/>
      <w:r w:rsidRPr="00D47780">
        <w:rPr>
          <w:rFonts w:ascii="Times New Roman" w:eastAsia="Times New Roman" w:hAnsi="Times New Roman" w:cs="Times New Roman"/>
          <w:color w:val="222222"/>
          <w:sz w:val="24"/>
          <w:szCs w:val="24"/>
        </w:rPr>
        <w:t>небулизации</w:t>
      </w:r>
      <w:proofErr w:type="spellEnd"/>
      <w:r w:rsidRPr="00D47780">
        <w:rPr>
          <w:rFonts w:ascii="Times New Roman" w:eastAsia="Times New Roman" w:hAnsi="Times New Roman" w:cs="Times New Roman"/>
          <w:color w:val="222222"/>
          <w:sz w:val="24"/>
          <w:szCs w:val="24"/>
        </w:rPr>
        <w:t xml:space="preserve">, которое не может быть доставлено в дыхательные пути при помощи других ингаляторов (препараты </w:t>
      </w:r>
      <w:proofErr w:type="spellStart"/>
      <w:r w:rsidRPr="00D47780">
        <w:rPr>
          <w:rFonts w:ascii="Times New Roman" w:eastAsia="Times New Roman" w:hAnsi="Times New Roman" w:cs="Times New Roman"/>
          <w:color w:val="222222"/>
          <w:sz w:val="24"/>
          <w:szCs w:val="24"/>
        </w:rPr>
        <w:t>сурфактанта</w:t>
      </w:r>
      <w:proofErr w:type="spellEnd"/>
      <w:r w:rsidRPr="00D47780">
        <w:rPr>
          <w:rFonts w:ascii="Times New Roman" w:eastAsia="Times New Roman" w:hAnsi="Times New Roman" w:cs="Times New Roman"/>
          <w:color w:val="222222"/>
          <w:sz w:val="24"/>
          <w:szCs w:val="24"/>
        </w:rPr>
        <w:t xml:space="preserve">, анестетики, </w:t>
      </w:r>
      <w:proofErr w:type="spellStart"/>
      <w:r w:rsidRPr="00D47780">
        <w:rPr>
          <w:rFonts w:ascii="Times New Roman" w:eastAsia="Times New Roman" w:hAnsi="Times New Roman" w:cs="Times New Roman"/>
          <w:color w:val="222222"/>
          <w:sz w:val="24"/>
          <w:szCs w:val="24"/>
        </w:rPr>
        <w:t>муколитики</w:t>
      </w:r>
      <w:proofErr w:type="spellEnd"/>
      <w:r w:rsidRPr="00D47780">
        <w:rPr>
          <w:rFonts w:ascii="Times New Roman" w:eastAsia="Times New Roman" w:hAnsi="Times New Roman" w:cs="Times New Roman"/>
          <w:color w:val="222222"/>
          <w:sz w:val="24"/>
          <w:szCs w:val="24"/>
        </w:rPr>
        <w:t>).</w:t>
      </w:r>
    </w:p>
    <w:p w:rsidR="00D47780" w:rsidRPr="00D47780" w:rsidRDefault="00D47780" w:rsidP="00331070">
      <w:pPr>
        <w:pStyle w:val="a3"/>
        <w:numPr>
          <w:ilvl w:val="0"/>
          <w:numId w:val="11"/>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Необходимость доставки препарата в альвеолы (например, </w:t>
      </w:r>
      <w:proofErr w:type="spellStart"/>
      <w:r w:rsidRPr="00D47780">
        <w:rPr>
          <w:rFonts w:ascii="Times New Roman" w:eastAsia="Times New Roman" w:hAnsi="Times New Roman" w:cs="Times New Roman"/>
          <w:color w:val="222222"/>
          <w:sz w:val="24"/>
          <w:szCs w:val="24"/>
        </w:rPr>
        <w:t>пентамидин</w:t>
      </w:r>
      <w:proofErr w:type="spellEnd"/>
      <w:r w:rsidRPr="00D47780">
        <w:rPr>
          <w:rFonts w:ascii="Times New Roman" w:eastAsia="Times New Roman" w:hAnsi="Times New Roman" w:cs="Times New Roman"/>
          <w:color w:val="222222"/>
          <w:sz w:val="24"/>
          <w:szCs w:val="24"/>
        </w:rPr>
        <w:t xml:space="preserve"> при </w:t>
      </w:r>
      <w:proofErr w:type="spellStart"/>
      <w:r w:rsidRPr="00D47780">
        <w:rPr>
          <w:rFonts w:ascii="Times New Roman" w:eastAsia="Times New Roman" w:hAnsi="Times New Roman" w:cs="Times New Roman"/>
          <w:color w:val="222222"/>
          <w:sz w:val="24"/>
          <w:szCs w:val="24"/>
        </w:rPr>
        <w:t>пневмоцистной</w:t>
      </w:r>
      <w:proofErr w:type="spellEnd"/>
      <w:r w:rsidRPr="00D47780">
        <w:rPr>
          <w:rFonts w:ascii="Times New Roman" w:eastAsia="Times New Roman" w:hAnsi="Times New Roman" w:cs="Times New Roman"/>
          <w:color w:val="222222"/>
          <w:sz w:val="24"/>
          <w:szCs w:val="24"/>
        </w:rPr>
        <w:t xml:space="preserve"> пневмонии у больных СПИДом, препараты </w:t>
      </w:r>
      <w:proofErr w:type="spellStart"/>
      <w:r w:rsidRPr="00D47780">
        <w:rPr>
          <w:rFonts w:ascii="Times New Roman" w:eastAsia="Times New Roman" w:hAnsi="Times New Roman" w:cs="Times New Roman"/>
          <w:color w:val="222222"/>
          <w:sz w:val="24"/>
          <w:szCs w:val="24"/>
        </w:rPr>
        <w:t>сурфактанта</w:t>
      </w:r>
      <w:proofErr w:type="spellEnd"/>
      <w:r w:rsidRPr="00D47780">
        <w:rPr>
          <w:rFonts w:ascii="Times New Roman" w:eastAsia="Times New Roman" w:hAnsi="Times New Roman" w:cs="Times New Roman"/>
          <w:color w:val="222222"/>
          <w:sz w:val="24"/>
          <w:szCs w:val="24"/>
        </w:rPr>
        <w:t xml:space="preserve"> при синдроме острого повреждения легких).</w:t>
      </w:r>
    </w:p>
    <w:p w:rsidR="00D47780" w:rsidRPr="00D47780" w:rsidRDefault="00D47780" w:rsidP="00331070">
      <w:pPr>
        <w:pStyle w:val="a3"/>
        <w:numPr>
          <w:ilvl w:val="0"/>
          <w:numId w:val="11"/>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Значительная тяжесть пациента и/или его неспособность использовать другие ингаляторы (пожилые, дети).</w:t>
      </w:r>
    </w:p>
    <w:p w:rsidR="00D47780" w:rsidRPr="00D47780" w:rsidRDefault="00D47780" w:rsidP="00D47780">
      <w:pPr>
        <w:pStyle w:val="a3"/>
        <w:spacing w:after="0"/>
        <w:ind w:left="114"/>
        <w:jc w:val="both"/>
        <w:textAlignment w:val="baseline"/>
        <w:rPr>
          <w:rFonts w:ascii="Times New Roman" w:eastAsia="Times New Roman" w:hAnsi="Times New Roman" w:cs="Times New Roman"/>
          <w:color w:val="222222"/>
          <w:sz w:val="24"/>
          <w:szCs w:val="24"/>
        </w:rPr>
      </w:pPr>
    </w:p>
    <w:p w:rsidR="00D47780" w:rsidRPr="00D47780" w:rsidRDefault="00D47780" w:rsidP="00D47780">
      <w:pPr>
        <w:spacing w:after="0"/>
        <w:ind w:left="-426"/>
        <w:jc w:val="both"/>
        <w:textAlignment w:val="baseline"/>
        <w:rPr>
          <w:rFonts w:ascii="Times New Roman" w:eastAsia="Times New Roman" w:hAnsi="Times New Roman" w:cs="Times New Roman"/>
          <w:b/>
          <w:color w:val="222222"/>
          <w:sz w:val="24"/>
          <w:szCs w:val="24"/>
        </w:rPr>
      </w:pPr>
      <w:r w:rsidRPr="00D47780">
        <w:rPr>
          <w:rFonts w:ascii="Times New Roman" w:eastAsia="Times New Roman" w:hAnsi="Times New Roman" w:cs="Times New Roman"/>
          <w:b/>
          <w:i/>
          <w:iCs/>
          <w:color w:val="222222"/>
          <w:sz w:val="24"/>
          <w:szCs w:val="24"/>
        </w:rPr>
        <w:t xml:space="preserve">Относительные показания к </w:t>
      </w:r>
      <w:proofErr w:type="spellStart"/>
      <w:r w:rsidRPr="00D47780">
        <w:rPr>
          <w:rFonts w:ascii="Times New Roman" w:eastAsia="Times New Roman" w:hAnsi="Times New Roman" w:cs="Times New Roman"/>
          <w:b/>
          <w:i/>
          <w:iCs/>
          <w:color w:val="222222"/>
          <w:sz w:val="24"/>
          <w:szCs w:val="24"/>
        </w:rPr>
        <w:t>небулайзерной</w:t>
      </w:r>
      <w:proofErr w:type="spellEnd"/>
      <w:r w:rsidRPr="00D47780">
        <w:rPr>
          <w:rFonts w:ascii="Times New Roman" w:eastAsia="Times New Roman" w:hAnsi="Times New Roman" w:cs="Times New Roman"/>
          <w:b/>
          <w:i/>
          <w:iCs/>
          <w:color w:val="222222"/>
          <w:sz w:val="24"/>
          <w:szCs w:val="24"/>
        </w:rPr>
        <w:t xml:space="preserve"> терапии:</w:t>
      </w:r>
    </w:p>
    <w:p w:rsidR="00D47780" w:rsidRPr="00D47780" w:rsidRDefault="00D47780" w:rsidP="00331070">
      <w:pPr>
        <w:pStyle w:val="a3"/>
        <w:numPr>
          <w:ilvl w:val="0"/>
          <w:numId w:val="12"/>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Недостаточная эффективность базисной терапии и необходимость введения более высоких доз препаратов, которые оказывают </w:t>
      </w:r>
      <w:proofErr w:type="spellStart"/>
      <w:r w:rsidRPr="00D47780">
        <w:rPr>
          <w:rFonts w:ascii="Times New Roman" w:eastAsia="Times New Roman" w:hAnsi="Times New Roman" w:cs="Times New Roman"/>
          <w:color w:val="222222"/>
          <w:sz w:val="24"/>
          <w:szCs w:val="24"/>
        </w:rPr>
        <w:t>бронхолитический</w:t>
      </w:r>
      <w:proofErr w:type="spellEnd"/>
      <w:r w:rsidRPr="00D47780">
        <w:rPr>
          <w:rFonts w:ascii="Times New Roman" w:eastAsia="Times New Roman" w:hAnsi="Times New Roman" w:cs="Times New Roman"/>
          <w:color w:val="222222"/>
          <w:sz w:val="24"/>
          <w:szCs w:val="24"/>
        </w:rPr>
        <w:t xml:space="preserve"> эффект.</w:t>
      </w:r>
    </w:p>
    <w:p w:rsidR="00D47780" w:rsidRPr="00D47780" w:rsidRDefault="00D47780" w:rsidP="00331070">
      <w:pPr>
        <w:pStyle w:val="a3"/>
        <w:numPr>
          <w:ilvl w:val="0"/>
          <w:numId w:val="12"/>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Плановая терапия прогрессирующей БА средней степени тяжести и тяжелого течения, ХОЗЛ средней и тяжелой степеней тяжести заболевания, когда контроль над заболеванием с помощью базисной терапии в стандартных дозах труднодостижим.</w:t>
      </w:r>
    </w:p>
    <w:p w:rsidR="00D47780" w:rsidRPr="00D47780" w:rsidRDefault="00D47780" w:rsidP="00331070">
      <w:pPr>
        <w:pStyle w:val="a3"/>
        <w:numPr>
          <w:ilvl w:val="0"/>
          <w:numId w:val="12"/>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Невозможность координации вдоха и нажатия на баллончик дозированного аэрозольного ингалятора.</w:t>
      </w:r>
    </w:p>
    <w:p w:rsidR="00D47780" w:rsidRPr="00D47780" w:rsidRDefault="00D47780" w:rsidP="00331070">
      <w:pPr>
        <w:pStyle w:val="a3"/>
        <w:numPr>
          <w:ilvl w:val="0"/>
          <w:numId w:val="12"/>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В качестве первого выбора при лечении средней степени тяжести и тяжелого обострения БА, тяжелого затяжного приступа, астматического статуса.</w:t>
      </w:r>
    </w:p>
    <w:p w:rsidR="00D47780" w:rsidRPr="00D47780" w:rsidRDefault="00D47780" w:rsidP="00331070">
      <w:pPr>
        <w:pStyle w:val="a3"/>
        <w:numPr>
          <w:ilvl w:val="0"/>
          <w:numId w:val="12"/>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В качестве первого выбора в составе комплексной терапии обострения ХОЗЛ (среднетяжелого и тяжелого течения).</w:t>
      </w:r>
    </w:p>
    <w:p w:rsidR="00D47780" w:rsidRPr="00D47780" w:rsidRDefault="00D47780" w:rsidP="00331070">
      <w:pPr>
        <w:pStyle w:val="a3"/>
        <w:numPr>
          <w:ilvl w:val="0"/>
          <w:numId w:val="12"/>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Значение ОФВ</w:t>
      </w:r>
      <w:r w:rsidRPr="00D47780">
        <w:rPr>
          <w:rFonts w:ascii="Times New Roman" w:eastAsia="Times New Roman" w:hAnsi="Times New Roman" w:cs="Times New Roman"/>
          <w:color w:val="222222"/>
          <w:sz w:val="24"/>
          <w:szCs w:val="24"/>
          <w:bdr w:val="none" w:sz="0" w:space="0" w:color="auto" w:frame="1"/>
          <w:vertAlign w:val="subscript"/>
        </w:rPr>
        <w:t>1</w:t>
      </w:r>
      <w:r w:rsidRPr="00D47780">
        <w:rPr>
          <w:rFonts w:ascii="Times New Roman" w:eastAsia="Times New Roman" w:hAnsi="Times New Roman" w:cs="Times New Roman"/>
          <w:color w:val="222222"/>
          <w:sz w:val="24"/>
          <w:szCs w:val="24"/>
        </w:rPr>
        <w:t xml:space="preserve"> менее 35 % от должных величин у больных с тяжелой хронической </w:t>
      </w:r>
      <w:proofErr w:type="spellStart"/>
      <w:r w:rsidRPr="00D47780">
        <w:rPr>
          <w:rFonts w:ascii="Times New Roman" w:eastAsia="Times New Roman" w:hAnsi="Times New Roman" w:cs="Times New Roman"/>
          <w:color w:val="222222"/>
          <w:sz w:val="24"/>
          <w:szCs w:val="24"/>
        </w:rPr>
        <w:t>бронхообструкцией</w:t>
      </w:r>
      <w:proofErr w:type="spellEnd"/>
      <w:r w:rsidRPr="00D47780">
        <w:rPr>
          <w:rFonts w:ascii="Times New Roman" w:eastAsia="Times New Roman" w:hAnsi="Times New Roman" w:cs="Times New Roman"/>
          <w:color w:val="222222"/>
          <w:sz w:val="24"/>
          <w:szCs w:val="24"/>
        </w:rPr>
        <w:t>.</w:t>
      </w:r>
    </w:p>
    <w:p w:rsidR="00D47780" w:rsidRPr="00D47780" w:rsidRDefault="00D47780" w:rsidP="00331070">
      <w:pPr>
        <w:pStyle w:val="a3"/>
        <w:numPr>
          <w:ilvl w:val="0"/>
          <w:numId w:val="12"/>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Получение хорошего клинического эффекта и прироста ОФВ</w:t>
      </w:r>
      <w:r w:rsidRPr="00D47780">
        <w:rPr>
          <w:rFonts w:ascii="Times New Roman" w:eastAsia="Times New Roman" w:hAnsi="Times New Roman" w:cs="Times New Roman"/>
          <w:color w:val="222222"/>
          <w:sz w:val="24"/>
          <w:szCs w:val="24"/>
          <w:bdr w:val="none" w:sz="0" w:space="0" w:color="auto" w:frame="1"/>
          <w:vertAlign w:val="subscript"/>
        </w:rPr>
        <w:t>1</w:t>
      </w:r>
      <w:r w:rsidRPr="00D47780">
        <w:rPr>
          <w:rFonts w:ascii="Times New Roman" w:eastAsia="Times New Roman" w:hAnsi="Times New Roman" w:cs="Times New Roman"/>
          <w:color w:val="222222"/>
          <w:sz w:val="24"/>
          <w:szCs w:val="24"/>
        </w:rPr>
        <w:t xml:space="preserve"> на 12 % и </w:t>
      </w:r>
      <w:proofErr w:type="spellStart"/>
      <w:r w:rsidRPr="00D47780">
        <w:rPr>
          <w:rFonts w:ascii="Times New Roman" w:eastAsia="Times New Roman" w:hAnsi="Times New Roman" w:cs="Times New Roman"/>
          <w:color w:val="222222"/>
          <w:sz w:val="24"/>
          <w:szCs w:val="24"/>
        </w:rPr>
        <w:t>ПОС</w:t>
      </w:r>
      <w:r w:rsidRPr="00D47780">
        <w:rPr>
          <w:rFonts w:ascii="Times New Roman" w:eastAsia="Times New Roman" w:hAnsi="Times New Roman" w:cs="Times New Roman"/>
          <w:color w:val="222222"/>
          <w:sz w:val="24"/>
          <w:szCs w:val="24"/>
          <w:bdr w:val="none" w:sz="0" w:space="0" w:color="auto" w:frame="1"/>
          <w:vertAlign w:val="subscript"/>
        </w:rPr>
        <w:t>выдоха</w:t>
      </w:r>
      <w:proofErr w:type="spellEnd"/>
      <w:r w:rsidRPr="00D47780">
        <w:rPr>
          <w:rFonts w:ascii="Times New Roman" w:eastAsia="Times New Roman" w:hAnsi="Times New Roman" w:cs="Times New Roman"/>
          <w:color w:val="222222"/>
          <w:sz w:val="24"/>
          <w:szCs w:val="24"/>
        </w:rPr>
        <w:t xml:space="preserve"> на 15 % через неделю во время пробного курса </w:t>
      </w:r>
      <w:proofErr w:type="spellStart"/>
      <w:r w:rsidRPr="00D47780">
        <w:rPr>
          <w:rFonts w:ascii="Times New Roman" w:eastAsia="Times New Roman" w:hAnsi="Times New Roman" w:cs="Times New Roman"/>
          <w:color w:val="222222"/>
          <w:sz w:val="24"/>
          <w:szCs w:val="24"/>
        </w:rPr>
        <w:t>небулайзерной</w:t>
      </w:r>
      <w:proofErr w:type="spellEnd"/>
      <w:r w:rsidRPr="00D47780">
        <w:rPr>
          <w:rFonts w:ascii="Times New Roman" w:eastAsia="Times New Roman" w:hAnsi="Times New Roman" w:cs="Times New Roman"/>
          <w:color w:val="222222"/>
          <w:sz w:val="24"/>
          <w:szCs w:val="24"/>
        </w:rPr>
        <w:t xml:space="preserve"> терапии в стационарных или амбулаторных условиях.</w:t>
      </w:r>
    </w:p>
    <w:p w:rsidR="00D47780" w:rsidRPr="00D47780" w:rsidRDefault="00D47780" w:rsidP="00331070">
      <w:pPr>
        <w:pStyle w:val="a3"/>
        <w:numPr>
          <w:ilvl w:val="0"/>
          <w:numId w:val="12"/>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Необходимость в увлажнении дыхательных путей одновременно с введением лекарственного средства.</w:t>
      </w:r>
    </w:p>
    <w:p w:rsidR="00D47780" w:rsidRPr="00D47780" w:rsidRDefault="00D47780" w:rsidP="00331070">
      <w:pPr>
        <w:pStyle w:val="a3"/>
        <w:numPr>
          <w:ilvl w:val="0"/>
          <w:numId w:val="12"/>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Предпочтение пациентов (многие больные во время обострения предпочитают использовать терапию и технику, отличную от той, которую они используют дома).</w:t>
      </w:r>
    </w:p>
    <w:p w:rsidR="00D47780" w:rsidRPr="00D47780" w:rsidRDefault="00D47780" w:rsidP="00331070">
      <w:pPr>
        <w:pStyle w:val="a3"/>
        <w:numPr>
          <w:ilvl w:val="0"/>
          <w:numId w:val="12"/>
        </w:numPr>
        <w:spacing w:after="0" w:line="276" w:lineRule="auto"/>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Практическое удобство (простой метод, не требующий контроля врача).</w:t>
      </w:r>
    </w:p>
    <w:p w:rsidR="00D47780" w:rsidRPr="00D47780" w:rsidRDefault="00D47780" w:rsidP="00D47780">
      <w:pPr>
        <w:pStyle w:val="a3"/>
        <w:spacing w:after="0"/>
        <w:ind w:left="114"/>
        <w:jc w:val="both"/>
        <w:textAlignment w:val="baseline"/>
        <w:rPr>
          <w:rFonts w:ascii="Times New Roman" w:eastAsia="Times New Roman" w:hAnsi="Times New Roman" w:cs="Times New Roman"/>
          <w:color w:val="222222"/>
          <w:sz w:val="24"/>
          <w:szCs w:val="24"/>
        </w:rPr>
      </w:pPr>
    </w:p>
    <w:p w:rsidR="00D47780" w:rsidRPr="00D47780" w:rsidRDefault="00D47780" w:rsidP="00D47780">
      <w:pPr>
        <w:spacing w:after="0"/>
        <w:ind w:left="-709" w:firstLine="283"/>
        <w:jc w:val="both"/>
        <w:textAlignment w:val="baseline"/>
        <w:rPr>
          <w:rFonts w:ascii="Times New Roman" w:eastAsia="Times New Roman" w:hAnsi="Times New Roman" w:cs="Times New Roman"/>
          <w:color w:val="222222"/>
          <w:sz w:val="24"/>
          <w:szCs w:val="24"/>
        </w:rPr>
      </w:pPr>
      <w:r w:rsidRPr="000619C3">
        <w:rPr>
          <w:rFonts w:ascii="Times New Roman" w:eastAsia="Times New Roman" w:hAnsi="Times New Roman" w:cs="Times New Roman"/>
          <w:color w:val="222222"/>
          <w:sz w:val="24"/>
          <w:szCs w:val="24"/>
          <w:u w:val="single"/>
        </w:rPr>
        <w:t xml:space="preserve">При проведении </w:t>
      </w:r>
      <w:proofErr w:type="spellStart"/>
      <w:r w:rsidRPr="000619C3">
        <w:rPr>
          <w:rFonts w:ascii="Times New Roman" w:eastAsia="Times New Roman" w:hAnsi="Times New Roman" w:cs="Times New Roman"/>
          <w:color w:val="222222"/>
          <w:sz w:val="24"/>
          <w:szCs w:val="24"/>
          <w:u w:val="single"/>
        </w:rPr>
        <w:t>небулайзерной</w:t>
      </w:r>
      <w:proofErr w:type="spellEnd"/>
      <w:r w:rsidRPr="00D47780">
        <w:rPr>
          <w:rFonts w:ascii="Times New Roman" w:eastAsia="Times New Roman" w:hAnsi="Times New Roman" w:cs="Times New Roman"/>
          <w:color w:val="222222"/>
          <w:sz w:val="24"/>
          <w:szCs w:val="24"/>
        </w:rPr>
        <w:t xml:space="preserve"> терапии необходимо знать полный объем </w:t>
      </w:r>
      <w:proofErr w:type="spellStart"/>
      <w:r w:rsidRPr="00D47780">
        <w:rPr>
          <w:rFonts w:ascii="Times New Roman" w:eastAsia="Times New Roman" w:hAnsi="Times New Roman" w:cs="Times New Roman"/>
          <w:color w:val="222222"/>
          <w:sz w:val="24"/>
          <w:szCs w:val="24"/>
        </w:rPr>
        <w:t>небулайзерной</w:t>
      </w:r>
      <w:proofErr w:type="spellEnd"/>
      <w:r w:rsidRPr="00D47780">
        <w:rPr>
          <w:rFonts w:ascii="Times New Roman" w:eastAsia="Times New Roman" w:hAnsi="Times New Roman" w:cs="Times New Roman"/>
          <w:color w:val="222222"/>
          <w:sz w:val="24"/>
          <w:szCs w:val="24"/>
        </w:rPr>
        <w:t xml:space="preserve"> камеры: при остаточном объеме менее 1 мл полный объем лекарственного препарата может быть 2,0–2,5 мл, а при остаточном объеме более 1 мл необходимо около 4 мл препарата вместе с растворителем.</w:t>
      </w:r>
    </w:p>
    <w:p w:rsidR="00D47780" w:rsidRPr="00D47780" w:rsidRDefault="00D47780" w:rsidP="00D47780">
      <w:pPr>
        <w:spacing w:after="0"/>
        <w:ind w:left="-709" w:firstLine="283"/>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Оптимальными техническими параметрами </w:t>
      </w:r>
      <w:proofErr w:type="spellStart"/>
      <w:r w:rsidRPr="00D47780">
        <w:rPr>
          <w:rFonts w:ascii="Times New Roman" w:eastAsia="Times New Roman" w:hAnsi="Times New Roman" w:cs="Times New Roman"/>
          <w:color w:val="222222"/>
          <w:sz w:val="24"/>
          <w:szCs w:val="24"/>
        </w:rPr>
        <w:t>небулайзеров</w:t>
      </w:r>
      <w:proofErr w:type="spellEnd"/>
      <w:r w:rsidRPr="00D47780">
        <w:rPr>
          <w:rFonts w:ascii="Times New Roman" w:eastAsia="Times New Roman" w:hAnsi="Times New Roman" w:cs="Times New Roman"/>
          <w:color w:val="222222"/>
          <w:sz w:val="24"/>
          <w:szCs w:val="24"/>
        </w:rPr>
        <w:t xml:space="preserve"> являются:</w:t>
      </w:r>
    </w:p>
    <w:p w:rsidR="00D47780" w:rsidRPr="00D47780" w:rsidRDefault="00D47780" w:rsidP="00D47780">
      <w:pPr>
        <w:spacing w:after="0"/>
        <w:ind w:left="-709" w:firstLine="283"/>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дыхательная фракция — не менее 50 %;</w:t>
      </w:r>
    </w:p>
    <w:p w:rsidR="00D47780" w:rsidRPr="00D47780" w:rsidRDefault="00D47780" w:rsidP="00D47780">
      <w:pPr>
        <w:spacing w:after="0"/>
        <w:ind w:left="-709" w:firstLine="283"/>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скорость воздушного потока — 6–10 л/мин;</w:t>
      </w:r>
    </w:p>
    <w:p w:rsidR="00D47780" w:rsidRPr="00D47780" w:rsidRDefault="00D47780" w:rsidP="00D47780">
      <w:pPr>
        <w:spacing w:after="0"/>
        <w:ind w:left="-709" w:firstLine="283"/>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размер частиц — менее 5 мкм;</w:t>
      </w:r>
    </w:p>
    <w:p w:rsidR="00D47780" w:rsidRPr="00D47780" w:rsidRDefault="00D47780" w:rsidP="00D47780">
      <w:pPr>
        <w:spacing w:after="0"/>
        <w:ind w:left="-709" w:firstLine="283"/>
        <w:jc w:val="both"/>
        <w:textAlignment w:val="baseline"/>
        <w:rPr>
          <w:rFonts w:ascii="Times New Roman" w:eastAsia="Times New Roman" w:hAnsi="Times New Roman" w:cs="Times New Roman"/>
          <w:color w:val="222222"/>
          <w:sz w:val="24"/>
          <w:szCs w:val="24"/>
        </w:rPr>
      </w:pPr>
      <w:r w:rsidRPr="00D47780">
        <w:rPr>
          <w:rFonts w:ascii="Times New Roman" w:eastAsia="Times New Roman" w:hAnsi="Times New Roman" w:cs="Times New Roman"/>
          <w:color w:val="222222"/>
          <w:sz w:val="24"/>
          <w:szCs w:val="24"/>
        </w:rPr>
        <w:t xml:space="preserve">— время </w:t>
      </w:r>
      <w:proofErr w:type="spellStart"/>
      <w:r w:rsidRPr="00D47780">
        <w:rPr>
          <w:rFonts w:ascii="Times New Roman" w:eastAsia="Times New Roman" w:hAnsi="Times New Roman" w:cs="Times New Roman"/>
          <w:color w:val="222222"/>
          <w:sz w:val="24"/>
          <w:szCs w:val="24"/>
        </w:rPr>
        <w:t>небулизации</w:t>
      </w:r>
      <w:proofErr w:type="spellEnd"/>
      <w:r w:rsidRPr="00D47780">
        <w:rPr>
          <w:rFonts w:ascii="Times New Roman" w:eastAsia="Times New Roman" w:hAnsi="Times New Roman" w:cs="Times New Roman"/>
          <w:color w:val="222222"/>
          <w:sz w:val="24"/>
          <w:szCs w:val="24"/>
        </w:rPr>
        <w:t xml:space="preserve"> — 5–10 мин.</w:t>
      </w:r>
    </w:p>
    <w:p w:rsidR="00D47780" w:rsidRPr="00D47780" w:rsidRDefault="00D47780" w:rsidP="00D47780">
      <w:pPr>
        <w:spacing w:after="0"/>
        <w:ind w:left="-709" w:firstLine="283"/>
        <w:jc w:val="both"/>
        <w:textAlignment w:val="baseline"/>
        <w:rPr>
          <w:rFonts w:ascii="Times New Roman" w:eastAsia="Times New Roman" w:hAnsi="Times New Roman" w:cs="Times New Roman"/>
          <w:color w:val="222222"/>
          <w:sz w:val="24"/>
          <w:szCs w:val="24"/>
        </w:rPr>
      </w:pPr>
    </w:p>
    <w:p w:rsidR="00492336" w:rsidRDefault="00492336" w:rsidP="000619C3">
      <w:pPr>
        <w:pStyle w:val="2"/>
        <w:spacing w:before="0" w:beforeAutospacing="0" w:after="0" w:afterAutospacing="0" w:line="276" w:lineRule="auto"/>
        <w:textAlignment w:val="baseline"/>
        <w:rPr>
          <w:caps/>
          <w:sz w:val="24"/>
          <w:szCs w:val="24"/>
        </w:rPr>
      </w:pPr>
    </w:p>
    <w:p w:rsidR="00D47780" w:rsidRPr="00D47780" w:rsidRDefault="00A71D2D" w:rsidP="00D47780">
      <w:pPr>
        <w:pStyle w:val="2"/>
        <w:spacing w:before="0" w:beforeAutospacing="0" w:after="0" w:afterAutospacing="0" w:line="276" w:lineRule="auto"/>
        <w:ind w:left="-709" w:firstLine="283"/>
        <w:jc w:val="center"/>
        <w:textAlignment w:val="baseline"/>
        <w:rPr>
          <w:caps/>
          <w:sz w:val="24"/>
          <w:szCs w:val="24"/>
        </w:rPr>
      </w:pPr>
      <w:r>
        <w:rPr>
          <w:caps/>
          <w:sz w:val="24"/>
          <w:szCs w:val="24"/>
        </w:rPr>
        <w:lastRenderedPageBreak/>
        <w:t xml:space="preserve">Лечение </w:t>
      </w:r>
      <w:r w:rsidR="00D47780" w:rsidRPr="00D47780">
        <w:rPr>
          <w:caps/>
          <w:sz w:val="24"/>
          <w:szCs w:val="24"/>
        </w:rPr>
        <w:t>ОБОСТРЕНИЙ СОСТАВЛЯЮТ БРОНХОЛИТИКИ И ГЛЮКОКОРТИКОСТЕРОИДЫ (ГКС)</w:t>
      </w:r>
    </w:p>
    <w:p w:rsidR="00D47780" w:rsidRPr="00D47780" w:rsidRDefault="00D47780" w:rsidP="00D47780">
      <w:pPr>
        <w:pStyle w:val="2"/>
        <w:spacing w:before="0" w:beforeAutospacing="0" w:after="0" w:afterAutospacing="0" w:line="276" w:lineRule="auto"/>
        <w:ind w:left="-709" w:firstLine="283"/>
        <w:jc w:val="center"/>
        <w:textAlignment w:val="baseline"/>
        <w:rPr>
          <w:caps/>
          <w:sz w:val="24"/>
          <w:szCs w:val="24"/>
        </w:rPr>
      </w:pPr>
    </w:p>
    <w:p w:rsidR="00D47780" w:rsidRPr="00D47780" w:rsidRDefault="00D47780" w:rsidP="00D47780">
      <w:pPr>
        <w:pStyle w:val="a4"/>
        <w:spacing w:before="0" w:beforeAutospacing="0" w:after="0" w:afterAutospacing="0" w:line="276" w:lineRule="auto"/>
        <w:ind w:left="-709" w:firstLine="283"/>
        <w:jc w:val="both"/>
        <w:textAlignment w:val="baseline"/>
        <w:rPr>
          <w:color w:val="222222"/>
        </w:rPr>
      </w:pPr>
      <w:r w:rsidRPr="00D47780">
        <w:rPr>
          <w:rStyle w:val="a5"/>
          <w:b/>
          <w:color w:val="222222"/>
          <w:bdr w:val="none" w:sz="0" w:space="0" w:color="auto" w:frame="1"/>
        </w:rPr>
        <w:t>Селективные</w:t>
      </w:r>
      <w:r w:rsidRPr="00D47780">
        <w:rPr>
          <w:rStyle w:val="apple-converted-space"/>
          <w:b/>
          <w:i/>
          <w:iCs/>
          <w:color w:val="222222"/>
          <w:bdr w:val="none" w:sz="0" w:space="0" w:color="auto" w:frame="1"/>
        </w:rPr>
        <w:t> </w:t>
      </w:r>
      <w:r w:rsidRPr="00D47780">
        <w:rPr>
          <w:b/>
          <w:color w:val="222222"/>
        </w:rPr>
        <w:t>b</w:t>
      </w:r>
      <w:r w:rsidRPr="00D47780">
        <w:rPr>
          <w:b/>
          <w:color w:val="222222"/>
          <w:bdr w:val="none" w:sz="0" w:space="0" w:color="auto" w:frame="1"/>
          <w:vertAlign w:val="subscript"/>
        </w:rPr>
        <w:t>2</w:t>
      </w:r>
      <w:r w:rsidRPr="00D47780">
        <w:rPr>
          <w:rStyle w:val="a5"/>
          <w:b/>
          <w:color w:val="222222"/>
          <w:bdr w:val="none" w:sz="0" w:space="0" w:color="auto" w:frame="1"/>
        </w:rPr>
        <w:softHyphen/>
        <w:t>агонисты:</w:t>
      </w:r>
      <w:r w:rsidRPr="00D47780">
        <w:rPr>
          <w:rStyle w:val="apple-converted-space"/>
          <w:color w:val="222222"/>
        </w:rPr>
        <w:t> </w:t>
      </w:r>
      <w:r w:rsidRPr="00D47780">
        <w:rPr>
          <w:color w:val="222222"/>
        </w:rPr>
        <w:t xml:space="preserve">обладают мощным </w:t>
      </w:r>
      <w:proofErr w:type="spellStart"/>
      <w:r w:rsidRPr="00D47780">
        <w:rPr>
          <w:color w:val="222222"/>
        </w:rPr>
        <w:t>бронхолитическим</w:t>
      </w:r>
      <w:proofErr w:type="spellEnd"/>
      <w:r w:rsidRPr="00D47780">
        <w:rPr>
          <w:color w:val="222222"/>
        </w:rPr>
        <w:t xml:space="preserve"> эффектом (на протяжении всего бронхиального дерева), который развивается через 5–10 мин и продолжается 4–5 ч. Симпатомиметики обладают следующими терапевтическими эффектами: </w:t>
      </w:r>
    </w:p>
    <w:p w:rsidR="00D47780" w:rsidRPr="00D47780" w:rsidRDefault="00D47780" w:rsidP="00331070">
      <w:pPr>
        <w:pStyle w:val="a4"/>
        <w:numPr>
          <w:ilvl w:val="0"/>
          <w:numId w:val="13"/>
        </w:numPr>
        <w:spacing w:before="0" w:beforeAutospacing="0" w:after="0" w:afterAutospacing="0" w:line="276" w:lineRule="auto"/>
        <w:jc w:val="both"/>
        <w:textAlignment w:val="baseline"/>
        <w:rPr>
          <w:color w:val="222222"/>
        </w:rPr>
      </w:pPr>
      <w:r w:rsidRPr="00D47780">
        <w:rPr>
          <w:color w:val="222222"/>
        </w:rPr>
        <w:t xml:space="preserve">расслабляют гладкую мускулатуру бронхов на всем протяжении бронхиального дерева, являясь наиболее мощными и быстродействующими </w:t>
      </w:r>
      <w:proofErr w:type="spellStart"/>
      <w:r w:rsidRPr="00D47780">
        <w:rPr>
          <w:color w:val="222222"/>
        </w:rPr>
        <w:t>бронхолитиками</w:t>
      </w:r>
      <w:proofErr w:type="spellEnd"/>
      <w:r w:rsidRPr="00D47780">
        <w:rPr>
          <w:color w:val="222222"/>
        </w:rPr>
        <w:t xml:space="preserve">; </w:t>
      </w:r>
    </w:p>
    <w:p w:rsidR="00D47780" w:rsidRPr="00D47780" w:rsidRDefault="00D47780" w:rsidP="00331070">
      <w:pPr>
        <w:pStyle w:val="a4"/>
        <w:numPr>
          <w:ilvl w:val="0"/>
          <w:numId w:val="13"/>
        </w:numPr>
        <w:spacing w:before="0" w:beforeAutospacing="0" w:after="0" w:afterAutospacing="0" w:line="276" w:lineRule="auto"/>
        <w:jc w:val="both"/>
        <w:textAlignment w:val="baseline"/>
        <w:rPr>
          <w:color w:val="222222"/>
        </w:rPr>
      </w:pPr>
      <w:r w:rsidRPr="00D47780">
        <w:rPr>
          <w:color w:val="222222"/>
        </w:rPr>
        <w:t xml:space="preserve">активируют </w:t>
      </w:r>
      <w:proofErr w:type="spellStart"/>
      <w:r w:rsidRPr="00D47780">
        <w:rPr>
          <w:color w:val="222222"/>
        </w:rPr>
        <w:t>мукоцилиарный</w:t>
      </w:r>
      <w:proofErr w:type="spellEnd"/>
      <w:r w:rsidRPr="00D47780">
        <w:rPr>
          <w:color w:val="222222"/>
        </w:rPr>
        <w:t xml:space="preserve"> клиренс вследствие привлечения в просвет бронхиального дерева ионов хлора и воды, а также учащения движения ресничек мерцательного эпителия; </w:t>
      </w:r>
    </w:p>
    <w:p w:rsidR="00D47780" w:rsidRPr="00D47780" w:rsidRDefault="00D47780" w:rsidP="00331070">
      <w:pPr>
        <w:pStyle w:val="a4"/>
        <w:numPr>
          <w:ilvl w:val="0"/>
          <w:numId w:val="13"/>
        </w:numPr>
        <w:spacing w:before="0" w:beforeAutospacing="0" w:after="0" w:afterAutospacing="0" w:line="276" w:lineRule="auto"/>
        <w:jc w:val="both"/>
        <w:textAlignment w:val="baseline"/>
        <w:rPr>
          <w:color w:val="222222"/>
        </w:rPr>
      </w:pPr>
      <w:r w:rsidRPr="00D47780">
        <w:rPr>
          <w:color w:val="222222"/>
        </w:rPr>
        <w:t xml:space="preserve">тормозят секреторную активность тучных клеток; </w:t>
      </w:r>
    </w:p>
    <w:p w:rsidR="00D47780" w:rsidRPr="00D47780" w:rsidRDefault="00D47780" w:rsidP="00331070">
      <w:pPr>
        <w:pStyle w:val="a4"/>
        <w:numPr>
          <w:ilvl w:val="0"/>
          <w:numId w:val="13"/>
        </w:numPr>
        <w:spacing w:before="0" w:beforeAutospacing="0" w:after="0" w:afterAutospacing="0" w:line="276" w:lineRule="auto"/>
        <w:jc w:val="both"/>
        <w:textAlignment w:val="baseline"/>
        <w:rPr>
          <w:color w:val="222222"/>
        </w:rPr>
      </w:pPr>
      <w:r w:rsidRPr="00D47780">
        <w:rPr>
          <w:color w:val="222222"/>
        </w:rPr>
        <w:t xml:space="preserve">уменьшают сосудистую проницаемость и отек слизистой оболочки бронхов; </w:t>
      </w:r>
    </w:p>
    <w:p w:rsidR="00D47780" w:rsidRPr="00D47780" w:rsidRDefault="00D47780" w:rsidP="00331070">
      <w:pPr>
        <w:pStyle w:val="a4"/>
        <w:numPr>
          <w:ilvl w:val="0"/>
          <w:numId w:val="13"/>
        </w:numPr>
        <w:spacing w:before="0" w:beforeAutospacing="0" w:after="0" w:afterAutospacing="0" w:line="276" w:lineRule="auto"/>
        <w:jc w:val="both"/>
        <w:textAlignment w:val="baseline"/>
        <w:rPr>
          <w:color w:val="222222"/>
        </w:rPr>
      </w:pPr>
      <w:r w:rsidRPr="00D47780">
        <w:rPr>
          <w:color w:val="222222"/>
        </w:rPr>
        <w:t xml:space="preserve">повышают сократимость диафрагмы; </w:t>
      </w:r>
    </w:p>
    <w:p w:rsidR="00D47780" w:rsidRPr="00D47780" w:rsidRDefault="00D47780" w:rsidP="00331070">
      <w:pPr>
        <w:pStyle w:val="a4"/>
        <w:numPr>
          <w:ilvl w:val="0"/>
          <w:numId w:val="13"/>
        </w:numPr>
        <w:spacing w:before="0" w:beforeAutospacing="0" w:after="0" w:afterAutospacing="0" w:line="276" w:lineRule="auto"/>
        <w:jc w:val="both"/>
        <w:textAlignment w:val="baseline"/>
        <w:rPr>
          <w:color w:val="222222"/>
        </w:rPr>
      </w:pPr>
      <w:r w:rsidRPr="00D47780">
        <w:rPr>
          <w:color w:val="222222"/>
        </w:rPr>
        <w:t xml:space="preserve">предупреждают </w:t>
      </w:r>
      <w:proofErr w:type="spellStart"/>
      <w:r w:rsidRPr="00D47780">
        <w:rPr>
          <w:color w:val="222222"/>
        </w:rPr>
        <w:t>бронхоспазм</w:t>
      </w:r>
      <w:proofErr w:type="spellEnd"/>
      <w:r w:rsidRPr="00D47780">
        <w:rPr>
          <w:color w:val="222222"/>
        </w:rPr>
        <w:t>, вызванный аллергенами, холодом и физической нагрузкой.</w:t>
      </w:r>
    </w:p>
    <w:p w:rsidR="00D47780" w:rsidRPr="00D47780" w:rsidRDefault="00D47780" w:rsidP="00D47780">
      <w:pPr>
        <w:pStyle w:val="a4"/>
        <w:spacing w:before="0" w:beforeAutospacing="0" w:after="0" w:afterAutospacing="0" w:line="276" w:lineRule="auto"/>
        <w:ind w:left="-709" w:firstLine="283"/>
        <w:jc w:val="both"/>
        <w:textAlignment w:val="baseline"/>
        <w:rPr>
          <w:color w:val="222222"/>
        </w:rPr>
      </w:pPr>
      <w:r w:rsidRPr="000619C3">
        <w:rPr>
          <w:b/>
          <w:color w:val="222222"/>
        </w:rPr>
        <w:t xml:space="preserve">Обычно применяют однократные дозы </w:t>
      </w:r>
      <w:proofErr w:type="spellStart"/>
      <w:r w:rsidRPr="000619C3">
        <w:rPr>
          <w:b/>
          <w:color w:val="222222"/>
        </w:rPr>
        <w:t>сальбутамола</w:t>
      </w:r>
      <w:proofErr w:type="spellEnd"/>
      <w:r w:rsidRPr="000619C3">
        <w:rPr>
          <w:b/>
          <w:color w:val="222222"/>
        </w:rPr>
        <w:t xml:space="preserve"> (</w:t>
      </w:r>
      <w:proofErr w:type="spellStart"/>
      <w:r w:rsidRPr="000619C3">
        <w:rPr>
          <w:b/>
          <w:color w:val="222222"/>
        </w:rPr>
        <w:t>Вентолин</w:t>
      </w:r>
      <w:proofErr w:type="spellEnd"/>
      <w:r w:rsidRPr="000619C3">
        <w:rPr>
          <w:b/>
          <w:color w:val="222222"/>
        </w:rPr>
        <w:t xml:space="preserve">™ </w:t>
      </w:r>
      <w:proofErr w:type="spellStart"/>
      <w:r w:rsidRPr="000619C3">
        <w:rPr>
          <w:b/>
          <w:color w:val="222222"/>
        </w:rPr>
        <w:t>Небулы</w:t>
      </w:r>
      <w:proofErr w:type="spellEnd"/>
      <w:r w:rsidRPr="00D47780">
        <w:rPr>
          <w:color w:val="222222"/>
        </w:rPr>
        <w:t>™) 2,5–5 мг. Эффект развивается, как правило, в течение 10–15 мин. Если состояние больного не улучшается, то назначают повторные ингаляции. В ряде случаев b</w:t>
      </w:r>
      <w:r w:rsidRPr="00D47780">
        <w:rPr>
          <w:color w:val="222222"/>
          <w:bdr w:val="none" w:sz="0" w:space="0" w:color="auto" w:frame="1"/>
          <w:vertAlign w:val="subscript"/>
        </w:rPr>
        <w:t>2</w:t>
      </w:r>
      <w:r w:rsidRPr="00D47780">
        <w:rPr>
          <w:color w:val="222222"/>
        </w:rPr>
        <w:softHyphen/>
        <w:t xml:space="preserve">агонисты применяются в высоких дозах, что объясняется особенностью зависимости «доза — ответ»: чем более выражена бронхиальная обструкция, тем большая доза </w:t>
      </w:r>
      <w:proofErr w:type="spellStart"/>
      <w:r w:rsidRPr="00D47780">
        <w:rPr>
          <w:color w:val="222222"/>
        </w:rPr>
        <w:t>брохолитика</w:t>
      </w:r>
      <w:proofErr w:type="spellEnd"/>
      <w:r w:rsidRPr="00D47780">
        <w:rPr>
          <w:color w:val="222222"/>
        </w:rPr>
        <w:t xml:space="preserve"> требуется для достижения терапевтического эффекта, так как отек и воспаление слизистой оболочки дыхательных путей препятствует доставке препарата к рецепторам.</w:t>
      </w:r>
    </w:p>
    <w:p w:rsidR="00D47780" w:rsidRPr="00D47780" w:rsidRDefault="00D47780" w:rsidP="00D47780">
      <w:pPr>
        <w:pStyle w:val="a4"/>
        <w:spacing w:before="0" w:beforeAutospacing="0" w:after="0" w:afterAutospacing="0" w:line="276" w:lineRule="auto"/>
        <w:ind w:left="-709" w:firstLine="283"/>
        <w:jc w:val="both"/>
        <w:textAlignment w:val="baseline"/>
        <w:rPr>
          <w:color w:val="222222"/>
        </w:rPr>
      </w:pPr>
      <w:r w:rsidRPr="00D47780">
        <w:rPr>
          <w:rStyle w:val="a7"/>
          <w:color w:val="222222"/>
          <w:bdr w:val="none" w:sz="0" w:space="0" w:color="auto" w:frame="1"/>
        </w:rPr>
        <w:t>Рекомендуется следующая схема терапии при ведении больных БА:</w:t>
      </w:r>
    </w:p>
    <w:p w:rsidR="00D47780" w:rsidRPr="00D47780" w:rsidRDefault="00D47780" w:rsidP="00D47780">
      <w:pPr>
        <w:pStyle w:val="a4"/>
        <w:spacing w:before="0" w:beforeAutospacing="0" w:after="0" w:afterAutospacing="0" w:line="276" w:lineRule="auto"/>
        <w:ind w:left="-709" w:firstLine="283"/>
        <w:jc w:val="both"/>
        <w:textAlignment w:val="baseline"/>
        <w:rPr>
          <w:color w:val="222222"/>
        </w:rPr>
      </w:pPr>
      <w:r w:rsidRPr="00D47780">
        <w:rPr>
          <w:rStyle w:val="a7"/>
          <w:color w:val="222222"/>
          <w:bdr w:val="none" w:sz="0" w:space="0" w:color="auto" w:frame="1"/>
        </w:rPr>
        <w:t xml:space="preserve">— в первый час проводят три ингаляции </w:t>
      </w:r>
      <w:proofErr w:type="spellStart"/>
      <w:r w:rsidRPr="00D47780">
        <w:rPr>
          <w:rStyle w:val="a7"/>
          <w:color w:val="222222"/>
          <w:bdr w:val="none" w:sz="0" w:space="0" w:color="auto" w:frame="1"/>
        </w:rPr>
        <w:t>сальбутамола</w:t>
      </w:r>
      <w:proofErr w:type="spellEnd"/>
      <w:r w:rsidRPr="00D47780">
        <w:rPr>
          <w:rStyle w:val="a7"/>
          <w:color w:val="222222"/>
          <w:bdr w:val="none" w:sz="0" w:space="0" w:color="auto" w:frame="1"/>
        </w:rPr>
        <w:t xml:space="preserve"> (</w:t>
      </w:r>
      <w:proofErr w:type="spellStart"/>
      <w:r w:rsidRPr="00D47780">
        <w:rPr>
          <w:rStyle w:val="a7"/>
          <w:color w:val="222222"/>
          <w:bdr w:val="none" w:sz="0" w:space="0" w:color="auto" w:frame="1"/>
        </w:rPr>
        <w:t>Вентолин</w:t>
      </w:r>
      <w:proofErr w:type="spellEnd"/>
      <w:r w:rsidRPr="00D47780">
        <w:rPr>
          <w:rStyle w:val="a7"/>
          <w:color w:val="222222"/>
          <w:bdr w:val="none" w:sz="0" w:space="0" w:color="auto" w:frame="1"/>
        </w:rPr>
        <w:t xml:space="preserve">™ </w:t>
      </w:r>
      <w:proofErr w:type="spellStart"/>
      <w:r w:rsidRPr="00D47780">
        <w:rPr>
          <w:rStyle w:val="a7"/>
          <w:color w:val="222222"/>
          <w:bdr w:val="none" w:sz="0" w:space="0" w:color="auto" w:frame="1"/>
        </w:rPr>
        <w:t>Небулы</w:t>
      </w:r>
      <w:proofErr w:type="spellEnd"/>
      <w:r w:rsidRPr="00D47780">
        <w:rPr>
          <w:rStyle w:val="a7"/>
          <w:color w:val="222222"/>
          <w:bdr w:val="none" w:sz="0" w:space="0" w:color="auto" w:frame="1"/>
        </w:rPr>
        <w:t>™) по 2,5 мг каждые 20 мин;</w:t>
      </w:r>
    </w:p>
    <w:p w:rsidR="00D47780" w:rsidRPr="00D47780" w:rsidRDefault="00D47780" w:rsidP="00D47780">
      <w:pPr>
        <w:pStyle w:val="a4"/>
        <w:spacing w:before="0" w:beforeAutospacing="0" w:after="0" w:afterAutospacing="0" w:line="276" w:lineRule="auto"/>
        <w:ind w:left="-709" w:firstLine="283"/>
        <w:jc w:val="both"/>
        <w:textAlignment w:val="baseline"/>
        <w:rPr>
          <w:rStyle w:val="a7"/>
          <w:bdr w:val="none" w:sz="0" w:space="0" w:color="auto" w:frame="1"/>
        </w:rPr>
      </w:pPr>
      <w:r w:rsidRPr="00D47780">
        <w:rPr>
          <w:rStyle w:val="a7"/>
          <w:color w:val="222222"/>
          <w:bdr w:val="none" w:sz="0" w:space="0" w:color="auto" w:frame="1"/>
        </w:rPr>
        <w:t xml:space="preserve">— затем ингаляции </w:t>
      </w:r>
      <w:proofErr w:type="spellStart"/>
      <w:r w:rsidRPr="00D47780">
        <w:rPr>
          <w:rStyle w:val="a7"/>
          <w:color w:val="222222"/>
          <w:bdr w:val="none" w:sz="0" w:space="0" w:color="auto" w:frame="1"/>
        </w:rPr>
        <w:t>сальбутамола</w:t>
      </w:r>
      <w:proofErr w:type="spellEnd"/>
      <w:r w:rsidRPr="00D47780">
        <w:rPr>
          <w:rStyle w:val="a7"/>
          <w:color w:val="222222"/>
          <w:bdr w:val="none" w:sz="0" w:space="0" w:color="auto" w:frame="1"/>
        </w:rPr>
        <w:t xml:space="preserve"> (</w:t>
      </w:r>
      <w:proofErr w:type="spellStart"/>
      <w:r w:rsidRPr="00D47780">
        <w:rPr>
          <w:rStyle w:val="a7"/>
          <w:color w:val="222222"/>
          <w:bdr w:val="none" w:sz="0" w:space="0" w:color="auto" w:frame="1"/>
        </w:rPr>
        <w:t>Вентолин</w:t>
      </w:r>
      <w:proofErr w:type="spellEnd"/>
      <w:r w:rsidRPr="00D47780">
        <w:rPr>
          <w:rStyle w:val="a7"/>
          <w:color w:val="222222"/>
          <w:bdr w:val="none" w:sz="0" w:space="0" w:color="auto" w:frame="1"/>
        </w:rPr>
        <w:t xml:space="preserve">™ </w:t>
      </w:r>
      <w:proofErr w:type="spellStart"/>
      <w:r w:rsidRPr="00D47780">
        <w:rPr>
          <w:rStyle w:val="a7"/>
          <w:color w:val="222222"/>
          <w:bdr w:val="none" w:sz="0" w:space="0" w:color="auto" w:frame="1"/>
        </w:rPr>
        <w:t>Небулы</w:t>
      </w:r>
      <w:proofErr w:type="spellEnd"/>
      <w:r w:rsidRPr="00D47780">
        <w:rPr>
          <w:rStyle w:val="a7"/>
          <w:color w:val="222222"/>
          <w:bdr w:val="none" w:sz="0" w:space="0" w:color="auto" w:frame="1"/>
        </w:rPr>
        <w:t>™) в той же дозе повторяют каждый час до значимого улучшения состояния (до достижения ПСВ 60–75 % от должного или наилучшего для больного значения). Такие большие дозы</w:t>
      </w:r>
      <w:r w:rsidRPr="00D47780">
        <w:rPr>
          <w:rStyle w:val="apple-converted-space"/>
          <w:b/>
          <w:bCs/>
          <w:color w:val="222222"/>
          <w:bdr w:val="none" w:sz="0" w:space="0" w:color="auto" w:frame="1"/>
        </w:rPr>
        <w:t> </w:t>
      </w:r>
      <w:r w:rsidRPr="00D47780">
        <w:rPr>
          <w:color w:val="222222"/>
        </w:rPr>
        <w:t>b</w:t>
      </w:r>
      <w:r w:rsidRPr="00D47780">
        <w:rPr>
          <w:rStyle w:val="a7"/>
          <w:color w:val="222222"/>
          <w:bdr w:val="none" w:sz="0" w:space="0" w:color="auto" w:frame="1"/>
          <w:vertAlign w:val="subscript"/>
        </w:rPr>
        <w:t>2</w:t>
      </w:r>
      <w:r w:rsidRPr="00D47780">
        <w:rPr>
          <w:rStyle w:val="a7"/>
          <w:color w:val="222222"/>
          <w:bdr w:val="none" w:sz="0" w:space="0" w:color="auto" w:frame="1"/>
        </w:rPr>
        <w:softHyphen/>
        <w:t>агонистов при обострении БА объясняются повышением клиренса препаратов вследствие значительного увеличения общего метаболизма [5].</w:t>
      </w:r>
    </w:p>
    <w:p w:rsidR="00D47780" w:rsidRPr="00D47780" w:rsidRDefault="00D47780" w:rsidP="00D47780">
      <w:pPr>
        <w:pStyle w:val="a4"/>
        <w:spacing w:before="0" w:beforeAutospacing="0" w:after="0" w:afterAutospacing="0" w:line="276" w:lineRule="auto"/>
        <w:ind w:left="-709" w:firstLine="283"/>
        <w:jc w:val="center"/>
        <w:textAlignment w:val="baseline"/>
      </w:pPr>
    </w:p>
    <w:p w:rsidR="00D47780" w:rsidRPr="00D47780" w:rsidRDefault="00D47780" w:rsidP="00D47780">
      <w:pPr>
        <w:pStyle w:val="a4"/>
        <w:spacing w:before="0" w:beforeAutospacing="0" w:after="0" w:afterAutospacing="0" w:line="276" w:lineRule="auto"/>
        <w:ind w:left="-709" w:firstLine="283"/>
        <w:jc w:val="center"/>
        <w:textAlignment w:val="baseline"/>
        <w:rPr>
          <w:b/>
        </w:rPr>
      </w:pPr>
      <w:proofErr w:type="spellStart"/>
      <w:r w:rsidRPr="00D47780">
        <w:rPr>
          <w:b/>
        </w:rPr>
        <w:t>Небулайзерная</w:t>
      </w:r>
      <w:proofErr w:type="spellEnd"/>
      <w:r w:rsidRPr="00D47780">
        <w:rPr>
          <w:b/>
        </w:rPr>
        <w:t xml:space="preserve"> терапия тяжелых обострений бронхиальной астмы, приказ № 128:</w:t>
      </w:r>
    </w:p>
    <w:p w:rsidR="00D47780" w:rsidRPr="00D47780" w:rsidRDefault="00D47780" w:rsidP="00331070">
      <w:pPr>
        <w:pStyle w:val="a4"/>
        <w:numPr>
          <w:ilvl w:val="0"/>
          <w:numId w:val="14"/>
        </w:numPr>
        <w:spacing w:before="0" w:beforeAutospacing="0" w:after="0" w:afterAutospacing="0" w:line="276" w:lineRule="auto"/>
        <w:jc w:val="both"/>
        <w:textAlignment w:val="baseline"/>
        <w:rPr>
          <w:color w:val="222222"/>
        </w:rPr>
      </w:pPr>
      <w:r w:rsidRPr="00D47780">
        <w:rPr>
          <w:color w:val="222222"/>
        </w:rPr>
        <w:t xml:space="preserve">применение растворов </w:t>
      </w:r>
      <w:proofErr w:type="spellStart"/>
      <w:r w:rsidRPr="00D47780">
        <w:rPr>
          <w:color w:val="222222"/>
        </w:rPr>
        <w:t>бронхолитиков</w:t>
      </w:r>
      <w:proofErr w:type="spellEnd"/>
      <w:r w:rsidRPr="00D47780">
        <w:rPr>
          <w:color w:val="222222"/>
        </w:rPr>
        <w:t xml:space="preserve"> с помощью </w:t>
      </w:r>
      <w:proofErr w:type="spellStart"/>
      <w:r w:rsidRPr="00D47780">
        <w:rPr>
          <w:color w:val="222222"/>
        </w:rPr>
        <w:t>небулайзера</w:t>
      </w:r>
      <w:proofErr w:type="spellEnd"/>
      <w:r w:rsidRPr="00D47780">
        <w:rPr>
          <w:color w:val="222222"/>
        </w:rPr>
        <w:t xml:space="preserve"> рекомендовано как на амбулаторном, так и на госпитальном этапах;</w:t>
      </w:r>
    </w:p>
    <w:p w:rsidR="00D47780" w:rsidRPr="00D47780" w:rsidRDefault="00D47780" w:rsidP="00331070">
      <w:pPr>
        <w:pStyle w:val="a4"/>
        <w:numPr>
          <w:ilvl w:val="0"/>
          <w:numId w:val="14"/>
        </w:numPr>
        <w:spacing w:before="0" w:beforeAutospacing="0" w:after="0" w:afterAutospacing="0" w:line="276" w:lineRule="auto"/>
        <w:jc w:val="both"/>
        <w:textAlignment w:val="baseline"/>
        <w:rPr>
          <w:color w:val="222222"/>
        </w:rPr>
      </w:pPr>
      <w:r w:rsidRPr="00D47780">
        <w:rPr>
          <w:color w:val="222222"/>
        </w:rPr>
        <w:t xml:space="preserve">у госпитализированных пациентов вначале — непрерывная терапия через </w:t>
      </w:r>
      <w:proofErr w:type="spellStart"/>
      <w:r w:rsidRPr="00D47780">
        <w:rPr>
          <w:color w:val="222222"/>
        </w:rPr>
        <w:t>небулайзер</w:t>
      </w:r>
      <w:proofErr w:type="spellEnd"/>
      <w:r w:rsidRPr="00D47780">
        <w:rPr>
          <w:color w:val="222222"/>
        </w:rPr>
        <w:t xml:space="preserve">, с переходом на </w:t>
      </w:r>
      <w:proofErr w:type="spellStart"/>
      <w:r w:rsidRPr="00D47780">
        <w:rPr>
          <w:color w:val="222222"/>
        </w:rPr>
        <w:t>интермиттирующую</w:t>
      </w:r>
      <w:proofErr w:type="spellEnd"/>
      <w:r w:rsidRPr="00D47780">
        <w:rPr>
          <w:color w:val="222222"/>
        </w:rPr>
        <w:t xml:space="preserve"> по потребности (GINA 2006);</w:t>
      </w:r>
    </w:p>
    <w:p w:rsidR="00D47780" w:rsidRPr="00D47780" w:rsidRDefault="00D47780" w:rsidP="00331070">
      <w:pPr>
        <w:pStyle w:val="a4"/>
        <w:numPr>
          <w:ilvl w:val="0"/>
          <w:numId w:val="14"/>
        </w:numPr>
        <w:spacing w:before="0" w:beforeAutospacing="0" w:after="0" w:afterAutospacing="0" w:line="276" w:lineRule="auto"/>
        <w:jc w:val="both"/>
        <w:textAlignment w:val="baseline"/>
        <w:rPr>
          <w:color w:val="222222"/>
        </w:rPr>
      </w:pPr>
      <w:r w:rsidRPr="00D47780">
        <w:rPr>
          <w:color w:val="222222"/>
        </w:rPr>
        <w:t>ингаляционное применение b</w:t>
      </w:r>
      <w:r w:rsidRPr="00D47780">
        <w:rPr>
          <w:color w:val="222222"/>
          <w:bdr w:val="none" w:sz="0" w:space="0" w:color="auto" w:frame="1"/>
          <w:vertAlign w:val="subscript"/>
        </w:rPr>
        <w:t>2</w:t>
      </w:r>
      <w:r w:rsidRPr="00D47780">
        <w:rPr>
          <w:color w:val="222222"/>
        </w:rPr>
        <w:softHyphen/>
        <w:t>агонистов при тяжелом обострении — в числе мероприятий первой линии. Их назначение показано практически во всех случаях.</w:t>
      </w:r>
    </w:p>
    <w:p w:rsidR="000619C3" w:rsidRDefault="000619C3" w:rsidP="00D47780">
      <w:pPr>
        <w:pStyle w:val="a4"/>
        <w:spacing w:before="0" w:beforeAutospacing="0" w:after="0" w:afterAutospacing="0" w:line="276" w:lineRule="auto"/>
        <w:ind w:left="-709" w:firstLine="283"/>
        <w:jc w:val="both"/>
        <w:textAlignment w:val="baseline"/>
        <w:rPr>
          <w:color w:val="222222"/>
        </w:rPr>
      </w:pPr>
    </w:p>
    <w:p w:rsidR="00D47780" w:rsidRDefault="00D47780" w:rsidP="00A71D2D">
      <w:pPr>
        <w:pStyle w:val="a4"/>
        <w:spacing w:before="0" w:beforeAutospacing="0" w:after="0" w:afterAutospacing="0" w:line="276" w:lineRule="auto"/>
        <w:ind w:left="-709" w:firstLine="283"/>
        <w:jc w:val="center"/>
        <w:textAlignment w:val="baseline"/>
        <w:rPr>
          <w:rStyle w:val="a7"/>
          <w:color w:val="222222"/>
          <w:bdr w:val="none" w:sz="0" w:space="0" w:color="auto" w:frame="1"/>
        </w:rPr>
      </w:pPr>
      <w:r w:rsidRPr="00D47780">
        <w:rPr>
          <w:rStyle w:val="a7"/>
          <w:color w:val="222222"/>
          <w:bdr w:val="none" w:sz="0" w:space="0" w:color="auto" w:frame="1"/>
        </w:rPr>
        <w:t>Схема терапии при вед</w:t>
      </w:r>
      <w:r w:rsidR="000619C3">
        <w:rPr>
          <w:rStyle w:val="a7"/>
          <w:color w:val="222222"/>
          <w:bdr w:val="none" w:sz="0" w:space="0" w:color="auto" w:frame="1"/>
        </w:rPr>
        <w:t>ении больных с обострениями</w:t>
      </w:r>
      <w:r w:rsidRPr="00D47780">
        <w:rPr>
          <w:rStyle w:val="a7"/>
          <w:color w:val="222222"/>
          <w:bdr w:val="none" w:sz="0" w:space="0" w:color="auto" w:frame="1"/>
        </w:rPr>
        <w:t>:</w:t>
      </w:r>
    </w:p>
    <w:p w:rsidR="00A71D2D" w:rsidRPr="00D47780" w:rsidRDefault="00A71D2D" w:rsidP="00A71D2D">
      <w:pPr>
        <w:pStyle w:val="a4"/>
        <w:spacing w:before="0" w:beforeAutospacing="0" w:after="0" w:afterAutospacing="0" w:line="276" w:lineRule="auto"/>
        <w:ind w:left="-709" w:firstLine="283"/>
        <w:jc w:val="center"/>
        <w:textAlignment w:val="baseline"/>
        <w:rPr>
          <w:color w:val="222222"/>
        </w:rPr>
      </w:pPr>
    </w:p>
    <w:p w:rsidR="00D47780" w:rsidRPr="00D47780" w:rsidRDefault="00D47780" w:rsidP="00D47780">
      <w:pPr>
        <w:pStyle w:val="a4"/>
        <w:spacing w:before="0" w:beforeAutospacing="0" w:after="0" w:afterAutospacing="0" w:line="276" w:lineRule="auto"/>
        <w:ind w:left="-709" w:firstLine="283"/>
        <w:jc w:val="both"/>
        <w:textAlignment w:val="baseline"/>
        <w:rPr>
          <w:color w:val="222222"/>
        </w:rPr>
      </w:pPr>
      <w:r w:rsidRPr="00D47780">
        <w:rPr>
          <w:rStyle w:val="a7"/>
          <w:color w:val="222222"/>
          <w:bdr w:val="none" w:sz="0" w:space="0" w:color="auto" w:frame="1"/>
        </w:rPr>
        <w:t xml:space="preserve">— при назначении </w:t>
      </w:r>
      <w:proofErr w:type="spellStart"/>
      <w:r w:rsidRPr="00D47780">
        <w:rPr>
          <w:rStyle w:val="a7"/>
          <w:color w:val="222222"/>
          <w:bdr w:val="none" w:sz="0" w:space="0" w:color="auto" w:frame="1"/>
        </w:rPr>
        <w:t>симпатомиметиков</w:t>
      </w:r>
      <w:proofErr w:type="spellEnd"/>
      <w:r w:rsidRPr="00D47780">
        <w:rPr>
          <w:rStyle w:val="a7"/>
          <w:color w:val="222222"/>
          <w:bdr w:val="none" w:sz="0" w:space="0" w:color="auto" w:frame="1"/>
        </w:rPr>
        <w:t xml:space="preserve"> обычным режимом является назначение </w:t>
      </w:r>
      <w:proofErr w:type="spellStart"/>
      <w:r w:rsidRPr="00D47780">
        <w:rPr>
          <w:rStyle w:val="a7"/>
          <w:color w:val="222222"/>
          <w:bdr w:val="none" w:sz="0" w:space="0" w:color="auto" w:frame="1"/>
        </w:rPr>
        <w:t>сальбутамола</w:t>
      </w:r>
      <w:proofErr w:type="spellEnd"/>
      <w:r w:rsidRPr="00D47780">
        <w:rPr>
          <w:rStyle w:val="a7"/>
          <w:color w:val="222222"/>
          <w:bdr w:val="none" w:sz="0" w:space="0" w:color="auto" w:frame="1"/>
        </w:rPr>
        <w:t xml:space="preserve"> (</w:t>
      </w:r>
      <w:proofErr w:type="spellStart"/>
      <w:r w:rsidRPr="00D47780">
        <w:rPr>
          <w:rStyle w:val="a7"/>
          <w:color w:val="222222"/>
          <w:bdr w:val="none" w:sz="0" w:space="0" w:color="auto" w:frame="1"/>
        </w:rPr>
        <w:t>Вентолин</w:t>
      </w:r>
      <w:proofErr w:type="spellEnd"/>
      <w:r w:rsidRPr="00D47780">
        <w:rPr>
          <w:rStyle w:val="a7"/>
          <w:color w:val="222222"/>
          <w:bdr w:val="none" w:sz="0" w:space="0" w:color="auto" w:frame="1"/>
        </w:rPr>
        <w:t xml:space="preserve">™ </w:t>
      </w:r>
      <w:proofErr w:type="spellStart"/>
      <w:r w:rsidRPr="00D47780">
        <w:rPr>
          <w:rStyle w:val="a7"/>
          <w:color w:val="222222"/>
          <w:bdr w:val="none" w:sz="0" w:space="0" w:color="auto" w:frame="1"/>
        </w:rPr>
        <w:t>Небулы</w:t>
      </w:r>
      <w:proofErr w:type="spellEnd"/>
      <w:r w:rsidRPr="00D47780">
        <w:rPr>
          <w:rStyle w:val="a7"/>
          <w:color w:val="222222"/>
          <w:bdr w:val="none" w:sz="0" w:space="0" w:color="auto" w:frame="1"/>
        </w:rPr>
        <w:t xml:space="preserve">™) в дозе 2,5 мг (или фенотерола в дозе 0,1 мг) при помощи </w:t>
      </w:r>
      <w:proofErr w:type="spellStart"/>
      <w:r w:rsidRPr="00D47780">
        <w:rPr>
          <w:rStyle w:val="a7"/>
          <w:color w:val="222222"/>
          <w:bdr w:val="none" w:sz="0" w:space="0" w:color="auto" w:frame="1"/>
        </w:rPr>
        <w:t>небулайзера</w:t>
      </w:r>
      <w:proofErr w:type="spellEnd"/>
      <w:r w:rsidRPr="00D47780">
        <w:rPr>
          <w:rStyle w:val="a7"/>
          <w:color w:val="222222"/>
          <w:bdr w:val="none" w:sz="0" w:space="0" w:color="auto" w:frame="1"/>
        </w:rPr>
        <w:t xml:space="preserve"> или </w:t>
      </w:r>
      <w:proofErr w:type="spellStart"/>
      <w:r w:rsidRPr="00D47780">
        <w:rPr>
          <w:rStyle w:val="a7"/>
          <w:color w:val="222222"/>
          <w:bdr w:val="none" w:sz="0" w:space="0" w:color="auto" w:frame="1"/>
        </w:rPr>
        <w:t>сальбутамола</w:t>
      </w:r>
      <w:proofErr w:type="spellEnd"/>
      <w:r w:rsidRPr="00D47780">
        <w:rPr>
          <w:rStyle w:val="a7"/>
          <w:color w:val="222222"/>
          <w:bdr w:val="none" w:sz="0" w:space="0" w:color="auto" w:frame="1"/>
        </w:rPr>
        <w:t xml:space="preserve"> 400 мкг (фенотерол 200 мкг) при помощи дозированного ингалятора/</w:t>
      </w:r>
      <w:proofErr w:type="spellStart"/>
      <w:r w:rsidRPr="00D47780">
        <w:rPr>
          <w:rStyle w:val="a7"/>
          <w:color w:val="222222"/>
          <w:bdr w:val="none" w:sz="0" w:space="0" w:color="auto" w:frame="1"/>
        </w:rPr>
        <w:t>спейсера</w:t>
      </w:r>
      <w:proofErr w:type="spellEnd"/>
      <w:r w:rsidRPr="00D47780">
        <w:rPr>
          <w:rStyle w:val="a7"/>
          <w:color w:val="222222"/>
          <w:bdr w:val="none" w:sz="0" w:space="0" w:color="auto" w:frame="1"/>
        </w:rPr>
        <w:t xml:space="preserve"> каждые 4–6 ч в течение первых 24–48 ч терапии или до стабилизации клинической картины. Ответ на ингаляционный</w:t>
      </w:r>
      <w:r w:rsidRPr="00D47780">
        <w:rPr>
          <w:rStyle w:val="apple-converted-space"/>
          <w:b/>
          <w:bCs/>
          <w:color w:val="222222"/>
          <w:bdr w:val="none" w:sz="0" w:space="0" w:color="auto" w:frame="1"/>
        </w:rPr>
        <w:t> </w:t>
      </w:r>
      <w:r w:rsidRPr="00D47780">
        <w:rPr>
          <w:color w:val="222222"/>
        </w:rPr>
        <w:t>b</w:t>
      </w:r>
      <w:r w:rsidRPr="00D47780">
        <w:rPr>
          <w:rStyle w:val="a7"/>
          <w:color w:val="222222"/>
          <w:bdr w:val="none" w:sz="0" w:space="0" w:color="auto" w:frame="1"/>
          <w:vertAlign w:val="subscript"/>
        </w:rPr>
        <w:t>2</w:t>
      </w:r>
      <w:r w:rsidRPr="00D47780">
        <w:rPr>
          <w:rStyle w:val="a7"/>
          <w:color w:val="222222"/>
          <w:bdr w:val="none" w:sz="0" w:space="0" w:color="auto" w:frame="1"/>
        </w:rPr>
        <w:softHyphen/>
        <w:t>агонист наблюдается обычно в течение 10–15 мин;</w:t>
      </w:r>
    </w:p>
    <w:p w:rsidR="00D47780" w:rsidRPr="00D47780" w:rsidRDefault="00D47780" w:rsidP="00D47780">
      <w:pPr>
        <w:pStyle w:val="a4"/>
        <w:spacing w:before="0" w:beforeAutospacing="0" w:after="0" w:afterAutospacing="0" w:line="276" w:lineRule="auto"/>
        <w:ind w:left="-709" w:firstLine="283"/>
        <w:jc w:val="both"/>
        <w:textAlignment w:val="baseline"/>
        <w:rPr>
          <w:color w:val="222222"/>
        </w:rPr>
      </w:pPr>
      <w:r w:rsidRPr="00D47780">
        <w:rPr>
          <w:rStyle w:val="a7"/>
          <w:color w:val="222222"/>
          <w:bdr w:val="none" w:sz="0" w:space="0" w:color="auto" w:frame="1"/>
        </w:rPr>
        <w:t>— если же облегчение симптомов отсутствует, то назначают повторные ингаляции;</w:t>
      </w:r>
    </w:p>
    <w:p w:rsidR="00D47780" w:rsidRDefault="00A71D2D" w:rsidP="00D47780">
      <w:pPr>
        <w:pStyle w:val="a4"/>
        <w:spacing w:before="0" w:beforeAutospacing="0" w:after="0" w:afterAutospacing="0" w:line="276" w:lineRule="auto"/>
        <w:ind w:left="-709" w:firstLine="283"/>
        <w:jc w:val="both"/>
        <w:textAlignment w:val="baseline"/>
        <w:rPr>
          <w:rStyle w:val="a7"/>
          <w:color w:val="222222"/>
          <w:bdr w:val="none" w:sz="0" w:space="0" w:color="auto" w:frame="1"/>
        </w:rPr>
      </w:pPr>
      <w:r>
        <w:rPr>
          <w:rStyle w:val="a7"/>
          <w:color w:val="222222"/>
          <w:bdr w:val="none" w:sz="0" w:space="0" w:color="auto" w:frame="1"/>
        </w:rPr>
        <w:lastRenderedPageBreak/>
        <w:t xml:space="preserve">— при тяжелом обострении </w:t>
      </w:r>
      <w:r w:rsidR="00D47780" w:rsidRPr="00D47780">
        <w:rPr>
          <w:rStyle w:val="a7"/>
          <w:color w:val="222222"/>
          <w:bdr w:val="none" w:sz="0" w:space="0" w:color="auto" w:frame="1"/>
        </w:rPr>
        <w:t xml:space="preserve"> кратность введения </w:t>
      </w:r>
      <w:proofErr w:type="spellStart"/>
      <w:r w:rsidR="00D47780" w:rsidRPr="00D47780">
        <w:rPr>
          <w:rStyle w:val="a7"/>
          <w:color w:val="222222"/>
          <w:bdr w:val="none" w:sz="0" w:space="0" w:color="auto" w:frame="1"/>
        </w:rPr>
        <w:t>симпатомиметиков</w:t>
      </w:r>
      <w:proofErr w:type="spellEnd"/>
      <w:r w:rsidR="00D47780" w:rsidRPr="00D47780">
        <w:rPr>
          <w:rStyle w:val="a7"/>
          <w:color w:val="222222"/>
          <w:bdr w:val="none" w:sz="0" w:space="0" w:color="auto" w:frame="1"/>
        </w:rPr>
        <w:t xml:space="preserve"> может быть значительно увеличена — возможно назначение препаратов каждые 30–60 мин до достижения клинического эффекта. Такие большие дозы</w:t>
      </w:r>
      <w:r w:rsidR="00D47780" w:rsidRPr="00D47780">
        <w:rPr>
          <w:rStyle w:val="apple-converted-space"/>
          <w:b/>
          <w:bCs/>
          <w:color w:val="222222"/>
          <w:bdr w:val="none" w:sz="0" w:space="0" w:color="auto" w:frame="1"/>
        </w:rPr>
        <w:t> </w:t>
      </w:r>
      <w:r w:rsidR="00D47780" w:rsidRPr="00D47780">
        <w:rPr>
          <w:color w:val="222222"/>
        </w:rPr>
        <w:t>b</w:t>
      </w:r>
      <w:r w:rsidR="00D47780" w:rsidRPr="00D47780">
        <w:rPr>
          <w:rStyle w:val="a7"/>
          <w:color w:val="222222"/>
          <w:bdr w:val="none" w:sz="0" w:space="0" w:color="auto" w:frame="1"/>
          <w:vertAlign w:val="subscript"/>
        </w:rPr>
        <w:t>2</w:t>
      </w:r>
      <w:r w:rsidR="00D47780" w:rsidRPr="00D47780">
        <w:rPr>
          <w:rStyle w:val="a7"/>
          <w:color w:val="222222"/>
          <w:bdr w:val="none" w:sz="0" w:space="0" w:color="auto" w:frame="1"/>
        </w:rPr>
        <w:softHyphen/>
        <w:t xml:space="preserve">агонистов при обострении </w:t>
      </w:r>
    </w:p>
    <w:p w:rsidR="00A71D2D" w:rsidRDefault="00A71D2D" w:rsidP="00D47780">
      <w:pPr>
        <w:pStyle w:val="a4"/>
        <w:spacing w:before="0" w:beforeAutospacing="0" w:after="0" w:afterAutospacing="0" w:line="276" w:lineRule="auto"/>
        <w:ind w:left="-709" w:firstLine="283"/>
        <w:jc w:val="both"/>
        <w:textAlignment w:val="baseline"/>
        <w:rPr>
          <w:rStyle w:val="a7"/>
          <w:color w:val="222222"/>
          <w:bdr w:val="none" w:sz="0" w:space="0" w:color="auto" w:frame="1"/>
        </w:rPr>
      </w:pPr>
    </w:p>
    <w:p w:rsidR="00A71D2D" w:rsidRPr="00D47780" w:rsidRDefault="00A71D2D" w:rsidP="00D47780">
      <w:pPr>
        <w:pStyle w:val="a4"/>
        <w:spacing w:before="0" w:beforeAutospacing="0" w:after="0" w:afterAutospacing="0" w:line="276" w:lineRule="auto"/>
        <w:ind w:left="-709" w:firstLine="283"/>
        <w:jc w:val="both"/>
        <w:textAlignment w:val="baseline"/>
        <w:rPr>
          <w:color w:val="222222"/>
        </w:rPr>
      </w:pPr>
    </w:p>
    <w:p w:rsidR="00D47780" w:rsidRDefault="00D47780" w:rsidP="00D47780">
      <w:pPr>
        <w:pStyle w:val="a4"/>
        <w:spacing w:before="0" w:beforeAutospacing="0" w:after="0" w:afterAutospacing="0" w:line="276" w:lineRule="auto"/>
        <w:ind w:left="-709" w:firstLine="283"/>
        <w:jc w:val="center"/>
        <w:textAlignment w:val="baseline"/>
        <w:rPr>
          <w:b/>
          <w:color w:val="222222"/>
        </w:rPr>
      </w:pPr>
      <w:r w:rsidRPr="00D47780">
        <w:rPr>
          <w:b/>
          <w:color w:val="222222"/>
        </w:rPr>
        <w:t xml:space="preserve">Рекомендации Европейского респираторного общества по выбору </w:t>
      </w:r>
      <w:proofErr w:type="spellStart"/>
      <w:r w:rsidRPr="00D47780">
        <w:rPr>
          <w:b/>
          <w:color w:val="222222"/>
        </w:rPr>
        <w:t>небулизированного</w:t>
      </w:r>
      <w:proofErr w:type="spellEnd"/>
      <w:r w:rsidRPr="00D47780">
        <w:rPr>
          <w:b/>
          <w:color w:val="222222"/>
        </w:rPr>
        <w:t xml:space="preserve"> </w:t>
      </w:r>
      <w:proofErr w:type="spellStart"/>
      <w:r w:rsidRPr="00D47780">
        <w:rPr>
          <w:b/>
          <w:color w:val="222222"/>
        </w:rPr>
        <w:t>бронхолитика</w:t>
      </w:r>
      <w:proofErr w:type="spellEnd"/>
      <w:r w:rsidRPr="00D47780">
        <w:rPr>
          <w:b/>
          <w:color w:val="222222"/>
        </w:rPr>
        <w:t xml:space="preserve"> и дозы</w:t>
      </w:r>
      <w:r w:rsidR="000619C3">
        <w:rPr>
          <w:b/>
          <w:color w:val="222222"/>
        </w:rPr>
        <w:t xml:space="preserve"> препарата при обострении астмы</w:t>
      </w:r>
    </w:p>
    <w:p w:rsidR="00A71D2D" w:rsidRPr="00D47780" w:rsidRDefault="00A71D2D" w:rsidP="00D47780">
      <w:pPr>
        <w:pStyle w:val="a4"/>
        <w:spacing w:before="0" w:beforeAutospacing="0" w:after="0" w:afterAutospacing="0" w:line="276" w:lineRule="auto"/>
        <w:ind w:left="-709" w:firstLine="283"/>
        <w:jc w:val="center"/>
        <w:textAlignment w:val="baseline"/>
        <w:rPr>
          <w:b/>
          <w:color w:val="222222"/>
        </w:rPr>
      </w:pPr>
    </w:p>
    <w:p w:rsidR="00D47780" w:rsidRPr="00D47780" w:rsidRDefault="00D47780" w:rsidP="00331070">
      <w:pPr>
        <w:pStyle w:val="a4"/>
        <w:numPr>
          <w:ilvl w:val="0"/>
          <w:numId w:val="15"/>
        </w:numPr>
        <w:spacing w:before="0" w:beforeAutospacing="0" w:after="0" w:afterAutospacing="0" w:line="276" w:lineRule="auto"/>
        <w:jc w:val="both"/>
        <w:textAlignment w:val="baseline"/>
        <w:rPr>
          <w:color w:val="222222"/>
        </w:rPr>
      </w:pPr>
      <w:r w:rsidRPr="00D47780">
        <w:rPr>
          <w:color w:val="222222"/>
        </w:rPr>
        <w:t xml:space="preserve">взрослым пациентам назначают эквивалент 2,5–5 мг </w:t>
      </w:r>
      <w:proofErr w:type="spellStart"/>
      <w:r w:rsidRPr="00D47780">
        <w:rPr>
          <w:color w:val="222222"/>
        </w:rPr>
        <w:t>сальбутамола</w:t>
      </w:r>
      <w:proofErr w:type="spellEnd"/>
      <w:r w:rsidRPr="00D47780">
        <w:rPr>
          <w:rStyle w:val="apple-converted-space"/>
          <w:color w:val="222222"/>
        </w:rPr>
        <w:t> </w:t>
      </w:r>
      <w:r w:rsidRPr="00D47780">
        <w:rPr>
          <w:rStyle w:val="a5"/>
          <w:color w:val="222222"/>
          <w:bdr w:val="none" w:sz="0" w:space="0" w:color="auto" w:frame="1"/>
        </w:rPr>
        <w:t>(уровень доказательности В)</w:t>
      </w:r>
      <w:r w:rsidRPr="00D47780">
        <w:rPr>
          <w:color w:val="222222"/>
        </w:rPr>
        <w:t>;</w:t>
      </w:r>
    </w:p>
    <w:p w:rsidR="00D47780" w:rsidRPr="00D47780" w:rsidRDefault="00D47780" w:rsidP="00331070">
      <w:pPr>
        <w:pStyle w:val="a4"/>
        <w:numPr>
          <w:ilvl w:val="0"/>
          <w:numId w:val="15"/>
        </w:numPr>
        <w:spacing w:before="0" w:beforeAutospacing="0" w:after="0" w:afterAutospacing="0" w:line="276" w:lineRule="auto"/>
        <w:jc w:val="both"/>
        <w:textAlignment w:val="baseline"/>
        <w:rPr>
          <w:color w:val="222222"/>
        </w:rPr>
      </w:pPr>
      <w:proofErr w:type="spellStart"/>
      <w:r w:rsidRPr="00D47780">
        <w:rPr>
          <w:color w:val="222222"/>
        </w:rPr>
        <w:t>небулайзерная</w:t>
      </w:r>
      <w:proofErr w:type="spellEnd"/>
      <w:r w:rsidRPr="00D47780">
        <w:rPr>
          <w:color w:val="222222"/>
        </w:rPr>
        <w:t xml:space="preserve"> терапия может быть проведена повторно через несколько минут, если ответ на первую дозу был недостаточным, и может продолжаться до стабилизации состояния больного</w:t>
      </w:r>
      <w:r w:rsidRPr="00D47780">
        <w:rPr>
          <w:rStyle w:val="apple-converted-space"/>
          <w:color w:val="222222"/>
        </w:rPr>
        <w:t> </w:t>
      </w:r>
      <w:r w:rsidRPr="00D47780">
        <w:rPr>
          <w:rStyle w:val="a5"/>
          <w:color w:val="222222"/>
          <w:bdr w:val="none" w:sz="0" w:space="0" w:color="auto" w:frame="1"/>
        </w:rPr>
        <w:t>(уровень доказательности В)</w:t>
      </w:r>
      <w:r w:rsidRPr="00D47780">
        <w:rPr>
          <w:color w:val="222222"/>
        </w:rPr>
        <w:t>;</w:t>
      </w:r>
    </w:p>
    <w:p w:rsidR="00D47780" w:rsidRPr="00D47780" w:rsidRDefault="00D47780" w:rsidP="00331070">
      <w:pPr>
        <w:pStyle w:val="a4"/>
        <w:numPr>
          <w:ilvl w:val="0"/>
          <w:numId w:val="15"/>
        </w:numPr>
        <w:spacing w:before="0" w:beforeAutospacing="0" w:after="0" w:afterAutospacing="0" w:line="276" w:lineRule="auto"/>
        <w:jc w:val="both"/>
        <w:textAlignment w:val="baseline"/>
        <w:rPr>
          <w:color w:val="222222"/>
        </w:rPr>
      </w:pPr>
      <w:r w:rsidRPr="00D47780">
        <w:rPr>
          <w:color w:val="222222"/>
        </w:rPr>
        <w:t>в отличие от стабильного ХОЗЛ и обострения астмы, при обострении ХОЗЛ добавление антихолинергической терапии к b</w:t>
      </w:r>
      <w:r w:rsidRPr="00D47780">
        <w:rPr>
          <w:color w:val="222222"/>
          <w:bdr w:val="none" w:sz="0" w:space="0" w:color="auto" w:frame="1"/>
          <w:vertAlign w:val="subscript"/>
        </w:rPr>
        <w:t>2</w:t>
      </w:r>
      <w:r w:rsidRPr="00D47780">
        <w:rPr>
          <w:color w:val="222222"/>
        </w:rPr>
        <w:softHyphen/>
        <w:t>агонисту не дает дополнительных преимуществ</w:t>
      </w:r>
      <w:r w:rsidRPr="00D47780">
        <w:rPr>
          <w:rStyle w:val="apple-converted-space"/>
          <w:color w:val="222222"/>
        </w:rPr>
        <w:t> </w:t>
      </w:r>
      <w:r w:rsidRPr="00D47780">
        <w:rPr>
          <w:rStyle w:val="a5"/>
          <w:color w:val="222222"/>
          <w:bdr w:val="none" w:sz="0" w:space="0" w:color="auto" w:frame="1"/>
        </w:rPr>
        <w:t>(уровень доказательности А)</w:t>
      </w:r>
      <w:r w:rsidRPr="00D47780">
        <w:rPr>
          <w:color w:val="222222"/>
        </w:rPr>
        <w:t>.</w:t>
      </w:r>
    </w:p>
    <w:p w:rsidR="00D47780" w:rsidRPr="00D47780" w:rsidRDefault="00D47780" w:rsidP="00D47780">
      <w:pPr>
        <w:pStyle w:val="a4"/>
        <w:spacing w:before="0" w:beforeAutospacing="0" w:after="0" w:afterAutospacing="0" w:line="276" w:lineRule="auto"/>
        <w:ind w:left="294"/>
        <w:jc w:val="both"/>
        <w:textAlignment w:val="baseline"/>
        <w:rPr>
          <w:color w:val="222222"/>
        </w:rPr>
      </w:pPr>
    </w:p>
    <w:p w:rsidR="00D47780" w:rsidRPr="00D47780" w:rsidRDefault="00D47780" w:rsidP="00D47780">
      <w:pPr>
        <w:pStyle w:val="3"/>
        <w:shd w:val="clear" w:color="auto" w:fill="FBFCFC"/>
        <w:spacing w:before="0"/>
        <w:jc w:val="both"/>
        <w:rPr>
          <w:rFonts w:ascii="Times New Roman" w:hAnsi="Times New Roman" w:cs="Times New Roman"/>
          <w:color w:val="3A3A3A"/>
          <w:sz w:val="24"/>
          <w:szCs w:val="24"/>
        </w:rPr>
      </w:pPr>
      <w:r w:rsidRPr="00D47780">
        <w:rPr>
          <w:rFonts w:ascii="Times New Roman" w:hAnsi="Times New Roman" w:cs="Times New Roman"/>
          <w:caps/>
          <w:color w:val="398AB5"/>
          <w:sz w:val="24"/>
          <w:szCs w:val="24"/>
        </w:rPr>
        <w:t xml:space="preserve"> </w:t>
      </w:r>
      <w:r w:rsidRPr="00D47780">
        <w:rPr>
          <w:rFonts w:ascii="Times New Roman" w:hAnsi="Times New Roman" w:cs="Times New Roman"/>
          <w:color w:val="3A3A3A"/>
          <w:sz w:val="24"/>
          <w:szCs w:val="24"/>
        </w:rPr>
        <w:t xml:space="preserve">Для </w:t>
      </w:r>
      <w:proofErr w:type="spellStart"/>
      <w:r w:rsidRPr="00D47780">
        <w:rPr>
          <w:rFonts w:ascii="Times New Roman" w:hAnsi="Times New Roman" w:cs="Times New Roman"/>
          <w:color w:val="3A3A3A"/>
          <w:sz w:val="24"/>
          <w:szCs w:val="24"/>
        </w:rPr>
        <w:t>небулайзерной</w:t>
      </w:r>
      <w:proofErr w:type="spellEnd"/>
      <w:r w:rsidRPr="00D47780">
        <w:rPr>
          <w:rFonts w:ascii="Times New Roman" w:hAnsi="Times New Roman" w:cs="Times New Roman"/>
          <w:color w:val="3A3A3A"/>
          <w:sz w:val="24"/>
          <w:szCs w:val="24"/>
        </w:rPr>
        <w:t xml:space="preserve"> терапии могут быть использованы:</w:t>
      </w:r>
    </w:p>
    <w:p w:rsidR="00D47780" w:rsidRPr="00D47780" w:rsidRDefault="00D47780" w:rsidP="00331070">
      <w:pPr>
        <w:numPr>
          <w:ilvl w:val="0"/>
          <w:numId w:val="16"/>
        </w:numPr>
        <w:shd w:val="clear" w:color="auto" w:fill="FBFCFC"/>
        <w:spacing w:after="0" w:line="276" w:lineRule="auto"/>
        <w:ind w:left="0"/>
        <w:jc w:val="both"/>
        <w:rPr>
          <w:rFonts w:ascii="Times New Roman" w:hAnsi="Times New Roman" w:cs="Times New Roman"/>
          <w:color w:val="3A3A3A"/>
          <w:sz w:val="24"/>
          <w:szCs w:val="24"/>
        </w:rPr>
      </w:pPr>
      <w:proofErr w:type="spellStart"/>
      <w:r w:rsidRPr="000619C3">
        <w:rPr>
          <w:rFonts w:ascii="Times New Roman" w:hAnsi="Times New Roman" w:cs="Times New Roman"/>
          <w:b/>
          <w:color w:val="3A3A3A"/>
          <w:sz w:val="24"/>
          <w:szCs w:val="24"/>
        </w:rPr>
        <w:t>муколитики</w:t>
      </w:r>
      <w:proofErr w:type="spellEnd"/>
      <w:r w:rsidRPr="000619C3">
        <w:rPr>
          <w:rFonts w:ascii="Times New Roman" w:hAnsi="Times New Roman" w:cs="Times New Roman"/>
          <w:b/>
          <w:color w:val="3A3A3A"/>
          <w:sz w:val="24"/>
          <w:szCs w:val="24"/>
        </w:rPr>
        <w:t xml:space="preserve"> и </w:t>
      </w:r>
      <w:proofErr w:type="spellStart"/>
      <w:r w:rsidRPr="000619C3">
        <w:rPr>
          <w:rFonts w:ascii="Times New Roman" w:hAnsi="Times New Roman" w:cs="Times New Roman"/>
          <w:b/>
          <w:color w:val="3A3A3A"/>
          <w:sz w:val="24"/>
          <w:szCs w:val="24"/>
        </w:rPr>
        <w:t>мукорегуляторы</w:t>
      </w:r>
      <w:proofErr w:type="spellEnd"/>
      <w:r w:rsidRPr="00D47780">
        <w:rPr>
          <w:rFonts w:ascii="Times New Roman" w:hAnsi="Times New Roman" w:cs="Times New Roman"/>
          <w:color w:val="3A3A3A"/>
          <w:sz w:val="24"/>
          <w:szCs w:val="24"/>
        </w:rPr>
        <w:t xml:space="preserve"> (препараты для разжижения мокроты и улучшения отхаркивания): </w:t>
      </w:r>
      <w:proofErr w:type="spellStart"/>
      <w:r w:rsidRPr="00D47780">
        <w:rPr>
          <w:rFonts w:ascii="Times New Roman" w:hAnsi="Times New Roman" w:cs="Times New Roman"/>
          <w:color w:val="3A3A3A"/>
          <w:sz w:val="24"/>
          <w:szCs w:val="24"/>
        </w:rPr>
        <w:t>Амброгексал</w:t>
      </w:r>
      <w:proofErr w:type="spellEnd"/>
      <w:r w:rsidRPr="00D47780">
        <w:rPr>
          <w:rFonts w:ascii="Times New Roman" w:hAnsi="Times New Roman" w:cs="Times New Roman"/>
          <w:color w:val="3A3A3A"/>
          <w:sz w:val="24"/>
          <w:szCs w:val="24"/>
        </w:rPr>
        <w:t xml:space="preserve">, </w:t>
      </w:r>
      <w:proofErr w:type="spellStart"/>
      <w:r w:rsidRPr="00D47780">
        <w:rPr>
          <w:rFonts w:ascii="Times New Roman" w:hAnsi="Times New Roman" w:cs="Times New Roman"/>
          <w:color w:val="3A3A3A"/>
          <w:sz w:val="24"/>
          <w:szCs w:val="24"/>
        </w:rPr>
        <w:t>Лазолван</w:t>
      </w:r>
      <w:proofErr w:type="spellEnd"/>
      <w:r w:rsidRPr="00D47780">
        <w:rPr>
          <w:rFonts w:ascii="Times New Roman" w:hAnsi="Times New Roman" w:cs="Times New Roman"/>
          <w:color w:val="3A3A3A"/>
          <w:sz w:val="24"/>
          <w:szCs w:val="24"/>
        </w:rPr>
        <w:t xml:space="preserve">, </w:t>
      </w:r>
      <w:proofErr w:type="spellStart"/>
      <w:r w:rsidRPr="00D47780">
        <w:rPr>
          <w:rFonts w:ascii="Times New Roman" w:hAnsi="Times New Roman" w:cs="Times New Roman"/>
          <w:color w:val="3A3A3A"/>
          <w:sz w:val="24"/>
          <w:szCs w:val="24"/>
        </w:rPr>
        <w:t>Амбробене</w:t>
      </w:r>
      <w:proofErr w:type="spellEnd"/>
      <w:r w:rsidRPr="00D47780">
        <w:rPr>
          <w:rFonts w:ascii="Times New Roman" w:hAnsi="Times New Roman" w:cs="Times New Roman"/>
          <w:color w:val="3A3A3A"/>
          <w:sz w:val="24"/>
          <w:szCs w:val="24"/>
        </w:rPr>
        <w:t xml:space="preserve">, </w:t>
      </w:r>
      <w:proofErr w:type="spellStart"/>
      <w:r w:rsidRPr="00D47780">
        <w:rPr>
          <w:rFonts w:ascii="Times New Roman" w:hAnsi="Times New Roman" w:cs="Times New Roman"/>
          <w:color w:val="3A3A3A"/>
          <w:sz w:val="24"/>
          <w:szCs w:val="24"/>
        </w:rPr>
        <w:t>Флуимуцил</w:t>
      </w:r>
      <w:proofErr w:type="spellEnd"/>
      <w:r w:rsidRPr="00D47780">
        <w:rPr>
          <w:rFonts w:ascii="Times New Roman" w:hAnsi="Times New Roman" w:cs="Times New Roman"/>
          <w:color w:val="3A3A3A"/>
          <w:sz w:val="24"/>
          <w:szCs w:val="24"/>
        </w:rPr>
        <w:t>;</w:t>
      </w:r>
    </w:p>
    <w:p w:rsidR="00D47780" w:rsidRPr="00D47780" w:rsidRDefault="00D47780" w:rsidP="00331070">
      <w:pPr>
        <w:numPr>
          <w:ilvl w:val="0"/>
          <w:numId w:val="16"/>
        </w:numPr>
        <w:shd w:val="clear" w:color="auto" w:fill="FBFCFC"/>
        <w:spacing w:after="0" w:line="276" w:lineRule="auto"/>
        <w:ind w:left="0"/>
        <w:jc w:val="both"/>
        <w:rPr>
          <w:rFonts w:ascii="Times New Roman" w:hAnsi="Times New Roman" w:cs="Times New Roman"/>
          <w:color w:val="3A3A3A"/>
          <w:sz w:val="24"/>
          <w:szCs w:val="24"/>
        </w:rPr>
      </w:pPr>
      <w:proofErr w:type="spellStart"/>
      <w:r w:rsidRPr="000619C3">
        <w:rPr>
          <w:rFonts w:ascii="Times New Roman" w:hAnsi="Times New Roman" w:cs="Times New Roman"/>
          <w:b/>
          <w:color w:val="3A3A3A"/>
          <w:sz w:val="24"/>
          <w:szCs w:val="24"/>
        </w:rPr>
        <w:t>бронходилятаторы</w:t>
      </w:r>
      <w:proofErr w:type="spellEnd"/>
      <w:r w:rsidRPr="00D47780">
        <w:rPr>
          <w:rFonts w:ascii="Times New Roman" w:hAnsi="Times New Roman" w:cs="Times New Roman"/>
          <w:color w:val="3A3A3A"/>
          <w:sz w:val="24"/>
          <w:szCs w:val="24"/>
        </w:rPr>
        <w:t xml:space="preserve"> (препараты, расширяющие бронхи): </w:t>
      </w:r>
      <w:proofErr w:type="spellStart"/>
      <w:r w:rsidRPr="00D47780">
        <w:rPr>
          <w:rFonts w:ascii="Times New Roman" w:hAnsi="Times New Roman" w:cs="Times New Roman"/>
          <w:color w:val="3A3A3A"/>
          <w:sz w:val="24"/>
          <w:szCs w:val="24"/>
        </w:rPr>
        <w:t>Беродуал</w:t>
      </w:r>
      <w:proofErr w:type="spellEnd"/>
      <w:r w:rsidRPr="00D47780">
        <w:rPr>
          <w:rFonts w:ascii="Times New Roman" w:hAnsi="Times New Roman" w:cs="Times New Roman"/>
          <w:color w:val="3A3A3A"/>
          <w:sz w:val="24"/>
          <w:szCs w:val="24"/>
        </w:rPr>
        <w:t xml:space="preserve">, </w:t>
      </w:r>
      <w:proofErr w:type="spellStart"/>
      <w:r w:rsidRPr="00D47780">
        <w:rPr>
          <w:rFonts w:ascii="Times New Roman" w:hAnsi="Times New Roman" w:cs="Times New Roman"/>
          <w:color w:val="3A3A3A"/>
          <w:sz w:val="24"/>
          <w:szCs w:val="24"/>
        </w:rPr>
        <w:t>Вентолин</w:t>
      </w:r>
      <w:proofErr w:type="spellEnd"/>
      <w:r w:rsidRPr="00D47780">
        <w:rPr>
          <w:rFonts w:ascii="Times New Roman" w:hAnsi="Times New Roman" w:cs="Times New Roman"/>
          <w:color w:val="3A3A3A"/>
          <w:sz w:val="24"/>
          <w:szCs w:val="24"/>
        </w:rPr>
        <w:t xml:space="preserve">, </w:t>
      </w:r>
      <w:proofErr w:type="spellStart"/>
      <w:r w:rsidRPr="00D47780">
        <w:rPr>
          <w:rFonts w:ascii="Times New Roman" w:hAnsi="Times New Roman" w:cs="Times New Roman"/>
          <w:color w:val="3A3A3A"/>
          <w:sz w:val="24"/>
          <w:szCs w:val="24"/>
        </w:rPr>
        <w:t>Беротек</w:t>
      </w:r>
      <w:proofErr w:type="spellEnd"/>
      <w:r w:rsidRPr="00D47780">
        <w:rPr>
          <w:rFonts w:ascii="Times New Roman" w:hAnsi="Times New Roman" w:cs="Times New Roman"/>
          <w:color w:val="3A3A3A"/>
          <w:sz w:val="24"/>
          <w:szCs w:val="24"/>
        </w:rPr>
        <w:t xml:space="preserve">, </w:t>
      </w:r>
      <w:proofErr w:type="spellStart"/>
      <w:r w:rsidRPr="00D47780">
        <w:rPr>
          <w:rFonts w:ascii="Times New Roman" w:hAnsi="Times New Roman" w:cs="Times New Roman"/>
          <w:color w:val="3A3A3A"/>
          <w:sz w:val="24"/>
          <w:szCs w:val="24"/>
        </w:rPr>
        <w:t>Саламол</w:t>
      </w:r>
      <w:proofErr w:type="spellEnd"/>
      <w:r w:rsidRPr="00D47780">
        <w:rPr>
          <w:rFonts w:ascii="Times New Roman" w:hAnsi="Times New Roman" w:cs="Times New Roman"/>
          <w:color w:val="3A3A3A"/>
          <w:sz w:val="24"/>
          <w:szCs w:val="24"/>
        </w:rPr>
        <w:t>.</w:t>
      </w:r>
    </w:p>
    <w:p w:rsidR="00D47780" w:rsidRPr="00D47780" w:rsidRDefault="00D47780" w:rsidP="00331070">
      <w:pPr>
        <w:numPr>
          <w:ilvl w:val="0"/>
          <w:numId w:val="16"/>
        </w:numPr>
        <w:shd w:val="clear" w:color="auto" w:fill="FBFCFC"/>
        <w:spacing w:after="0" w:line="276" w:lineRule="auto"/>
        <w:ind w:left="0"/>
        <w:jc w:val="both"/>
        <w:rPr>
          <w:rFonts w:ascii="Times New Roman" w:hAnsi="Times New Roman" w:cs="Times New Roman"/>
          <w:color w:val="3A3A3A"/>
          <w:sz w:val="24"/>
          <w:szCs w:val="24"/>
        </w:rPr>
      </w:pPr>
      <w:proofErr w:type="spellStart"/>
      <w:r w:rsidRPr="00D47780">
        <w:rPr>
          <w:rFonts w:ascii="Times New Roman" w:hAnsi="Times New Roman" w:cs="Times New Roman"/>
          <w:color w:val="3A3A3A"/>
          <w:sz w:val="24"/>
          <w:szCs w:val="24"/>
        </w:rPr>
        <w:t>гл</w:t>
      </w:r>
      <w:r w:rsidRPr="000619C3">
        <w:rPr>
          <w:rFonts w:ascii="Times New Roman" w:hAnsi="Times New Roman" w:cs="Times New Roman"/>
          <w:b/>
          <w:color w:val="3A3A3A"/>
          <w:sz w:val="24"/>
          <w:szCs w:val="24"/>
        </w:rPr>
        <w:t>юкокортикоиды</w:t>
      </w:r>
      <w:proofErr w:type="spellEnd"/>
      <w:r w:rsidRPr="000619C3">
        <w:rPr>
          <w:rFonts w:ascii="Times New Roman" w:hAnsi="Times New Roman" w:cs="Times New Roman"/>
          <w:b/>
          <w:color w:val="3A3A3A"/>
          <w:sz w:val="24"/>
          <w:szCs w:val="24"/>
        </w:rPr>
        <w:t xml:space="preserve"> </w:t>
      </w:r>
      <w:r w:rsidRPr="00D47780">
        <w:rPr>
          <w:rFonts w:ascii="Times New Roman" w:hAnsi="Times New Roman" w:cs="Times New Roman"/>
          <w:color w:val="3A3A3A"/>
          <w:sz w:val="24"/>
          <w:szCs w:val="24"/>
        </w:rPr>
        <w:t xml:space="preserve">(гормональные  препараты, обладающие многосторонним действием, в первую очередь противовоспалительным и </w:t>
      </w:r>
      <w:proofErr w:type="spellStart"/>
      <w:r w:rsidRPr="00D47780">
        <w:rPr>
          <w:rFonts w:ascii="Times New Roman" w:hAnsi="Times New Roman" w:cs="Times New Roman"/>
          <w:color w:val="3A3A3A"/>
          <w:sz w:val="24"/>
          <w:szCs w:val="24"/>
        </w:rPr>
        <w:t>противоотечным</w:t>
      </w:r>
      <w:proofErr w:type="spellEnd"/>
      <w:r w:rsidRPr="00D47780">
        <w:rPr>
          <w:rFonts w:ascii="Times New Roman" w:hAnsi="Times New Roman" w:cs="Times New Roman"/>
          <w:color w:val="3A3A3A"/>
          <w:sz w:val="24"/>
          <w:szCs w:val="24"/>
        </w:rPr>
        <w:t xml:space="preserve">): </w:t>
      </w:r>
      <w:proofErr w:type="spellStart"/>
      <w:r w:rsidRPr="00D47780">
        <w:rPr>
          <w:rFonts w:ascii="Times New Roman" w:hAnsi="Times New Roman" w:cs="Times New Roman"/>
          <w:color w:val="3A3A3A"/>
          <w:sz w:val="24"/>
          <w:szCs w:val="24"/>
        </w:rPr>
        <w:t>Пульмикорт</w:t>
      </w:r>
      <w:proofErr w:type="spellEnd"/>
      <w:r w:rsidRPr="00D47780">
        <w:rPr>
          <w:rFonts w:ascii="Times New Roman" w:hAnsi="Times New Roman" w:cs="Times New Roman"/>
          <w:color w:val="3A3A3A"/>
          <w:sz w:val="24"/>
          <w:szCs w:val="24"/>
        </w:rPr>
        <w:t xml:space="preserve"> (суспензия для </w:t>
      </w:r>
      <w:proofErr w:type="spellStart"/>
      <w:r w:rsidRPr="00D47780">
        <w:rPr>
          <w:rFonts w:ascii="Times New Roman" w:hAnsi="Times New Roman" w:cs="Times New Roman"/>
          <w:color w:val="3A3A3A"/>
          <w:sz w:val="24"/>
          <w:szCs w:val="24"/>
        </w:rPr>
        <w:t>небулайзеров</w:t>
      </w:r>
      <w:proofErr w:type="spellEnd"/>
      <w:r w:rsidRPr="00D47780">
        <w:rPr>
          <w:rFonts w:ascii="Times New Roman" w:hAnsi="Times New Roman" w:cs="Times New Roman"/>
          <w:color w:val="3A3A3A"/>
          <w:sz w:val="24"/>
          <w:szCs w:val="24"/>
        </w:rPr>
        <w:t>);</w:t>
      </w:r>
    </w:p>
    <w:p w:rsidR="00D47780" w:rsidRPr="00D47780" w:rsidRDefault="00D47780" w:rsidP="00331070">
      <w:pPr>
        <w:numPr>
          <w:ilvl w:val="0"/>
          <w:numId w:val="16"/>
        </w:numPr>
        <w:shd w:val="clear" w:color="auto" w:fill="FBFCFC"/>
        <w:spacing w:after="0" w:line="276" w:lineRule="auto"/>
        <w:ind w:left="0"/>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 xml:space="preserve">антибиотики: </w:t>
      </w:r>
      <w:proofErr w:type="spellStart"/>
      <w:r w:rsidRPr="00D47780">
        <w:rPr>
          <w:rFonts w:ascii="Times New Roman" w:hAnsi="Times New Roman" w:cs="Times New Roman"/>
          <w:color w:val="3A3A3A"/>
          <w:sz w:val="24"/>
          <w:szCs w:val="24"/>
        </w:rPr>
        <w:t>Флуимуцил</w:t>
      </w:r>
      <w:proofErr w:type="spellEnd"/>
      <w:r w:rsidRPr="00D47780">
        <w:rPr>
          <w:rFonts w:ascii="Times New Roman" w:hAnsi="Times New Roman" w:cs="Times New Roman"/>
          <w:color w:val="3A3A3A"/>
          <w:sz w:val="24"/>
          <w:szCs w:val="24"/>
        </w:rPr>
        <w:t>-антибиотик;</w:t>
      </w:r>
    </w:p>
    <w:p w:rsidR="00D47780" w:rsidRPr="00D47780" w:rsidRDefault="00D47780" w:rsidP="00331070">
      <w:pPr>
        <w:numPr>
          <w:ilvl w:val="0"/>
          <w:numId w:val="16"/>
        </w:numPr>
        <w:shd w:val="clear" w:color="auto" w:fill="FBFCFC"/>
        <w:spacing w:after="0" w:line="276" w:lineRule="auto"/>
        <w:ind w:left="0"/>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щелочные и солевые растворы: 0,9% физиологический раствор, минеральная вода «Боржоми»</w:t>
      </w:r>
    </w:p>
    <w:p w:rsidR="00D47780" w:rsidRPr="00D47780" w:rsidRDefault="00D47780" w:rsidP="00D47780">
      <w:pPr>
        <w:pStyle w:val="a4"/>
        <w:shd w:val="clear" w:color="auto" w:fill="FBFCFC"/>
        <w:spacing w:before="0" w:beforeAutospacing="0" w:after="0" w:afterAutospacing="0" w:line="276" w:lineRule="auto"/>
        <w:jc w:val="both"/>
        <w:rPr>
          <w:color w:val="3A3A3A"/>
        </w:rPr>
      </w:pPr>
    </w:p>
    <w:p w:rsidR="00D47780" w:rsidRDefault="00D47780" w:rsidP="00A71D2D">
      <w:pPr>
        <w:pStyle w:val="a4"/>
        <w:shd w:val="clear" w:color="auto" w:fill="FBFCFC"/>
        <w:spacing w:before="0" w:beforeAutospacing="0" w:after="0" w:afterAutospacing="0" w:line="276" w:lineRule="auto"/>
        <w:jc w:val="center"/>
        <w:rPr>
          <w:rStyle w:val="a7"/>
          <w:color w:val="3A3A3A"/>
        </w:rPr>
      </w:pPr>
      <w:r w:rsidRPr="00D47780">
        <w:rPr>
          <w:rStyle w:val="a7"/>
          <w:color w:val="3A3A3A"/>
        </w:rPr>
        <w:t xml:space="preserve">Не рекомендуются использовать для </w:t>
      </w:r>
      <w:proofErr w:type="spellStart"/>
      <w:r w:rsidRPr="00D47780">
        <w:rPr>
          <w:rStyle w:val="a7"/>
          <w:color w:val="3A3A3A"/>
        </w:rPr>
        <w:t>небулайзеров</w:t>
      </w:r>
      <w:proofErr w:type="spellEnd"/>
      <w:r w:rsidRPr="00D47780">
        <w:rPr>
          <w:rStyle w:val="a7"/>
          <w:color w:val="3A3A3A"/>
        </w:rPr>
        <w:t>:</w:t>
      </w:r>
    </w:p>
    <w:p w:rsidR="000619C3" w:rsidRPr="00D47780" w:rsidRDefault="000619C3" w:rsidP="00D47780">
      <w:pPr>
        <w:pStyle w:val="a4"/>
        <w:shd w:val="clear" w:color="auto" w:fill="FBFCFC"/>
        <w:spacing w:before="0" w:beforeAutospacing="0" w:after="0" w:afterAutospacing="0" w:line="276" w:lineRule="auto"/>
        <w:jc w:val="both"/>
        <w:rPr>
          <w:color w:val="3A3A3A"/>
        </w:rPr>
      </w:pPr>
    </w:p>
    <w:p w:rsidR="00D47780" w:rsidRPr="00D47780" w:rsidRDefault="001D69D2" w:rsidP="00D47780">
      <w:pPr>
        <w:pStyle w:val="a4"/>
        <w:shd w:val="clear" w:color="auto" w:fill="FBFCFC"/>
        <w:spacing w:before="0" w:beforeAutospacing="0" w:after="0" w:afterAutospacing="0" w:line="276" w:lineRule="auto"/>
        <w:jc w:val="both"/>
        <w:rPr>
          <w:color w:val="3A3A3A"/>
        </w:rPr>
      </w:pPr>
      <w:r>
        <w:rPr>
          <w:rStyle w:val="a7"/>
          <w:color w:val="3A3A3A"/>
        </w:rPr>
        <w:t xml:space="preserve">Все </w:t>
      </w:r>
      <w:r w:rsidR="00D47780" w:rsidRPr="00D47780">
        <w:rPr>
          <w:rStyle w:val="a7"/>
          <w:color w:val="3A3A3A"/>
        </w:rPr>
        <w:t xml:space="preserve">растворы, содержащие масла, суспензии и растворы, содержащие взвешенные частицы, в том числе отвары и настои трав, а также растворы эуфиллина, папаверина, </w:t>
      </w:r>
      <w:proofErr w:type="spellStart"/>
      <w:r w:rsidR="00D47780" w:rsidRPr="00D47780">
        <w:rPr>
          <w:rStyle w:val="a7"/>
          <w:color w:val="3A3A3A"/>
        </w:rPr>
        <w:t>платифиллина</w:t>
      </w:r>
      <w:proofErr w:type="spellEnd"/>
      <w:r w:rsidR="00D47780" w:rsidRPr="00D47780">
        <w:rPr>
          <w:rStyle w:val="a7"/>
          <w:color w:val="3A3A3A"/>
        </w:rPr>
        <w:t>, димедрола и им подобные средства, как не имеющих точек приложения  на слизистой оболочке дыхательных путей.</w:t>
      </w:r>
    </w:p>
    <w:p w:rsidR="00D47780" w:rsidRPr="00D47780" w:rsidRDefault="00D47780" w:rsidP="00D47780">
      <w:pPr>
        <w:pStyle w:val="2"/>
        <w:spacing w:before="0" w:beforeAutospacing="0" w:after="0" w:afterAutospacing="0" w:line="276" w:lineRule="auto"/>
        <w:ind w:left="-709" w:firstLine="283"/>
        <w:jc w:val="both"/>
        <w:textAlignment w:val="baseline"/>
        <w:rPr>
          <w:caps/>
          <w:color w:val="398AB5"/>
          <w:sz w:val="24"/>
          <w:szCs w:val="24"/>
        </w:rPr>
      </w:pPr>
    </w:p>
    <w:p w:rsidR="00D47780" w:rsidRDefault="00D47780" w:rsidP="00D47780">
      <w:pPr>
        <w:pStyle w:val="3"/>
        <w:shd w:val="clear" w:color="auto" w:fill="FBFCFC"/>
        <w:spacing w:before="0"/>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 xml:space="preserve">Методика </w:t>
      </w:r>
      <w:proofErr w:type="spellStart"/>
      <w:r w:rsidRPr="00D47780">
        <w:rPr>
          <w:rFonts w:ascii="Times New Roman" w:hAnsi="Times New Roman" w:cs="Times New Roman"/>
          <w:color w:val="3A3A3A"/>
          <w:sz w:val="24"/>
          <w:szCs w:val="24"/>
        </w:rPr>
        <w:t>ингалирования</w:t>
      </w:r>
      <w:proofErr w:type="spellEnd"/>
      <w:r w:rsidRPr="00D47780">
        <w:rPr>
          <w:rFonts w:ascii="Times New Roman" w:hAnsi="Times New Roman" w:cs="Times New Roman"/>
          <w:color w:val="3A3A3A"/>
          <w:sz w:val="24"/>
          <w:szCs w:val="24"/>
        </w:rPr>
        <w:t xml:space="preserve"> с помощью </w:t>
      </w:r>
      <w:proofErr w:type="spellStart"/>
      <w:r w:rsidRPr="00D47780">
        <w:rPr>
          <w:rFonts w:ascii="Times New Roman" w:hAnsi="Times New Roman" w:cs="Times New Roman"/>
          <w:color w:val="3A3A3A"/>
          <w:sz w:val="24"/>
          <w:szCs w:val="24"/>
        </w:rPr>
        <w:t>небулайзера</w:t>
      </w:r>
      <w:proofErr w:type="spellEnd"/>
    </w:p>
    <w:p w:rsidR="00A71D2D" w:rsidRPr="00A71D2D" w:rsidRDefault="00A71D2D" w:rsidP="00A71D2D">
      <w:pPr>
        <w:rPr>
          <w:lang w:eastAsia="ru-RU"/>
        </w:rPr>
      </w:pPr>
    </w:p>
    <w:p w:rsidR="00D47780" w:rsidRPr="00D47780" w:rsidRDefault="00D47780" w:rsidP="00331070">
      <w:pPr>
        <w:numPr>
          <w:ilvl w:val="0"/>
          <w:numId w:val="17"/>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Перед работой с ингалятором необходимо (всегда) тщательно</w:t>
      </w:r>
    </w:p>
    <w:p w:rsidR="00D47780" w:rsidRPr="00D47780" w:rsidRDefault="00D47780" w:rsidP="00D47780">
      <w:pPr>
        <w:shd w:val="clear" w:color="auto" w:fill="FBFCFC"/>
        <w:spacing w:after="0"/>
        <w:ind w:left="720"/>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вымыть руки с мылом, т.к. на коже могут быть патогенные микробы.</w:t>
      </w:r>
    </w:p>
    <w:p w:rsidR="00D47780" w:rsidRPr="00D47780" w:rsidRDefault="00D47780" w:rsidP="00331070">
      <w:pPr>
        <w:numPr>
          <w:ilvl w:val="0"/>
          <w:numId w:val="17"/>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 xml:space="preserve">Собрать  все части </w:t>
      </w:r>
      <w:proofErr w:type="spellStart"/>
      <w:r w:rsidRPr="00D47780">
        <w:rPr>
          <w:rFonts w:ascii="Times New Roman" w:hAnsi="Times New Roman" w:cs="Times New Roman"/>
          <w:color w:val="3A3A3A"/>
          <w:sz w:val="24"/>
          <w:szCs w:val="24"/>
        </w:rPr>
        <w:t>небулайзера</w:t>
      </w:r>
      <w:proofErr w:type="spellEnd"/>
      <w:r w:rsidRPr="00D47780">
        <w:rPr>
          <w:rFonts w:ascii="Times New Roman" w:hAnsi="Times New Roman" w:cs="Times New Roman"/>
          <w:color w:val="3A3A3A"/>
          <w:sz w:val="24"/>
          <w:szCs w:val="24"/>
        </w:rPr>
        <w:t xml:space="preserve"> в соответствии с инструкцией.</w:t>
      </w:r>
    </w:p>
    <w:p w:rsidR="00D47780" w:rsidRPr="00D47780" w:rsidRDefault="00D47780" w:rsidP="00331070">
      <w:pPr>
        <w:numPr>
          <w:ilvl w:val="0"/>
          <w:numId w:val="17"/>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 xml:space="preserve">Влить  необходимо количество лекарственного вещества в стаканчик </w:t>
      </w:r>
      <w:proofErr w:type="spellStart"/>
      <w:r w:rsidRPr="00D47780">
        <w:rPr>
          <w:rFonts w:ascii="Times New Roman" w:hAnsi="Times New Roman" w:cs="Times New Roman"/>
          <w:color w:val="3A3A3A"/>
          <w:sz w:val="24"/>
          <w:szCs w:val="24"/>
        </w:rPr>
        <w:t>небулайзера</w:t>
      </w:r>
      <w:proofErr w:type="spellEnd"/>
      <w:r w:rsidRPr="00D47780">
        <w:rPr>
          <w:rFonts w:ascii="Times New Roman" w:hAnsi="Times New Roman" w:cs="Times New Roman"/>
          <w:color w:val="3A3A3A"/>
          <w:sz w:val="24"/>
          <w:szCs w:val="24"/>
        </w:rPr>
        <w:t>, предварительно подогрев его до комнатной температуры.</w:t>
      </w:r>
    </w:p>
    <w:p w:rsidR="00D47780" w:rsidRPr="00D47780" w:rsidRDefault="00D47780" w:rsidP="00331070">
      <w:pPr>
        <w:numPr>
          <w:ilvl w:val="0"/>
          <w:numId w:val="17"/>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 xml:space="preserve">Закрыть </w:t>
      </w:r>
      <w:proofErr w:type="spellStart"/>
      <w:r w:rsidRPr="00D47780">
        <w:rPr>
          <w:rFonts w:ascii="Times New Roman" w:hAnsi="Times New Roman" w:cs="Times New Roman"/>
          <w:color w:val="3A3A3A"/>
          <w:sz w:val="24"/>
          <w:szCs w:val="24"/>
        </w:rPr>
        <w:t>небулайзер</w:t>
      </w:r>
      <w:proofErr w:type="spellEnd"/>
      <w:r w:rsidRPr="00D47780">
        <w:rPr>
          <w:rFonts w:ascii="Times New Roman" w:hAnsi="Times New Roman" w:cs="Times New Roman"/>
          <w:color w:val="3A3A3A"/>
          <w:sz w:val="24"/>
          <w:szCs w:val="24"/>
        </w:rPr>
        <w:t xml:space="preserve"> и присоединить лицевую маску, мундштук или носовую канюлю.</w:t>
      </w:r>
    </w:p>
    <w:p w:rsidR="00D47780" w:rsidRPr="00D47780" w:rsidRDefault="00D47780" w:rsidP="00331070">
      <w:pPr>
        <w:numPr>
          <w:ilvl w:val="0"/>
          <w:numId w:val="17"/>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 xml:space="preserve">Соединить  </w:t>
      </w:r>
      <w:proofErr w:type="spellStart"/>
      <w:r w:rsidRPr="00D47780">
        <w:rPr>
          <w:rFonts w:ascii="Times New Roman" w:hAnsi="Times New Roman" w:cs="Times New Roman"/>
          <w:color w:val="3A3A3A"/>
          <w:sz w:val="24"/>
          <w:szCs w:val="24"/>
        </w:rPr>
        <w:t>небулайзер</w:t>
      </w:r>
      <w:proofErr w:type="spellEnd"/>
      <w:r w:rsidRPr="00D47780">
        <w:rPr>
          <w:rFonts w:ascii="Times New Roman" w:hAnsi="Times New Roman" w:cs="Times New Roman"/>
          <w:color w:val="3A3A3A"/>
          <w:sz w:val="24"/>
          <w:szCs w:val="24"/>
        </w:rPr>
        <w:t xml:space="preserve"> и компрессор с помощью шланга.</w:t>
      </w:r>
    </w:p>
    <w:p w:rsidR="00D47780" w:rsidRPr="00D47780" w:rsidRDefault="00D47780" w:rsidP="00331070">
      <w:pPr>
        <w:numPr>
          <w:ilvl w:val="0"/>
          <w:numId w:val="17"/>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lastRenderedPageBreak/>
        <w:t>Включить  компрессор и провести  ингаляцию в течение 7-10 мин или до полного расходования раствора.</w:t>
      </w:r>
    </w:p>
    <w:p w:rsidR="00D47780" w:rsidRPr="00D47780" w:rsidRDefault="00D47780" w:rsidP="00331070">
      <w:pPr>
        <w:numPr>
          <w:ilvl w:val="0"/>
          <w:numId w:val="17"/>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 xml:space="preserve">Выключить  компрессор, отсоединить  </w:t>
      </w:r>
      <w:proofErr w:type="spellStart"/>
      <w:r w:rsidRPr="00D47780">
        <w:rPr>
          <w:rFonts w:ascii="Times New Roman" w:hAnsi="Times New Roman" w:cs="Times New Roman"/>
          <w:color w:val="3A3A3A"/>
          <w:sz w:val="24"/>
          <w:szCs w:val="24"/>
        </w:rPr>
        <w:t>небулайзер</w:t>
      </w:r>
      <w:proofErr w:type="spellEnd"/>
      <w:r w:rsidRPr="00D47780">
        <w:rPr>
          <w:rFonts w:ascii="Times New Roman" w:hAnsi="Times New Roman" w:cs="Times New Roman"/>
          <w:color w:val="3A3A3A"/>
          <w:sz w:val="24"/>
          <w:szCs w:val="24"/>
        </w:rPr>
        <w:t xml:space="preserve"> и </w:t>
      </w:r>
      <w:proofErr w:type="spellStart"/>
      <w:r w:rsidRPr="00D47780">
        <w:rPr>
          <w:rFonts w:ascii="Times New Roman" w:hAnsi="Times New Roman" w:cs="Times New Roman"/>
          <w:color w:val="3A3A3A"/>
          <w:sz w:val="24"/>
          <w:szCs w:val="24"/>
        </w:rPr>
        <w:t>разоберать</w:t>
      </w:r>
      <w:proofErr w:type="spellEnd"/>
      <w:r w:rsidRPr="00D47780">
        <w:rPr>
          <w:rFonts w:ascii="Times New Roman" w:hAnsi="Times New Roman" w:cs="Times New Roman"/>
          <w:color w:val="3A3A3A"/>
          <w:sz w:val="24"/>
          <w:szCs w:val="24"/>
        </w:rPr>
        <w:t xml:space="preserve"> его.</w:t>
      </w:r>
    </w:p>
    <w:p w:rsidR="00D47780" w:rsidRPr="00D47780" w:rsidRDefault="00D47780" w:rsidP="00331070">
      <w:pPr>
        <w:numPr>
          <w:ilvl w:val="0"/>
          <w:numId w:val="17"/>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 xml:space="preserve">Промыть все части </w:t>
      </w:r>
      <w:proofErr w:type="spellStart"/>
      <w:r w:rsidRPr="00D47780">
        <w:rPr>
          <w:rFonts w:ascii="Times New Roman" w:hAnsi="Times New Roman" w:cs="Times New Roman"/>
          <w:color w:val="3A3A3A"/>
          <w:sz w:val="24"/>
          <w:szCs w:val="24"/>
        </w:rPr>
        <w:t>небулайзера</w:t>
      </w:r>
      <w:proofErr w:type="spellEnd"/>
      <w:r w:rsidRPr="00D47780">
        <w:rPr>
          <w:rFonts w:ascii="Times New Roman" w:hAnsi="Times New Roman" w:cs="Times New Roman"/>
          <w:color w:val="3A3A3A"/>
          <w:sz w:val="24"/>
          <w:szCs w:val="24"/>
        </w:rPr>
        <w:t xml:space="preserve"> горячей водой или 15% раствором питьевой соды. Не следует применять щетки и ершики.</w:t>
      </w:r>
    </w:p>
    <w:p w:rsidR="00D47780" w:rsidRPr="00D47780" w:rsidRDefault="00D47780" w:rsidP="00331070">
      <w:pPr>
        <w:numPr>
          <w:ilvl w:val="0"/>
          <w:numId w:val="17"/>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 xml:space="preserve">Провести стерилизацию </w:t>
      </w:r>
      <w:proofErr w:type="spellStart"/>
      <w:r w:rsidRPr="00D47780">
        <w:rPr>
          <w:rFonts w:ascii="Times New Roman" w:hAnsi="Times New Roman" w:cs="Times New Roman"/>
          <w:color w:val="3A3A3A"/>
          <w:sz w:val="24"/>
          <w:szCs w:val="24"/>
        </w:rPr>
        <w:t>небулайзера</w:t>
      </w:r>
      <w:proofErr w:type="spellEnd"/>
      <w:r w:rsidRPr="00D47780">
        <w:rPr>
          <w:rFonts w:ascii="Times New Roman" w:hAnsi="Times New Roman" w:cs="Times New Roman"/>
          <w:color w:val="3A3A3A"/>
          <w:sz w:val="24"/>
          <w:szCs w:val="24"/>
        </w:rPr>
        <w:t xml:space="preserve"> в разобранном виде в каком-либо приборе для стерилизации с помощью пара, например, </w:t>
      </w:r>
      <w:proofErr w:type="spellStart"/>
      <w:r w:rsidRPr="00D47780">
        <w:rPr>
          <w:rFonts w:ascii="Times New Roman" w:hAnsi="Times New Roman" w:cs="Times New Roman"/>
          <w:color w:val="3A3A3A"/>
          <w:sz w:val="24"/>
          <w:szCs w:val="24"/>
        </w:rPr>
        <w:t>термодезинфекторе</w:t>
      </w:r>
      <w:proofErr w:type="spellEnd"/>
      <w:r w:rsidRPr="00D47780">
        <w:rPr>
          <w:rFonts w:ascii="Times New Roman" w:hAnsi="Times New Roman" w:cs="Times New Roman"/>
          <w:color w:val="3A3A3A"/>
          <w:sz w:val="24"/>
          <w:szCs w:val="24"/>
        </w:rPr>
        <w:t xml:space="preserve"> (паровом стерилизаторе), предназначенном для обработки детских бутылочек. Также возможна стерилизация кипячением не менее 10 минут. Дезинфекцию необходимо проводить 1 раз в неделю.</w:t>
      </w:r>
    </w:p>
    <w:p w:rsidR="00D47780" w:rsidRPr="00D47780" w:rsidRDefault="00D47780" w:rsidP="00331070">
      <w:pPr>
        <w:numPr>
          <w:ilvl w:val="0"/>
          <w:numId w:val="17"/>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Тщательно очищенный и высушенный  </w:t>
      </w:r>
      <w:proofErr w:type="spellStart"/>
      <w:r w:rsidRPr="00D47780">
        <w:rPr>
          <w:rFonts w:ascii="Times New Roman" w:hAnsi="Times New Roman" w:cs="Times New Roman"/>
          <w:color w:val="3A3A3A"/>
          <w:sz w:val="24"/>
          <w:szCs w:val="24"/>
        </w:rPr>
        <w:t>небулайзер</w:t>
      </w:r>
      <w:proofErr w:type="spellEnd"/>
      <w:r w:rsidRPr="00D47780">
        <w:rPr>
          <w:rFonts w:ascii="Times New Roman" w:hAnsi="Times New Roman" w:cs="Times New Roman"/>
          <w:color w:val="3A3A3A"/>
          <w:sz w:val="24"/>
          <w:szCs w:val="24"/>
        </w:rPr>
        <w:t xml:space="preserve"> следует хранить в чистой салфетке или полотенце.</w:t>
      </w:r>
    </w:p>
    <w:p w:rsidR="00D47780" w:rsidRPr="00D47780" w:rsidRDefault="00D47780" w:rsidP="00D47780">
      <w:pPr>
        <w:shd w:val="clear" w:color="auto" w:fill="FBFCFC"/>
        <w:spacing w:after="0"/>
        <w:ind w:left="720"/>
        <w:jc w:val="both"/>
        <w:rPr>
          <w:rFonts w:ascii="Times New Roman" w:hAnsi="Times New Roman" w:cs="Times New Roman"/>
          <w:color w:val="3A3A3A"/>
          <w:sz w:val="24"/>
          <w:szCs w:val="24"/>
        </w:rPr>
      </w:pPr>
    </w:p>
    <w:p w:rsidR="00D47780" w:rsidRPr="00D47780" w:rsidRDefault="00D47780" w:rsidP="00A71D2D">
      <w:pPr>
        <w:pStyle w:val="3"/>
        <w:shd w:val="clear" w:color="auto" w:fill="FBFCFC"/>
        <w:spacing w:before="0"/>
        <w:jc w:val="center"/>
        <w:rPr>
          <w:rFonts w:ascii="Times New Roman" w:hAnsi="Times New Roman" w:cs="Times New Roman"/>
          <w:color w:val="3A3A3A"/>
          <w:sz w:val="24"/>
          <w:szCs w:val="24"/>
        </w:rPr>
      </w:pPr>
      <w:r w:rsidRPr="00D47780">
        <w:rPr>
          <w:rFonts w:ascii="Times New Roman" w:hAnsi="Times New Roman" w:cs="Times New Roman"/>
          <w:color w:val="3A3A3A"/>
          <w:sz w:val="24"/>
          <w:szCs w:val="24"/>
        </w:rPr>
        <w:t>Основные правила проведения ингаляций</w:t>
      </w:r>
    </w:p>
    <w:p w:rsidR="00D47780" w:rsidRPr="00D47780" w:rsidRDefault="00D47780" w:rsidP="00331070">
      <w:pPr>
        <w:numPr>
          <w:ilvl w:val="0"/>
          <w:numId w:val="18"/>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Ингаляции проводят не ранее, чем через 1-1,5 ч после приема пищи или  значительной физической нагрузки.</w:t>
      </w:r>
    </w:p>
    <w:p w:rsidR="00D47780" w:rsidRPr="00D47780" w:rsidRDefault="00D47780" w:rsidP="00331070">
      <w:pPr>
        <w:numPr>
          <w:ilvl w:val="0"/>
          <w:numId w:val="18"/>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Во время курса ингаляционного лечения  запрещается  курение. В исключительных случаях  до и после ингаляции рекомендуется отказаться от курения в течение часа.</w:t>
      </w:r>
    </w:p>
    <w:p w:rsidR="00D47780" w:rsidRPr="00D47780" w:rsidRDefault="00D47780" w:rsidP="00331070">
      <w:pPr>
        <w:numPr>
          <w:ilvl w:val="0"/>
          <w:numId w:val="18"/>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Ингаляции следует принимать в спокойном состоянии, не отвлекаясь чтением и разговорами.</w:t>
      </w:r>
    </w:p>
    <w:p w:rsidR="00D47780" w:rsidRPr="00D47780" w:rsidRDefault="00D47780" w:rsidP="00331070">
      <w:pPr>
        <w:numPr>
          <w:ilvl w:val="0"/>
          <w:numId w:val="18"/>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Одежда не должна стеснять шею и затруднять дыхание.</w:t>
      </w:r>
    </w:p>
    <w:p w:rsidR="00D47780" w:rsidRPr="00D47780" w:rsidRDefault="00D47780" w:rsidP="00331070">
      <w:pPr>
        <w:numPr>
          <w:ilvl w:val="0"/>
          <w:numId w:val="18"/>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При заболеваниях носовых путей вдох и выдох необходимо делать через нос (назальная ингаляция), дышать спокойно, без напряжения.</w:t>
      </w:r>
    </w:p>
    <w:p w:rsidR="00D47780" w:rsidRPr="00D47780" w:rsidRDefault="00D47780" w:rsidP="00331070">
      <w:pPr>
        <w:numPr>
          <w:ilvl w:val="0"/>
          <w:numId w:val="18"/>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При заболеваниях гортани, трахеи, бронхов, легких рекомендуется вдыхать аэрозоль через рот (оральная ингаляция), дышать необходимо глубоко и ровно. После глубокого вдоха ртом следует задержать дыхание на 2 с., а затем сделать полный выдох через нос; в этом случае аэрозоль из ротовой полости попадает далее в глотку, гортань и далее в более глубокие отделы дыхательного тракта.</w:t>
      </w:r>
    </w:p>
    <w:p w:rsidR="00D47780" w:rsidRPr="00D47780" w:rsidRDefault="00D47780" w:rsidP="00331070">
      <w:pPr>
        <w:numPr>
          <w:ilvl w:val="0"/>
          <w:numId w:val="18"/>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Частое глубокое дыхание может вызвать головокружение, поэтому периодически необходимо прерывать ингаляцию на короткое время.</w:t>
      </w:r>
    </w:p>
    <w:p w:rsidR="00D47780" w:rsidRPr="00D47780" w:rsidRDefault="00D47780" w:rsidP="00331070">
      <w:pPr>
        <w:numPr>
          <w:ilvl w:val="0"/>
          <w:numId w:val="18"/>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 xml:space="preserve">Перед процедурой не нужно принимать отхаркивающие средства, полоскать рот растворами антисептических средств (перманганат калия, </w:t>
      </w:r>
      <w:proofErr w:type="spellStart"/>
      <w:r w:rsidRPr="00D47780">
        <w:rPr>
          <w:rFonts w:ascii="Times New Roman" w:hAnsi="Times New Roman" w:cs="Times New Roman"/>
          <w:color w:val="3A3A3A"/>
          <w:sz w:val="24"/>
          <w:szCs w:val="24"/>
        </w:rPr>
        <w:t>перикись</w:t>
      </w:r>
      <w:proofErr w:type="spellEnd"/>
      <w:r w:rsidRPr="00D47780">
        <w:rPr>
          <w:rFonts w:ascii="Times New Roman" w:hAnsi="Times New Roman" w:cs="Times New Roman"/>
          <w:color w:val="3A3A3A"/>
          <w:sz w:val="24"/>
          <w:szCs w:val="24"/>
        </w:rPr>
        <w:t xml:space="preserve"> водорода, борная кислота).</w:t>
      </w:r>
    </w:p>
    <w:p w:rsidR="00D47780" w:rsidRPr="00D47780" w:rsidRDefault="00D47780" w:rsidP="00331070">
      <w:pPr>
        <w:numPr>
          <w:ilvl w:val="0"/>
          <w:numId w:val="18"/>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После любой ингаляции, а особенно после ингаляции гормонального препарата, необходимо прополоскать рот кипяченой водой комнатной температуры (маленькому ребенку можно дать питье и еду), в случае использования маски – промыть глаза и лицо водой.</w:t>
      </w:r>
    </w:p>
    <w:p w:rsidR="00D47780" w:rsidRDefault="00D47780" w:rsidP="00331070">
      <w:pPr>
        <w:numPr>
          <w:ilvl w:val="0"/>
          <w:numId w:val="18"/>
        </w:numPr>
        <w:shd w:val="clear" w:color="auto" w:fill="FBFCFC"/>
        <w:spacing w:after="0" w:line="276" w:lineRule="auto"/>
        <w:jc w:val="both"/>
        <w:rPr>
          <w:rFonts w:ascii="Times New Roman" w:hAnsi="Times New Roman" w:cs="Times New Roman"/>
          <w:color w:val="3A3A3A"/>
          <w:sz w:val="24"/>
          <w:szCs w:val="24"/>
        </w:rPr>
      </w:pPr>
      <w:r w:rsidRPr="00D47780">
        <w:rPr>
          <w:rFonts w:ascii="Times New Roman" w:hAnsi="Times New Roman" w:cs="Times New Roman"/>
          <w:color w:val="3A3A3A"/>
          <w:sz w:val="24"/>
          <w:szCs w:val="24"/>
        </w:rPr>
        <w:t>Продолжительность одной ингаляции не должна превышать 7-10 мин. Курс</w:t>
      </w:r>
      <w:r w:rsidRPr="00AA42E8">
        <w:rPr>
          <w:rFonts w:ascii="Times New Roman" w:hAnsi="Times New Roman" w:cs="Times New Roman"/>
          <w:color w:val="3A3A3A"/>
          <w:sz w:val="28"/>
          <w:szCs w:val="28"/>
        </w:rPr>
        <w:t xml:space="preserve"> </w:t>
      </w:r>
      <w:r>
        <w:rPr>
          <w:rFonts w:ascii="Times New Roman" w:hAnsi="Times New Roman" w:cs="Times New Roman"/>
          <w:color w:val="3A3A3A"/>
          <w:sz w:val="24"/>
          <w:szCs w:val="24"/>
        </w:rPr>
        <w:t>лечения </w:t>
      </w:r>
      <w:r w:rsidRPr="00D47780">
        <w:rPr>
          <w:rFonts w:ascii="Times New Roman" w:hAnsi="Times New Roman" w:cs="Times New Roman"/>
          <w:color w:val="3A3A3A"/>
          <w:sz w:val="24"/>
          <w:szCs w:val="24"/>
        </w:rPr>
        <w:t>аэрозольными ингаляциями - от 6-8 до15 процедур.</w:t>
      </w:r>
    </w:p>
    <w:p w:rsidR="00D47780" w:rsidRDefault="00492336" w:rsidP="00D47780">
      <w:pPr>
        <w:shd w:val="clear" w:color="auto" w:fill="FBFCFC"/>
        <w:spacing w:after="0" w:line="276" w:lineRule="auto"/>
        <w:ind w:left="720"/>
        <w:jc w:val="both"/>
        <w:rPr>
          <w:rFonts w:ascii="Times New Roman" w:hAnsi="Times New Roman" w:cs="Times New Roman"/>
          <w:color w:val="3A3A3A"/>
          <w:sz w:val="24"/>
          <w:szCs w:val="24"/>
        </w:rPr>
      </w:pPr>
      <w:r>
        <w:rPr>
          <w:rFonts w:ascii="Times New Roman" w:eastAsia="Times New Roman" w:hAnsi="Times New Roman" w:cs="Times New Roman"/>
          <w:b/>
          <w:bCs/>
          <w:noProof/>
          <w:sz w:val="24"/>
          <w:szCs w:val="24"/>
          <w:lang w:eastAsia="ru-RU"/>
        </w:rPr>
        <w:drawing>
          <wp:anchor distT="0" distB="0" distL="114300" distR="114300" simplePos="0" relativeHeight="251666432" behindDoc="0" locked="0" layoutInCell="1" allowOverlap="1" wp14:anchorId="6C8B44D6" wp14:editId="35DCAA86">
            <wp:simplePos x="0" y="0"/>
            <wp:positionH relativeFrom="margin">
              <wp:posOffset>4003675</wp:posOffset>
            </wp:positionH>
            <wp:positionV relativeFrom="margin">
              <wp:posOffset>2930525</wp:posOffset>
            </wp:positionV>
            <wp:extent cx="1873250" cy="2467610"/>
            <wp:effectExtent l="0" t="0" r="0" b="889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73250" cy="2467610"/>
                    </a:xfrm>
                    <a:prstGeom prst="rect">
                      <a:avLst/>
                    </a:prstGeom>
                    <a:noFill/>
                  </pic:spPr>
                </pic:pic>
              </a:graphicData>
            </a:graphic>
          </wp:anchor>
        </w:drawing>
      </w:r>
    </w:p>
    <w:p w:rsidR="00D47780" w:rsidRDefault="00A71D2D" w:rsidP="00D47780">
      <w:pPr>
        <w:shd w:val="clear" w:color="auto" w:fill="FBFCFC"/>
        <w:spacing w:after="0" w:line="276" w:lineRule="auto"/>
        <w:ind w:left="720"/>
        <w:jc w:val="both"/>
        <w:rPr>
          <w:rFonts w:ascii="Times New Roman" w:hAnsi="Times New Roman" w:cs="Times New Roman"/>
          <w:color w:val="3A3A3A"/>
          <w:sz w:val="24"/>
          <w:szCs w:val="24"/>
        </w:rPr>
      </w:pPr>
      <w:r>
        <w:rPr>
          <w:rFonts w:ascii="Times New Roman" w:eastAsia="Times New Roman" w:hAnsi="Times New Roman" w:cs="Times New Roman"/>
          <w:b/>
          <w:bCs/>
          <w:noProof/>
          <w:sz w:val="24"/>
          <w:szCs w:val="24"/>
          <w:lang w:eastAsia="ru-RU"/>
        </w:rPr>
        <w:lastRenderedPageBreak/>
        <w:drawing>
          <wp:anchor distT="0" distB="0" distL="114300" distR="114300" simplePos="0" relativeHeight="251667456" behindDoc="1" locked="0" layoutInCell="1" allowOverlap="1" wp14:anchorId="697F68AF" wp14:editId="57DFE5D4">
            <wp:simplePos x="0" y="0"/>
            <wp:positionH relativeFrom="column">
              <wp:posOffset>-362585</wp:posOffset>
            </wp:positionH>
            <wp:positionV relativeFrom="paragraph">
              <wp:posOffset>240665</wp:posOffset>
            </wp:positionV>
            <wp:extent cx="3213735" cy="1774825"/>
            <wp:effectExtent l="0" t="0" r="5715" b="0"/>
            <wp:wrapTight wrapText="bothSides">
              <wp:wrapPolygon edited="0">
                <wp:start x="0" y="0"/>
                <wp:lineTo x="0" y="21330"/>
                <wp:lineTo x="21510" y="21330"/>
                <wp:lineTo x="21510"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13735" cy="1774825"/>
                    </a:xfrm>
                    <a:prstGeom prst="rect">
                      <a:avLst/>
                    </a:prstGeom>
                    <a:noFill/>
                  </pic:spPr>
                </pic:pic>
              </a:graphicData>
            </a:graphic>
          </wp:anchor>
        </w:drawing>
      </w:r>
      <w:r w:rsidR="00D47780">
        <w:rPr>
          <w:rFonts w:ascii="Times New Roman" w:hAnsi="Times New Roman" w:cs="Times New Roman"/>
          <w:noProof/>
          <w:color w:val="3A3A3A"/>
          <w:sz w:val="24"/>
          <w:szCs w:val="24"/>
          <w:lang w:eastAsia="ru-RU"/>
        </w:rPr>
        <w:drawing>
          <wp:inline distT="0" distB="0" distL="0" distR="0" wp14:anchorId="087816C8" wp14:editId="020E996E">
            <wp:extent cx="3067050" cy="205946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76750" cy="2065973"/>
                    </a:xfrm>
                    <a:prstGeom prst="rect">
                      <a:avLst/>
                    </a:prstGeom>
                    <a:noFill/>
                  </pic:spPr>
                </pic:pic>
              </a:graphicData>
            </a:graphic>
          </wp:inline>
        </w:drawing>
      </w:r>
    </w:p>
    <w:p w:rsidR="00D47780" w:rsidRDefault="00A71D2D" w:rsidP="00D47780">
      <w:pPr>
        <w:shd w:val="clear" w:color="auto" w:fill="FBFCFC"/>
        <w:spacing w:after="0" w:line="276" w:lineRule="auto"/>
        <w:jc w:val="both"/>
        <w:rPr>
          <w:rFonts w:ascii="Times New Roman" w:hAnsi="Times New Roman" w:cs="Times New Roman"/>
          <w:color w:val="3A3A3A"/>
          <w:sz w:val="24"/>
          <w:szCs w:val="24"/>
        </w:rPr>
      </w:pPr>
      <w:r>
        <w:rPr>
          <w:rFonts w:ascii="Times New Roman" w:eastAsia="Times New Roman" w:hAnsi="Times New Roman" w:cs="Times New Roman"/>
          <w:b/>
          <w:bCs/>
          <w:noProof/>
          <w:sz w:val="24"/>
          <w:szCs w:val="24"/>
          <w:lang w:eastAsia="ru-RU"/>
        </w:rPr>
        <w:drawing>
          <wp:anchor distT="0" distB="0" distL="114300" distR="114300" simplePos="0" relativeHeight="251665408" behindDoc="0" locked="0" layoutInCell="1" allowOverlap="1" wp14:anchorId="320AE2FE" wp14:editId="66B2ED55">
            <wp:simplePos x="0" y="0"/>
            <wp:positionH relativeFrom="column">
              <wp:posOffset>-436245</wp:posOffset>
            </wp:positionH>
            <wp:positionV relativeFrom="paragraph">
              <wp:posOffset>89535</wp:posOffset>
            </wp:positionV>
            <wp:extent cx="3245485" cy="1786255"/>
            <wp:effectExtent l="0" t="0" r="0" b="4445"/>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b="21157"/>
                    <a:stretch/>
                  </pic:blipFill>
                  <pic:spPr bwMode="auto">
                    <a:xfrm>
                      <a:off x="0" y="0"/>
                      <a:ext cx="3245485" cy="1786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47780" w:rsidRDefault="00D47780" w:rsidP="00D47780">
      <w:pPr>
        <w:shd w:val="clear" w:color="auto" w:fill="FBFCFC"/>
        <w:spacing w:after="0" w:line="276" w:lineRule="auto"/>
        <w:jc w:val="both"/>
        <w:rPr>
          <w:rFonts w:ascii="Times New Roman" w:hAnsi="Times New Roman" w:cs="Times New Roman"/>
          <w:color w:val="3A3A3A"/>
          <w:sz w:val="24"/>
          <w:szCs w:val="24"/>
        </w:rPr>
      </w:pPr>
    </w:p>
    <w:p w:rsidR="00492336" w:rsidRPr="00207E61" w:rsidRDefault="00492336" w:rsidP="00D47780">
      <w:pPr>
        <w:spacing w:after="0"/>
        <w:jc w:val="center"/>
        <w:rPr>
          <w:rFonts w:ascii="Times New Roman" w:hAnsi="Times New Roman" w:cs="Times New Roman"/>
          <w:sz w:val="24"/>
          <w:szCs w:val="24"/>
        </w:rPr>
      </w:pPr>
    </w:p>
    <w:p w:rsidR="00A71D2D" w:rsidRDefault="00A71D2D" w:rsidP="00492336">
      <w:pPr>
        <w:spacing w:after="0"/>
        <w:jc w:val="center"/>
        <w:rPr>
          <w:rFonts w:ascii="Times New Roman" w:hAnsi="Times New Roman" w:cs="Times New Roman"/>
          <w:b/>
          <w:sz w:val="24"/>
          <w:szCs w:val="24"/>
        </w:rPr>
      </w:pPr>
    </w:p>
    <w:p w:rsidR="00A71D2D" w:rsidRDefault="00A71D2D" w:rsidP="00492336">
      <w:pPr>
        <w:spacing w:after="0"/>
        <w:jc w:val="center"/>
        <w:rPr>
          <w:rFonts w:ascii="Times New Roman" w:hAnsi="Times New Roman" w:cs="Times New Roman"/>
          <w:b/>
          <w:sz w:val="24"/>
          <w:szCs w:val="24"/>
        </w:rPr>
      </w:pPr>
    </w:p>
    <w:p w:rsidR="00A71D2D" w:rsidRDefault="00A71D2D" w:rsidP="00492336">
      <w:pPr>
        <w:spacing w:after="0"/>
        <w:jc w:val="center"/>
        <w:rPr>
          <w:rFonts w:ascii="Times New Roman" w:hAnsi="Times New Roman" w:cs="Times New Roman"/>
          <w:b/>
          <w:sz w:val="24"/>
          <w:szCs w:val="24"/>
        </w:rPr>
      </w:pPr>
    </w:p>
    <w:p w:rsidR="00A71D2D" w:rsidRDefault="00A71D2D" w:rsidP="00492336">
      <w:pPr>
        <w:spacing w:after="0"/>
        <w:jc w:val="center"/>
        <w:rPr>
          <w:rFonts w:ascii="Times New Roman" w:hAnsi="Times New Roman" w:cs="Times New Roman"/>
          <w:b/>
          <w:sz w:val="24"/>
          <w:szCs w:val="24"/>
        </w:rPr>
      </w:pPr>
    </w:p>
    <w:p w:rsidR="00A71D2D" w:rsidRDefault="00A71D2D" w:rsidP="00492336">
      <w:pPr>
        <w:spacing w:after="0"/>
        <w:jc w:val="center"/>
        <w:rPr>
          <w:rFonts w:ascii="Times New Roman" w:hAnsi="Times New Roman" w:cs="Times New Roman"/>
          <w:b/>
          <w:sz w:val="24"/>
          <w:szCs w:val="24"/>
        </w:rPr>
      </w:pPr>
    </w:p>
    <w:p w:rsidR="00A71D2D" w:rsidRDefault="00A71D2D" w:rsidP="00492336">
      <w:pPr>
        <w:spacing w:after="0"/>
        <w:jc w:val="center"/>
        <w:rPr>
          <w:rFonts w:ascii="Times New Roman" w:hAnsi="Times New Roman" w:cs="Times New Roman"/>
          <w:b/>
          <w:sz w:val="24"/>
          <w:szCs w:val="24"/>
        </w:rPr>
      </w:pPr>
    </w:p>
    <w:p w:rsidR="00A71D2D" w:rsidRDefault="00A71D2D" w:rsidP="00A71D2D">
      <w:pPr>
        <w:spacing w:after="0"/>
        <w:rPr>
          <w:rFonts w:ascii="Times New Roman" w:hAnsi="Times New Roman" w:cs="Times New Roman"/>
          <w:b/>
          <w:sz w:val="24"/>
          <w:szCs w:val="24"/>
        </w:rPr>
      </w:pPr>
    </w:p>
    <w:p w:rsidR="00A71D2D" w:rsidRDefault="00A71D2D" w:rsidP="00492336">
      <w:pPr>
        <w:spacing w:after="0"/>
        <w:jc w:val="center"/>
        <w:rPr>
          <w:rFonts w:ascii="Times New Roman" w:hAnsi="Times New Roman" w:cs="Times New Roman"/>
          <w:b/>
          <w:sz w:val="24"/>
          <w:szCs w:val="24"/>
        </w:rPr>
      </w:pPr>
    </w:p>
    <w:p w:rsidR="00EF1A15" w:rsidRPr="00207E61" w:rsidRDefault="00EF1A15" w:rsidP="00A71D2D">
      <w:pPr>
        <w:spacing w:after="0" w:line="240" w:lineRule="auto"/>
        <w:jc w:val="center"/>
        <w:rPr>
          <w:rFonts w:ascii="Times New Roman" w:hAnsi="Times New Roman" w:cs="Times New Roman"/>
          <w:b/>
          <w:sz w:val="24"/>
          <w:szCs w:val="24"/>
        </w:rPr>
      </w:pPr>
      <w:r w:rsidRPr="00207E61">
        <w:rPr>
          <w:rFonts w:ascii="Times New Roman" w:hAnsi="Times New Roman" w:cs="Times New Roman"/>
          <w:b/>
          <w:sz w:val="24"/>
          <w:szCs w:val="24"/>
        </w:rPr>
        <w:t>ДОВРАЧЕБНАЯ ПОМОЩЬ ПРИ ПРИСТУПЕ УДУШЬЯ ПРИ</w:t>
      </w:r>
    </w:p>
    <w:p w:rsidR="00EF1A15" w:rsidRPr="00207E61" w:rsidRDefault="00EF1A15" w:rsidP="00A71D2D">
      <w:pPr>
        <w:spacing w:after="0" w:line="240" w:lineRule="auto"/>
        <w:jc w:val="center"/>
        <w:rPr>
          <w:rFonts w:ascii="Times New Roman" w:hAnsi="Times New Roman" w:cs="Times New Roman"/>
          <w:b/>
          <w:sz w:val="24"/>
          <w:szCs w:val="24"/>
        </w:rPr>
      </w:pPr>
      <w:r w:rsidRPr="00207E61">
        <w:rPr>
          <w:rFonts w:ascii="Times New Roman" w:hAnsi="Times New Roman" w:cs="Times New Roman"/>
          <w:b/>
          <w:sz w:val="24"/>
          <w:szCs w:val="24"/>
        </w:rPr>
        <w:t>БРОНХИАЛЬНОЙ АСТМЕ</w:t>
      </w:r>
    </w:p>
    <w:p w:rsidR="00EF1A15" w:rsidRPr="00207E61" w:rsidRDefault="00EF1A15" w:rsidP="00A71D2D">
      <w:pPr>
        <w:spacing w:after="0" w:line="240" w:lineRule="auto"/>
        <w:jc w:val="both"/>
        <w:rPr>
          <w:rFonts w:ascii="Times New Roman" w:hAnsi="Times New Roman" w:cs="Times New Roman"/>
          <w:sz w:val="24"/>
          <w:szCs w:val="24"/>
        </w:rPr>
      </w:pPr>
    </w:p>
    <w:p w:rsidR="00EF1A15" w:rsidRDefault="00EF1A15" w:rsidP="00207E61">
      <w:pPr>
        <w:spacing w:after="0"/>
        <w:jc w:val="both"/>
        <w:rPr>
          <w:rFonts w:ascii="Times New Roman" w:hAnsi="Times New Roman" w:cs="Times New Roman"/>
          <w:b/>
          <w:i/>
          <w:sz w:val="24"/>
          <w:szCs w:val="24"/>
        </w:rPr>
      </w:pPr>
      <w:r w:rsidRPr="00492336">
        <w:rPr>
          <w:rFonts w:ascii="Times New Roman" w:hAnsi="Times New Roman" w:cs="Times New Roman"/>
          <w:b/>
          <w:i/>
          <w:sz w:val="24"/>
          <w:szCs w:val="24"/>
        </w:rPr>
        <w:t xml:space="preserve">Действия </w:t>
      </w:r>
      <w:proofErr w:type="spellStart"/>
      <w:r w:rsidRPr="00492336">
        <w:rPr>
          <w:rFonts w:ascii="Times New Roman" w:hAnsi="Times New Roman" w:cs="Times New Roman"/>
          <w:b/>
          <w:i/>
          <w:sz w:val="24"/>
          <w:szCs w:val="24"/>
        </w:rPr>
        <w:t>мед.сестры</w:t>
      </w:r>
      <w:proofErr w:type="spellEnd"/>
      <w:r w:rsidRPr="00492336">
        <w:rPr>
          <w:rFonts w:ascii="Times New Roman" w:hAnsi="Times New Roman" w:cs="Times New Roman"/>
          <w:b/>
          <w:i/>
          <w:sz w:val="24"/>
          <w:szCs w:val="24"/>
        </w:rPr>
        <w:t>:</w:t>
      </w:r>
    </w:p>
    <w:p w:rsidR="00492336" w:rsidRPr="00492336" w:rsidRDefault="00492336" w:rsidP="00207E61">
      <w:pPr>
        <w:spacing w:after="0"/>
        <w:jc w:val="both"/>
        <w:rPr>
          <w:rFonts w:ascii="Times New Roman" w:hAnsi="Times New Roman" w:cs="Times New Roman"/>
          <w:b/>
          <w:i/>
          <w:sz w:val="24"/>
          <w:szCs w:val="24"/>
        </w:rPr>
      </w:pP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1. Вызвать врача.</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2. Успокоить пациента, расстегнуть стесняющую одежду, обеспечить доступ</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свежего воздуха.</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3. Дать 40% увлажненный кислород.</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4. Помочь пациенту сделать 1-2 вдоха из ингалятора с бета 2-</w:t>
      </w:r>
    </w:p>
    <w:p w:rsidR="00EF1A15" w:rsidRPr="00207E61" w:rsidRDefault="00EF1A15" w:rsidP="00207E61">
      <w:pPr>
        <w:spacing w:after="0"/>
        <w:jc w:val="both"/>
        <w:rPr>
          <w:rFonts w:ascii="Times New Roman" w:hAnsi="Times New Roman" w:cs="Times New Roman"/>
          <w:sz w:val="24"/>
          <w:szCs w:val="24"/>
        </w:rPr>
      </w:pPr>
      <w:proofErr w:type="spellStart"/>
      <w:r w:rsidRPr="00207E61">
        <w:rPr>
          <w:rFonts w:ascii="Times New Roman" w:hAnsi="Times New Roman" w:cs="Times New Roman"/>
          <w:sz w:val="24"/>
          <w:szCs w:val="24"/>
        </w:rPr>
        <w:t>адреномиметиками</w:t>
      </w:r>
      <w:proofErr w:type="spellEnd"/>
      <w:r w:rsidRPr="00207E61">
        <w:rPr>
          <w:rFonts w:ascii="Times New Roman" w:hAnsi="Times New Roman" w:cs="Times New Roman"/>
          <w:sz w:val="24"/>
          <w:szCs w:val="24"/>
        </w:rPr>
        <w:t xml:space="preserve"> (</w:t>
      </w:r>
      <w:proofErr w:type="spellStart"/>
      <w:r w:rsidRPr="00207E61">
        <w:rPr>
          <w:rFonts w:ascii="Times New Roman" w:hAnsi="Times New Roman" w:cs="Times New Roman"/>
          <w:sz w:val="24"/>
          <w:szCs w:val="24"/>
        </w:rPr>
        <w:t>Беротек</w:t>
      </w:r>
      <w:proofErr w:type="spellEnd"/>
      <w:r w:rsidRPr="00207E61">
        <w:rPr>
          <w:rFonts w:ascii="Times New Roman" w:hAnsi="Times New Roman" w:cs="Times New Roman"/>
          <w:sz w:val="24"/>
          <w:szCs w:val="24"/>
        </w:rPr>
        <w:t xml:space="preserve">, </w:t>
      </w:r>
      <w:proofErr w:type="spellStart"/>
      <w:r w:rsidRPr="00207E61">
        <w:rPr>
          <w:rFonts w:ascii="Times New Roman" w:hAnsi="Times New Roman" w:cs="Times New Roman"/>
          <w:sz w:val="24"/>
          <w:szCs w:val="24"/>
        </w:rPr>
        <w:t>Сальбутамол</w:t>
      </w:r>
      <w:proofErr w:type="spellEnd"/>
      <w:r w:rsidRPr="00207E61">
        <w:rPr>
          <w:rFonts w:ascii="Times New Roman" w:hAnsi="Times New Roman" w:cs="Times New Roman"/>
          <w:sz w:val="24"/>
          <w:szCs w:val="24"/>
        </w:rPr>
        <w:t xml:space="preserve">, </w:t>
      </w:r>
      <w:proofErr w:type="spellStart"/>
      <w:r w:rsidRPr="00207E61">
        <w:rPr>
          <w:rFonts w:ascii="Times New Roman" w:hAnsi="Times New Roman" w:cs="Times New Roman"/>
          <w:sz w:val="24"/>
          <w:szCs w:val="24"/>
        </w:rPr>
        <w:t>Беродуал</w:t>
      </w:r>
      <w:proofErr w:type="spellEnd"/>
      <w:r w:rsidRPr="00207E61">
        <w:rPr>
          <w:rFonts w:ascii="Times New Roman" w:hAnsi="Times New Roman" w:cs="Times New Roman"/>
          <w:sz w:val="24"/>
          <w:szCs w:val="24"/>
        </w:rPr>
        <w:t xml:space="preserve">, </w:t>
      </w:r>
      <w:proofErr w:type="spellStart"/>
      <w:r w:rsidRPr="00207E61">
        <w:rPr>
          <w:rFonts w:ascii="Times New Roman" w:hAnsi="Times New Roman" w:cs="Times New Roman"/>
          <w:sz w:val="24"/>
          <w:szCs w:val="24"/>
        </w:rPr>
        <w:t>Вентолин</w:t>
      </w:r>
      <w:proofErr w:type="spellEnd"/>
      <w:r w:rsidRPr="00207E61">
        <w:rPr>
          <w:rFonts w:ascii="Times New Roman" w:hAnsi="Times New Roman" w:cs="Times New Roman"/>
          <w:sz w:val="24"/>
          <w:szCs w:val="24"/>
        </w:rPr>
        <w:t xml:space="preserve">, </w:t>
      </w:r>
      <w:proofErr w:type="spellStart"/>
      <w:r w:rsidRPr="00207E61">
        <w:rPr>
          <w:rFonts w:ascii="Times New Roman" w:hAnsi="Times New Roman" w:cs="Times New Roman"/>
          <w:sz w:val="24"/>
          <w:szCs w:val="24"/>
        </w:rPr>
        <w:t>Алупент</w:t>
      </w:r>
      <w:proofErr w:type="spellEnd"/>
      <w:r w:rsidRPr="00207E61">
        <w:rPr>
          <w:rFonts w:ascii="Times New Roman" w:hAnsi="Times New Roman" w:cs="Times New Roman"/>
          <w:sz w:val="24"/>
          <w:szCs w:val="24"/>
        </w:rPr>
        <w:t>).</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5. Дать горячее щелочное питье.</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6. Сделать горячие ножные ванны.</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7. Контролировать основные физиологические показатели (АД, пульс, ЧДД,</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сознание).</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8. Подготовить:</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1. Систему для внутривенного вливания, шприцы для в/в, в/м и п/к</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 xml:space="preserve">введения препаратов, жгут, для возможной ИВЛ аппарат </w:t>
      </w:r>
      <w:proofErr w:type="spellStart"/>
      <w:r w:rsidRPr="00207E61">
        <w:rPr>
          <w:rFonts w:ascii="Times New Roman" w:hAnsi="Times New Roman" w:cs="Times New Roman"/>
          <w:sz w:val="24"/>
          <w:szCs w:val="24"/>
        </w:rPr>
        <w:t>Амбу</w:t>
      </w:r>
      <w:proofErr w:type="spellEnd"/>
      <w:r w:rsidRPr="00207E61">
        <w:rPr>
          <w:rFonts w:ascii="Times New Roman" w:hAnsi="Times New Roman" w:cs="Times New Roman"/>
          <w:sz w:val="24"/>
          <w:szCs w:val="24"/>
        </w:rPr>
        <w:t xml:space="preserve">, </w:t>
      </w:r>
      <w:proofErr w:type="spellStart"/>
      <w:r w:rsidRPr="00207E61">
        <w:rPr>
          <w:rFonts w:ascii="Times New Roman" w:hAnsi="Times New Roman" w:cs="Times New Roman"/>
          <w:sz w:val="24"/>
          <w:szCs w:val="24"/>
        </w:rPr>
        <w:t>небулайзер</w:t>
      </w:r>
      <w:proofErr w:type="spellEnd"/>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2.Бета-2-адреномиметик в дозированном аэрозоле (</w:t>
      </w:r>
      <w:proofErr w:type="spellStart"/>
      <w:r w:rsidRPr="00207E61">
        <w:rPr>
          <w:rFonts w:ascii="Times New Roman" w:hAnsi="Times New Roman" w:cs="Times New Roman"/>
          <w:sz w:val="24"/>
          <w:szCs w:val="24"/>
        </w:rPr>
        <w:t>Беротек</w:t>
      </w:r>
      <w:proofErr w:type="spellEnd"/>
      <w:r w:rsidRPr="00207E61">
        <w:rPr>
          <w:rFonts w:ascii="Times New Roman" w:hAnsi="Times New Roman" w:cs="Times New Roman"/>
          <w:sz w:val="24"/>
          <w:szCs w:val="24"/>
        </w:rPr>
        <w:t>,</w:t>
      </w:r>
    </w:p>
    <w:p w:rsidR="00EF1A15" w:rsidRPr="00207E61" w:rsidRDefault="00EF1A15" w:rsidP="00207E61">
      <w:pPr>
        <w:spacing w:after="0"/>
        <w:jc w:val="both"/>
        <w:rPr>
          <w:rFonts w:ascii="Times New Roman" w:hAnsi="Times New Roman" w:cs="Times New Roman"/>
          <w:sz w:val="24"/>
          <w:szCs w:val="24"/>
        </w:rPr>
      </w:pPr>
      <w:proofErr w:type="spellStart"/>
      <w:r w:rsidRPr="00207E61">
        <w:rPr>
          <w:rFonts w:ascii="Times New Roman" w:hAnsi="Times New Roman" w:cs="Times New Roman"/>
          <w:sz w:val="24"/>
          <w:szCs w:val="24"/>
        </w:rPr>
        <w:t>Сальбутамол</w:t>
      </w:r>
      <w:proofErr w:type="spellEnd"/>
      <w:r w:rsidRPr="00207E61">
        <w:rPr>
          <w:rFonts w:ascii="Times New Roman" w:hAnsi="Times New Roman" w:cs="Times New Roman"/>
          <w:sz w:val="24"/>
          <w:szCs w:val="24"/>
        </w:rPr>
        <w:t xml:space="preserve">, </w:t>
      </w:r>
      <w:proofErr w:type="spellStart"/>
      <w:r w:rsidRPr="00207E61">
        <w:rPr>
          <w:rFonts w:ascii="Times New Roman" w:hAnsi="Times New Roman" w:cs="Times New Roman"/>
          <w:sz w:val="24"/>
          <w:szCs w:val="24"/>
        </w:rPr>
        <w:t>Вентолин</w:t>
      </w:r>
      <w:proofErr w:type="spellEnd"/>
      <w:r w:rsidRPr="00207E61">
        <w:rPr>
          <w:rFonts w:ascii="Times New Roman" w:hAnsi="Times New Roman" w:cs="Times New Roman"/>
          <w:sz w:val="24"/>
          <w:szCs w:val="24"/>
        </w:rPr>
        <w:t xml:space="preserve">, </w:t>
      </w:r>
      <w:proofErr w:type="spellStart"/>
      <w:r w:rsidRPr="00207E61">
        <w:rPr>
          <w:rFonts w:ascii="Times New Roman" w:hAnsi="Times New Roman" w:cs="Times New Roman"/>
          <w:sz w:val="24"/>
          <w:szCs w:val="24"/>
        </w:rPr>
        <w:t>Алупент</w:t>
      </w:r>
      <w:proofErr w:type="spellEnd"/>
      <w:r w:rsidRPr="00207E61">
        <w:rPr>
          <w:rFonts w:ascii="Times New Roman" w:hAnsi="Times New Roman" w:cs="Times New Roman"/>
          <w:sz w:val="24"/>
          <w:szCs w:val="24"/>
        </w:rPr>
        <w:t xml:space="preserve"> и др.) или в растворе</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 xml:space="preserve">3 ИГК : </w:t>
      </w:r>
      <w:proofErr w:type="spellStart"/>
      <w:r w:rsidRPr="00207E61">
        <w:rPr>
          <w:rFonts w:ascii="Times New Roman" w:hAnsi="Times New Roman" w:cs="Times New Roman"/>
          <w:sz w:val="24"/>
          <w:szCs w:val="24"/>
        </w:rPr>
        <w:t>бекламетазон</w:t>
      </w:r>
      <w:proofErr w:type="spellEnd"/>
      <w:r w:rsidRPr="00207E61">
        <w:rPr>
          <w:rFonts w:ascii="Times New Roman" w:hAnsi="Times New Roman" w:cs="Times New Roman"/>
          <w:sz w:val="24"/>
          <w:szCs w:val="24"/>
        </w:rPr>
        <w:t xml:space="preserve">, </w:t>
      </w:r>
      <w:proofErr w:type="spellStart"/>
      <w:r w:rsidRPr="00207E61">
        <w:rPr>
          <w:rFonts w:ascii="Times New Roman" w:hAnsi="Times New Roman" w:cs="Times New Roman"/>
          <w:sz w:val="24"/>
          <w:szCs w:val="24"/>
        </w:rPr>
        <w:t>пульмикорт</w:t>
      </w:r>
      <w:proofErr w:type="spellEnd"/>
      <w:r w:rsidRPr="00207E61">
        <w:rPr>
          <w:rFonts w:ascii="Times New Roman" w:hAnsi="Times New Roman" w:cs="Times New Roman"/>
          <w:sz w:val="24"/>
          <w:szCs w:val="24"/>
        </w:rPr>
        <w:t xml:space="preserve">, </w:t>
      </w:r>
      <w:proofErr w:type="spellStart"/>
      <w:r w:rsidRPr="00207E61">
        <w:rPr>
          <w:rFonts w:ascii="Times New Roman" w:hAnsi="Times New Roman" w:cs="Times New Roman"/>
          <w:sz w:val="24"/>
          <w:szCs w:val="24"/>
        </w:rPr>
        <w:t>симбикорт</w:t>
      </w:r>
      <w:proofErr w:type="spellEnd"/>
      <w:r w:rsidRPr="00207E61">
        <w:rPr>
          <w:rFonts w:ascii="Times New Roman" w:hAnsi="Times New Roman" w:cs="Times New Roman"/>
          <w:sz w:val="24"/>
          <w:szCs w:val="24"/>
        </w:rPr>
        <w:t xml:space="preserve"> и т.д.</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 xml:space="preserve">4. 2,4% р-р Эуфиллина 10 мл. в </w:t>
      </w:r>
      <w:proofErr w:type="spellStart"/>
      <w:r w:rsidRPr="00207E61">
        <w:rPr>
          <w:rFonts w:ascii="Times New Roman" w:hAnsi="Times New Roman" w:cs="Times New Roman"/>
          <w:sz w:val="24"/>
          <w:szCs w:val="24"/>
        </w:rPr>
        <w:t>амп</w:t>
      </w:r>
      <w:proofErr w:type="spellEnd"/>
      <w:r w:rsidRPr="00207E61">
        <w:rPr>
          <w:rFonts w:ascii="Times New Roman" w:hAnsi="Times New Roman" w:cs="Times New Roman"/>
          <w:sz w:val="24"/>
          <w:szCs w:val="24"/>
        </w:rPr>
        <w:t>.</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 xml:space="preserve">5. Преднизолон, </w:t>
      </w:r>
      <w:proofErr w:type="spellStart"/>
      <w:r w:rsidRPr="00207E61">
        <w:rPr>
          <w:rFonts w:ascii="Times New Roman" w:hAnsi="Times New Roman" w:cs="Times New Roman"/>
          <w:sz w:val="24"/>
          <w:szCs w:val="24"/>
        </w:rPr>
        <w:t>дексаметазон</w:t>
      </w:r>
      <w:proofErr w:type="spellEnd"/>
      <w:r w:rsidRPr="00207E61">
        <w:rPr>
          <w:rFonts w:ascii="Times New Roman" w:hAnsi="Times New Roman" w:cs="Times New Roman"/>
          <w:sz w:val="24"/>
          <w:szCs w:val="24"/>
        </w:rPr>
        <w:t xml:space="preserve"> (</w:t>
      </w:r>
      <w:proofErr w:type="spellStart"/>
      <w:r w:rsidRPr="00207E61">
        <w:rPr>
          <w:rFonts w:ascii="Times New Roman" w:hAnsi="Times New Roman" w:cs="Times New Roman"/>
          <w:sz w:val="24"/>
          <w:szCs w:val="24"/>
        </w:rPr>
        <w:t>амп</w:t>
      </w:r>
      <w:proofErr w:type="spellEnd"/>
      <w:r w:rsidRPr="00207E61">
        <w:rPr>
          <w:rFonts w:ascii="Times New Roman" w:hAnsi="Times New Roman" w:cs="Times New Roman"/>
          <w:sz w:val="24"/>
          <w:szCs w:val="24"/>
        </w:rPr>
        <w:t>.), физиологический раствор</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9. Ввести назначенные препараты</w:t>
      </w:r>
    </w:p>
    <w:p w:rsidR="00EF1A15" w:rsidRPr="00207E61"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10. Контролировать основные физиологические показатели (АД, пульс, ЧДД,</w:t>
      </w:r>
    </w:p>
    <w:p w:rsidR="001D69D2" w:rsidRDefault="00EF1A15" w:rsidP="00207E61">
      <w:pPr>
        <w:spacing w:after="0"/>
        <w:jc w:val="both"/>
        <w:rPr>
          <w:rFonts w:ascii="Times New Roman" w:hAnsi="Times New Roman" w:cs="Times New Roman"/>
          <w:sz w:val="24"/>
          <w:szCs w:val="24"/>
        </w:rPr>
      </w:pPr>
      <w:r w:rsidRPr="00207E61">
        <w:rPr>
          <w:rFonts w:ascii="Times New Roman" w:hAnsi="Times New Roman" w:cs="Times New Roman"/>
          <w:sz w:val="24"/>
          <w:szCs w:val="24"/>
        </w:rPr>
        <w:t>сознание).</w:t>
      </w:r>
    </w:p>
    <w:p w:rsidR="001D69D2" w:rsidRDefault="001D69D2" w:rsidP="00207E61">
      <w:pPr>
        <w:spacing w:after="0"/>
        <w:jc w:val="both"/>
        <w:rPr>
          <w:rFonts w:ascii="Times New Roman" w:hAnsi="Times New Roman" w:cs="Times New Roman"/>
          <w:sz w:val="24"/>
          <w:szCs w:val="24"/>
        </w:rPr>
      </w:pPr>
    </w:p>
    <w:p w:rsidR="001D69D2" w:rsidRDefault="001D69D2" w:rsidP="00207E61">
      <w:pPr>
        <w:spacing w:after="0"/>
        <w:jc w:val="both"/>
        <w:rPr>
          <w:rFonts w:ascii="Times New Roman" w:hAnsi="Times New Roman" w:cs="Times New Roman"/>
          <w:sz w:val="24"/>
          <w:szCs w:val="24"/>
        </w:rPr>
      </w:pPr>
    </w:p>
    <w:p w:rsidR="00895FEC" w:rsidRDefault="00895FEC" w:rsidP="00895FEC">
      <w:pPr>
        <w:spacing w:after="0"/>
        <w:rPr>
          <w:rFonts w:ascii="Times New Roman" w:hAnsi="Times New Roman" w:cs="Times New Roman"/>
          <w:sz w:val="24"/>
          <w:szCs w:val="24"/>
        </w:rPr>
      </w:pPr>
    </w:p>
    <w:p w:rsidR="00895FEC" w:rsidRPr="00895FEC" w:rsidRDefault="001D69D2" w:rsidP="00A71D2D">
      <w:pPr>
        <w:spacing w:after="0"/>
        <w:jc w:val="right"/>
        <w:rPr>
          <w:rFonts w:ascii="Times New Roman" w:hAnsi="Times New Roman" w:cs="Times New Roman"/>
          <w:b/>
          <w:sz w:val="20"/>
          <w:szCs w:val="20"/>
        </w:rPr>
      </w:pPr>
      <w:r w:rsidRPr="000619C3">
        <w:rPr>
          <w:rFonts w:ascii="Times New Roman" w:hAnsi="Times New Roman" w:cs="Times New Roman"/>
          <w:sz w:val="24"/>
          <w:szCs w:val="24"/>
        </w:rPr>
        <w:t>Ситуационные задачи</w:t>
      </w:r>
      <w:r w:rsidR="00895FEC" w:rsidRPr="000619C3">
        <w:rPr>
          <w:rFonts w:ascii="Times New Roman" w:hAnsi="Times New Roman" w:cs="Times New Roman"/>
          <w:sz w:val="24"/>
          <w:szCs w:val="24"/>
        </w:rPr>
        <w:t xml:space="preserve">           </w:t>
      </w:r>
      <w:r w:rsidR="00895FEC" w:rsidRPr="000619C3">
        <w:rPr>
          <w:rFonts w:ascii="Times New Roman" w:hAnsi="Times New Roman" w:cs="Times New Roman"/>
          <w:b/>
          <w:sz w:val="20"/>
          <w:szCs w:val="20"/>
        </w:rPr>
        <w:t xml:space="preserve">                                                                        </w:t>
      </w:r>
      <w:r w:rsidR="00895FEC" w:rsidRPr="00A71D2D">
        <w:rPr>
          <w:rFonts w:ascii="Times New Roman" w:hAnsi="Times New Roman" w:cs="Times New Roman"/>
          <w:i/>
          <w:sz w:val="20"/>
          <w:szCs w:val="20"/>
        </w:rPr>
        <w:t>Приложение N 1.</w:t>
      </w:r>
      <w:r w:rsidR="00895FEC" w:rsidRPr="00895FEC">
        <w:rPr>
          <w:rFonts w:ascii="Times New Roman" w:hAnsi="Times New Roman" w:cs="Times New Roman"/>
          <w:b/>
          <w:sz w:val="20"/>
          <w:szCs w:val="20"/>
        </w:rPr>
        <w:t xml:space="preserve"> </w:t>
      </w:r>
    </w:p>
    <w:p w:rsidR="001D69D2" w:rsidRDefault="001D69D2" w:rsidP="00895FEC">
      <w:pPr>
        <w:spacing w:after="0"/>
        <w:rPr>
          <w:rFonts w:ascii="Times New Roman" w:hAnsi="Times New Roman" w:cs="Times New Roman"/>
          <w:b/>
          <w:sz w:val="24"/>
          <w:szCs w:val="24"/>
        </w:rPr>
      </w:pPr>
    </w:p>
    <w:p w:rsidR="00895FEC" w:rsidRDefault="00895FEC" w:rsidP="001D69D2">
      <w:pPr>
        <w:spacing w:after="0"/>
        <w:rPr>
          <w:rFonts w:ascii="Times New Roman" w:hAnsi="Times New Roman" w:cs="Times New Roman"/>
          <w:b/>
          <w:sz w:val="24"/>
          <w:szCs w:val="24"/>
        </w:rPr>
      </w:pPr>
    </w:p>
    <w:p w:rsidR="001D69D2" w:rsidRPr="001D69D2" w:rsidRDefault="006B56A9" w:rsidP="000619C3">
      <w:pPr>
        <w:pStyle w:val="6"/>
        <w:shd w:val="clear" w:color="auto" w:fill="FFFFFF"/>
        <w:ind w:firstLine="709"/>
        <w:jc w:val="both"/>
        <w:rPr>
          <w:sz w:val="24"/>
          <w:szCs w:val="24"/>
        </w:rPr>
      </w:pPr>
      <w:r>
        <w:rPr>
          <w:b/>
          <w:sz w:val="24"/>
          <w:szCs w:val="24"/>
        </w:rPr>
        <w:t>Задача 1</w:t>
      </w:r>
      <w:r w:rsidR="001D69D2" w:rsidRPr="001D69D2">
        <w:rPr>
          <w:b/>
          <w:sz w:val="24"/>
          <w:szCs w:val="24"/>
        </w:rPr>
        <w:t xml:space="preserve">. </w:t>
      </w:r>
      <w:r w:rsidR="006603C4">
        <w:rPr>
          <w:sz w:val="24"/>
          <w:szCs w:val="24"/>
        </w:rPr>
        <w:t>Больная В., 69</w:t>
      </w:r>
      <w:r w:rsidR="001D69D2" w:rsidRPr="001D69D2">
        <w:rPr>
          <w:sz w:val="24"/>
          <w:szCs w:val="24"/>
        </w:rPr>
        <w:t xml:space="preserve"> лет, обратилась к фельдшеру с жалобами на ежедневные приступы удушья, особенно затруднен выдох, общую слабость, недомогание. После приступа отходит небольшое количество вязкой стекловидной мокроты. Больна 3 года, указанные жалобы возникают ежегодно в июне, в июле все симптомы исчезают. Свое заболевание связывает с потерей близкого человека.</w:t>
      </w:r>
    </w:p>
    <w:p w:rsidR="001D69D2" w:rsidRPr="001D69D2" w:rsidRDefault="001D69D2" w:rsidP="000619C3">
      <w:pPr>
        <w:widowControl w:val="0"/>
        <w:shd w:val="clear" w:color="auto" w:fill="FFFFFF"/>
        <w:spacing w:after="0" w:line="240" w:lineRule="auto"/>
        <w:ind w:left="3" w:right="3" w:firstLine="709"/>
        <w:jc w:val="both"/>
        <w:rPr>
          <w:rFonts w:ascii="Times New Roman" w:eastAsia="Times New Roman" w:hAnsi="Times New Roman" w:cs="Times New Roman"/>
          <w:snapToGrid w:val="0"/>
          <w:sz w:val="24"/>
          <w:szCs w:val="24"/>
          <w:lang w:eastAsia="ru-RU"/>
        </w:rPr>
      </w:pPr>
      <w:r w:rsidRPr="001D69D2">
        <w:rPr>
          <w:rFonts w:ascii="Times New Roman" w:eastAsia="Times New Roman" w:hAnsi="Times New Roman" w:cs="Times New Roman"/>
          <w:snapToGrid w:val="0"/>
          <w:sz w:val="24"/>
          <w:szCs w:val="24"/>
          <w:lang w:eastAsia="ru-RU"/>
        </w:rPr>
        <w:t>Есть двое детей 7-и и 13-ти лет, у которых тоже бывают приступы удушья. У матери и бабушки также отмечались приступы удушья. У больной имеется аллергия на клубнику, пенициллин.</w:t>
      </w:r>
    </w:p>
    <w:p w:rsidR="001D69D2" w:rsidRPr="00FC15DF" w:rsidRDefault="001D69D2" w:rsidP="00FC15DF">
      <w:pPr>
        <w:widowControl w:val="0"/>
        <w:shd w:val="clear" w:color="auto" w:fill="FFFFFF"/>
        <w:spacing w:after="0" w:line="240" w:lineRule="auto"/>
        <w:ind w:right="3" w:firstLine="709"/>
        <w:jc w:val="both"/>
        <w:rPr>
          <w:rFonts w:ascii="Times New Roman" w:eastAsia="Times New Roman" w:hAnsi="Times New Roman" w:cs="Times New Roman"/>
          <w:snapToGrid w:val="0"/>
          <w:sz w:val="24"/>
          <w:szCs w:val="24"/>
          <w:lang w:eastAsia="ru-RU"/>
        </w:rPr>
      </w:pPr>
      <w:r w:rsidRPr="001D69D2">
        <w:rPr>
          <w:rFonts w:ascii="Times New Roman" w:eastAsia="Times New Roman" w:hAnsi="Times New Roman" w:cs="Times New Roman"/>
          <w:snapToGrid w:val="0"/>
          <w:sz w:val="24"/>
          <w:szCs w:val="24"/>
          <w:lang w:eastAsia="ru-RU"/>
        </w:rPr>
        <w:t xml:space="preserve">Объективно: состояние средней тяжести. Больная сидит, опираясь руками о край стула. Кожа чистая, с цианотичным оттенком. Грудная клетка бочкообразная, над- и подключичные области сглажены, межреберные промежутки расширены, отмечается набухание шейных вен, участие вспомогательной мускулатуры, втяжение </w:t>
      </w:r>
      <w:proofErr w:type="spellStart"/>
      <w:r w:rsidRPr="001D69D2">
        <w:rPr>
          <w:rFonts w:ascii="Times New Roman" w:eastAsia="Times New Roman" w:hAnsi="Times New Roman" w:cs="Times New Roman"/>
          <w:snapToGrid w:val="0"/>
          <w:sz w:val="24"/>
          <w:szCs w:val="24"/>
          <w:lang w:eastAsia="ru-RU"/>
        </w:rPr>
        <w:t>межреберий</w:t>
      </w:r>
      <w:proofErr w:type="spellEnd"/>
      <w:r w:rsidRPr="001D69D2">
        <w:rPr>
          <w:rFonts w:ascii="Times New Roman" w:eastAsia="Times New Roman" w:hAnsi="Times New Roman" w:cs="Times New Roman"/>
          <w:snapToGrid w:val="0"/>
          <w:sz w:val="24"/>
          <w:szCs w:val="24"/>
          <w:lang w:eastAsia="ru-RU"/>
        </w:rPr>
        <w:t xml:space="preserve">. Дыхание громкое, со свистам и шумом, 26 раз в мин. При перкуссия отмечается коробочный звук, нижняя граница легких по </w:t>
      </w:r>
      <w:proofErr w:type="spellStart"/>
      <w:r w:rsidRPr="001D69D2">
        <w:rPr>
          <w:rFonts w:ascii="Times New Roman" w:eastAsia="Times New Roman" w:hAnsi="Times New Roman" w:cs="Times New Roman"/>
          <w:snapToGrid w:val="0"/>
          <w:sz w:val="24"/>
          <w:szCs w:val="24"/>
          <w:lang w:eastAsia="ru-RU"/>
        </w:rPr>
        <w:t>среднеподмышечной</w:t>
      </w:r>
      <w:proofErr w:type="spellEnd"/>
      <w:r w:rsidRPr="001D69D2">
        <w:rPr>
          <w:rFonts w:ascii="Times New Roman" w:eastAsia="Times New Roman" w:hAnsi="Times New Roman" w:cs="Times New Roman"/>
          <w:snapToGrid w:val="0"/>
          <w:sz w:val="24"/>
          <w:szCs w:val="24"/>
          <w:lang w:eastAsia="ru-RU"/>
        </w:rPr>
        <w:t xml:space="preserve"> линии определяется на уровне 9 ребра, экскурсия легких по этой линии составляет 2 см. На фоне ослабленного везикулярного дыхания с удлиненным выдохом выслушиваются сухие свистящие хрипы. ЧДД - 26 в мин. Тоны сердца ритмичные, ясные, 92 в мин., АД 110/70 мм </w:t>
      </w:r>
      <w:proofErr w:type="spellStart"/>
      <w:r w:rsidRPr="001D69D2">
        <w:rPr>
          <w:rFonts w:ascii="Times New Roman" w:eastAsia="Times New Roman" w:hAnsi="Times New Roman" w:cs="Times New Roman"/>
          <w:snapToGrid w:val="0"/>
          <w:sz w:val="24"/>
          <w:szCs w:val="24"/>
          <w:lang w:eastAsia="ru-RU"/>
        </w:rPr>
        <w:t>рт.ст</w:t>
      </w:r>
      <w:proofErr w:type="spellEnd"/>
      <w:r w:rsidRPr="001D69D2">
        <w:rPr>
          <w:rFonts w:ascii="Times New Roman" w:eastAsia="Times New Roman" w:hAnsi="Times New Roman" w:cs="Times New Roman"/>
          <w:snapToGrid w:val="0"/>
          <w:sz w:val="24"/>
          <w:szCs w:val="24"/>
          <w:lang w:eastAsia="ru-RU"/>
        </w:rPr>
        <w:t xml:space="preserve">. Абдоминальной патологии не выявлено. Пиковая скорость выдоха при </w:t>
      </w:r>
      <w:proofErr w:type="spellStart"/>
      <w:r w:rsidRPr="001D69D2">
        <w:rPr>
          <w:rFonts w:ascii="Times New Roman" w:eastAsia="Times New Roman" w:hAnsi="Times New Roman" w:cs="Times New Roman"/>
          <w:snapToGrid w:val="0"/>
          <w:sz w:val="24"/>
          <w:szCs w:val="24"/>
          <w:lang w:eastAsia="ru-RU"/>
        </w:rPr>
        <w:t>пикфлоуме</w:t>
      </w:r>
      <w:r w:rsidR="00FC15DF">
        <w:rPr>
          <w:rFonts w:ascii="Times New Roman" w:eastAsia="Times New Roman" w:hAnsi="Times New Roman" w:cs="Times New Roman"/>
          <w:snapToGrid w:val="0"/>
          <w:sz w:val="24"/>
          <w:szCs w:val="24"/>
          <w:lang w:eastAsia="ru-RU"/>
        </w:rPr>
        <w:t>трии</w:t>
      </w:r>
      <w:proofErr w:type="spellEnd"/>
      <w:r w:rsidR="00FC15DF">
        <w:rPr>
          <w:rFonts w:ascii="Times New Roman" w:eastAsia="Times New Roman" w:hAnsi="Times New Roman" w:cs="Times New Roman"/>
          <w:snapToGrid w:val="0"/>
          <w:sz w:val="24"/>
          <w:szCs w:val="24"/>
          <w:lang w:eastAsia="ru-RU"/>
        </w:rPr>
        <w:t xml:space="preserve"> составляет 70% от должной.</w:t>
      </w:r>
    </w:p>
    <w:p w:rsidR="001D69D2" w:rsidRPr="001D69D2" w:rsidRDefault="001D69D2" w:rsidP="00FC15DF">
      <w:pPr>
        <w:spacing w:after="0" w:line="240" w:lineRule="auto"/>
        <w:jc w:val="both"/>
        <w:rPr>
          <w:rFonts w:ascii="Times New Roman" w:eastAsia="Times New Roman" w:hAnsi="Times New Roman" w:cs="Times New Roman"/>
          <w:b/>
          <w:sz w:val="24"/>
          <w:szCs w:val="24"/>
          <w:lang w:eastAsia="ru-RU"/>
        </w:rPr>
      </w:pPr>
      <w:r w:rsidRPr="001D69D2">
        <w:rPr>
          <w:rFonts w:ascii="Times New Roman" w:eastAsia="Times New Roman" w:hAnsi="Times New Roman" w:cs="Times New Roman"/>
          <w:b/>
          <w:sz w:val="24"/>
          <w:szCs w:val="24"/>
          <w:lang w:eastAsia="ru-RU"/>
        </w:rPr>
        <w:t>Задания:</w:t>
      </w:r>
    </w:p>
    <w:p w:rsidR="006603C4" w:rsidRPr="006603C4" w:rsidRDefault="006603C4" w:rsidP="000619C3">
      <w:pPr>
        <w:spacing w:after="0"/>
        <w:ind w:firstLine="709"/>
        <w:jc w:val="both"/>
        <w:rPr>
          <w:rFonts w:ascii="Times New Roman" w:hAnsi="Times New Roman" w:cs="Times New Roman"/>
          <w:sz w:val="24"/>
          <w:szCs w:val="24"/>
        </w:rPr>
      </w:pPr>
      <w:r w:rsidRPr="006603C4">
        <w:rPr>
          <w:rFonts w:ascii="Times New Roman" w:hAnsi="Times New Roman" w:cs="Times New Roman"/>
          <w:b/>
          <w:sz w:val="24"/>
          <w:szCs w:val="24"/>
        </w:rPr>
        <w:t xml:space="preserve">1 </w:t>
      </w:r>
      <w:r w:rsidRPr="006603C4">
        <w:rPr>
          <w:rFonts w:ascii="Times New Roman" w:hAnsi="Times New Roman" w:cs="Times New Roman"/>
          <w:sz w:val="24"/>
          <w:szCs w:val="24"/>
        </w:rPr>
        <w:t>Сформулируйте и обоснуйте предположительный диагноз.</w:t>
      </w:r>
    </w:p>
    <w:p w:rsidR="006603C4" w:rsidRPr="006603C4" w:rsidRDefault="006603C4" w:rsidP="000619C3">
      <w:pPr>
        <w:spacing w:after="0"/>
        <w:ind w:firstLine="709"/>
        <w:jc w:val="both"/>
        <w:rPr>
          <w:rFonts w:ascii="Times New Roman" w:hAnsi="Times New Roman" w:cs="Times New Roman"/>
          <w:sz w:val="24"/>
          <w:szCs w:val="24"/>
        </w:rPr>
      </w:pPr>
      <w:r w:rsidRPr="006603C4">
        <w:rPr>
          <w:rFonts w:ascii="Times New Roman" w:hAnsi="Times New Roman" w:cs="Times New Roman"/>
          <w:sz w:val="24"/>
          <w:szCs w:val="24"/>
        </w:rPr>
        <w:t>2 Назовите необходимые дополнительные исследования.</w:t>
      </w:r>
    </w:p>
    <w:p w:rsidR="006603C4" w:rsidRPr="006603C4" w:rsidRDefault="006603C4" w:rsidP="000619C3">
      <w:pPr>
        <w:spacing w:after="0"/>
        <w:ind w:firstLine="709"/>
        <w:jc w:val="both"/>
        <w:rPr>
          <w:rFonts w:ascii="Times New Roman" w:hAnsi="Times New Roman" w:cs="Times New Roman"/>
          <w:sz w:val="24"/>
          <w:szCs w:val="24"/>
        </w:rPr>
      </w:pPr>
      <w:r w:rsidRPr="006603C4">
        <w:rPr>
          <w:rFonts w:ascii="Times New Roman" w:hAnsi="Times New Roman" w:cs="Times New Roman"/>
          <w:sz w:val="24"/>
          <w:szCs w:val="24"/>
        </w:rPr>
        <w:t>3 Перечислите возможные осложнения данного заболевания.</w:t>
      </w:r>
    </w:p>
    <w:p w:rsidR="006603C4" w:rsidRPr="006603C4" w:rsidRDefault="006603C4" w:rsidP="000619C3">
      <w:pPr>
        <w:spacing w:after="0"/>
        <w:ind w:firstLine="709"/>
        <w:jc w:val="both"/>
        <w:rPr>
          <w:rFonts w:ascii="Times New Roman" w:hAnsi="Times New Roman" w:cs="Times New Roman"/>
          <w:sz w:val="24"/>
          <w:szCs w:val="24"/>
        </w:rPr>
      </w:pPr>
      <w:r w:rsidRPr="006603C4">
        <w:rPr>
          <w:rFonts w:ascii="Times New Roman" w:hAnsi="Times New Roman" w:cs="Times New Roman"/>
          <w:sz w:val="24"/>
          <w:szCs w:val="24"/>
        </w:rPr>
        <w:t>4 Определите Вашу тактику в отношении данного пациента, расскажите о</w:t>
      </w:r>
      <w:r>
        <w:rPr>
          <w:rFonts w:ascii="Times New Roman" w:hAnsi="Times New Roman" w:cs="Times New Roman"/>
          <w:sz w:val="24"/>
          <w:szCs w:val="24"/>
        </w:rPr>
        <w:t xml:space="preserve"> принципах </w:t>
      </w:r>
      <w:r w:rsidRPr="006603C4">
        <w:rPr>
          <w:rFonts w:ascii="Times New Roman" w:hAnsi="Times New Roman" w:cs="Times New Roman"/>
          <w:sz w:val="24"/>
          <w:szCs w:val="24"/>
        </w:rPr>
        <w:t>лечения, прогнозе и профилактике данного заболевания.</w:t>
      </w:r>
    </w:p>
    <w:p w:rsidR="006603C4" w:rsidRPr="00895FEC" w:rsidRDefault="006603C4" w:rsidP="000619C3">
      <w:pPr>
        <w:spacing w:after="0"/>
        <w:ind w:firstLine="709"/>
        <w:jc w:val="both"/>
        <w:rPr>
          <w:rFonts w:ascii="Times New Roman" w:hAnsi="Times New Roman" w:cs="Times New Roman"/>
          <w:sz w:val="24"/>
          <w:szCs w:val="24"/>
        </w:rPr>
      </w:pPr>
      <w:r w:rsidRPr="006603C4">
        <w:rPr>
          <w:rFonts w:ascii="Times New Roman" w:hAnsi="Times New Roman" w:cs="Times New Roman"/>
          <w:sz w:val="24"/>
          <w:szCs w:val="24"/>
        </w:rPr>
        <w:t>5 Продемонстрируйте технику использования карманного ингалятора.</w:t>
      </w:r>
    </w:p>
    <w:p w:rsidR="006603C4" w:rsidRPr="00895FEC" w:rsidRDefault="006603C4" w:rsidP="00FC15DF">
      <w:pPr>
        <w:spacing w:after="0"/>
        <w:jc w:val="both"/>
        <w:rPr>
          <w:rFonts w:ascii="Times New Roman" w:hAnsi="Times New Roman" w:cs="Times New Roman"/>
          <w:b/>
          <w:i/>
          <w:sz w:val="24"/>
          <w:szCs w:val="24"/>
        </w:rPr>
      </w:pPr>
      <w:r w:rsidRPr="00895FEC">
        <w:rPr>
          <w:rFonts w:ascii="Times New Roman" w:hAnsi="Times New Roman" w:cs="Times New Roman"/>
          <w:b/>
          <w:i/>
          <w:sz w:val="24"/>
          <w:szCs w:val="24"/>
        </w:rPr>
        <w:t>Эталон ответа:</w:t>
      </w:r>
    </w:p>
    <w:p w:rsidR="004B0CB8" w:rsidRPr="004B0CB8" w:rsidRDefault="004B0CB8" w:rsidP="000619C3">
      <w:pPr>
        <w:spacing w:after="0"/>
        <w:ind w:firstLine="709"/>
        <w:jc w:val="both"/>
        <w:rPr>
          <w:rFonts w:ascii="Times New Roman" w:hAnsi="Times New Roman" w:cs="Times New Roman"/>
          <w:sz w:val="24"/>
          <w:szCs w:val="24"/>
        </w:rPr>
      </w:pPr>
      <w:r w:rsidRPr="004B0CB8">
        <w:rPr>
          <w:rFonts w:ascii="Times New Roman" w:hAnsi="Times New Roman" w:cs="Times New Roman"/>
          <w:sz w:val="24"/>
          <w:szCs w:val="24"/>
        </w:rPr>
        <w:t xml:space="preserve">1 </w:t>
      </w:r>
      <w:proofErr w:type="spellStart"/>
      <w:r w:rsidRPr="004B0CB8">
        <w:rPr>
          <w:rFonts w:ascii="Times New Roman" w:hAnsi="Times New Roman" w:cs="Times New Roman"/>
          <w:sz w:val="24"/>
          <w:szCs w:val="24"/>
        </w:rPr>
        <w:t>Атопическая</w:t>
      </w:r>
      <w:proofErr w:type="spellEnd"/>
      <w:r w:rsidRPr="004B0CB8">
        <w:rPr>
          <w:rFonts w:ascii="Times New Roman" w:hAnsi="Times New Roman" w:cs="Times New Roman"/>
          <w:sz w:val="24"/>
          <w:szCs w:val="24"/>
        </w:rPr>
        <w:t xml:space="preserve"> бронхиальная астма, средней степени тяжести. Эмфизема</w:t>
      </w:r>
      <w:r>
        <w:rPr>
          <w:rFonts w:ascii="Times New Roman" w:hAnsi="Times New Roman" w:cs="Times New Roman"/>
          <w:sz w:val="24"/>
          <w:szCs w:val="24"/>
        </w:rPr>
        <w:t xml:space="preserve"> </w:t>
      </w:r>
      <w:r w:rsidRPr="004B0CB8">
        <w:rPr>
          <w:rFonts w:ascii="Times New Roman" w:hAnsi="Times New Roman" w:cs="Times New Roman"/>
          <w:sz w:val="24"/>
          <w:szCs w:val="24"/>
        </w:rPr>
        <w:t>легких.</w:t>
      </w:r>
    </w:p>
    <w:p w:rsidR="004B0CB8" w:rsidRPr="004B0CB8" w:rsidRDefault="004B0CB8" w:rsidP="000619C3">
      <w:pPr>
        <w:spacing w:after="0"/>
        <w:ind w:firstLine="709"/>
        <w:jc w:val="both"/>
        <w:rPr>
          <w:rFonts w:ascii="Times New Roman" w:hAnsi="Times New Roman" w:cs="Times New Roman"/>
          <w:sz w:val="24"/>
          <w:szCs w:val="24"/>
        </w:rPr>
      </w:pPr>
      <w:r w:rsidRPr="004B0CB8">
        <w:rPr>
          <w:rFonts w:ascii="Times New Roman" w:hAnsi="Times New Roman" w:cs="Times New Roman"/>
          <w:sz w:val="24"/>
          <w:szCs w:val="24"/>
        </w:rPr>
        <w:t>Обоснование:</w:t>
      </w:r>
    </w:p>
    <w:p w:rsidR="004B0CB8" w:rsidRPr="004B0CB8" w:rsidRDefault="004B0CB8" w:rsidP="000619C3">
      <w:pPr>
        <w:spacing w:after="0"/>
        <w:ind w:firstLine="709"/>
        <w:jc w:val="both"/>
        <w:rPr>
          <w:rFonts w:ascii="Times New Roman" w:hAnsi="Times New Roman" w:cs="Times New Roman"/>
          <w:sz w:val="24"/>
          <w:szCs w:val="24"/>
        </w:rPr>
      </w:pPr>
      <w:r w:rsidRPr="004B0CB8">
        <w:rPr>
          <w:rFonts w:ascii="Times New Roman" w:hAnsi="Times New Roman" w:cs="Times New Roman"/>
          <w:sz w:val="24"/>
          <w:szCs w:val="24"/>
        </w:rPr>
        <w:t>1) данные анамнеза:</w:t>
      </w:r>
      <w:r>
        <w:rPr>
          <w:rFonts w:ascii="Times New Roman" w:hAnsi="Times New Roman" w:cs="Times New Roman"/>
          <w:sz w:val="24"/>
          <w:szCs w:val="24"/>
        </w:rPr>
        <w:t xml:space="preserve"> </w:t>
      </w:r>
      <w:r w:rsidRPr="004B0CB8">
        <w:rPr>
          <w:rFonts w:ascii="Times New Roman" w:hAnsi="Times New Roman" w:cs="Times New Roman"/>
          <w:sz w:val="24"/>
          <w:szCs w:val="24"/>
        </w:rPr>
        <w:t>ежедневные</w:t>
      </w:r>
      <w:r>
        <w:rPr>
          <w:rFonts w:ascii="Times New Roman" w:hAnsi="Times New Roman" w:cs="Times New Roman"/>
          <w:sz w:val="24"/>
          <w:szCs w:val="24"/>
        </w:rPr>
        <w:t xml:space="preserve"> </w:t>
      </w:r>
      <w:r w:rsidRPr="004B0CB8">
        <w:rPr>
          <w:rFonts w:ascii="Times New Roman" w:hAnsi="Times New Roman" w:cs="Times New Roman"/>
          <w:sz w:val="24"/>
          <w:szCs w:val="24"/>
        </w:rPr>
        <w:t>приступы</w:t>
      </w:r>
      <w:r>
        <w:rPr>
          <w:rFonts w:ascii="Times New Roman" w:hAnsi="Times New Roman" w:cs="Times New Roman"/>
          <w:sz w:val="24"/>
          <w:szCs w:val="24"/>
        </w:rPr>
        <w:t xml:space="preserve"> </w:t>
      </w:r>
      <w:r w:rsidRPr="004B0CB8">
        <w:rPr>
          <w:rFonts w:ascii="Times New Roman" w:hAnsi="Times New Roman" w:cs="Times New Roman"/>
          <w:sz w:val="24"/>
          <w:szCs w:val="24"/>
        </w:rPr>
        <w:t>удушья,</w:t>
      </w:r>
      <w:r>
        <w:rPr>
          <w:rFonts w:ascii="Times New Roman" w:hAnsi="Times New Roman" w:cs="Times New Roman"/>
          <w:sz w:val="24"/>
          <w:szCs w:val="24"/>
        </w:rPr>
        <w:t xml:space="preserve"> </w:t>
      </w:r>
      <w:r w:rsidRPr="004B0CB8">
        <w:rPr>
          <w:rFonts w:ascii="Times New Roman" w:hAnsi="Times New Roman" w:cs="Times New Roman"/>
          <w:sz w:val="24"/>
          <w:szCs w:val="24"/>
        </w:rPr>
        <w:t>экспираторная</w:t>
      </w:r>
      <w:r>
        <w:rPr>
          <w:rFonts w:ascii="Times New Roman" w:hAnsi="Times New Roman" w:cs="Times New Roman"/>
          <w:sz w:val="24"/>
          <w:szCs w:val="24"/>
        </w:rPr>
        <w:t xml:space="preserve"> </w:t>
      </w:r>
      <w:r w:rsidRPr="004B0CB8">
        <w:rPr>
          <w:rFonts w:ascii="Times New Roman" w:hAnsi="Times New Roman" w:cs="Times New Roman"/>
          <w:sz w:val="24"/>
          <w:szCs w:val="24"/>
        </w:rPr>
        <w:t>одышка,</w:t>
      </w:r>
      <w:r>
        <w:rPr>
          <w:rFonts w:ascii="Times New Roman" w:hAnsi="Times New Roman" w:cs="Times New Roman"/>
          <w:sz w:val="24"/>
          <w:szCs w:val="24"/>
        </w:rPr>
        <w:t xml:space="preserve"> </w:t>
      </w:r>
      <w:r w:rsidRPr="004B0CB8">
        <w:rPr>
          <w:rFonts w:ascii="Times New Roman" w:hAnsi="Times New Roman" w:cs="Times New Roman"/>
          <w:sz w:val="24"/>
          <w:szCs w:val="24"/>
        </w:rPr>
        <w:t>выделение</w:t>
      </w:r>
      <w:r>
        <w:rPr>
          <w:rFonts w:ascii="Times New Roman" w:hAnsi="Times New Roman" w:cs="Times New Roman"/>
          <w:sz w:val="24"/>
          <w:szCs w:val="24"/>
        </w:rPr>
        <w:t xml:space="preserve"> </w:t>
      </w:r>
      <w:r w:rsidRPr="004B0CB8">
        <w:rPr>
          <w:rFonts w:ascii="Times New Roman" w:hAnsi="Times New Roman" w:cs="Times New Roman"/>
          <w:sz w:val="24"/>
          <w:szCs w:val="24"/>
        </w:rPr>
        <w:t>небольшого количества вязкой стекловидной мокроты;</w:t>
      </w:r>
      <w:r>
        <w:rPr>
          <w:rFonts w:ascii="Times New Roman" w:hAnsi="Times New Roman" w:cs="Times New Roman"/>
          <w:sz w:val="24"/>
          <w:szCs w:val="24"/>
        </w:rPr>
        <w:t xml:space="preserve"> связь возникновения приступов с </w:t>
      </w:r>
      <w:r w:rsidRPr="004B0CB8">
        <w:rPr>
          <w:rFonts w:ascii="Times New Roman" w:hAnsi="Times New Roman" w:cs="Times New Roman"/>
          <w:sz w:val="24"/>
          <w:szCs w:val="24"/>
        </w:rPr>
        <w:t>периодом цветения;</w:t>
      </w:r>
      <w:r>
        <w:rPr>
          <w:rFonts w:ascii="Times New Roman" w:hAnsi="Times New Roman" w:cs="Times New Roman"/>
          <w:sz w:val="24"/>
          <w:szCs w:val="24"/>
        </w:rPr>
        <w:t xml:space="preserve"> </w:t>
      </w:r>
      <w:r w:rsidRPr="004B0CB8">
        <w:rPr>
          <w:rFonts w:ascii="Times New Roman" w:hAnsi="Times New Roman" w:cs="Times New Roman"/>
          <w:sz w:val="24"/>
          <w:szCs w:val="24"/>
        </w:rPr>
        <w:t>связь начала заболевания с психоэмоциональным потрясением;</w:t>
      </w:r>
      <w:r>
        <w:rPr>
          <w:rFonts w:ascii="Times New Roman" w:hAnsi="Times New Roman" w:cs="Times New Roman"/>
          <w:sz w:val="24"/>
          <w:szCs w:val="24"/>
        </w:rPr>
        <w:t xml:space="preserve"> </w:t>
      </w:r>
      <w:r w:rsidRPr="004B0CB8">
        <w:rPr>
          <w:rFonts w:ascii="Times New Roman" w:hAnsi="Times New Roman" w:cs="Times New Roman"/>
          <w:sz w:val="24"/>
          <w:szCs w:val="24"/>
        </w:rPr>
        <w:t>наследственная предрасположенность (приступы удушья у ближайших</w:t>
      </w:r>
      <w:r>
        <w:rPr>
          <w:rFonts w:ascii="Times New Roman" w:hAnsi="Times New Roman" w:cs="Times New Roman"/>
          <w:sz w:val="24"/>
          <w:szCs w:val="24"/>
        </w:rPr>
        <w:t xml:space="preserve"> </w:t>
      </w:r>
      <w:r w:rsidRPr="004B0CB8">
        <w:rPr>
          <w:rFonts w:ascii="Times New Roman" w:hAnsi="Times New Roman" w:cs="Times New Roman"/>
          <w:sz w:val="24"/>
          <w:szCs w:val="24"/>
        </w:rPr>
        <w:t>родственников);</w:t>
      </w:r>
      <w:r>
        <w:rPr>
          <w:rFonts w:ascii="Times New Roman" w:hAnsi="Times New Roman" w:cs="Times New Roman"/>
          <w:sz w:val="24"/>
          <w:szCs w:val="24"/>
        </w:rPr>
        <w:t xml:space="preserve"> </w:t>
      </w:r>
      <w:r w:rsidRPr="004B0CB8">
        <w:rPr>
          <w:rFonts w:ascii="Times New Roman" w:hAnsi="Times New Roman" w:cs="Times New Roman"/>
          <w:sz w:val="24"/>
          <w:szCs w:val="24"/>
        </w:rPr>
        <w:t>наличие аллергии на пищевые продукты и лекарственные препараты;</w:t>
      </w:r>
    </w:p>
    <w:p w:rsidR="004B0CB8" w:rsidRPr="004B0CB8" w:rsidRDefault="004B0CB8" w:rsidP="000619C3">
      <w:pPr>
        <w:spacing w:after="0"/>
        <w:ind w:firstLine="709"/>
        <w:jc w:val="both"/>
        <w:rPr>
          <w:rFonts w:ascii="Times New Roman" w:hAnsi="Times New Roman" w:cs="Times New Roman"/>
          <w:sz w:val="24"/>
          <w:szCs w:val="24"/>
        </w:rPr>
      </w:pPr>
      <w:r w:rsidRPr="004B0CB8">
        <w:rPr>
          <w:rFonts w:ascii="Times New Roman" w:hAnsi="Times New Roman" w:cs="Times New Roman"/>
          <w:sz w:val="24"/>
          <w:szCs w:val="24"/>
        </w:rPr>
        <w:t>2) объективные данные:</w:t>
      </w:r>
      <w:r>
        <w:rPr>
          <w:rFonts w:ascii="Times New Roman" w:hAnsi="Times New Roman" w:cs="Times New Roman"/>
          <w:sz w:val="24"/>
          <w:szCs w:val="24"/>
        </w:rPr>
        <w:t xml:space="preserve"> </w:t>
      </w:r>
      <w:r w:rsidRPr="004B0CB8">
        <w:rPr>
          <w:rFonts w:ascii="Times New Roman" w:hAnsi="Times New Roman" w:cs="Times New Roman"/>
          <w:sz w:val="24"/>
          <w:szCs w:val="24"/>
        </w:rPr>
        <w:t>при осмотре: вынужд</w:t>
      </w:r>
      <w:r>
        <w:rPr>
          <w:rFonts w:ascii="Times New Roman" w:hAnsi="Times New Roman" w:cs="Times New Roman"/>
          <w:sz w:val="24"/>
          <w:szCs w:val="24"/>
        </w:rPr>
        <w:t xml:space="preserve">енное положение, занимаемое для </w:t>
      </w:r>
      <w:r w:rsidRPr="004B0CB8">
        <w:rPr>
          <w:rFonts w:ascii="Times New Roman" w:hAnsi="Times New Roman" w:cs="Times New Roman"/>
          <w:sz w:val="24"/>
          <w:szCs w:val="24"/>
        </w:rPr>
        <w:t>облегчения дыхания,</w:t>
      </w:r>
      <w:r>
        <w:rPr>
          <w:rFonts w:ascii="Times New Roman" w:hAnsi="Times New Roman" w:cs="Times New Roman"/>
          <w:sz w:val="24"/>
          <w:szCs w:val="24"/>
        </w:rPr>
        <w:t xml:space="preserve"> </w:t>
      </w:r>
      <w:r w:rsidRPr="004B0CB8">
        <w:rPr>
          <w:rFonts w:ascii="Times New Roman" w:hAnsi="Times New Roman" w:cs="Times New Roman"/>
          <w:sz w:val="24"/>
          <w:szCs w:val="24"/>
        </w:rPr>
        <w:t>цианотичный</w:t>
      </w:r>
      <w:r>
        <w:rPr>
          <w:rFonts w:ascii="Times New Roman" w:hAnsi="Times New Roman" w:cs="Times New Roman"/>
          <w:sz w:val="24"/>
          <w:szCs w:val="24"/>
        </w:rPr>
        <w:t xml:space="preserve"> </w:t>
      </w:r>
      <w:r w:rsidRPr="004B0CB8">
        <w:rPr>
          <w:rFonts w:ascii="Times New Roman" w:hAnsi="Times New Roman" w:cs="Times New Roman"/>
          <w:sz w:val="24"/>
          <w:szCs w:val="24"/>
        </w:rPr>
        <w:t>оттенок</w:t>
      </w:r>
      <w:r>
        <w:rPr>
          <w:rFonts w:ascii="Times New Roman" w:hAnsi="Times New Roman" w:cs="Times New Roman"/>
          <w:sz w:val="24"/>
          <w:szCs w:val="24"/>
        </w:rPr>
        <w:t xml:space="preserve"> </w:t>
      </w:r>
      <w:r w:rsidRPr="004B0CB8">
        <w:rPr>
          <w:rFonts w:ascii="Times New Roman" w:hAnsi="Times New Roman" w:cs="Times New Roman"/>
          <w:sz w:val="24"/>
          <w:szCs w:val="24"/>
        </w:rPr>
        <w:t>кожи,</w:t>
      </w:r>
      <w:r>
        <w:rPr>
          <w:rFonts w:ascii="Times New Roman" w:hAnsi="Times New Roman" w:cs="Times New Roman"/>
          <w:sz w:val="24"/>
          <w:szCs w:val="24"/>
        </w:rPr>
        <w:t xml:space="preserve"> </w:t>
      </w:r>
      <w:r w:rsidRPr="004B0CB8">
        <w:rPr>
          <w:rFonts w:ascii="Times New Roman" w:hAnsi="Times New Roman" w:cs="Times New Roman"/>
          <w:sz w:val="24"/>
          <w:szCs w:val="24"/>
        </w:rPr>
        <w:t>бочкообразная</w:t>
      </w:r>
      <w:r>
        <w:rPr>
          <w:rFonts w:ascii="Times New Roman" w:hAnsi="Times New Roman" w:cs="Times New Roman"/>
          <w:sz w:val="24"/>
          <w:szCs w:val="24"/>
        </w:rPr>
        <w:t xml:space="preserve"> </w:t>
      </w:r>
      <w:r w:rsidRPr="004B0CB8">
        <w:rPr>
          <w:rFonts w:ascii="Times New Roman" w:hAnsi="Times New Roman" w:cs="Times New Roman"/>
          <w:sz w:val="24"/>
          <w:szCs w:val="24"/>
        </w:rPr>
        <w:t>форма</w:t>
      </w:r>
      <w:r>
        <w:rPr>
          <w:rFonts w:ascii="Times New Roman" w:hAnsi="Times New Roman" w:cs="Times New Roman"/>
          <w:sz w:val="24"/>
          <w:szCs w:val="24"/>
        </w:rPr>
        <w:t xml:space="preserve"> </w:t>
      </w:r>
      <w:r w:rsidRPr="004B0CB8">
        <w:rPr>
          <w:rFonts w:ascii="Times New Roman" w:hAnsi="Times New Roman" w:cs="Times New Roman"/>
          <w:sz w:val="24"/>
          <w:szCs w:val="24"/>
        </w:rPr>
        <w:t>грудной</w:t>
      </w:r>
      <w:r>
        <w:rPr>
          <w:rFonts w:ascii="Times New Roman" w:hAnsi="Times New Roman" w:cs="Times New Roman"/>
          <w:sz w:val="24"/>
          <w:szCs w:val="24"/>
        </w:rPr>
        <w:t xml:space="preserve"> </w:t>
      </w:r>
      <w:r w:rsidRPr="004B0CB8">
        <w:rPr>
          <w:rFonts w:ascii="Times New Roman" w:hAnsi="Times New Roman" w:cs="Times New Roman"/>
          <w:sz w:val="24"/>
          <w:szCs w:val="24"/>
        </w:rPr>
        <w:t>клетки,</w:t>
      </w:r>
      <w:r>
        <w:rPr>
          <w:rFonts w:ascii="Times New Roman" w:hAnsi="Times New Roman" w:cs="Times New Roman"/>
          <w:sz w:val="24"/>
          <w:szCs w:val="24"/>
        </w:rPr>
        <w:t xml:space="preserve"> </w:t>
      </w:r>
      <w:r w:rsidRPr="004B0CB8">
        <w:rPr>
          <w:rFonts w:ascii="Times New Roman" w:hAnsi="Times New Roman" w:cs="Times New Roman"/>
          <w:sz w:val="24"/>
          <w:szCs w:val="24"/>
        </w:rPr>
        <w:t>сглаженность</w:t>
      </w:r>
      <w:r>
        <w:rPr>
          <w:rFonts w:ascii="Times New Roman" w:hAnsi="Times New Roman" w:cs="Times New Roman"/>
          <w:sz w:val="24"/>
          <w:szCs w:val="24"/>
        </w:rPr>
        <w:t xml:space="preserve"> </w:t>
      </w:r>
      <w:r w:rsidRPr="004B0CB8">
        <w:rPr>
          <w:rFonts w:ascii="Times New Roman" w:hAnsi="Times New Roman" w:cs="Times New Roman"/>
          <w:sz w:val="24"/>
          <w:szCs w:val="24"/>
        </w:rPr>
        <w:t>над-</w:t>
      </w:r>
      <w:r>
        <w:rPr>
          <w:rFonts w:ascii="Times New Roman" w:hAnsi="Times New Roman" w:cs="Times New Roman"/>
          <w:sz w:val="24"/>
          <w:szCs w:val="24"/>
        </w:rPr>
        <w:t xml:space="preserve"> </w:t>
      </w:r>
      <w:r w:rsidRPr="004B0CB8">
        <w:rPr>
          <w:rFonts w:ascii="Times New Roman" w:hAnsi="Times New Roman" w:cs="Times New Roman"/>
          <w:sz w:val="24"/>
          <w:szCs w:val="24"/>
        </w:rPr>
        <w:t>и</w:t>
      </w:r>
      <w:r>
        <w:rPr>
          <w:rFonts w:ascii="Times New Roman" w:hAnsi="Times New Roman" w:cs="Times New Roman"/>
          <w:sz w:val="24"/>
          <w:szCs w:val="24"/>
        </w:rPr>
        <w:t xml:space="preserve"> </w:t>
      </w:r>
      <w:r w:rsidRPr="004B0CB8">
        <w:rPr>
          <w:rFonts w:ascii="Times New Roman" w:hAnsi="Times New Roman" w:cs="Times New Roman"/>
          <w:sz w:val="24"/>
          <w:szCs w:val="24"/>
        </w:rPr>
        <w:t>подключичных</w:t>
      </w:r>
      <w:r>
        <w:rPr>
          <w:rFonts w:ascii="Times New Roman" w:hAnsi="Times New Roman" w:cs="Times New Roman"/>
          <w:sz w:val="24"/>
          <w:szCs w:val="24"/>
        </w:rPr>
        <w:t xml:space="preserve"> </w:t>
      </w:r>
      <w:r w:rsidRPr="004B0CB8">
        <w:rPr>
          <w:rFonts w:ascii="Times New Roman" w:hAnsi="Times New Roman" w:cs="Times New Roman"/>
          <w:sz w:val="24"/>
          <w:szCs w:val="24"/>
        </w:rPr>
        <w:t>ямок,</w:t>
      </w:r>
      <w:r>
        <w:rPr>
          <w:rFonts w:ascii="Times New Roman" w:hAnsi="Times New Roman" w:cs="Times New Roman"/>
          <w:sz w:val="24"/>
          <w:szCs w:val="24"/>
        </w:rPr>
        <w:t xml:space="preserve"> </w:t>
      </w:r>
      <w:r w:rsidRPr="004B0CB8">
        <w:rPr>
          <w:rFonts w:ascii="Times New Roman" w:hAnsi="Times New Roman" w:cs="Times New Roman"/>
          <w:sz w:val="24"/>
          <w:szCs w:val="24"/>
        </w:rPr>
        <w:t>расширение</w:t>
      </w:r>
      <w:r>
        <w:rPr>
          <w:rFonts w:ascii="Times New Roman" w:hAnsi="Times New Roman" w:cs="Times New Roman"/>
          <w:sz w:val="24"/>
          <w:szCs w:val="24"/>
        </w:rPr>
        <w:t xml:space="preserve"> </w:t>
      </w:r>
      <w:r w:rsidRPr="004B0CB8">
        <w:rPr>
          <w:rFonts w:ascii="Times New Roman" w:hAnsi="Times New Roman" w:cs="Times New Roman"/>
          <w:sz w:val="24"/>
          <w:szCs w:val="24"/>
        </w:rPr>
        <w:t>межреберных</w:t>
      </w:r>
      <w:r>
        <w:rPr>
          <w:rFonts w:ascii="Times New Roman" w:hAnsi="Times New Roman" w:cs="Times New Roman"/>
          <w:sz w:val="24"/>
          <w:szCs w:val="24"/>
        </w:rPr>
        <w:t xml:space="preserve"> </w:t>
      </w:r>
      <w:r w:rsidRPr="004B0CB8">
        <w:rPr>
          <w:rFonts w:ascii="Times New Roman" w:hAnsi="Times New Roman" w:cs="Times New Roman"/>
          <w:sz w:val="24"/>
          <w:szCs w:val="24"/>
        </w:rPr>
        <w:t xml:space="preserve">промежутков, втяжение </w:t>
      </w:r>
      <w:proofErr w:type="spellStart"/>
      <w:r w:rsidRPr="004B0CB8">
        <w:rPr>
          <w:rFonts w:ascii="Times New Roman" w:hAnsi="Times New Roman" w:cs="Times New Roman"/>
          <w:sz w:val="24"/>
          <w:szCs w:val="24"/>
        </w:rPr>
        <w:t>межреберий</w:t>
      </w:r>
      <w:proofErr w:type="spellEnd"/>
      <w:r w:rsidRPr="004B0CB8">
        <w:rPr>
          <w:rFonts w:ascii="Times New Roman" w:hAnsi="Times New Roman" w:cs="Times New Roman"/>
          <w:sz w:val="24"/>
          <w:szCs w:val="24"/>
        </w:rPr>
        <w:t>, набухание шейных вен, ЧДД - 26 в</w:t>
      </w:r>
      <w:r>
        <w:rPr>
          <w:rFonts w:ascii="Times New Roman" w:hAnsi="Times New Roman" w:cs="Times New Roman"/>
          <w:sz w:val="24"/>
          <w:szCs w:val="24"/>
        </w:rPr>
        <w:t xml:space="preserve"> </w:t>
      </w:r>
      <w:r w:rsidRPr="004B0CB8">
        <w:rPr>
          <w:rFonts w:ascii="Times New Roman" w:hAnsi="Times New Roman" w:cs="Times New Roman"/>
          <w:sz w:val="24"/>
          <w:szCs w:val="24"/>
        </w:rPr>
        <w:t>мин.;</w:t>
      </w:r>
      <w:r>
        <w:rPr>
          <w:rFonts w:ascii="Times New Roman" w:hAnsi="Times New Roman" w:cs="Times New Roman"/>
          <w:sz w:val="24"/>
          <w:szCs w:val="24"/>
        </w:rPr>
        <w:t xml:space="preserve"> </w:t>
      </w:r>
      <w:r w:rsidRPr="004B0CB8">
        <w:rPr>
          <w:rFonts w:ascii="Times New Roman" w:hAnsi="Times New Roman" w:cs="Times New Roman"/>
          <w:sz w:val="24"/>
          <w:szCs w:val="24"/>
        </w:rPr>
        <w:t>при перкуссии легких - коробочный звук, опущение нижней границы легких,</w:t>
      </w:r>
      <w:r>
        <w:rPr>
          <w:rFonts w:ascii="Times New Roman" w:hAnsi="Times New Roman" w:cs="Times New Roman"/>
          <w:sz w:val="24"/>
          <w:szCs w:val="24"/>
        </w:rPr>
        <w:t xml:space="preserve"> </w:t>
      </w:r>
      <w:r w:rsidRPr="004B0CB8">
        <w:rPr>
          <w:rFonts w:ascii="Times New Roman" w:hAnsi="Times New Roman" w:cs="Times New Roman"/>
          <w:sz w:val="24"/>
          <w:szCs w:val="24"/>
        </w:rPr>
        <w:t>снижение экскурсии легких;</w:t>
      </w:r>
      <w:r>
        <w:rPr>
          <w:rFonts w:ascii="Times New Roman" w:hAnsi="Times New Roman" w:cs="Times New Roman"/>
          <w:sz w:val="24"/>
          <w:szCs w:val="24"/>
        </w:rPr>
        <w:t xml:space="preserve"> </w:t>
      </w:r>
      <w:r w:rsidRPr="004B0CB8">
        <w:rPr>
          <w:rFonts w:ascii="Times New Roman" w:hAnsi="Times New Roman" w:cs="Times New Roman"/>
          <w:sz w:val="24"/>
          <w:szCs w:val="24"/>
        </w:rPr>
        <w:t>при</w:t>
      </w:r>
      <w:r>
        <w:rPr>
          <w:rFonts w:ascii="Times New Roman" w:hAnsi="Times New Roman" w:cs="Times New Roman"/>
          <w:sz w:val="24"/>
          <w:szCs w:val="24"/>
        </w:rPr>
        <w:t xml:space="preserve"> </w:t>
      </w:r>
      <w:r w:rsidRPr="004B0CB8">
        <w:rPr>
          <w:rFonts w:ascii="Times New Roman" w:hAnsi="Times New Roman" w:cs="Times New Roman"/>
          <w:sz w:val="24"/>
          <w:szCs w:val="24"/>
        </w:rPr>
        <w:t>аускультации</w:t>
      </w:r>
      <w:r>
        <w:rPr>
          <w:rFonts w:ascii="Times New Roman" w:hAnsi="Times New Roman" w:cs="Times New Roman"/>
          <w:sz w:val="24"/>
          <w:szCs w:val="24"/>
        </w:rPr>
        <w:t xml:space="preserve"> </w:t>
      </w:r>
      <w:r w:rsidRPr="004B0CB8">
        <w:rPr>
          <w:rFonts w:ascii="Times New Roman" w:hAnsi="Times New Roman" w:cs="Times New Roman"/>
          <w:sz w:val="24"/>
          <w:szCs w:val="24"/>
        </w:rPr>
        <w:t>-</w:t>
      </w:r>
    </w:p>
    <w:p w:rsidR="004B0CB8" w:rsidRPr="004B0CB8" w:rsidRDefault="004B0CB8" w:rsidP="000619C3">
      <w:pPr>
        <w:spacing w:after="0"/>
        <w:ind w:firstLine="709"/>
        <w:jc w:val="both"/>
        <w:rPr>
          <w:rFonts w:ascii="Times New Roman" w:hAnsi="Times New Roman" w:cs="Times New Roman"/>
          <w:sz w:val="24"/>
          <w:szCs w:val="24"/>
        </w:rPr>
      </w:pPr>
      <w:r>
        <w:rPr>
          <w:rFonts w:ascii="Times New Roman" w:hAnsi="Times New Roman" w:cs="Times New Roman"/>
          <w:sz w:val="24"/>
          <w:szCs w:val="24"/>
        </w:rPr>
        <w:t>с</w:t>
      </w:r>
      <w:r w:rsidRPr="004B0CB8">
        <w:rPr>
          <w:rFonts w:ascii="Times New Roman" w:hAnsi="Times New Roman" w:cs="Times New Roman"/>
          <w:sz w:val="24"/>
          <w:szCs w:val="24"/>
        </w:rPr>
        <w:t>ухие</w:t>
      </w:r>
      <w:r>
        <w:rPr>
          <w:rFonts w:ascii="Times New Roman" w:hAnsi="Times New Roman" w:cs="Times New Roman"/>
          <w:sz w:val="24"/>
          <w:szCs w:val="24"/>
        </w:rPr>
        <w:t xml:space="preserve"> </w:t>
      </w:r>
      <w:r w:rsidRPr="004B0CB8">
        <w:rPr>
          <w:rFonts w:ascii="Times New Roman" w:hAnsi="Times New Roman" w:cs="Times New Roman"/>
          <w:sz w:val="24"/>
          <w:szCs w:val="24"/>
        </w:rPr>
        <w:t>свистящие хрипы на</w:t>
      </w:r>
      <w:r>
        <w:rPr>
          <w:rFonts w:ascii="Times New Roman" w:hAnsi="Times New Roman" w:cs="Times New Roman"/>
          <w:sz w:val="24"/>
          <w:szCs w:val="24"/>
        </w:rPr>
        <w:t xml:space="preserve"> </w:t>
      </w:r>
      <w:r w:rsidRPr="004B0CB8">
        <w:rPr>
          <w:rFonts w:ascii="Times New Roman" w:hAnsi="Times New Roman" w:cs="Times New Roman"/>
          <w:sz w:val="24"/>
          <w:szCs w:val="24"/>
        </w:rPr>
        <w:t>фоне</w:t>
      </w:r>
      <w:r>
        <w:rPr>
          <w:rFonts w:ascii="Times New Roman" w:hAnsi="Times New Roman" w:cs="Times New Roman"/>
          <w:sz w:val="24"/>
          <w:szCs w:val="24"/>
        </w:rPr>
        <w:t xml:space="preserve"> </w:t>
      </w:r>
      <w:r w:rsidRPr="004B0CB8">
        <w:rPr>
          <w:rFonts w:ascii="Times New Roman" w:hAnsi="Times New Roman" w:cs="Times New Roman"/>
          <w:sz w:val="24"/>
          <w:szCs w:val="24"/>
        </w:rPr>
        <w:t>ослабленного</w:t>
      </w:r>
      <w:r>
        <w:rPr>
          <w:rFonts w:ascii="Times New Roman" w:hAnsi="Times New Roman" w:cs="Times New Roman"/>
          <w:sz w:val="24"/>
          <w:szCs w:val="24"/>
        </w:rPr>
        <w:t xml:space="preserve"> </w:t>
      </w:r>
      <w:r w:rsidRPr="004B0CB8">
        <w:rPr>
          <w:rFonts w:ascii="Times New Roman" w:hAnsi="Times New Roman" w:cs="Times New Roman"/>
          <w:sz w:val="24"/>
          <w:szCs w:val="24"/>
        </w:rPr>
        <w:t>везикулярного дыхания, удлинение выдоха.</w:t>
      </w:r>
    </w:p>
    <w:p w:rsidR="004B0CB8" w:rsidRPr="004B0CB8" w:rsidRDefault="004B0CB8" w:rsidP="000619C3">
      <w:pPr>
        <w:spacing w:after="0"/>
        <w:ind w:firstLine="709"/>
        <w:jc w:val="both"/>
        <w:rPr>
          <w:rFonts w:ascii="Times New Roman" w:hAnsi="Times New Roman" w:cs="Times New Roman"/>
          <w:sz w:val="24"/>
          <w:szCs w:val="24"/>
        </w:rPr>
      </w:pPr>
      <w:r w:rsidRPr="004B0CB8">
        <w:rPr>
          <w:rFonts w:ascii="Times New Roman" w:hAnsi="Times New Roman" w:cs="Times New Roman"/>
          <w:sz w:val="24"/>
          <w:szCs w:val="24"/>
        </w:rPr>
        <w:t>2 Общий анализ крови: на фоне воспаления может быть лейкоцитоз и</w:t>
      </w:r>
      <w:r>
        <w:rPr>
          <w:rFonts w:ascii="Times New Roman" w:hAnsi="Times New Roman" w:cs="Times New Roman"/>
          <w:sz w:val="24"/>
          <w:szCs w:val="24"/>
        </w:rPr>
        <w:t xml:space="preserve"> </w:t>
      </w:r>
      <w:r w:rsidRPr="004B0CB8">
        <w:rPr>
          <w:rFonts w:ascii="Times New Roman" w:hAnsi="Times New Roman" w:cs="Times New Roman"/>
          <w:sz w:val="24"/>
          <w:szCs w:val="24"/>
        </w:rPr>
        <w:t>увеличение СОЭ, повышение количества эозинофилов. Биохимический</w:t>
      </w:r>
      <w:r>
        <w:rPr>
          <w:rFonts w:ascii="Times New Roman" w:hAnsi="Times New Roman" w:cs="Times New Roman"/>
          <w:sz w:val="24"/>
          <w:szCs w:val="24"/>
        </w:rPr>
        <w:t xml:space="preserve"> </w:t>
      </w:r>
      <w:r w:rsidRPr="004B0CB8">
        <w:rPr>
          <w:rFonts w:ascii="Times New Roman" w:hAnsi="Times New Roman" w:cs="Times New Roman"/>
          <w:sz w:val="24"/>
          <w:szCs w:val="24"/>
        </w:rPr>
        <w:t>анализ крови: повышение уровня иммуноглобулинов. Микроскопическое</w:t>
      </w:r>
      <w:r>
        <w:rPr>
          <w:rFonts w:ascii="Times New Roman" w:hAnsi="Times New Roman" w:cs="Times New Roman"/>
          <w:sz w:val="24"/>
          <w:szCs w:val="24"/>
        </w:rPr>
        <w:t xml:space="preserve"> </w:t>
      </w:r>
      <w:r w:rsidRPr="004B0CB8">
        <w:rPr>
          <w:rFonts w:ascii="Times New Roman" w:hAnsi="Times New Roman" w:cs="Times New Roman"/>
          <w:sz w:val="24"/>
          <w:szCs w:val="24"/>
        </w:rPr>
        <w:t>исследование</w:t>
      </w:r>
      <w:r>
        <w:rPr>
          <w:rFonts w:ascii="Times New Roman" w:hAnsi="Times New Roman" w:cs="Times New Roman"/>
          <w:sz w:val="24"/>
          <w:szCs w:val="24"/>
        </w:rPr>
        <w:t xml:space="preserve"> </w:t>
      </w:r>
      <w:r w:rsidRPr="004B0CB8">
        <w:rPr>
          <w:rFonts w:ascii="Times New Roman" w:hAnsi="Times New Roman" w:cs="Times New Roman"/>
          <w:sz w:val="24"/>
          <w:szCs w:val="24"/>
        </w:rPr>
        <w:t>мокроты:</w:t>
      </w:r>
      <w:r>
        <w:rPr>
          <w:rFonts w:ascii="Times New Roman" w:hAnsi="Times New Roman" w:cs="Times New Roman"/>
          <w:sz w:val="24"/>
          <w:szCs w:val="24"/>
        </w:rPr>
        <w:t xml:space="preserve"> </w:t>
      </w:r>
      <w:r w:rsidRPr="004B0CB8">
        <w:rPr>
          <w:rFonts w:ascii="Times New Roman" w:hAnsi="Times New Roman" w:cs="Times New Roman"/>
          <w:sz w:val="24"/>
          <w:szCs w:val="24"/>
        </w:rPr>
        <w:t>эозинофилы,</w:t>
      </w:r>
      <w:r>
        <w:rPr>
          <w:rFonts w:ascii="Times New Roman" w:hAnsi="Times New Roman" w:cs="Times New Roman"/>
          <w:sz w:val="24"/>
          <w:szCs w:val="24"/>
        </w:rPr>
        <w:t xml:space="preserve"> </w:t>
      </w:r>
      <w:r w:rsidRPr="004B0CB8">
        <w:rPr>
          <w:rFonts w:ascii="Times New Roman" w:hAnsi="Times New Roman" w:cs="Times New Roman"/>
          <w:sz w:val="24"/>
          <w:szCs w:val="24"/>
        </w:rPr>
        <w:t>разрушающиеся</w:t>
      </w:r>
      <w:r>
        <w:rPr>
          <w:rFonts w:ascii="Times New Roman" w:hAnsi="Times New Roman" w:cs="Times New Roman"/>
          <w:sz w:val="24"/>
          <w:szCs w:val="24"/>
        </w:rPr>
        <w:t xml:space="preserve"> </w:t>
      </w:r>
      <w:r w:rsidRPr="004B0CB8">
        <w:rPr>
          <w:rFonts w:ascii="Times New Roman" w:hAnsi="Times New Roman" w:cs="Times New Roman"/>
          <w:sz w:val="24"/>
          <w:szCs w:val="24"/>
        </w:rPr>
        <w:t>эозинофилы</w:t>
      </w:r>
      <w:r>
        <w:rPr>
          <w:rFonts w:ascii="Times New Roman" w:hAnsi="Times New Roman" w:cs="Times New Roman"/>
          <w:sz w:val="24"/>
          <w:szCs w:val="24"/>
        </w:rPr>
        <w:t xml:space="preserve"> </w:t>
      </w:r>
      <w:r w:rsidRPr="004B0CB8">
        <w:rPr>
          <w:rFonts w:ascii="Times New Roman" w:hAnsi="Times New Roman" w:cs="Times New Roman"/>
          <w:sz w:val="24"/>
          <w:szCs w:val="24"/>
        </w:rPr>
        <w:t xml:space="preserve">(кристаллы Шарко-Лейдена), слепки мелких бронхов (спирали </w:t>
      </w:r>
      <w:proofErr w:type="spellStart"/>
      <w:r w:rsidRPr="004B0CB8">
        <w:rPr>
          <w:rFonts w:ascii="Times New Roman" w:hAnsi="Times New Roman" w:cs="Times New Roman"/>
          <w:sz w:val="24"/>
          <w:szCs w:val="24"/>
        </w:rPr>
        <w:t>Куршмана</w:t>
      </w:r>
      <w:proofErr w:type="spellEnd"/>
      <w:r w:rsidRPr="004B0CB8">
        <w:rPr>
          <w:rFonts w:ascii="Times New Roman" w:hAnsi="Times New Roman" w:cs="Times New Roman"/>
          <w:sz w:val="24"/>
          <w:szCs w:val="24"/>
        </w:rPr>
        <w:t>).</w:t>
      </w:r>
    </w:p>
    <w:p w:rsidR="004B0CB8" w:rsidRPr="004B0CB8" w:rsidRDefault="004B0CB8" w:rsidP="000619C3">
      <w:pPr>
        <w:spacing w:after="0"/>
        <w:ind w:firstLine="709"/>
        <w:jc w:val="both"/>
        <w:rPr>
          <w:rFonts w:ascii="Times New Roman" w:hAnsi="Times New Roman" w:cs="Times New Roman"/>
          <w:sz w:val="24"/>
          <w:szCs w:val="24"/>
        </w:rPr>
      </w:pPr>
      <w:r w:rsidRPr="004B0CB8">
        <w:rPr>
          <w:rFonts w:ascii="Times New Roman" w:hAnsi="Times New Roman" w:cs="Times New Roman"/>
          <w:sz w:val="24"/>
          <w:szCs w:val="24"/>
        </w:rPr>
        <w:t>Исследование</w:t>
      </w:r>
      <w:r>
        <w:rPr>
          <w:rFonts w:ascii="Times New Roman" w:hAnsi="Times New Roman" w:cs="Times New Roman"/>
          <w:sz w:val="24"/>
          <w:szCs w:val="24"/>
        </w:rPr>
        <w:t xml:space="preserve"> </w:t>
      </w:r>
      <w:r w:rsidRPr="004B0CB8">
        <w:rPr>
          <w:rFonts w:ascii="Times New Roman" w:hAnsi="Times New Roman" w:cs="Times New Roman"/>
          <w:sz w:val="24"/>
          <w:szCs w:val="24"/>
        </w:rPr>
        <w:t>функции</w:t>
      </w:r>
      <w:r>
        <w:rPr>
          <w:rFonts w:ascii="Times New Roman" w:hAnsi="Times New Roman" w:cs="Times New Roman"/>
          <w:sz w:val="24"/>
          <w:szCs w:val="24"/>
        </w:rPr>
        <w:t xml:space="preserve"> </w:t>
      </w:r>
      <w:r w:rsidRPr="004B0CB8">
        <w:rPr>
          <w:rFonts w:ascii="Times New Roman" w:hAnsi="Times New Roman" w:cs="Times New Roman"/>
          <w:sz w:val="24"/>
          <w:szCs w:val="24"/>
        </w:rPr>
        <w:t>внешнего</w:t>
      </w:r>
      <w:r>
        <w:rPr>
          <w:rFonts w:ascii="Times New Roman" w:hAnsi="Times New Roman" w:cs="Times New Roman"/>
          <w:sz w:val="24"/>
          <w:szCs w:val="24"/>
        </w:rPr>
        <w:t xml:space="preserve"> </w:t>
      </w:r>
      <w:r w:rsidRPr="004B0CB8">
        <w:rPr>
          <w:rFonts w:ascii="Times New Roman" w:hAnsi="Times New Roman" w:cs="Times New Roman"/>
          <w:sz w:val="24"/>
          <w:szCs w:val="24"/>
        </w:rPr>
        <w:t>дыхания</w:t>
      </w:r>
      <w:r>
        <w:rPr>
          <w:rFonts w:ascii="Times New Roman" w:hAnsi="Times New Roman" w:cs="Times New Roman"/>
          <w:sz w:val="24"/>
          <w:szCs w:val="24"/>
        </w:rPr>
        <w:t xml:space="preserve"> – </w:t>
      </w:r>
      <w:r w:rsidRPr="004B0CB8">
        <w:rPr>
          <w:rFonts w:ascii="Times New Roman" w:hAnsi="Times New Roman" w:cs="Times New Roman"/>
          <w:sz w:val="24"/>
          <w:szCs w:val="24"/>
        </w:rPr>
        <w:t>спирография</w:t>
      </w:r>
      <w:r w:rsidR="00774483">
        <w:rPr>
          <w:rFonts w:ascii="Times New Roman" w:hAnsi="Times New Roman" w:cs="Times New Roman"/>
          <w:sz w:val="24"/>
          <w:szCs w:val="24"/>
        </w:rPr>
        <w:t xml:space="preserve"> </w:t>
      </w:r>
      <w:r w:rsidRPr="004B0CB8">
        <w:rPr>
          <w:rFonts w:ascii="Times New Roman" w:hAnsi="Times New Roman" w:cs="Times New Roman"/>
          <w:sz w:val="24"/>
          <w:szCs w:val="24"/>
        </w:rPr>
        <w:t>(низкая</w:t>
      </w:r>
      <w:r>
        <w:rPr>
          <w:rFonts w:ascii="Times New Roman" w:hAnsi="Times New Roman" w:cs="Times New Roman"/>
          <w:sz w:val="24"/>
          <w:szCs w:val="24"/>
        </w:rPr>
        <w:t xml:space="preserve"> </w:t>
      </w:r>
      <w:r w:rsidRPr="004B0CB8">
        <w:rPr>
          <w:rFonts w:ascii="Times New Roman" w:hAnsi="Times New Roman" w:cs="Times New Roman"/>
          <w:sz w:val="24"/>
          <w:szCs w:val="24"/>
        </w:rPr>
        <w:t>мощность</w:t>
      </w:r>
      <w:r>
        <w:rPr>
          <w:rFonts w:ascii="Times New Roman" w:hAnsi="Times New Roman" w:cs="Times New Roman"/>
          <w:sz w:val="24"/>
          <w:szCs w:val="24"/>
        </w:rPr>
        <w:t xml:space="preserve"> </w:t>
      </w:r>
      <w:r w:rsidRPr="004B0CB8">
        <w:rPr>
          <w:rFonts w:ascii="Times New Roman" w:hAnsi="Times New Roman" w:cs="Times New Roman"/>
          <w:sz w:val="24"/>
          <w:szCs w:val="24"/>
        </w:rPr>
        <w:t>выдоха),</w:t>
      </w:r>
    </w:p>
    <w:p w:rsidR="004B0CB8" w:rsidRPr="004B0CB8" w:rsidRDefault="004B0CB8" w:rsidP="000619C3">
      <w:pPr>
        <w:spacing w:after="0"/>
        <w:ind w:firstLine="709"/>
        <w:jc w:val="both"/>
        <w:rPr>
          <w:rFonts w:ascii="Times New Roman" w:hAnsi="Times New Roman" w:cs="Times New Roman"/>
          <w:sz w:val="24"/>
          <w:szCs w:val="24"/>
        </w:rPr>
      </w:pPr>
      <w:proofErr w:type="spellStart"/>
      <w:r w:rsidRPr="004B0CB8">
        <w:rPr>
          <w:rFonts w:ascii="Times New Roman" w:hAnsi="Times New Roman" w:cs="Times New Roman"/>
          <w:sz w:val="24"/>
          <w:szCs w:val="24"/>
        </w:rPr>
        <w:lastRenderedPageBreak/>
        <w:t>пневмотахография</w:t>
      </w:r>
      <w:proofErr w:type="spellEnd"/>
      <w:r w:rsidRPr="004B0CB8">
        <w:rPr>
          <w:rFonts w:ascii="Times New Roman" w:hAnsi="Times New Roman" w:cs="Times New Roman"/>
          <w:sz w:val="24"/>
          <w:szCs w:val="24"/>
        </w:rPr>
        <w:t xml:space="preserve"> (бронхиальная обструкция на уровне мелких или средних</w:t>
      </w:r>
      <w:r>
        <w:rPr>
          <w:rFonts w:ascii="Times New Roman" w:hAnsi="Times New Roman" w:cs="Times New Roman"/>
          <w:sz w:val="24"/>
          <w:szCs w:val="24"/>
        </w:rPr>
        <w:t xml:space="preserve"> </w:t>
      </w:r>
      <w:r w:rsidRPr="004B0CB8">
        <w:rPr>
          <w:rFonts w:ascii="Times New Roman" w:hAnsi="Times New Roman" w:cs="Times New Roman"/>
          <w:sz w:val="24"/>
          <w:szCs w:val="24"/>
        </w:rPr>
        <w:t>бронхов).</w:t>
      </w:r>
    </w:p>
    <w:p w:rsidR="004B0CB8" w:rsidRPr="004B0CB8" w:rsidRDefault="004B0CB8" w:rsidP="000619C3">
      <w:pPr>
        <w:spacing w:after="0"/>
        <w:ind w:firstLine="709"/>
        <w:jc w:val="both"/>
        <w:rPr>
          <w:rFonts w:ascii="Times New Roman" w:hAnsi="Times New Roman" w:cs="Times New Roman"/>
          <w:sz w:val="24"/>
          <w:szCs w:val="24"/>
        </w:rPr>
      </w:pPr>
      <w:r w:rsidRPr="004B0CB8">
        <w:rPr>
          <w:rFonts w:ascii="Times New Roman" w:hAnsi="Times New Roman" w:cs="Times New Roman"/>
          <w:sz w:val="24"/>
          <w:szCs w:val="24"/>
        </w:rPr>
        <w:t>Рентгенография</w:t>
      </w:r>
      <w:r>
        <w:rPr>
          <w:rFonts w:ascii="Times New Roman" w:hAnsi="Times New Roman" w:cs="Times New Roman"/>
          <w:sz w:val="24"/>
          <w:szCs w:val="24"/>
        </w:rPr>
        <w:t xml:space="preserve"> </w:t>
      </w:r>
      <w:r w:rsidRPr="004B0CB8">
        <w:rPr>
          <w:rFonts w:ascii="Times New Roman" w:hAnsi="Times New Roman" w:cs="Times New Roman"/>
          <w:sz w:val="24"/>
          <w:szCs w:val="24"/>
        </w:rPr>
        <w:t>органов</w:t>
      </w:r>
      <w:r>
        <w:rPr>
          <w:rFonts w:ascii="Times New Roman" w:hAnsi="Times New Roman" w:cs="Times New Roman"/>
          <w:sz w:val="24"/>
          <w:szCs w:val="24"/>
        </w:rPr>
        <w:t xml:space="preserve"> </w:t>
      </w:r>
      <w:r w:rsidRPr="004B0CB8">
        <w:rPr>
          <w:rFonts w:ascii="Times New Roman" w:hAnsi="Times New Roman" w:cs="Times New Roman"/>
          <w:sz w:val="24"/>
          <w:szCs w:val="24"/>
        </w:rPr>
        <w:t>грудной</w:t>
      </w:r>
      <w:r>
        <w:rPr>
          <w:rFonts w:ascii="Times New Roman" w:hAnsi="Times New Roman" w:cs="Times New Roman"/>
          <w:sz w:val="24"/>
          <w:szCs w:val="24"/>
        </w:rPr>
        <w:t xml:space="preserve"> </w:t>
      </w:r>
      <w:r w:rsidRPr="004B0CB8">
        <w:rPr>
          <w:rFonts w:ascii="Times New Roman" w:hAnsi="Times New Roman" w:cs="Times New Roman"/>
          <w:sz w:val="24"/>
          <w:szCs w:val="24"/>
        </w:rPr>
        <w:t>клетки:</w:t>
      </w:r>
      <w:r w:rsidR="00774483">
        <w:rPr>
          <w:rFonts w:ascii="Times New Roman" w:hAnsi="Times New Roman" w:cs="Times New Roman"/>
          <w:sz w:val="24"/>
          <w:szCs w:val="24"/>
        </w:rPr>
        <w:t xml:space="preserve"> </w:t>
      </w:r>
      <w:r w:rsidRPr="004B0CB8">
        <w:rPr>
          <w:rFonts w:ascii="Times New Roman" w:hAnsi="Times New Roman" w:cs="Times New Roman"/>
          <w:sz w:val="24"/>
          <w:szCs w:val="24"/>
        </w:rPr>
        <w:t>при</w:t>
      </w:r>
      <w:r w:rsidR="00774483">
        <w:rPr>
          <w:rFonts w:ascii="Times New Roman" w:hAnsi="Times New Roman" w:cs="Times New Roman"/>
          <w:sz w:val="24"/>
          <w:szCs w:val="24"/>
        </w:rPr>
        <w:t xml:space="preserve"> </w:t>
      </w:r>
      <w:r w:rsidRPr="004B0CB8">
        <w:rPr>
          <w:rFonts w:ascii="Times New Roman" w:hAnsi="Times New Roman" w:cs="Times New Roman"/>
          <w:sz w:val="24"/>
          <w:szCs w:val="24"/>
        </w:rPr>
        <w:t>эмфиземе</w:t>
      </w:r>
      <w:r w:rsidR="00774483">
        <w:rPr>
          <w:rFonts w:ascii="Times New Roman" w:hAnsi="Times New Roman" w:cs="Times New Roman"/>
          <w:sz w:val="24"/>
          <w:szCs w:val="24"/>
        </w:rPr>
        <w:t xml:space="preserve"> </w:t>
      </w:r>
      <w:r w:rsidRPr="004B0CB8">
        <w:rPr>
          <w:rFonts w:ascii="Times New Roman" w:hAnsi="Times New Roman" w:cs="Times New Roman"/>
          <w:sz w:val="24"/>
          <w:szCs w:val="24"/>
        </w:rPr>
        <w:t>определяется</w:t>
      </w:r>
      <w:r w:rsidR="00774483">
        <w:rPr>
          <w:rFonts w:ascii="Times New Roman" w:hAnsi="Times New Roman" w:cs="Times New Roman"/>
          <w:sz w:val="24"/>
          <w:szCs w:val="24"/>
        </w:rPr>
        <w:t xml:space="preserve"> </w:t>
      </w:r>
      <w:r w:rsidRPr="004B0CB8">
        <w:rPr>
          <w:rFonts w:ascii="Times New Roman" w:hAnsi="Times New Roman" w:cs="Times New Roman"/>
          <w:sz w:val="24"/>
          <w:szCs w:val="24"/>
        </w:rPr>
        <w:t>повышенная</w:t>
      </w:r>
      <w:r w:rsidR="00774483">
        <w:rPr>
          <w:rFonts w:ascii="Times New Roman" w:hAnsi="Times New Roman" w:cs="Times New Roman"/>
          <w:sz w:val="24"/>
          <w:szCs w:val="24"/>
        </w:rPr>
        <w:t xml:space="preserve"> </w:t>
      </w:r>
      <w:r w:rsidRPr="004B0CB8">
        <w:rPr>
          <w:rFonts w:ascii="Times New Roman" w:hAnsi="Times New Roman" w:cs="Times New Roman"/>
          <w:sz w:val="24"/>
          <w:szCs w:val="24"/>
        </w:rPr>
        <w:t>прозрачность</w:t>
      </w:r>
      <w:r w:rsidR="00774483">
        <w:rPr>
          <w:rFonts w:ascii="Times New Roman" w:hAnsi="Times New Roman" w:cs="Times New Roman"/>
          <w:sz w:val="24"/>
          <w:szCs w:val="24"/>
        </w:rPr>
        <w:t xml:space="preserve"> </w:t>
      </w:r>
      <w:r w:rsidRPr="004B0CB8">
        <w:rPr>
          <w:rFonts w:ascii="Times New Roman" w:hAnsi="Times New Roman" w:cs="Times New Roman"/>
          <w:sz w:val="24"/>
          <w:szCs w:val="24"/>
        </w:rPr>
        <w:t>легочных</w:t>
      </w:r>
      <w:r w:rsidR="00774483">
        <w:rPr>
          <w:rFonts w:ascii="Times New Roman" w:hAnsi="Times New Roman" w:cs="Times New Roman"/>
          <w:sz w:val="24"/>
          <w:szCs w:val="24"/>
        </w:rPr>
        <w:t xml:space="preserve"> </w:t>
      </w:r>
      <w:r w:rsidRPr="004B0CB8">
        <w:rPr>
          <w:rFonts w:ascii="Times New Roman" w:hAnsi="Times New Roman" w:cs="Times New Roman"/>
          <w:sz w:val="24"/>
          <w:szCs w:val="24"/>
        </w:rPr>
        <w:t>полей,</w:t>
      </w:r>
      <w:r w:rsidR="00774483">
        <w:rPr>
          <w:rFonts w:ascii="Times New Roman" w:hAnsi="Times New Roman" w:cs="Times New Roman"/>
          <w:sz w:val="24"/>
          <w:szCs w:val="24"/>
        </w:rPr>
        <w:t xml:space="preserve"> </w:t>
      </w:r>
      <w:r w:rsidRPr="004B0CB8">
        <w:rPr>
          <w:rFonts w:ascii="Times New Roman" w:hAnsi="Times New Roman" w:cs="Times New Roman"/>
          <w:sz w:val="24"/>
          <w:szCs w:val="24"/>
        </w:rPr>
        <w:t>расширение</w:t>
      </w:r>
      <w:r w:rsidR="00774483">
        <w:rPr>
          <w:rFonts w:ascii="Times New Roman" w:hAnsi="Times New Roman" w:cs="Times New Roman"/>
          <w:sz w:val="24"/>
          <w:szCs w:val="24"/>
        </w:rPr>
        <w:t xml:space="preserve"> </w:t>
      </w:r>
      <w:r w:rsidRPr="004B0CB8">
        <w:rPr>
          <w:rFonts w:ascii="Times New Roman" w:hAnsi="Times New Roman" w:cs="Times New Roman"/>
          <w:sz w:val="24"/>
          <w:szCs w:val="24"/>
        </w:rPr>
        <w:t>межреберных промежутков, низкое стояние и ограничение подвижности</w:t>
      </w:r>
      <w:r w:rsidR="00774483">
        <w:rPr>
          <w:rFonts w:ascii="Times New Roman" w:hAnsi="Times New Roman" w:cs="Times New Roman"/>
          <w:sz w:val="24"/>
          <w:szCs w:val="24"/>
        </w:rPr>
        <w:t xml:space="preserve"> </w:t>
      </w:r>
      <w:r w:rsidRPr="004B0CB8">
        <w:rPr>
          <w:rFonts w:ascii="Times New Roman" w:hAnsi="Times New Roman" w:cs="Times New Roman"/>
          <w:sz w:val="24"/>
          <w:szCs w:val="24"/>
        </w:rPr>
        <w:t>диафрагмы.</w:t>
      </w:r>
    </w:p>
    <w:p w:rsidR="00774483" w:rsidRPr="00774483" w:rsidRDefault="00774483" w:rsidP="000619C3">
      <w:pPr>
        <w:spacing w:after="0"/>
        <w:ind w:firstLine="709"/>
        <w:jc w:val="both"/>
        <w:rPr>
          <w:rFonts w:ascii="Times New Roman" w:hAnsi="Times New Roman" w:cs="Times New Roman"/>
          <w:sz w:val="24"/>
          <w:szCs w:val="24"/>
        </w:rPr>
      </w:pPr>
      <w:r w:rsidRPr="00774483">
        <w:rPr>
          <w:rFonts w:ascii="Times New Roman" w:hAnsi="Times New Roman" w:cs="Times New Roman"/>
          <w:sz w:val="24"/>
          <w:szCs w:val="24"/>
        </w:rPr>
        <w:t>3 Астматический статус. Дыхательная недостаточность.</w:t>
      </w:r>
    </w:p>
    <w:p w:rsidR="00774483" w:rsidRPr="00774483" w:rsidRDefault="00774483" w:rsidP="000619C3">
      <w:pPr>
        <w:spacing w:after="0"/>
        <w:ind w:firstLine="709"/>
        <w:jc w:val="both"/>
        <w:rPr>
          <w:rFonts w:ascii="Times New Roman" w:hAnsi="Times New Roman" w:cs="Times New Roman"/>
          <w:sz w:val="24"/>
          <w:szCs w:val="24"/>
        </w:rPr>
      </w:pPr>
      <w:r w:rsidRPr="00774483">
        <w:rPr>
          <w:rFonts w:ascii="Times New Roman" w:hAnsi="Times New Roman" w:cs="Times New Roman"/>
          <w:sz w:val="24"/>
          <w:szCs w:val="24"/>
        </w:rPr>
        <w:t>4 Пациентка является временно нетрудоспособной. Нуждается в назначении</w:t>
      </w:r>
      <w:r>
        <w:rPr>
          <w:rFonts w:ascii="Times New Roman" w:hAnsi="Times New Roman" w:cs="Times New Roman"/>
          <w:sz w:val="24"/>
          <w:szCs w:val="24"/>
        </w:rPr>
        <w:t xml:space="preserve"> </w:t>
      </w:r>
      <w:r w:rsidRPr="00774483">
        <w:rPr>
          <w:rFonts w:ascii="Times New Roman" w:hAnsi="Times New Roman" w:cs="Times New Roman"/>
          <w:sz w:val="24"/>
          <w:szCs w:val="24"/>
        </w:rPr>
        <w:t>базового лечения бронхиальной астмы, консультации аллерголога.</w:t>
      </w:r>
    </w:p>
    <w:p w:rsidR="00774483" w:rsidRPr="00774483" w:rsidRDefault="00774483" w:rsidP="000619C3">
      <w:pPr>
        <w:spacing w:after="0"/>
        <w:ind w:firstLine="709"/>
        <w:jc w:val="both"/>
        <w:rPr>
          <w:rFonts w:ascii="Times New Roman" w:hAnsi="Times New Roman" w:cs="Times New Roman"/>
          <w:i/>
          <w:sz w:val="24"/>
          <w:szCs w:val="24"/>
        </w:rPr>
      </w:pPr>
      <w:r w:rsidRPr="00774483">
        <w:rPr>
          <w:rFonts w:ascii="Times New Roman" w:hAnsi="Times New Roman" w:cs="Times New Roman"/>
          <w:i/>
          <w:sz w:val="24"/>
          <w:szCs w:val="24"/>
        </w:rPr>
        <w:t>Принципы лечения:</w:t>
      </w:r>
    </w:p>
    <w:p w:rsidR="00774483" w:rsidRPr="00774483" w:rsidRDefault="00774483" w:rsidP="000619C3">
      <w:pPr>
        <w:spacing w:after="0"/>
        <w:ind w:firstLine="709"/>
        <w:jc w:val="both"/>
        <w:rPr>
          <w:rFonts w:ascii="Times New Roman" w:hAnsi="Times New Roman" w:cs="Times New Roman"/>
          <w:sz w:val="24"/>
          <w:szCs w:val="24"/>
        </w:rPr>
      </w:pPr>
      <w:r w:rsidRPr="00774483">
        <w:rPr>
          <w:rFonts w:ascii="Times New Roman" w:hAnsi="Times New Roman" w:cs="Times New Roman"/>
          <w:sz w:val="24"/>
          <w:szCs w:val="24"/>
        </w:rPr>
        <w:t>Режим полупостельный.</w:t>
      </w:r>
    </w:p>
    <w:p w:rsidR="00774483" w:rsidRPr="00774483" w:rsidRDefault="00774483" w:rsidP="000619C3">
      <w:pPr>
        <w:spacing w:after="0"/>
        <w:ind w:firstLine="709"/>
        <w:jc w:val="both"/>
        <w:rPr>
          <w:rFonts w:ascii="Times New Roman" w:hAnsi="Times New Roman" w:cs="Times New Roman"/>
          <w:sz w:val="24"/>
          <w:szCs w:val="24"/>
        </w:rPr>
      </w:pPr>
      <w:r w:rsidRPr="00774483">
        <w:rPr>
          <w:rFonts w:ascii="Times New Roman" w:hAnsi="Times New Roman" w:cs="Times New Roman"/>
          <w:sz w:val="24"/>
          <w:szCs w:val="24"/>
        </w:rPr>
        <w:t xml:space="preserve">Диета </w:t>
      </w:r>
      <w:proofErr w:type="spellStart"/>
      <w:r w:rsidRPr="00774483">
        <w:rPr>
          <w:rFonts w:ascii="Times New Roman" w:hAnsi="Times New Roman" w:cs="Times New Roman"/>
          <w:sz w:val="24"/>
          <w:szCs w:val="24"/>
        </w:rPr>
        <w:t>гипоаллергенная</w:t>
      </w:r>
      <w:proofErr w:type="spellEnd"/>
      <w:r w:rsidRPr="00774483">
        <w:rPr>
          <w:rFonts w:ascii="Times New Roman" w:hAnsi="Times New Roman" w:cs="Times New Roman"/>
          <w:sz w:val="24"/>
          <w:szCs w:val="24"/>
        </w:rPr>
        <w:t>.</w:t>
      </w:r>
    </w:p>
    <w:p w:rsidR="00774483" w:rsidRPr="00774483" w:rsidRDefault="00774483" w:rsidP="000619C3">
      <w:pPr>
        <w:spacing w:after="0"/>
        <w:ind w:firstLine="709"/>
        <w:jc w:val="both"/>
        <w:rPr>
          <w:rFonts w:ascii="Times New Roman" w:hAnsi="Times New Roman" w:cs="Times New Roman"/>
          <w:sz w:val="24"/>
          <w:szCs w:val="24"/>
        </w:rPr>
      </w:pPr>
      <w:r w:rsidRPr="00774483">
        <w:rPr>
          <w:rFonts w:ascii="Times New Roman" w:hAnsi="Times New Roman" w:cs="Times New Roman"/>
          <w:sz w:val="24"/>
          <w:szCs w:val="24"/>
        </w:rPr>
        <w:t>Симпатомиметики</w:t>
      </w:r>
      <w:r>
        <w:rPr>
          <w:rFonts w:ascii="Times New Roman" w:hAnsi="Times New Roman" w:cs="Times New Roman"/>
          <w:sz w:val="24"/>
          <w:szCs w:val="24"/>
        </w:rPr>
        <w:t xml:space="preserve"> </w:t>
      </w:r>
      <w:r w:rsidRPr="00774483">
        <w:rPr>
          <w:rFonts w:ascii="Times New Roman" w:hAnsi="Times New Roman" w:cs="Times New Roman"/>
          <w:sz w:val="24"/>
          <w:szCs w:val="24"/>
        </w:rPr>
        <w:t>короткого</w:t>
      </w:r>
      <w:r>
        <w:rPr>
          <w:rFonts w:ascii="Times New Roman" w:hAnsi="Times New Roman" w:cs="Times New Roman"/>
          <w:sz w:val="24"/>
          <w:szCs w:val="24"/>
        </w:rPr>
        <w:t xml:space="preserve"> и  </w:t>
      </w:r>
      <w:r w:rsidRPr="00774483">
        <w:rPr>
          <w:rFonts w:ascii="Times New Roman" w:hAnsi="Times New Roman" w:cs="Times New Roman"/>
          <w:sz w:val="24"/>
          <w:szCs w:val="24"/>
        </w:rPr>
        <w:t>пролонгированного</w:t>
      </w:r>
      <w:r>
        <w:rPr>
          <w:rFonts w:ascii="Times New Roman" w:hAnsi="Times New Roman" w:cs="Times New Roman"/>
          <w:sz w:val="24"/>
          <w:szCs w:val="24"/>
        </w:rPr>
        <w:t xml:space="preserve"> </w:t>
      </w:r>
      <w:r w:rsidRPr="00774483">
        <w:rPr>
          <w:rFonts w:ascii="Times New Roman" w:hAnsi="Times New Roman" w:cs="Times New Roman"/>
          <w:sz w:val="24"/>
          <w:szCs w:val="24"/>
        </w:rPr>
        <w:t>действия:</w:t>
      </w:r>
      <w:r>
        <w:rPr>
          <w:rFonts w:ascii="Times New Roman" w:hAnsi="Times New Roman" w:cs="Times New Roman"/>
          <w:sz w:val="24"/>
          <w:szCs w:val="24"/>
        </w:rPr>
        <w:t xml:space="preserve"> </w:t>
      </w:r>
      <w:proofErr w:type="spellStart"/>
      <w:r w:rsidRPr="00774483">
        <w:rPr>
          <w:rFonts w:ascii="Times New Roman" w:hAnsi="Times New Roman" w:cs="Times New Roman"/>
          <w:sz w:val="24"/>
          <w:szCs w:val="24"/>
        </w:rPr>
        <w:t>беротек</w:t>
      </w:r>
      <w:proofErr w:type="spellEnd"/>
      <w:r w:rsidRPr="00774483">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774483">
        <w:rPr>
          <w:rFonts w:ascii="Times New Roman" w:hAnsi="Times New Roman" w:cs="Times New Roman"/>
          <w:sz w:val="24"/>
          <w:szCs w:val="24"/>
        </w:rPr>
        <w:t>сальбутамол</w:t>
      </w:r>
      <w:proofErr w:type="spellEnd"/>
      <w:r w:rsidRPr="00774483">
        <w:rPr>
          <w:rFonts w:ascii="Times New Roman" w:hAnsi="Times New Roman" w:cs="Times New Roman"/>
          <w:sz w:val="24"/>
          <w:szCs w:val="24"/>
        </w:rPr>
        <w:t xml:space="preserve">, </w:t>
      </w:r>
      <w:proofErr w:type="spellStart"/>
      <w:r w:rsidRPr="00774483">
        <w:rPr>
          <w:rFonts w:ascii="Times New Roman" w:hAnsi="Times New Roman" w:cs="Times New Roman"/>
          <w:sz w:val="24"/>
          <w:szCs w:val="24"/>
        </w:rPr>
        <w:t>теопек</w:t>
      </w:r>
      <w:proofErr w:type="spellEnd"/>
      <w:r w:rsidRPr="00774483">
        <w:rPr>
          <w:rFonts w:ascii="Times New Roman" w:hAnsi="Times New Roman" w:cs="Times New Roman"/>
          <w:sz w:val="24"/>
          <w:szCs w:val="24"/>
        </w:rPr>
        <w:t>.</w:t>
      </w:r>
    </w:p>
    <w:p w:rsidR="00774483" w:rsidRPr="00774483" w:rsidRDefault="00774483" w:rsidP="000619C3">
      <w:pPr>
        <w:spacing w:after="0"/>
        <w:ind w:firstLine="709"/>
        <w:jc w:val="both"/>
        <w:rPr>
          <w:rFonts w:ascii="Times New Roman" w:hAnsi="Times New Roman" w:cs="Times New Roman"/>
          <w:sz w:val="24"/>
          <w:szCs w:val="24"/>
        </w:rPr>
      </w:pPr>
      <w:r w:rsidRPr="00774483">
        <w:rPr>
          <w:rFonts w:ascii="Times New Roman" w:hAnsi="Times New Roman" w:cs="Times New Roman"/>
          <w:sz w:val="24"/>
          <w:szCs w:val="24"/>
        </w:rPr>
        <w:t xml:space="preserve">Комбинированные препараты: </w:t>
      </w:r>
      <w:proofErr w:type="spellStart"/>
      <w:r w:rsidRPr="00774483">
        <w:rPr>
          <w:rFonts w:ascii="Times New Roman" w:hAnsi="Times New Roman" w:cs="Times New Roman"/>
          <w:sz w:val="24"/>
          <w:szCs w:val="24"/>
        </w:rPr>
        <w:t>беродуал</w:t>
      </w:r>
      <w:proofErr w:type="spellEnd"/>
    </w:p>
    <w:p w:rsidR="00774483" w:rsidRPr="00774483" w:rsidRDefault="00774483" w:rsidP="000619C3">
      <w:pPr>
        <w:spacing w:after="0"/>
        <w:ind w:firstLine="709"/>
        <w:jc w:val="both"/>
        <w:rPr>
          <w:rFonts w:ascii="Times New Roman" w:hAnsi="Times New Roman" w:cs="Times New Roman"/>
          <w:sz w:val="24"/>
          <w:szCs w:val="24"/>
        </w:rPr>
      </w:pPr>
      <w:r w:rsidRPr="00774483">
        <w:rPr>
          <w:rFonts w:ascii="Times New Roman" w:hAnsi="Times New Roman" w:cs="Times New Roman"/>
          <w:sz w:val="24"/>
          <w:szCs w:val="24"/>
        </w:rPr>
        <w:t xml:space="preserve">Стабилизаторы мембран тучных клеток: </w:t>
      </w:r>
      <w:proofErr w:type="spellStart"/>
      <w:r w:rsidRPr="00774483">
        <w:rPr>
          <w:rFonts w:ascii="Times New Roman" w:hAnsi="Times New Roman" w:cs="Times New Roman"/>
          <w:sz w:val="24"/>
          <w:szCs w:val="24"/>
        </w:rPr>
        <w:t>интал</w:t>
      </w:r>
      <w:proofErr w:type="spellEnd"/>
      <w:r w:rsidRPr="00774483">
        <w:rPr>
          <w:rFonts w:ascii="Times New Roman" w:hAnsi="Times New Roman" w:cs="Times New Roman"/>
          <w:sz w:val="24"/>
          <w:szCs w:val="24"/>
        </w:rPr>
        <w:t xml:space="preserve">, </w:t>
      </w:r>
      <w:proofErr w:type="spellStart"/>
      <w:r w:rsidRPr="00774483">
        <w:rPr>
          <w:rFonts w:ascii="Times New Roman" w:hAnsi="Times New Roman" w:cs="Times New Roman"/>
          <w:sz w:val="24"/>
          <w:szCs w:val="24"/>
        </w:rPr>
        <w:t>тайлед</w:t>
      </w:r>
      <w:proofErr w:type="spellEnd"/>
    </w:p>
    <w:p w:rsidR="00774483" w:rsidRPr="00774483" w:rsidRDefault="00774483" w:rsidP="000619C3">
      <w:pPr>
        <w:spacing w:after="0"/>
        <w:ind w:firstLine="709"/>
        <w:jc w:val="both"/>
        <w:rPr>
          <w:rFonts w:ascii="Times New Roman" w:hAnsi="Times New Roman" w:cs="Times New Roman"/>
          <w:sz w:val="24"/>
          <w:szCs w:val="24"/>
        </w:rPr>
      </w:pPr>
      <w:r w:rsidRPr="00774483">
        <w:rPr>
          <w:rFonts w:ascii="Times New Roman" w:hAnsi="Times New Roman" w:cs="Times New Roman"/>
          <w:sz w:val="24"/>
          <w:szCs w:val="24"/>
        </w:rPr>
        <w:t xml:space="preserve">Ингаляционные </w:t>
      </w:r>
      <w:proofErr w:type="spellStart"/>
      <w:r w:rsidRPr="00774483">
        <w:rPr>
          <w:rFonts w:ascii="Times New Roman" w:hAnsi="Times New Roman" w:cs="Times New Roman"/>
          <w:sz w:val="24"/>
          <w:szCs w:val="24"/>
        </w:rPr>
        <w:t>глюкокортикостероиды</w:t>
      </w:r>
      <w:proofErr w:type="spellEnd"/>
      <w:r w:rsidRPr="00774483">
        <w:rPr>
          <w:rFonts w:ascii="Times New Roman" w:hAnsi="Times New Roman" w:cs="Times New Roman"/>
          <w:sz w:val="24"/>
          <w:szCs w:val="24"/>
        </w:rPr>
        <w:t xml:space="preserve">: </w:t>
      </w:r>
      <w:proofErr w:type="spellStart"/>
      <w:r w:rsidRPr="00774483">
        <w:rPr>
          <w:rFonts w:ascii="Times New Roman" w:hAnsi="Times New Roman" w:cs="Times New Roman"/>
          <w:sz w:val="24"/>
          <w:szCs w:val="24"/>
        </w:rPr>
        <w:t>бекотид</w:t>
      </w:r>
      <w:proofErr w:type="spellEnd"/>
      <w:r w:rsidRPr="00774483">
        <w:rPr>
          <w:rFonts w:ascii="Times New Roman" w:hAnsi="Times New Roman" w:cs="Times New Roman"/>
          <w:sz w:val="24"/>
          <w:szCs w:val="24"/>
        </w:rPr>
        <w:t xml:space="preserve">, </w:t>
      </w:r>
      <w:proofErr w:type="spellStart"/>
      <w:r w:rsidRPr="00774483">
        <w:rPr>
          <w:rFonts w:ascii="Times New Roman" w:hAnsi="Times New Roman" w:cs="Times New Roman"/>
          <w:sz w:val="24"/>
          <w:szCs w:val="24"/>
        </w:rPr>
        <w:t>бекламет</w:t>
      </w:r>
      <w:proofErr w:type="spellEnd"/>
      <w:r w:rsidRPr="00774483">
        <w:rPr>
          <w:rFonts w:ascii="Times New Roman" w:hAnsi="Times New Roman" w:cs="Times New Roman"/>
          <w:sz w:val="24"/>
          <w:szCs w:val="24"/>
        </w:rPr>
        <w:t>.</w:t>
      </w:r>
    </w:p>
    <w:p w:rsidR="00774483" w:rsidRPr="00774483" w:rsidRDefault="00895FEC" w:rsidP="000619C3">
      <w:pPr>
        <w:spacing w:after="0"/>
        <w:ind w:firstLine="709"/>
        <w:jc w:val="both"/>
        <w:rPr>
          <w:rFonts w:ascii="Times New Roman" w:hAnsi="Times New Roman" w:cs="Times New Roman"/>
          <w:sz w:val="24"/>
          <w:szCs w:val="24"/>
        </w:rPr>
      </w:pPr>
      <w:r>
        <w:rPr>
          <w:rFonts w:ascii="Times New Roman" w:hAnsi="Times New Roman" w:cs="Times New Roman"/>
          <w:sz w:val="24"/>
          <w:szCs w:val="24"/>
        </w:rPr>
        <w:t>Дыхательная гимнастика, массаж.</w:t>
      </w:r>
    </w:p>
    <w:p w:rsidR="00774483" w:rsidRPr="00774483" w:rsidRDefault="00774483" w:rsidP="000619C3">
      <w:pPr>
        <w:spacing w:after="0"/>
        <w:ind w:firstLine="709"/>
        <w:jc w:val="both"/>
        <w:rPr>
          <w:rFonts w:ascii="Times New Roman" w:hAnsi="Times New Roman" w:cs="Times New Roman"/>
          <w:sz w:val="24"/>
          <w:szCs w:val="24"/>
        </w:rPr>
      </w:pPr>
      <w:r w:rsidRPr="00774483">
        <w:rPr>
          <w:rFonts w:ascii="Times New Roman" w:hAnsi="Times New Roman" w:cs="Times New Roman"/>
          <w:sz w:val="24"/>
          <w:szCs w:val="24"/>
        </w:rPr>
        <w:t>Психотерапия.</w:t>
      </w:r>
    </w:p>
    <w:p w:rsidR="00774483" w:rsidRPr="00774483" w:rsidRDefault="00774483" w:rsidP="000619C3">
      <w:pPr>
        <w:spacing w:after="0"/>
        <w:ind w:firstLine="709"/>
        <w:jc w:val="both"/>
        <w:rPr>
          <w:rFonts w:ascii="Times New Roman" w:hAnsi="Times New Roman" w:cs="Times New Roman"/>
          <w:sz w:val="24"/>
          <w:szCs w:val="24"/>
        </w:rPr>
      </w:pPr>
      <w:r w:rsidRPr="00774483">
        <w:rPr>
          <w:rFonts w:ascii="Times New Roman" w:hAnsi="Times New Roman" w:cs="Times New Roman"/>
          <w:sz w:val="24"/>
          <w:szCs w:val="24"/>
        </w:rPr>
        <w:t>Санаторно-курортное лечение.</w:t>
      </w:r>
    </w:p>
    <w:p w:rsidR="00774483" w:rsidRPr="00774483" w:rsidRDefault="00774483" w:rsidP="000619C3">
      <w:pPr>
        <w:spacing w:after="0"/>
        <w:ind w:firstLine="709"/>
        <w:jc w:val="both"/>
        <w:rPr>
          <w:rFonts w:ascii="Times New Roman" w:hAnsi="Times New Roman" w:cs="Times New Roman"/>
          <w:sz w:val="24"/>
          <w:szCs w:val="24"/>
        </w:rPr>
      </w:pPr>
      <w:r w:rsidRPr="00774483">
        <w:rPr>
          <w:rFonts w:ascii="Times New Roman" w:hAnsi="Times New Roman" w:cs="Times New Roman"/>
          <w:sz w:val="24"/>
          <w:szCs w:val="24"/>
        </w:rPr>
        <w:t>Прогноз</w:t>
      </w:r>
      <w:r>
        <w:rPr>
          <w:rFonts w:ascii="Times New Roman" w:hAnsi="Times New Roman" w:cs="Times New Roman"/>
          <w:sz w:val="24"/>
          <w:szCs w:val="24"/>
        </w:rPr>
        <w:t xml:space="preserve"> </w:t>
      </w:r>
      <w:r w:rsidRPr="00774483">
        <w:rPr>
          <w:rFonts w:ascii="Times New Roman" w:hAnsi="Times New Roman" w:cs="Times New Roman"/>
          <w:sz w:val="24"/>
          <w:szCs w:val="24"/>
        </w:rPr>
        <w:t>в</w:t>
      </w:r>
      <w:r>
        <w:rPr>
          <w:rFonts w:ascii="Times New Roman" w:hAnsi="Times New Roman" w:cs="Times New Roman"/>
          <w:sz w:val="24"/>
          <w:szCs w:val="24"/>
        </w:rPr>
        <w:t xml:space="preserve"> </w:t>
      </w:r>
      <w:r w:rsidRPr="00774483">
        <w:rPr>
          <w:rFonts w:ascii="Times New Roman" w:hAnsi="Times New Roman" w:cs="Times New Roman"/>
          <w:sz w:val="24"/>
          <w:szCs w:val="24"/>
        </w:rPr>
        <w:t>отношении</w:t>
      </w:r>
      <w:r>
        <w:rPr>
          <w:rFonts w:ascii="Times New Roman" w:hAnsi="Times New Roman" w:cs="Times New Roman"/>
          <w:sz w:val="24"/>
          <w:szCs w:val="24"/>
        </w:rPr>
        <w:t xml:space="preserve"> </w:t>
      </w:r>
      <w:r w:rsidRPr="00774483">
        <w:rPr>
          <w:rFonts w:ascii="Times New Roman" w:hAnsi="Times New Roman" w:cs="Times New Roman"/>
          <w:sz w:val="24"/>
          <w:szCs w:val="24"/>
        </w:rPr>
        <w:t>жизни</w:t>
      </w:r>
      <w:r>
        <w:rPr>
          <w:rFonts w:ascii="Times New Roman" w:hAnsi="Times New Roman" w:cs="Times New Roman"/>
          <w:sz w:val="24"/>
          <w:szCs w:val="24"/>
        </w:rPr>
        <w:t xml:space="preserve"> </w:t>
      </w:r>
      <w:r w:rsidRPr="00774483">
        <w:rPr>
          <w:rFonts w:ascii="Times New Roman" w:hAnsi="Times New Roman" w:cs="Times New Roman"/>
          <w:sz w:val="24"/>
          <w:szCs w:val="24"/>
        </w:rPr>
        <w:t>благоприятный</w:t>
      </w:r>
      <w:r>
        <w:rPr>
          <w:rFonts w:ascii="Times New Roman" w:hAnsi="Times New Roman" w:cs="Times New Roman"/>
          <w:sz w:val="24"/>
          <w:szCs w:val="24"/>
        </w:rPr>
        <w:t xml:space="preserve"> </w:t>
      </w:r>
      <w:r w:rsidRPr="00774483">
        <w:rPr>
          <w:rFonts w:ascii="Times New Roman" w:hAnsi="Times New Roman" w:cs="Times New Roman"/>
          <w:sz w:val="24"/>
          <w:szCs w:val="24"/>
        </w:rPr>
        <w:t>в</w:t>
      </w:r>
      <w:r>
        <w:rPr>
          <w:rFonts w:ascii="Times New Roman" w:hAnsi="Times New Roman" w:cs="Times New Roman"/>
          <w:sz w:val="24"/>
          <w:szCs w:val="24"/>
        </w:rPr>
        <w:t xml:space="preserve"> </w:t>
      </w:r>
      <w:r w:rsidRPr="00774483">
        <w:rPr>
          <w:rFonts w:ascii="Times New Roman" w:hAnsi="Times New Roman" w:cs="Times New Roman"/>
          <w:sz w:val="24"/>
          <w:szCs w:val="24"/>
        </w:rPr>
        <w:t>случае</w:t>
      </w:r>
      <w:r>
        <w:rPr>
          <w:rFonts w:ascii="Times New Roman" w:hAnsi="Times New Roman" w:cs="Times New Roman"/>
          <w:sz w:val="24"/>
          <w:szCs w:val="24"/>
        </w:rPr>
        <w:t xml:space="preserve"> </w:t>
      </w:r>
      <w:r w:rsidRPr="00774483">
        <w:rPr>
          <w:rFonts w:ascii="Times New Roman" w:hAnsi="Times New Roman" w:cs="Times New Roman"/>
          <w:sz w:val="24"/>
          <w:szCs w:val="24"/>
        </w:rPr>
        <w:t>проведения</w:t>
      </w:r>
      <w:r>
        <w:rPr>
          <w:rFonts w:ascii="Times New Roman" w:hAnsi="Times New Roman" w:cs="Times New Roman"/>
          <w:sz w:val="24"/>
          <w:szCs w:val="24"/>
        </w:rPr>
        <w:t xml:space="preserve"> </w:t>
      </w:r>
      <w:proofErr w:type="spellStart"/>
      <w:r w:rsidRPr="00774483">
        <w:rPr>
          <w:rFonts w:ascii="Times New Roman" w:hAnsi="Times New Roman" w:cs="Times New Roman"/>
          <w:sz w:val="24"/>
          <w:szCs w:val="24"/>
        </w:rPr>
        <w:t>противорецидивного</w:t>
      </w:r>
      <w:proofErr w:type="spellEnd"/>
      <w:r w:rsidRPr="00774483">
        <w:rPr>
          <w:rFonts w:ascii="Times New Roman" w:hAnsi="Times New Roman" w:cs="Times New Roman"/>
          <w:sz w:val="24"/>
          <w:szCs w:val="24"/>
        </w:rPr>
        <w:t xml:space="preserve"> лечения.</w:t>
      </w:r>
    </w:p>
    <w:p w:rsidR="001D69D2" w:rsidRPr="006603C4" w:rsidRDefault="00774483" w:rsidP="000619C3">
      <w:pPr>
        <w:spacing w:after="0"/>
        <w:ind w:firstLine="709"/>
        <w:jc w:val="both"/>
        <w:rPr>
          <w:rFonts w:ascii="Times New Roman" w:hAnsi="Times New Roman" w:cs="Times New Roman"/>
          <w:sz w:val="24"/>
          <w:szCs w:val="24"/>
        </w:rPr>
      </w:pPr>
      <w:r w:rsidRPr="00774483">
        <w:rPr>
          <w:rFonts w:ascii="Times New Roman" w:hAnsi="Times New Roman" w:cs="Times New Roman"/>
          <w:sz w:val="24"/>
          <w:szCs w:val="24"/>
        </w:rPr>
        <w:t>Профилактика обострений:</w:t>
      </w:r>
      <w:r>
        <w:rPr>
          <w:rFonts w:ascii="Times New Roman" w:hAnsi="Times New Roman" w:cs="Times New Roman"/>
          <w:sz w:val="24"/>
          <w:szCs w:val="24"/>
        </w:rPr>
        <w:t xml:space="preserve"> </w:t>
      </w:r>
      <w:r w:rsidRPr="00774483">
        <w:rPr>
          <w:rFonts w:ascii="Times New Roman" w:hAnsi="Times New Roman" w:cs="Times New Roman"/>
          <w:sz w:val="24"/>
          <w:szCs w:val="24"/>
        </w:rPr>
        <w:t>устранить действие аллергенов (по возможности). В период цветения трав</w:t>
      </w:r>
      <w:r>
        <w:rPr>
          <w:rFonts w:ascii="Times New Roman" w:hAnsi="Times New Roman" w:cs="Times New Roman"/>
          <w:sz w:val="24"/>
          <w:szCs w:val="24"/>
        </w:rPr>
        <w:t xml:space="preserve"> </w:t>
      </w:r>
      <w:r w:rsidRPr="00774483">
        <w:rPr>
          <w:rFonts w:ascii="Times New Roman" w:hAnsi="Times New Roman" w:cs="Times New Roman"/>
          <w:sz w:val="24"/>
          <w:szCs w:val="24"/>
        </w:rPr>
        <w:t>следует занавешивать форточки на окнах мокрой марлей, ежедневно</w:t>
      </w:r>
      <w:r>
        <w:rPr>
          <w:rFonts w:ascii="Times New Roman" w:hAnsi="Times New Roman" w:cs="Times New Roman"/>
          <w:sz w:val="24"/>
          <w:szCs w:val="24"/>
        </w:rPr>
        <w:t xml:space="preserve"> </w:t>
      </w:r>
      <w:r w:rsidRPr="00774483">
        <w:rPr>
          <w:rFonts w:ascii="Times New Roman" w:hAnsi="Times New Roman" w:cs="Times New Roman"/>
          <w:sz w:val="24"/>
          <w:szCs w:val="24"/>
        </w:rPr>
        <w:t>проводить влажную уборку комнат, убрать ковры;</w:t>
      </w:r>
      <w:r>
        <w:rPr>
          <w:rFonts w:ascii="Times New Roman" w:hAnsi="Times New Roman" w:cs="Times New Roman"/>
          <w:sz w:val="24"/>
          <w:szCs w:val="24"/>
        </w:rPr>
        <w:t xml:space="preserve"> </w:t>
      </w:r>
      <w:r w:rsidRPr="00774483">
        <w:rPr>
          <w:rFonts w:ascii="Times New Roman" w:hAnsi="Times New Roman" w:cs="Times New Roman"/>
          <w:sz w:val="24"/>
          <w:szCs w:val="24"/>
        </w:rPr>
        <w:t>проводить</w:t>
      </w:r>
      <w:r>
        <w:rPr>
          <w:rFonts w:ascii="Times New Roman" w:hAnsi="Times New Roman" w:cs="Times New Roman"/>
          <w:sz w:val="24"/>
          <w:szCs w:val="24"/>
        </w:rPr>
        <w:t xml:space="preserve"> </w:t>
      </w:r>
      <w:proofErr w:type="spellStart"/>
      <w:r w:rsidRPr="00774483">
        <w:rPr>
          <w:rFonts w:ascii="Times New Roman" w:hAnsi="Times New Roman" w:cs="Times New Roman"/>
          <w:sz w:val="24"/>
          <w:szCs w:val="24"/>
        </w:rPr>
        <w:t>пикфлоуметрию</w:t>
      </w:r>
      <w:proofErr w:type="spellEnd"/>
      <w:r>
        <w:rPr>
          <w:rFonts w:ascii="Times New Roman" w:hAnsi="Times New Roman" w:cs="Times New Roman"/>
          <w:sz w:val="24"/>
          <w:szCs w:val="24"/>
        </w:rPr>
        <w:t xml:space="preserve"> </w:t>
      </w:r>
      <w:r w:rsidRPr="00774483">
        <w:rPr>
          <w:rFonts w:ascii="Times New Roman" w:hAnsi="Times New Roman" w:cs="Times New Roman"/>
          <w:sz w:val="24"/>
          <w:szCs w:val="24"/>
        </w:rPr>
        <w:t>с</w:t>
      </w:r>
      <w:r>
        <w:rPr>
          <w:rFonts w:ascii="Times New Roman" w:hAnsi="Times New Roman" w:cs="Times New Roman"/>
          <w:sz w:val="24"/>
          <w:szCs w:val="24"/>
        </w:rPr>
        <w:t xml:space="preserve"> </w:t>
      </w:r>
      <w:r w:rsidRPr="00774483">
        <w:rPr>
          <w:rFonts w:ascii="Times New Roman" w:hAnsi="Times New Roman" w:cs="Times New Roman"/>
          <w:sz w:val="24"/>
          <w:szCs w:val="24"/>
        </w:rPr>
        <w:t>целью</w:t>
      </w:r>
      <w:r>
        <w:rPr>
          <w:rFonts w:ascii="Times New Roman" w:hAnsi="Times New Roman" w:cs="Times New Roman"/>
          <w:sz w:val="24"/>
          <w:szCs w:val="24"/>
        </w:rPr>
        <w:t xml:space="preserve"> </w:t>
      </w:r>
      <w:r w:rsidRPr="00774483">
        <w:rPr>
          <w:rFonts w:ascii="Times New Roman" w:hAnsi="Times New Roman" w:cs="Times New Roman"/>
          <w:sz w:val="24"/>
          <w:szCs w:val="24"/>
        </w:rPr>
        <w:t>мониторинга</w:t>
      </w:r>
      <w:r>
        <w:rPr>
          <w:rFonts w:ascii="Times New Roman" w:hAnsi="Times New Roman" w:cs="Times New Roman"/>
          <w:sz w:val="24"/>
          <w:szCs w:val="24"/>
        </w:rPr>
        <w:t xml:space="preserve"> </w:t>
      </w:r>
      <w:r w:rsidRPr="00774483">
        <w:rPr>
          <w:rFonts w:ascii="Times New Roman" w:hAnsi="Times New Roman" w:cs="Times New Roman"/>
          <w:sz w:val="24"/>
          <w:szCs w:val="24"/>
        </w:rPr>
        <w:t>бронхиальной</w:t>
      </w:r>
      <w:r>
        <w:rPr>
          <w:rFonts w:ascii="Times New Roman" w:hAnsi="Times New Roman" w:cs="Times New Roman"/>
          <w:sz w:val="24"/>
          <w:szCs w:val="24"/>
        </w:rPr>
        <w:t xml:space="preserve"> </w:t>
      </w:r>
      <w:r w:rsidRPr="00774483">
        <w:rPr>
          <w:rFonts w:ascii="Times New Roman" w:hAnsi="Times New Roman" w:cs="Times New Roman"/>
          <w:sz w:val="24"/>
          <w:szCs w:val="24"/>
        </w:rPr>
        <w:t>проходимости. При ухудшении показателей пиковой скорости выдоха</w:t>
      </w:r>
      <w:r>
        <w:rPr>
          <w:rFonts w:ascii="Times New Roman" w:hAnsi="Times New Roman" w:cs="Times New Roman"/>
          <w:sz w:val="24"/>
          <w:szCs w:val="24"/>
        </w:rPr>
        <w:t xml:space="preserve"> </w:t>
      </w:r>
      <w:r w:rsidRPr="00774483">
        <w:rPr>
          <w:rFonts w:ascii="Times New Roman" w:hAnsi="Times New Roman" w:cs="Times New Roman"/>
          <w:sz w:val="24"/>
          <w:szCs w:val="24"/>
        </w:rPr>
        <w:t>следует откорректировать лечение;</w:t>
      </w:r>
      <w:r>
        <w:rPr>
          <w:rFonts w:ascii="Times New Roman" w:hAnsi="Times New Roman" w:cs="Times New Roman"/>
          <w:sz w:val="24"/>
          <w:szCs w:val="24"/>
        </w:rPr>
        <w:t xml:space="preserve"> </w:t>
      </w:r>
      <w:r w:rsidRPr="00774483">
        <w:rPr>
          <w:rFonts w:ascii="Times New Roman" w:hAnsi="Times New Roman" w:cs="Times New Roman"/>
          <w:sz w:val="24"/>
          <w:szCs w:val="24"/>
        </w:rPr>
        <w:t>диспансерное наблюдение, обучение пациента в астма-школах;</w:t>
      </w:r>
      <w:r>
        <w:rPr>
          <w:rFonts w:ascii="Times New Roman" w:hAnsi="Times New Roman" w:cs="Times New Roman"/>
          <w:sz w:val="24"/>
          <w:szCs w:val="24"/>
        </w:rPr>
        <w:t xml:space="preserve"> п</w:t>
      </w:r>
      <w:r w:rsidRPr="00774483">
        <w:rPr>
          <w:rFonts w:ascii="Times New Roman" w:hAnsi="Times New Roman" w:cs="Times New Roman"/>
          <w:sz w:val="24"/>
          <w:szCs w:val="24"/>
        </w:rPr>
        <w:t xml:space="preserve">роведение специфической </w:t>
      </w:r>
      <w:proofErr w:type="spellStart"/>
      <w:r w:rsidRPr="00774483">
        <w:rPr>
          <w:rFonts w:ascii="Times New Roman" w:hAnsi="Times New Roman" w:cs="Times New Roman"/>
          <w:sz w:val="24"/>
          <w:szCs w:val="24"/>
        </w:rPr>
        <w:t>гипосенсибилизации</w:t>
      </w:r>
      <w:proofErr w:type="spellEnd"/>
      <w:r w:rsidRPr="00774483">
        <w:rPr>
          <w:rFonts w:ascii="Times New Roman" w:hAnsi="Times New Roman" w:cs="Times New Roman"/>
          <w:sz w:val="24"/>
          <w:szCs w:val="24"/>
        </w:rPr>
        <w:t>.</w:t>
      </w:r>
    </w:p>
    <w:p w:rsidR="00A9717C" w:rsidRPr="003279CB" w:rsidRDefault="00A9717C" w:rsidP="00A9717C">
      <w:pPr>
        <w:pStyle w:val="a4"/>
        <w:jc w:val="both"/>
        <w:rPr>
          <w:color w:val="000000"/>
        </w:rPr>
      </w:pPr>
      <w:r w:rsidRPr="003279CB">
        <w:rPr>
          <w:b/>
          <w:bCs/>
          <w:color w:val="000000"/>
        </w:rPr>
        <w:t>Критерии оценки решения ситуационных задач</w:t>
      </w:r>
    </w:p>
    <w:p w:rsidR="00A9717C" w:rsidRPr="003279CB" w:rsidRDefault="00A9717C" w:rsidP="00FC15DF">
      <w:pPr>
        <w:pStyle w:val="a4"/>
        <w:spacing w:after="0" w:afterAutospacing="0"/>
        <w:jc w:val="both"/>
        <w:rPr>
          <w:color w:val="000000"/>
        </w:rPr>
      </w:pPr>
      <w:r w:rsidRPr="003279CB">
        <w:rPr>
          <w:color w:val="000000"/>
        </w:rPr>
        <w:t>«5» (отлично) – студент правильно и полно проводит первичную оценку состояния, самостоятельно выявляет удовлетворение каких потребностей нарушено, определяет проблемы пациента, ставит цели и планирует сестринские вмешательства с их обоснованием, проводит текущую и итоговую оценку</w:t>
      </w:r>
    </w:p>
    <w:p w:rsidR="00895FEC" w:rsidRDefault="00A9717C" w:rsidP="00FC15DF">
      <w:pPr>
        <w:pStyle w:val="a4"/>
        <w:spacing w:after="0" w:afterAutospacing="0"/>
        <w:jc w:val="both"/>
        <w:rPr>
          <w:color w:val="000000"/>
        </w:rPr>
      </w:pPr>
      <w:r w:rsidRPr="003279CB">
        <w:rPr>
          <w:color w:val="000000"/>
        </w:rPr>
        <w:t>«4» (хорошо) – студент правильно проводит первичную оценку состояния, выявляет удовлетворение каких потребностей нарушено, определяет проблемы пациента, ставит цели и планирует сестринские вмешательства с их обоснованием, проводит текущую и итоговую оценку. Допускаются отдельные незначительные затруднения при ответе; обоснование и итоговая оценка проводится с дополнительны</w:t>
      </w:r>
      <w:r w:rsidR="00895FEC">
        <w:rPr>
          <w:color w:val="000000"/>
        </w:rPr>
        <w:t>ми комментариями преподавателя;</w:t>
      </w:r>
    </w:p>
    <w:p w:rsidR="00A9717C" w:rsidRPr="003279CB" w:rsidRDefault="00A9717C" w:rsidP="00FC15DF">
      <w:pPr>
        <w:pStyle w:val="a4"/>
        <w:spacing w:after="0" w:afterAutospacing="0"/>
        <w:jc w:val="both"/>
        <w:rPr>
          <w:color w:val="000000"/>
        </w:rPr>
      </w:pPr>
      <w:r w:rsidRPr="003279CB">
        <w:rPr>
          <w:color w:val="000000"/>
        </w:rPr>
        <w:t>«3» (удовлетворительно) – студент правильно, но неполно проводит первичную оценку состояния пациента. Выявление удовлетворение каких потребностей нарушено, определение проблемы пациента возможен при наводящих вопросах педагога. Ставит цели и планирует сестринские вмешательства без обоснования, проводит текущую и итоговую оценку с наводящими вопросами педагога; Затруднения с комплексной оценкой предложенной ситуации</w:t>
      </w:r>
    </w:p>
    <w:p w:rsidR="00492336" w:rsidRPr="000619C3" w:rsidRDefault="00A9717C" w:rsidP="00FC15DF">
      <w:pPr>
        <w:pStyle w:val="a4"/>
        <w:spacing w:after="0" w:afterAutospacing="0"/>
        <w:jc w:val="both"/>
        <w:rPr>
          <w:color w:val="000000"/>
        </w:rPr>
      </w:pPr>
      <w:r w:rsidRPr="003279CB">
        <w:rPr>
          <w:color w:val="000000"/>
        </w:rPr>
        <w:t>«2» (неудовлетворительно) – неверная оценка ситуации; неправи</w:t>
      </w:r>
      <w:r w:rsidR="00B7251B">
        <w:rPr>
          <w:color w:val="000000"/>
        </w:rPr>
        <w:t>льно выбранная тактика действий</w:t>
      </w:r>
    </w:p>
    <w:p w:rsidR="00FC15DF" w:rsidRDefault="00FC15DF" w:rsidP="00A9717C">
      <w:pPr>
        <w:spacing w:after="0"/>
        <w:jc w:val="right"/>
        <w:rPr>
          <w:rFonts w:ascii="Times New Roman" w:hAnsi="Times New Roman" w:cs="Times New Roman"/>
          <w:b/>
          <w:bCs/>
          <w:i/>
          <w:iCs/>
          <w:sz w:val="24"/>
          <w:szCs w:val="24"/>
        </w:rPr>
      </w:pPr>
    </w:p>
    <w:p w:rsidR="00FC15DF" w:rsidRDefault="00FC15DF" w:rsidP="00A9717C">
      <w:pPr>
        <w:spacing w:after="0"/>
        <w:jc w:val="right"/>
        <w:rPr>
          <w:rFonts w:ascii="Times New Roman" w:hAnsi="Times New Roman" w:cs="Times New Roman"/>
          <w:b/>
          <w:bCs/>
          <w:i/>
          <w:iCs/>
          <w:sz w:val="24"/>
          <w:szCs w:val="24"/>
        </w:rPr>
      </w:pPr>
    </w:p>
    <w:p w:rsidR="00A9717C" w:rsidRPr="008C1496" w:rsidRDefault="00CF7B68" w:rsidP="00A9717C">
      <w:pPr>
        <w:spacing w:after="0"/>
        <w:jc w:val="right"/>
        <w:rPr>
          <w:rFonts w:ascii="Times New Roman" w:hAnsi="Times New Roman" w:cs="Times New Roman"/>
          <w:b/>
          <w:sz w:val="24"/>
          <w:szCs w:val="24"/>
        </w:rPr>
      </w:pPr>
      <w:r>
        <w:rPr>
          <w:rFonts w:ascii="Times New Roman" w:hAnsi="Times New Roman" w:cs="Times New Roman"/>
          <w:b/>
          <w:bCs/>
          <w:i/>
          <w:iCs/>
          <w:sz w:val="24"/>
          <w:szCs w:val="24"/>
        </w:rPr>
        <w:lastRenderedPageBreak/>
        <w:t>Приложение 2</w:t>
      </w:r>
    </w:p>
    <w:p w:rsidR="00FC15DF" w:rsidRDefault="00FC15DF" w:rsidP="00A9717C">
      <w:pPr>
        <w:spacing w:after="0"/>
        <w:jc w:val="center"/>
        <w:rPr>
          <w:rFonts w:ascii="Times New Roman" w:hAnsi="Times New Roman" w:cs="Times New Roman"/>
          <w:b/>
          <w:bCs/>
          <w:sz w:val="24"/>
          <w:szCs w:val="24"/>
        </w:rPr>
      </w:pPr>
    </w:p>
    <w:p w:rsidR="00A9717C" w:rsidRDefault="00A9717C" w:rsidP="00A9717C">
      <w:pPr>
        <w:spacing w:after="0"/>
        <w:jc w:val="center"/>
        <w:rPr>
          <w:rFonts w:ascii="Times New Roman" w:hAnsi="Times New Roman" w:cs="Times New Roman"/>
          <w:b/>
          <w:bCs/>
          <w:sz w:val="24"/>
          <w:szCs w:val="24"/>
        </w:rPr>
      </w:pPr>
      <w:r w:rsidRPr="008C1496">
        <w:rPr>
          <w:rFonts w:ascii="Times New Roman" w:hAnsi="Times New Roman" w:cs="Times New Roman"/>
          <w:b/>
          <w:bCs/>
          <w:sz w:val="24"/>
          <w:szCs w:val="24"/>
        </w:rPr>
        <w:t>Тестовый контроль «Бронхиальная астма»</w:t>
      </w:r>
    </w:p>
    <w:p w:rsidR="00B7251B" w:rsidRPr="008C1496" w:rsidRDefault="00B7251B" w:rsidP="00A9717C">
      <w:pPr>
        <w:spacing w:after="0"/>
        <w:jc w:val="center"/>
        <w:rPr>
          <w:rFonts w:ascii="Times New Roman" w:hAnsi="Times New Roman" w:cs="Times New Roman"/>
          <w:b/>
          <w:sz w:val="24"/>
          <w:szCs w:val="24"/>
        </w:rPr>
      </w:pPr>
    </w:p>
    <w:p w:rsidR="00A9717C" w:rsidRPr="00B7251B" w:rsidRDefault="00A9717C" w:rsidP="00A9717C">
      <w:pPr>
        <w:spacing w:after="0"/>
        <w:jc w:val="both"/>
        <w:rPr>
          <w:rFonts w:ascii="Times New Roman" w:hAnsi="Times New Roman" w:cs="Times New Roman"/>
          <w:b/>
          <w:sz w:val="24"/>
          <w:szCs w:val="24"/>
        </w:rPr>
      </w:pPr>
      <w:r w:rsidRPr="00B7251B">
        <w:rPr>
          <w:rFonts w:ascii="Times New Roman" w:hAnsi="Times New Roman" w:cs="Times New Roman"/>
          <w:b/>
          <w:bCs/>
          <w:sz w:val="24"/>
          <w:szCs w:val="24"/>
        </w:rPr>
        <w:t>Выберите правильный вариант ответа</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bCs/>
          <w:i/>
          <w:iCs/>
          <w:sz w:val="24"/>
          <w:szCs w:val="24"/>
        </w:rPr>
        <w:t>1.   </w:t>
      </w:r>
      <w:r w:rsidRPr="008C1496">
        <w:rPr>
          <w:rFonts w:ascii="Times New Roman" w:hAnsi="Times New Roman" w:cs="Times New Roman"/>
          <w:i/>
          <w:iCs/>
          <w:sz w:val="24"/>
          <w:szCs w:val="24"/>
        </w:rPr>
        <w:t>Наиболее частая причина бронхиальной астмы (БА):</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А) интоксикация;</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Б) аллергия;</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В) травмы грудной клетки;</w:t>
      </w:r>
    </w:p>
    <w:p w:rsidR="00A9717C"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Г) атеросклероз.</w:t>
      </w:r>
    </w:p>
    <w:p w:rsidR="000619C3" w:rsidRPr="008C1496" w:rsidRDefault="000619C3" w:rsidP="00A9717C">
      <w:pPr>
        <w:spacing w:after="0"/>
        <w:jc w:val="both"/>
        <w:rPr>
          <w:rFonts w:ascii="Times New Roman" w:hAnsi="Times New Roman" w:cs="Times New Roman"/>
          <w:sz w:val="24"/>
          <w:szCs w:val="24"/>
        </w:rPr>
      </w:pP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bCs/>
          <w:sz w:val="24"/>
          <w:szCs w:val="24"/>
        </w:rPr>
        <w:t>2</w:t>
      </w:r>
      <w:r w:rsidRPr="008C1496">
        <w:rPr>
          <w:rFonts w:ascii="Times New Roman" w:hAnsi="Times New Roman" w:cs="Times New Roman"/>
          <w:sz w:val="24"/>
          <w:szCs w:val="24"/>
        </w:rPr>
        <w:t>. </w:t>
      </w:r>
      <w:r w:rsidRPr="008C1496">
        <w:rPr>
          <w:rFonts w:ascii="Times New Roman" w:hAnsi="Times New Roman" w:cs="Times New Roman"/>
          <w:i/>
          <w:iCs/>
          <w:sz w:val="24"/>
          <w:szCs w:val="24"/>
        </w:rPr>
        <w:t>Основные клинические проявления БА:</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А) приступы экспираторного удушья;</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Б) приступообразная одышка;</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В) свистящее дыхание;</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Г) приступообразный кашель;</w:t>
      </w:r>
    </w:p>
    <w:p w:rsidR="00A9717C"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Д) всё перечисленное.</w:t>
      </w:r>
    </w:p>
    <w:p w:rsidR="000619C3" w:rsidRPr="008C1496" w:rsidRDefault="000619C3" w:rsidP="00A9717C">
      <w:pPr>
        <w:spacing w:after="0"/>
        <w:jc w:val="both"/>
        <w:rPr>
          <w:rFonts w:ascii="Times New Roman" w:hAnsi="Times New Roman" w:cs="Times New Roman"/>
          <w:sz w:val="24"/>
          <w:szCs w:val="24"/>
        </w:rPr>
      </w:pP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bCs/>
          <w:sz w:val="24"/>
          <w:szCs w:val="24"/>
        </w:rPr>
        <w:t>3</w:t>
      </w:r>
      <w:r w:rsidRPr="008C1496">
        <w:rPr>
          <w:rFonts w:ascii="Times New Roman" w:hAnsi="Times New Roman" w:cs="Times New Roman"/>
          <w:sz w:val="24"/>
          <w:szCs w:val="24"/>
        </w:rPr>
        <w:t>. </w:t>
      </w:r>
      <w:r w:rsidRPr="008C1496">
        <w:rPr>
          <w:rFonts w:ascii="Times New Roman" w:hAnsi="Times New Roman" w:cs="Times New Roman"/>
          <w:i/>
          <w:iCs/>
          <w:sz w:val="24"/>
          <w:szCs w:val="24"/>
        </w:rPr>
        <w:t>Фактор, не участвующий в развитии механизма удушья при БА:</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А) альвеолярный отёк;</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Б) отёк слизистой оболочки бронхов;</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 xml:space="preserve">В) </w:t>
      </w:r>
      <w:proofErr w:type="spellStart"/>
      <w:r w:rsidRPr="008C1496">
        <w:rPr>
          <w:rFonts w:ascii="Times New Roman" w:hAnsi="Times New Roman" w:cs="Times New Roman"/>
          <w:sz w:val="24"/>
          <w:szCs w:val="24"/>
        </w:rPr>
        <w:t>бронхоспазм</w:t>
      </w:r>
      <w:proofErr w:type="spellEnd"/>
      <w:r w:rsidRPr="008C1496">
        <w:rPr>
          <w:rFonts w:ascii="Times New Roman" w:hAnsi="Times New Roman" w:cs="Times New Roman"/>
          <w:sz w:val="24"/>
          <w:szCs w:val="24"/>
        </w:rPr>
        <w:t>;</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Г) повышение секреции слизи;</w:t>
      </w:r>
    </w:p>
    <w:p w:rsidR="00A9717C"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Д) нарушение выделения мокроты.</w:t>
      </w:r>
    </w:p>
    <w:p w:rsidR="000619C3" w:rsidRPr="008C1496" w:rsidRDefault="000619C3" w:rsidP="00A9717C">
      <w:pPr>
        <w:spacing w:after="0"/>
        <w:jc w:val="both"/>
        <w:rPr>
          <w:rFonts w:ascii="Times New Roman" w:hAnsi="Times New Roman" w:cs="Times New Roman"/>
          <w:sz w:val="24"/>
          <w:szCs w:val="24"/>
        </w:rPr>
      </w:pP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bCs/>
          <w:sz w:val="24"/>
          <w:szCs w:val="24"/>
        </w:rPr>
        <w:t>4</w:t>
      </w:r>
      <w:r w:rsidRPr="008C1496">
        <w:rPr>
          <w:rFonts w:ascii="Times New Roman" w:hAnsi="Times New Roman" w:cs="Times New Roman"/>
          <w:sz w:val="24"/>
          <w:szCs w:val="24"/>
        </w:rPr>
        <w:t>. </w:t>
      </w:r>
      <w:r w:rsidRPr="008C1496">
        <w:rPr>
          <w:rFonts w:ascii="Times New Roman" w:hAnsi="Times New Roman" w:cs="Times New Roman"/>
          <w:i/>
          <w:iCs/>
          <w:sz w:val="24"/>
          <w:szCs w:val="24"/>
        </w:rPr>
        <w:t>Вынужденное положение больного при приступе БА:</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А) с приподнятым ножным концом кровати;</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Б) на животе;</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В) на боку;</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Г) полусидя;</w:t>
      </w:r>
    </w:p>
    <w:p w:rsidR="00A9717C"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Д) сидя с опорой на руки.</w:t>
      </w:r>
    </w:p>
    <w:p w:rsidR="000619C3" w:rsidRPr="008C1496" w:rsidRDefault="000619C3" w:rsidP="00A9717C">
      <w:pPr>
        <w:spacing w:after="0"/>
        <w:jc w:val="both"/>
        <w:rPr>
          <w:rFonts w:ascii="Times New Roman" w:hAnsi="Times New Roman" w:cs="Times New Roman"/>
          <w:sz w:val="24"/>
          <w:szCs w:val="24"/>
        </w:rPr>
      </w:pP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bCs/>
          <w:sz w:val="24"/>
          <w:szCs w:val="24"/>
        </w:rPr>
        <w:t>5</w:t>
      </w:r>
      <w:r w:rsidRPr="008C1496">
        <w:rPr>
          <w:rFonts w:ascii="Times New Roman" w:hAnsi="Times New Roman" w:cs="Times New Roman"/>
          <w:sz w:val="24"/>
          <w:szCs w:val="24"/>
        </w:rPr>
        <w:t>. </w:t>
      </w:r>
      <w:r w:rsidRPr="008C1496">
        <w:rPr>
          <w:rFonts w:ascii="Times New Roman" w:hAnsi="Times New Roman" w:cs="Times New Roman"/>
          <w:i/>
          <w:iCs/>
          <w:sz w:val="24"/>
          <w:szCs w:val="24"/>
        </w:rPr>
        <w:t xml:space="preserve">Во время приступа БА </w:t>
      </w:r>
      <w:proofErr w:type="spellStart"/>
      <w:r w:rsidRPr="008C1496">
        <w:rPr>
          <w:rFonts w:ascii="Times New Roman" w:hAnsi="Times New Roman" w:cs="Times New Roman"/>
          <w:i/>
          <w:iCs/>
          <w:sz w:val="24"/>
          <w:szCs w:val="24"/>
        </w:rPr>
        <w:t>аускультативно</w:t>
      </w:r>
      <w:proofErr w:type="spellEnd"/>
      <w:r w:rsidRPr="008C1496">
        <w:rPr>
          <w:rFonts w:ascii="Times New Roman" w:hAnsi="Times New Roman" w:cs="Times New Roman"/>
          <w:i/>
          <w:iCs/>
          <w:sz w:val="24"/>
          <w:szCs w:val="24"/>
        </w:rPr>
        <w:t>  определяется:</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А) влажные разнокалиберные хрипы;</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Б) шум трения плевры;</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В) крепитация;</w:t>
      </w:r>
    </w:p>
    <w:p w:rsidR="00A9717C"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Г) сухие свистящие хрипы.</w:t>
      </w:r>
    </w:p>
    <w:p w:rsidR="000619C3" w:rsidRPr="008C1496" w:rsidRDefault="000619C3" w:rsidP="00A9717C">
      <w:pPr>
        <w:spacing w:after="0"/>
        <w:jc w:val="both"/>
        <w:rPr>
          <w:rFonts w:ascii="Times New Roman" w:hAnsi="Times New Roman" w:cs="Times New Roman"/>
          <w:sz w:val="24"/>
          <w:szCs w:val="24"/>
        </w:rPr>
      </w:pP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bCs/>
          <w:sz w:val="24"/>
          <w:szCs w:val="24"/>
        </w:rPr>
        <w:t>6</w:t>
      </w:r>
      <w:r w:rsidRPr="008C1496">
        <w:rPr>
          <w:rFonts w:ascii="Times New Roman" w:hAnsi="Times New Roman" w:cs="Times New Roman"/>
          <w:sz w:val="24"/>
          <w:szCs w:val="24"/>
        </w:rPr>
        <w:t>. </w:t>
      </w:r>
      <w:r w:rsidRPr="008C1496">
        <w:rPr>
          <w:rFonts w:ascii="Times New Roman" w:hAnsi="Times New Roman" w:cs="Times New Roman"/>
          <w:i/>
          <w:iCs/>
          <w:sz w:val="24"/>
          <w:szCs w:val="24"/>
        </w:rPr>
        <w:t>Мокрота при БА:</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А) пенистая;</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Б) жидкая;</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В) стекловидная;</w:t>
      </w:r>
    </w:p>
    <w:p w:rsidR="00A9717C"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Г) гнойная, вязкая.</w:t>
      </w:r>
    </w:p>
    <w:p w:rsidR="000619C3" w:rsidRPr="008C1496" w:rsidRDefault="000619C3" w:rsidP="00A9717C">
      <w:pPr>
        <w:spacing w:after="0"/>
        <w:jc w:val="both"/>
        <w:rPr>
          <w:rFonts w:ascii="Times New Roman" w:hAnsi="Times New Roman" w:cs="Times New Roman"/>
          <w:sz w:val="24"/>
          <w:szCs w:val="24"/>
        </w:rPr>
      </w:pP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bCs/>
          <w:sz w:val="24"/>
          <w:szCs w:val="24"/>
        </w:rPr>
        <w:t>7</w:t>
      </w:r>
      <w:r w:rsidRPr="008C1496">
        <w:rPr>
          <w:rFonts w:ascii="Times New Roman" w:hAnsi="Times New Roman" w:cs="Times New Roman"/>
          <w:sz w:val="24"/>
          <w:szCs w:val="24"/>
        </w:rPr>
        <w:t>. </w:t>
      </w:r>
      <w:r w:rsidRPr="008C1496">
        <w:rPr>
          <w:rFonts w:ascii="Times New Roman" w:hAnsi="Times New Roman" w:cs="Times New Roman"/>
          <w:i/>
          <w:iCs/>
          <w:sz w:val="24"/>
          <w:szCs w:val="24"/>
        </w:rPr>
        <w:t>Укажите, какой из элементов мокроты, взятой у больного после приступа БА, свидетельствует об аллергическом процессе в бронхиальном дереве:</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 xml:space="preserve">А) спирали </w:t>
      </w:r>
      <w:proofErr w:type="spellStart"/>
      <w:r w:rsidRPr="008C1496">
        <w:rPr>
          <w:rFonts w:ascii="Times New Roman" w:hAnsi="Times New Roman" w:cs="Times New Roman"/>
          <w:sz w:val="24"/>
          <w:szCs w:val="24"/>
        </w:rPr>
        <w:t>Куршмана</w:t>
      </w:r>
      <w:proofErr w:type="spellEnd"/>
      <w:r w:rsidRPr="008C1496">
        <w:rPr>
          <w:rFonts w:ascii="Times New Roman" w:hAnsi="Times New Roman" w:cs="Times New Roman"/>
          <w:sz w:val="24"/>
          <w:szCs w:val="24"/>
        </w:rPr>
        <w:t>;</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 xml:space="preserve">Б) </w:t>
      </w:r>
      <w:proofErr w:type="spellStart"/>
      <w:r w:rsidRPr="008C1496">
        <w:rPr>
          <w:rFonts w:ascii="Times New Roman" w:hAnsi="Times New Roman" w:cs="Times New Roman"/>
          <w:sz w:val="24"/>
          <w:szCs w:val="24"/>
        </w:rPr>
        <w:t>кристалы</w:t>
      </w:r>
      <w:proofErr w:type="spellEnd"/>
      <w:r w:rsidRPr="008C1496">
        <w:rPr>
          <w:rFonts w:ascii="Times New Roman" w:hAnsi="Times New Roman" w:cs="Times New Roman"/>
          <w:sz w:val="24"/>
          <w:szCs w:val="24"/>
        </w:rPr>
        <w:t xml:space="preserve"> Шарко-Лейдена;</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lastRenderedPageBreak/>
        <w:t>В) эозинофилы;</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Г) ни один из приведённых;</w:t>
      </w:r>
    </w:p>
    <w:p w:rsidR="00A9717C"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Д) все перечисленные.</w:t>
      </w:r>
    </w:p>
    <w:p w:rsidR="000619C3" w:rsidRPr="008C1496" w:rsidRDefault="000619C3" w:rsidP="00A9717C">
      <w:pPr>
        <w:spacing w:after="0"/>
        <w:jc w:val="both"/>
        <w:rPr>
          <w:rFonts w:ascii="Times New Roman" w:hAnsi="Times New Roman" w:cs="Times New Roman"/>
          <w:sz w:val="24"/>
          <w:szCs w:val="24"/>
        </w:rPr>
      </w:pP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bCs/>
          <w:sz w:val="24"/>
          <w:szCs w:val="24"/>
        </w:rPr>
        <w:t>8</w:t>
      </w:r>
      <w:r w:rsidRPr="008C1496">
        <w:rPr>
          <w:rFonts w:ascii="Times New Roman" w:hAnsi="Times New Roman" w:cs="Times New Roman"/>
          <w:i/>
          <w:iCs/>
          <w:sz w:val="24"/>
          <w:szCs w:val="24"/>
        </w:rPr>
        <w:t>. Какой из препаратов наиболее показан для начального лечения приступов БА:</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А) гидрокортизон;</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Б) В</w:t>
      </w:r>
      <w:r w:rsidRPr="008C1496">
        <w:rPr>
          <w:rFonts w:ascii="Times New Roman" w:hAnsi="Times New Roman" w:cs="Times New Roman"/>
          <w:sz w:val="24"/>
          <w:szCs w:val="24"/>
          <w:vertAlign w:val="subscript"/>
        </w:rPr>
        <w:t>2</w:t>
      </w:r>
      <w:r w:rsidRPr="008C1496">
        <w:rPr>
          <w:rFonts w:ascii="Times New Roman" w:hAnsi="Times New Roman" w:cs="Times New Roman"/>
          <w:sz w:val="24"/>
          <w:szCs w:val="24"/>
        </w:rPr>
        <w:t>-адреномиметики;</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В) эуфиллин;</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 xml:space="preserve">Г) </w:t>
      </w:r>
      <w:proofErr w:type="spellStart"/>
      <w:r w:rsidRPr="008C1496">
        <w:rPr>
          <w:rFonts w:ascii="Times New Roman" w:hAnsi="Times New Roman" w:cs="Times New Roman"/>
          <w:sz w:val="24"/>
          <w:szCs w:val="24"/>
        </w:rPr>
        <w:t>интал</w:t>
      </w:r>
      <w:proofErr w:type="spellEnd"/>
      <w:r w:rsidRPr="008C1496">
        <w:rPr>
          <w:rFonts w:ascii="Times New Roman" w:hAnsi="Times New Roman" w:cs="Times New Roman"/>
          <w:sz w:val="24"/>
          <w:szCs w:val="24"/>
        </w:rPr>
        <w:t>;</w:t>
      </w:r>
    </w:p>
    <w:p w:rsidR="00A9717C"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 xml:space="preserve">Д) </w:t>
      </w:r>
      <w:proofErr w:type="spellStart"/>
      <w:r w:rsidRPr="008C1496">
        <w:rPr>
          <w:rFonts w:ascii="Times New Roman" w:hAnsi="Times New Roman" w:cs="Times New Roman"/>
          <w:sz w:val="24"/>
          <w:szCs w:val="24"/>
        </w:rPr>
        <w:t>беклометазон</w:t>
      </w:r>
      <w:proofErr w:type="spellEnd"/>
      <w:r w:rsidRPr="008C1496">
        <w:rPr>
          <w:rFonts w:ascii="Times New Roman" w:hAnsi="Times New Roman" w:cs="Times New Roman"/>
          <w:sz w:val="24"/>
          <w:szCs w:val="24"/>
        </w:rPr>
        <w:t>.</w:t>
      </w:r>
    </w:p>
    <w:p w:rsidR="00895FEC" w:rsidRPr="008C1496" w:rsidRDefault="00895FEC" w:rsidP="00A9717C">
      <w:pPr>
        <w:spacing w:after="0"/>
        <w:jc w:val="both"/>
        <w:rPr>
          <w:rFonts w:ascii="Times New Roman" w:hAnsi="Times New Roman" w:cs="Times New Roman"/>
          <w:sz w:val="24"/>
          <w:szCs w:val="24"/>
        </w:rPr>
      </w:pP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bCs/>
          <w:sz w:val="24"/>
          <w:szCs w:val="24"/>
        </w:rPr>
        <w:t>9</w:t>
      </w:r>
      <w:r w:rsidRPr="008C1496">
        <w:rPr>
          <w:rFonts w:ascii="Times New Roman" w:hAnsi="Times New Roman" w:cs="Times New Roman"/>
          <w:sz w:val="24"/>
          <w:szCs w:val="24"/>
        </w:rPr>
        <w:t>. </w:t>
      </w:r>
      <w:r w:rsidRPr="008C1496">
        <w:rPr>
          <w:rFonts w:ascii="Times New Roman" w:hAnsi="Times New Roman" w:cs="Times New Roman"/>
          <w:i/>
          <w:iCs/>
          <w:sz w:val="24"/>
          <w:szCs w:val="24"/>
        </w:rPr>
        <w:t>При приступе БА эуфиллин следует вводить:</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А) внутримышечно;</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Б) внутривенно медленно;</w:t>
      </w:r>
    </w:p>
    <w:p w:rsidR="00A9717C"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В) внутривенно быстро.</w:t>
      </w:r>
    </w:p>
    <w:p w:rsidR="00895FEC" w:rsidRPr="008C1496" w:rsidRDefault="00895FEC" w:rsidP="00A9717C">
      <w:pPr>
        <w:spacing w:after="0"/>
        <w:jc w:val="both"/>
        <w:rPr>
          <w:rFonts w:ascii="Times New Roman" w:hAnsi="Times New Roman" w:cs="Times New Roman"/>
          <w:sz w:val="24"/>
          <w:szCs w:val="24"/>
        </w:rPr>
      </w:pP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bCs/>
          <w:sz w:val="24"/>
          <w:szCs w:val="24"/>
        </w:rPr>
        <w:t>10</w:t>
      </w:r>
      <w:r w:rsidRPr="008C1496">
        <w:rPr>
          <w:rFonts w:ascii="Times New Roman" w:hAnsi="Times New Roman" w:cs="Times New Roman"/>
          <w:sz w:val="24"/>
          <w:szCs w:val="24"/>
        </w:rPr>
        <w:t>. </w:t>
      </w:r>
      <w:r w:rsidRPr="008C1496">
        <w:rPr>
          <w:rFonts w:ascii="Times New Roman" w:hAnsi="Times New Roman" w:cs="Times New Roman"/>
          <w:i/>
          <w:iCs/>
          <w:sz w:val="24"/>
          <w:szCs w:val="24"/>
        </w:rPr>
        <w:t>Для лечения БА применяют следующие препараты, кроме:</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 xml:space="preserve">А) </w:t>
      </w:r>
      <w:proofErr w:type="spellStart"/>
      <w:r w:rsidRPr="008C1496">
        <w:rPr>
          <w:rFonts w:ascii="Times New Roman" w:hAnsi="Times New Roman" w:cs="Times New Roman"/>
          <w:sz w:val="24"/>
          <w:szCs w:val="24"/>
        </w:rPr>
        <w:t>кромогликата</w:t>
      </w:r>
      <w:proofErr w:type="spellEnd"/>
      <w:r w:rsidRPr="008C1496">
        <w:rPr>
          <w:rFonts w:ascii="Times New Roman" w:hAnsi="Times New Roman" w:cs="Times New Roman"/>
          <w:sz w:val="24"/>
          <w:szCs w:val="24"/>
        </w:rPr>
        <w:t xml:space="preserve"> натрия;</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Б) глюкокортикоидных гормонов;</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В) В-</w:t>
      </w:r>
      <w:proofErr w:type="spellStart"/>
      <w:r w:rsidRPr="008C1496">
        <w:rPr>
          <w:rFonts w:ascii="Times New Roman" w:hAnsi="Times New Roman" w:cs="Times New Roman"/>
          <w:sz w:val="24"/>
          <w:szCs w:val="24"/>
        </w:rPr>
        <w:t>адреномиметиков</w:t>
      </w:r>
      <w:proofErr w:type="spellEnd"/>
      <w:r w:rsidRPr="008C1496">
        <w:rPr>
          <w:rFonts w:ascii="Times New Roman" w:hAnsi="Times New Roman" w:cs="Times New Roman"/>
          <w:sz w:val="24"/>
          <w:szCs w:val="24"/>
        </w:rPr>
        <w:t>;</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 xml:space="preserve">Г) </w:t>
      </w:r>
      <w:proofErr w:type="spellStart"/>
      <w:r w:rsidRPr="008C1496">
        <w:rPr>
          <w:rFonts w:ascii="Times New Roman" w:hAnsi="Times New Roman" w:cs="Times New Roman"/>
          <w:sz w:val="24"/>
          <w:szCs w:val="24"/>
        </w:rPr>
        <w:t>бронхолитиков</w:t>
      </w:r>
      <w:proofErr w:type="spellEnd"/>
      <w:r w:rsidRPr="008C1496">
        <w:rPr>
          <w:rFonts w:ascii="Times New Roman" w:hAnsi="Times New Roman" w:cs="Times New Roman"/>
          <w:sz w:val="24"/>
          <w:szCs w:val="24"/>
        </w:rPr>
        <w:t>;</w:t>
      </w:r>
    </w:p>
    <w:p w:rsidR="00A9717C"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Д) наркотических анальгетиков.</w:t>
      </w:r>
    </w:p>
    <w:p w:rsidR="00895FEC" w:rsidRPr="008C1496" w:rsidRDefault="00895FEC" w:rsidP="00A9717C">
      <w:pPr>
        <w:spacing w:after="0"/>
        <w:jc w:val="both"/>
        <w:rPr>
          <w:rFonts w:ascii="Times New Roman" w:hAnsi="Times New Roman" w:cs="Times New Roman"/>
          <w:sz w:val="24"/>
          <w:szCs w:val="24"/>
        </w:rPr>
      </w:pP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bCs/>
          <w:sz w:val="24"/>
          <w:szCs w:val="24"/>
        </w:rPr>
        <w:t>11</w:t>
      </w:r>
      <w:r w:rsidRPr="008C1496">
        <w:rPr>
          <w:rFonts w:ascii="Times New Roman" w:hAnsi="Times New Roman" w:cs="Times New Roman"/>
          <w:sz w:val="24"/>
          <w:szCs w:val="24"/>
        </w:rPr>
        <w:t>. </w:t>
      </w:r>
      <w:r w:rsidRPr="008C1496">
        <w:rPr>
          <w:rFonts w:ascii="Times New Roman" w:hAnsi="Times New Roman" w:cs="Times New Roman"/>
          <w:i/>
          <w:iCs/>
          <w:sz w:val="24"/>
          <w:szCs w:val="24"/>
        </w:rPr>
        <w:t>Следующие утверждения справедливы для БА, кроме:</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 xml:space="preserve">А) приступ купируется ингаляцией </w:t>
      </w:r>
      <w:proofErr w:type="spellStart"/>
      <w:r w:rsidRPr="008C1496">
        <w:rPr>
          <w:rFonts w:ascii="Times New Roman" w:hAnsi="Times New Roman" w:cs="Times New Roman"/>
          <w:sz w:val="24"/>
          <w:szCs w:val="24"/>
        </w:rPr>
        <w:t>сальбутамола</w:t>
      </w:r>
      <w:proofErr w:type="spellEnd"/>
      <w:r w:rsidRPr="008C1496">
        <w:rPr>
          <w:rFonts w:ascii="Times New Roman" w:hAnsi="Times New Roman" w:cs="Times New Roman"/>
          <w:sz w:val="24"/>
          <w:szCs w:val="24"/>
        </w:rPr>
        <w:t>;</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Б) в мокроте могут быть кристаллы Шарко-Лейдена;</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В) при затянувшемся приступе выслушиваются влажные хрипы;</w:t>
      </w:r>
    </w:p>
    <w:p w:rsidR="00A9717C"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Г) болезнь развивается в любом возрасте.</w:t>
      </w:r>
    </w:p>
    <w:p w:rsidR="00895FEC" w:rsidRPr="008C1496" w:rsidRDefault="00895FEC" w:rsidP="00A9717C">
      <w:pPr>
        <w:spacing w:after="0"/>
        <w:jc w:val="both"/>
        <w:rPr>
          <w:rFonts w:ascii="Times New Roman" w:hAnsi="Times New Roman" w:cs="Times New Roman"/>
          <w:sz w:val="24"/>
          <w:szCs w:val="24"/>
        </w:rPr>
      </w:pP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bCs/>
          <w:sz w:val="24"/>
          <w:szCs w:val="24"/>
        </w:rPr>
        <w:t>12</w:t>
      </w:r>
      <w:r w:rsidRPr="008C1496">
        <w:rPr>
          <w:rFonts w:ascii="Times New Roman" w:hAnsi="Times New Roman" w:cs="Times New Roman"/>
          <w:sz w:val="24"/>
          <w:szCs w:val="24"/>
        </w:rPr>
        <w:t>. </w:t>
      </w:r>
      <w:r w:rsidRPr="008C1496">
        <w:rPr>
          <w:rFonts w:ascii="Times New Roman" w:hAnsi="Times New Roman" w:cs="Times New Roman"/>
          <w:i/>
          <w:iCs/>
          <w:sz w:val="24"/>
          <w:szCs w:val="24"/>
        </w:rPr>
        <w:t>Астматическим статусом называется:</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 xml:space="preserve">А) комплекс признаков, выявляемых при </w:t>
      </w:r>
      <w:proofErr w:type="spellStart"/>
      <w:r w:rsidRPr="008C1496">
        <w:rPr>
          <w:rFonts w:ascii="Times New Roman" w:hAnsi="Times New Roman" w:cs="Times New Roman"/>
          <w:sz w:val="24"/>
          <w:szCs w:val="24"/>
        </w:rPr>
        <w:t>физикальном</w:t>
      </w:r>
      <w:proofErr w:type="spellEnd"/>
      <w:r w:rsidRPr="008C1496">
        <w:rPr>
          <w:rFonts w:ascii="Times New Roman" w:hAnsi="Times New Roman" w:cs="Times New Roman"/>
          <w:sz w:val="24"/>
          <w:szCs w:val="24"/>
        </w:rPr>
        <w:t xml:space="preserve"> обследовании больного в фазе обострения;</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 xml:space="preserve">Б) тяжёлый затяжной приступ БА, не купирующийся </w:t>
      </w:r>
      <w:proofErr w:type="spellStart"/>
      <w:r w:rsidRPr="008C1496">
        <w:rPr>
          <w:rFonts w:ascii="Times New Roman" w:hAnsi="Times New Roman" w:cs="Times New Roman"/>
          <w:sz w:val="24"/>
          <w:szCs w:val="24"/>
        </w:rPr>
        <w:t>бронхорасширяющими</w:t>
      </w:r>
      <w:proofErr w:type="spellEnd"/>
      <w:r w:rsidRPr="008C1496">
        <w:rPr>
          <w:rFonts w:ascii="Times New Roman" w:hAnsi="Times New Roman" w:cs="Times New Roman"/>
          <w:sz w:val="24"/>
          <w:szCs w:val="24"/>
        </w:rPr>
        <w:t xml:space="preserve"> препаратами и сопровождающийся острой дыхательной недостаточностью, гипоксемией и гиперкапнией;</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В) приступ БА, не прекращающийся после ингаляций В-</w:t>
      </w:r>
      <w:proofErr w:type="spellStart"/>
      <w:r w:rsidRPr="008C1496">
        <w:rPr>
          <w:rFonts w:ascii="Times New Roman" w:hAnsi="Times New Roman" w:cs="Times New Roman"/>
          <w:sz w:val="24"/>
          <w:szCs w:val="24"/>
        </w:rPr>
        <w:t>адреномиметиков</w:t>
      </w:r>
      <w:proofErr w:type="spellEnd"/>
      <w:r w:rsidRPr="008C1496">
        <w:rPr>
          <w:rFonts w:ascii="Times New Roman" w:hAnsi="Times New Roman" w:cs="Times New Roman"/>
          <w:sz w:val="24"/>
          <w:szCs w:val="24"/>
        </w:rPr>
        <w:t>;</w:t>
      </w:r>
    </w:p>
    <w:p w:rsidR="00A9717C" w:rsidRPr="008C1496" w:rsidRDefault="00A9717C" w:rsidP="00A9717C">
      <w:pPr>
        <w:spacing w:after="0"/>
        <w:jc w:val="both"/>
        <w:rPr>
          <w:rFonts w:ascii="Times New Roman" w:hAnsi="Times New Roman" w:cs="Times New Roman"/>
          <w:sz w:val="24"/>
          <w:szCs w:val="24"/>
        </w:rPr>
      </w:pPr>
      <w:r w:rsidRPr="008C1496">
        <w:rPr>
          <w:rFonts w:ascii="Times New Roman" w:hAnsi="Times New Roman" w:cs="Times New Roman"/>
          <w:sz w:val="24"/>
          <w:szCs w:val="24"/>
        </w:rPr>
        <w:t>Г) серия следующих один за другим приступов БА;</w:t>
      </w:r>
    </w:p>
    <w:p w:rsidR="00A9717C" w:rsidRPr="008C1496" w:rsidRDefault="00A9717C" w:rsidP="00A9717C">
      <w:pPr>
        <w:spacing w:after="0"/>
        <w:jc w:val="both"/>
        <w:rPr>
          <w:rFonts w:ascii="Times New Roman" w:hAnsi="Times New Roman" w:cs="Times New Roman"/>
          <w:b/>
          <w:sz w:val="24"/>
          <w:szCs w:val="24"/>
        </w:rPr>
      </w:pPr>
      <w:r w:rsidRPr="008C1496">
        <w:rPr>
          <w:rFonts w:ascii="Times New Roman" w:hAnsi="Times New Roman" w:cs="Times New Roman"/>
          <w:sz w:val="24"/>
          <w:szCs w:val="24"/>
        </w:rPr>
        <w:t>Д) затяжной приступ удушья, потребовавший применения кортикостероидов, но не сопровождающийся изменением газового состава крови</w:t>
      </w:r>
      <w:r w:rsidRPr="008C1496">
        <w:rPr>
          <w:rFonts w:ascii="Times New Roman" w:hAnsi="Times New Roman" w:cs="Times New Roman"/>
          <w:b/>
          <w:sz w:val="24"/>
          <w:szCs w:val="24"/>
        </w:rPr>
        <w:t>.</w:t>
      </w:r>
    </w:p>
    <w:p w:rsidR="00A9717C" w:rsidRPr="00207E61" w:rsidRDefault="00A9717C" w:rsidP="00A9717C">
      <w:pPr>
        <w:spacing w:after="0"/>
        <w:jc w:val="both"/>
        <w:rPr>
          <w:rFonts w:ascii="Times New Roman" w:hAnsi="Times New Roman" w:cs="Times New Roman"/>
          <w:b/>
          <w:sz w:val="24"/>
          <w:szCs w:val="24"/>
        </w:rPr>
      </w:pPr>
    </w:p>
    <w:p w:rsidR="00A9717C" w:rsidRPr="00B7251B" w:rsidRDefault="00A9717C" w:rsidP="00A9717C">
      <w:pPr>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sidRPr="00B7251B">
        <w:rPr>
          <w:rFonts w:ascii="Times New Roman" w:eastAsia="Times New Roman" w:hAnsi="Times New Roman" w:cs="Times New Roman"/>
          <w:b/>
          <w:color w:val="000000"/>
          <w:sz w:val="24"/>
          <w:szCs w:val="24"/>
          <w:lang w:eastAsia="ru-RU"/>
        </w:rPr>
        <w:t>КРИТЕРИИ ОЦЕНИВАНИЯ ТЕСТОВЫХ ЗАДАНИЙ</w:t>
      </w:r>
    </w:p>
    <w:p w:rsidR="00A9717C" w:rsidRPr="00A9717C" w:rsidRDefault="00A9717C" w:rsidP="00A9717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9717C">
        <w:rPr>
          <w:rFonts w:ascii="Times New Roman" w:eastAsia="Times New Roman" w:hAnsi="Times New Roman" w:cs="Times New Roman"/>
          <w:color w:val="000000"/>
          <w:sz w:val="24"/>
          <w:szCs w:val="24"/>
          <w:lang w:eastAsia="ru-RU"/>
        </w:rPr>
        <w:t>Оценка «5» (отлично) – 90% правильных ответов</w:t>
      </w:r>
    </w:p>
    <w:p w:rsidR="00A9717C" w:rsidRPr="00A9717C" w:rsidRDefault="00A9717C" w:rsidP="00A9717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9717C">
        <w:rPr>
          <w:rFonts w:ascii="Times New Roman" w:eastAsia="Times New Roman" w:hAnsi="Times New Roman" w:cs="Times New Roman"/>
          <w:color w:val="000000"/>
          <w:sz w:val="24"/>
          <w:szCs w:val="24"/>
          <w:lang w:eastAsia="ru-RU"/>
        </w:rPr>
        <w:t>Оценка «4» (хорошо) – 80% правильных ответов</w:t>
      </w:r>
    </w:p>
    <w:p w:rsidR="00A9717C" w:rsidRPr="00A9717C" w:rsidRDefault="00A9717C" w:rsidP="00A9717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9717C">
        <w:rPr>
          <w:rFonts w:ascii="Times New Roman" w:eastAsia="Times New Roman" w:hAnsi="Times New Roman" w:cs="Times New Roman"/>
          <w:color w:val="000000"/>
          <w:sz w:val="24"/>
          <w:szCs w:val="24"/>
          <w:lang w:eastAsia="ru-RU"/>
        </w:rPr>
        <w:t>Оценка «3» (удовлетворительно) – 70% правильных ответов</w:t>
      </w:r>
    </w:p>
    <w:p w:rsidR="00A9717C" w:rsidRPr="000619C3" w:rsidRDefault="00A9717C" w:rsidP="000619C3">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9717C">
        <w:rPr>
          <w:rFonts w:ascii="Times New Roman" w:eastAsia="Times New Roman" w:hAnsi="Times New Roman" w:cs="Times New Roman"/>
          <w:color w:val="000000"/>
          <w:sz w:val="24"/>
          <w:szCs w:val="24"/>
          <w:lang w:eastAsia="ru-RU"/>
        </w:rPr>
        <w:t>Оценка «2» (неудовлетворительно) - 69% правильных ответов</w:t>
      </w:r>
    </w:p>
    <w:p w:rsidR="00A9717C" w:rsidRDefault="000619C3" w:rsidP="000619C3">
      <w:pPr>
        <w:shd w:val="clear" w:color="auto" w:fill="FFFFFF"/>
        <w:spacing w:after="0" w:line="240" w:lineRule="auto"/>
        <w:jc w:val="right"/>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lastRenderedPageBreak/>
        <w:t>Приложение № 3</w:t>
      </w:r>
    </w:p>
    <w:p w:rsidR="00CF7B68" w:rsidRDefault="00CF7B68" w:rsidP="00CF7B68">
      <w:pPr>
        <w:spacing w:before="100" w:beforeAutospacing="1" w:after="100" w:afterAutospacing="1" w:line="240" w:lineRule="auto"/>
        <w:jc w:val="center"/>
        <w:rPr>
          <w:rFonts w:ascii="Times New Roman" w:hAnsi="Times New Roman" w:cs="Times New Roman"/>
          <w:b/>
          <w:color w:val="1A1A1A"/>
          <w:sz w:val="28"/>
          <w:szCs w:val="28"/>
          <w:shd w:val="clear" w:color="auto" w:fill="FFFFFF"/>
        </w:rPr>
      </w:pPr>
      <w:r w:rsidRPr="00CF7B68">
        <w:rPr>
          <w:rFonts w:ascii="Times New Roman" w:hAnsi="Times New Roman" w:cs="Times New Roman"/>
          <w:b/>
          <w:color w:val="1A1A1A"/>
          <w:sz w:val="28"/>
          <w:szCs w:val="28"/>
          <w:shd w:val="clear" w:color="auto" w:fill="FFFFFF"/>
        </w:rPr>
        <w:t>Сравнительная перкуссия легких</w:t>
      </w:r>
    </w:p>
    <w:tbl>
      <w:tblPr>
        <w:tblStyle w:val="a6"/>
        <w:tblW w:w="0" w:type="auto"/>
        <w:tblLook w:val="04A0" w:firstRow="1" w:lastRow="0" w:firstColumn="1" w:lastColumn="0" w:noHBand="0" w:noVBand="1"/>
      </w:tblPr>
      <w:tblGrid>
        <w:gridCol w:w="4672"/>
        <w:gridCol w:w="4673"/>
      </w:tblGrid>
      <w:tr w:rsidR="00CF7B68" w:rsidTr="00CF7B68">
        <w:tc>
          <w:tcPr>
            <w:tcW w:w="4672" w:type="dxa"/>
          </w:tcPr>
          <w:p w:rsidR="00CF7B68" w:rsidRPr="00CF7B68" w:rsidRDefault="00CF7B68" w:rsidP="00CF7B68">
            <w:pPr>
              <w:spacing w:before="100" w:beforeAutospacing="1" w:after="100" w:afterAutospacing="1"/>
              <w:jc w:val="center"/>
              <w:rPr>
                <w:rFonts w:ascii="Times New Roman" w:hAnsi="Times New Roman" w:cs="Times New Roman"/>
                <w:b/>
                <w:color w:val="1A1A1A"/>
                <w:sz w:val="24"/>
                <w:szCs w:val="24"/>
                <w:shd w:val="clear" w:color="auto" w:fill="FFFFFF"/>
              </w:rPr>
            </w:pPr>
            <w:r w:rsidRPr="00CF7B68">
              <w:rPr>
                <w:rFonts w:ascii="Times New Roman" w:hAnsi="Times New Roman" w:cs="Times New Roman"/>
                <w:b/>
                <w:color w:val="1A1A1A"/>
                <w:sz w:val="23"/>
                <w:szCs w:val="23"/>
                <w:shd w:val="clear" w:color="auto" w:fill="FFFFFF"/>
              </w:rPr>
              <w:t>Практический аспект</w:t>
            </w:r>
          </w:p>
        </w:tc>
        <w:tc>
          <w:tcPr>
            <w:tcW w:w="4673" w:type="dxa"/>
          </w:tcPr>
          <w:p w:rsidR="00CF7B68" w:rsidRPr="00CF7B68" w:rsidRDefault="00CF7B68" w:rsidP="00CF7B68">
            <w:pPr>
              <w:spacing w:before="100" w:beforeAutospacing="1" w:after="100" w:afterAutospacing="1"/>
              <w:jc w:val="center"/>
              <w:rPr>
                <w:rFonts w:ascii="Times New Roman" w:hAnsi="Times New Roman" w:cs="Times New Roman"/>
                <w:b/>
                <w:color w:val="1A1A1A"/>
                <w:sz w:val="24"/>
                <w:szCs w:val="24"/>
                <w:shd w:val="clear" w:color="auto" w:fill="FFFFFF"/>
              </w:rPr>
            </w:pPr>
            <w:r w:rsidRPr="00CF7B68">
              <w:rPr>
                <w:rFonts w:ascii="Times New Roman" w:hAnsi="Times New Roman" w:cs="Times New Roman"/>
                <w:b/>
                <w:color w:val="1A1A1A"/>
                <w:sz w:val="23"/>
                <w:szCs w:val="23"/>
                <w:shd w:val="clear" w:color="auto" w:fill="FFFFFF"/>
              </w:rPr>
              <w:t>Этико-</w:t>
            </w:r>
            <w:proofErr w:type="spellStart"/>
            <w:r w:rsidRPr="00CF7B68">
              <w:rPr>
                <w:rFonts w:ascii="Times New Roman" w:hAnsi="Times New Roman" w:cs="Times New Roman"/>
                <w:b/>
                <w:color w:val="1A1A1A"/>
                <w:sz w:val="23"/>
                <w:szCs w:val="23"/>
                <w:shd w:val="clear" w:color="auto" w:fill="FFFFFF"/>
              </w:rPr>
              <w:t>деонтологический</w:t>
            </w:r>
            <w:proofErr w:type="spellEnd"/>
            <w:r w:rsidRPr="00CF7B68">
              <w:rPr>
                <w:rFonts w:ascii="Times New Roman" w:hAnsi="Times New Roman" w:cs="Times New Roman"/>
                <w:b/>
                <w:color w:val="1A1A1A"/>
                <w:sz w:val="23"/>
                <w:szCs w:val="23"/>
                <w:shd w:val="clear" w:color="auto" w:fill="FFFFFF"/>
              </w:rPr>
              <w:t xml:space="preserve"> аспект</w:t>
            </w:r>
          </w:p>
        </w:tc>
      </w:tr>
      <w:tr w:rsidR="00CF7B68" w:rsidTr="00CF7B68">
        <w:tc>
          <w:tcPr>
            <w:tcW w:w="4672" w:type="dxa"/>
          </w:tcPr>
          <w:p w:rsidR="00CF7B68" w:rsidRPr="00CF7B68" w:rsidRDefault="00CF7B68" w:rsidP="00CF7B68">
            <w:pPr>
              <w:jc w:val="both"/>
              <w:rPr>
                <w:rFonts w:ascii="Times New Roman" w:hAnsi="Times New Roman" w:cs="Times New Roman"/>
                <w:color w:val="1A1A1A"/>
                <w:sz w:val="24"/>
                <w:szCs w:val="24"/>
                <w:shd w:val="clear" w:color="auto" w:fill="FFFFFF"/>
              </w:rPr>
            </w:pPr>
            <w:r w:rsidRPr="00CF7B68">
              <w:rPr>
                <w:rFonts w:ascii="Times New Roman" w:hAnsi="Times New Roman" w:cs="Times New Roman"/>
                <w:i/>
                <w:color w:val="1A1A1A"/>
                <w:sz w:val="24"/>
                <w:szCs w:val="24"/>
                <w:shd w:val="clear" w:color="auto" w:fill="FFFFFF"/>
              </w:rPr>
              <w:t>Цель:</w:t>
            </w:r>
            <w:r w:rsidRPr="00CF7B68">
              <w:rPr>
                <w:rFonts w:ascii="Times New Roman" w:hAnsi="Times New Roman" w:cs="Times New Roman"/>
                <w:color w:val="1A1A1A"/>
                <w:sz w:val="24"/>
                <w:szCs w:val="24"/>
                <w:shd w:val="clear" w:color="auto" w:fill="FFFFFF"/>
              </w:rPr>
              <w:t xml:space="preserve"> диагностическая.</w:t>
            </w:r>
          </w:p>
          <w:p w:rsidR="00CF7B68" w:rsidRPr="00CF7B68" w:rsidRDefault="00CF7B68" w:rsidP="00CF7B68">
            <w:pPr>
              <w:jc w:val="both"/>
              <w:rPr>
                <w:rFonts w:ascii="Times New Roman" w:hAnsi="Times New Roman" w:cs="Times New Roman"/>
                <w:color w:val="1A1A1A"/>
                <w:sz w:val="24"/>
                <w:szCs w:val="24"/>
                <w:shd w:val="clear" w:color="auto" w:fill="FFFFFF"/>
              </w:rPr>
            </w:pPr>
            <w:r w:rsidRPr="00CF7B68">
              <w:rPr>
                <w:rFonts w:ascii="Times New Roman" w:hAnsi="Times New Roman" w:cs="Times New Roman"/>
                <w:i/>
                <w:color w:val="1A1A1A"/>
                <w:sz w:val="24"/>
                <w:szCs w:val="24"/>
                <w:shd w:val="clear" w:color="auto" w:fill="FFFFFF"/>
              </w:rPr>
              <w:t xml:space="preserve">Показания: </w:t>
            </w:r>
            <w:r w:rsidRPr="00CF7B68">
              <w:rPr>
                <w:rFonts w:ascii="Times New Roman" w:hAnsi="Times New Roman" w:cs="Times New Roman"/>
                <w:color w:val="1A1A1A"/>
                <w:sz w:val="24"/>
                <w:szCs w:val="24"/>
                <w:shd w:val="clear" w:color="auto" w:fill="FFFFFF"/>
              </w:rPr>
              <w:t>исследование</w:t>
            </w:r>
            <w:r>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органов дыхания.</w:t>
            </w:r>
          </w:p>
          <w:p w:rsidR="00CF7B68" w:rsidRPr="00CF7B68" w:rsidRDefault="00CF7B68" w:rsidP="00CF7B68">
            <w:pPr>
              <w:jc w:val="both"/>
              <w:rPr>
                <w:rFonts w:ascii="Times New Roman" w:hAnsi="Times New Roman" w:cs="Times New Roman"/>
                <w:color w:val="1A1A1A"/>
                <w:sz w:val="24"/>
                <w:szCs w:val="24"/>
                <w:shd w:val="clear" w:color="auto" w:fill="FFFFFF"/>
              </w:rPr>
            </w:pPr>
            <w:r w:rsidRPr="00CF7B68">
              <w:rPr>
                <w:rFonts w:ascii="Times New Roman" w:hAnsi="Times New Roman" w:cs="Times New Roman"/>
                <w:i/>
                <w:color w:val="1A1A1A"/>
                <w:sz w:val="24"/>
                <w:szCs w:val="24"/>
                <w:shd w:val="clear" w:color="auto" w:fill="FFFFFF"/>
              </w:rPr>
              <w:t>Противопоказания</w:t>
            </w:r>
            <w:r w:rsidRPr="00CF7B68">
              <w:rPr>
                <w:rFonts w:ascii="Times New Roman" w:hAnsi="Times New Roman" w:cs="Times New Roman"/>
                <w:color w:val="1A1A1A"/>
                <w:sz w:val="24"/>
                <w:szCs w:val="24"/>
                <w:shd w:val="clear" w:color="auto" w:fill="FFFFFF"/>
              </w:rPr>
              <w:t>: нет.</w:t>
            </w:r>
          </w:p>
          <w:p w:rsidR="00CF7B68" w:rsidRPr="00CF7B68" w:rsidRDefault="00CF7B68" w:rsidP="00CF7B68">
            <w:pPr>
              <w:jc w:val="both"/>
              <w:rPr>
                <w:rFonts w:ascii="Times New Roman" w:hAnsi="Times New Roman" w:cs="Times New Roman"/>
                <w:color w:val="1A1A1A"/>
                <w:sz w:val="24"/>
                <w:szCs w:val="24"/>
                <w:shd w:val="clear" w:color="auto" w:fill="FFFFFF"/>
              </w:rPr>
            </w:pPr>
            <w:r w:rsidRPr="00CF7B68">
              <w:rPr>
                <w:rFonts w:ascii="Times New Roman" w:hAnsi="Times New Roman" w:cs="Times New Roman"/>
                <w:i/>
                <w:color w:val="1A1A1A"/>
                <w:sz w:val="24"/>
                <w:szCs w:val="24"/>
                <w:shd w:val="clear" w:color="auto" w:fill="FFFFFF"/>
              </w:rPr>
              <w:t>Подготовить</w:t>
            </w:r>
            <w:r w:rsidRPr="00CF7B68">
              <w:rPr>
                <w:rFonts w:ascii="Times New Roman" w:hAnsi="Times New Roman" w:cs="Times New Roman"/>
                <w:color w:val="1A1A1A"/>
                <w:sz w:val="24"/>
                <w:szCs w:val="24"/>
                <w:shd w:val="clear" w:color="auto" w:fill="FFFFFF"/>
              </w:rPr>
              <w:t>: кожный антисептик.</w:t>
            </w:r>
          </w:p>
          <w:p w:rsidR="00CF7B68" w:rsidRPr="00CF7B68" w:rsidRDefault="00CF7B68" w:rsidP="00CF7B68">
            <w:pPr>
              <w:jc w:val="both"/>
              <w:rPr>
                <w:rFonts w:ascii="Times New Roman" w:hAnsi="Times New Roman" w:cs="Times New Roman"/>
                <w:color w:val="1A1A1A"/>
                <w:sz w:val="24"/>
                <w:szCs w:val="24"/>
                <w:shd w:val="clear" w:color="auto" w:fill="FFFFFF"/>
              </w:rPr>
            </w:pPr>
            <w:r w:rsidRPr="00CF7B68">
              <w:rPr>
                <w:rFonts w:ascii="Times New Roman" w:hAnsi="Times New Roman" w:cs="Times New Roman"/>
                <w:color w:val="1A1A1A"/>
                <w:sz w:val="24"/>
                <w:szCs w:val="24"/>
                <w:shd w:val="clear" w:color="auto" w:fill="FFFFFF"/>
              </w:rPr>
              <w:t>Подготовка пациента:</w:t>
            </w:r>
          </w:p>
          <w:p w:rsidR="00CF7B68" w:rsidRPr="00CF7B68" w:rsidRDefault="00CF7B68" w:rsidP="00CF7B68">
            <w:pPr>
              <w:jc w:val="both"/>
              <w:rPr>
                <w:rFonts w:ascii="Times New Roman" w:hAnsi="Times New Roman" w:cs="Times New Roman"/>
                <w:color w:val="1A1A1A"/>
                <w:sz w:val="24"/>
                <w:szCs w:val="24"/>
                <w:shd w:val="clear" w:color="auto" w:fill="FFFFFF"/>
              </w:rPr>
            </w:pPr>
            <w:r w:rsidRPr="00CF7B68">
              <w:rPr>
                <w:rFonts w:ascii="Times New Roman" w:hAnsi="Times New Roman" w:cs="Times New Roman"/>
                <w:color w:val="1A1A1A"/>
                <w:sz w:val="24"/>
                <w:szCs w:val="24"/>
                <w:shd w:val="clear" w:color="auto" w:fill="FFFFFF"/>
              </w:rPr>
              <w:t>1</w:t>
            </w:r>
            <w:r>
              <w:rPr>
                <w:rFonts w:ascii="Times New Roman" w:hAnsi="Times New Roman" w:cs="Times New Roman"/>
                <w:color w:val="1A1A1A"/>
                <w:sz w:val="24"/>
                <w:szCs w:val="24"/>
                <w:shd w:val="clear" w:color="auto" w:fill="FFFFFF"/>
              </w:rPr>
              <w:t>.</w:t>
            </w:r>
            <w:r w:rsidRPr="00CF7B68">
              <w:rPr>
                <w:rFonts w:ascii="Times New Roman" w:hAnsi="Times New Roman" w:cs="Times New Roman"/>
                <w:color w:val="1A1A1A"/>
                <w:sz w:val="24"/>
                <w:szCs w:val="24"/>
                <w:shd w:val="clear" w:color="auto" w:fill="FFFFFF"/>
              </w:rPr>
              <w:t xml:space="preserve"> Пациента раздеть.</w:t>
            </w:r>
          </w:p>
          <w:p w:rsidR="00CF7B68" w:rsidRDefault="00CF7B68" w:rsidP="00CF7B68">
            <w:pPr>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2. </w:t>
            </w:r>
            <w:r w:rsidRPr="00CF7B68">
              <w:rPr>
                <w:rFonts w:ascii="Times New Roman" w:hAnsi="Times New Roman" w:cs="Times New Roman"/>
                <w:color w:val="1A1A1A"/>
                <w:sz w:val="24"/>
                <w:szCs w:val="24"/>
                <w:shd w:val="clear" w:color="auto" w:fill="FFFFFF"/>
              </w:rPr>
              <w:t>Положение стоя или сидя.</w:t>
            </w:r>
          </w:p>
          <w:p w:rsidR="00CF7B68" w:rsidRDefault="00CF7B68" w:rsidP="00CF7B68">
            <w:pPr>
              <w:jc w:val="both"/>
              <w:rPr>
                <w:rFonts w:ascii="Times New Roman" w:hAnsi="Times New Roman" w:cs="Times New Roman"/>
                <w:color w:val="1A1A1A"/>
                <w:sz w:val="24"/>
                <w:szCs w:val="24"/>
                <w:shd w:val="clear" w:color="auto" w:fill="FFFFFF"/>
              </w:rPr>
            </w:pPr>
          </w:p>
          <w:p w:rsidR="00CF7B68" w:rsidRPr="00B7251B" w:rsidRDefault="00CF7B68" w:rsidP="00CF7B68">
            <w:pPr>
              <w:jc w:val="both"/>
              <w:rPr>
                <w:rFonts w:ascii="Times New Roman" w:hAnsi="Times New Roman" w:cs="Times New Roman"/>
                <w:i/>
                <w:color w:val="1A1A1A"/>
                <w:sz w:val="24"/>
                <w:szCs w:val="24"/>
                <w:shd w:val="clear" w:color="auto" w:fill="FFFFFF"/>
              </w:rPr>
            </w:pPr>
            <w:r w:rsidRPr="00B7251B">
              <w:rPr>
                <w:rFonts w:ascii="Times New Roman" w:hAnsi="Times New Roman" w:cs="Times New Roman"/>
                <w:i/>
                <w:color w:val="1A1A1A"/>
                <w:sz w:val="24"/>
                <w:szCs w:val="24"/>
                <w:shd w:val="clear" w:color="auto" w:fill="FFFFFF"/>
              </w:rPr>
              <w:t>Техника выполнения:</w:t>
            </w:r>
          </w:p>
          <w:p w:rsidR="00CF7B68" w:rsidRPr="00CF7B68" w:rsidRDefault="00CF7B68" w:rsidP="00CF7B68">
            <w:pPr>
              <w:jc w:val="both"/>
              <w:rPr>
                <w:rFonts w:ascii="Times New Roman" w:hAnsi="Times New Roman" w:cs="Times New Roman"/>
                <w:color w:val="1A1A1A"/>
                <w:sz w:val="24"/>
                <w:szCs w:val="24"/>
                <w:shd w:val="clear" w:color="auto" w:fill="FFFFFF"/>
              </w:rPr>
            </w:pPr>
            <w:r w:rsidRPr="00CF7B68">
              <w:rPr>
                <w:rFonts w:ascii="Times New Roman" w:hAnsi="Times New Roman" w:cs="Times New Roman"/>
                <w:color w:val="1A1A1A"/>
                <w:sz w:val="24"/>
                <w:szCs w:val="24"/>
                <w:shd w:val="clear" w:color="auto" w:fill="FFFFFF"/>
              </w:rPr>
              <w:t>1</w:t>
            </w:r>
            <w:r w:rsidR="008F51C6">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Выполнить</w:t>
            </w:r>
            <w:r w:rsidR="008F51C6">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гигиеническую</w:t>
            </w:r>
            <w:r w:rsidR="008F51C6">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обработку рук, руки согреть.</w:t>
            </w:r>
          </w:p>
          <w:p w:rsidR="00CF7B68" w:rsidRPr="00CF7B68" w:rsidRDefault="00CF7B68" w:rsidP="00CF7B68">
            <w:pPr>
              <w:jc w:val="both"/>
              <w:rPr>
                <w:rFonts w:ascii="Times New Roman" w:hAnsi="Times New Roman" w:cs="Times New Roman"/>
                <w:color w:val="1A1A1A"/>
                <w:sz w:val="24"/>
                <w:szCs w:val="24"/>
                <w:shd w:val="clear" w:color="auto" w:fill="FFFFFF"/>
              </w:rPr>
            </w:pPr>
            <w:r w:rsidRPr="00CF7B68">
              <w:rPr>
                <w:rFonts w:ascii="Times New Roman" w:hAnsi="Times New Roman" w:cs="Times New Roman"/>
                <w:color w:val="1A1A1A"/>
                <w:sz w:val="24"/>
                <w:szCs w:val="24"/>
                <w:shd w:val="clear" w:color="auto" w:fill="FFFFFF"/>
              </w:rPr>
              <w:t xml:space="preserve">2 Сравнить характер </w:t>
            </w:r>
            <w:proofErr w:type="spellStart"/>
            <w:r w:rsidRPr="00CF7B68">
              <w:rPr>
                <w:rFonts w:ascii="Times New Roman" w:hAnsi="Times New Roman" w:cs="Times New Roman"/>
                <w:color w:val="1A1A1A"/>
                <w:sz w:val="24"/>
                <w:szCs w:val="24"/>
                <w:shd w:val="clear" w:color="auto" w:fill="FFFFFF"/>
              </w:rPr>
              <w:t>перкуторного</w:t>
            </w:r>
            <w:proofErr w:type="spellEnd"/>
            <w:r w:rsidR="008F51C6">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звука</w:t>
            </w:r>
          </w:p>
          <w:p w:rsidR="00CF7B68" w:rsidRPr="00CF7B68" w:rsidRDefault="008F51C6" w:rsidP="00CF7B68">
            <w:pPr>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на </w:t>
            </w:r>
            <w:r w:rsidR="00CF7B68" w:rsidRPr="00CF7B68">
              <w:rPr>
                <w:rFonts w:ascii="Times New Roman" w:hAnsi="Times New Roman" w:cs="Times New Roman"/>
                <w:color w:val="1A1A1A"/>
                <w:sz w:val="24"/>
                <w:szCs w:val="24"/>
                <w:shd w:val="clear" w:color="auto" w:fill="FFFFFF"/>
              </w:rPr>
              <w:t>передней</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поверхности</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 xml:space="preserve">грудной клетки, при этом </w:t>
            </w:r>
            <w:r>
              <w:rPr>
                <w:rFonts w:ascii="Times New Roman" w:hAnsi="Times New Roman" w:cs="Times New Roman"/>
                <w:color w:val="1A1A1A"/>
                <w:sz w:val="24"/>
                <w:szCs w:val="24"/>
                <w:shd w:val="clear" w:color="auto" w:fill="FFFFFF"/>
              </w:rPr>
              <w:t>–</w:t>
            </w:r>
            <w:r w:rsidR="00CF7B68" w:rsidRPr="00CF7B68">
              <w:rPr>
                <w:rFonts w:ascii="Times New Roman" w:hAnsi="Times New Roman" w:cs="Times New Roman"/>
                <w:color w:val="1A1A1A"/>
                <w:sz w:val="24"/>
                <w:szCs w:val="24"/>
                <w:shd w:val="clear" w:color="auto" w:fill="FFFFFF"/>
              </w:rPr>
              <w:t xml:space="preserve"> руки</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пациента опущены вдоль туловища.</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Начинать с надключичных областей</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до</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IV</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ребра,</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затем</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в</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IV</w:t>
            </w:r>
          </w:p>
          <w:p w:rsidR="00CF7B68" w:rsidRPr="00CF7B68" w:rsidRDefault="00CF7B68" w:rsidP="00CF7B68">
            <w:pPr>
              <w:jc w:val="both"/>
              <w:rPr>
                <w:rFonts w:ascii="Times New Roman" w:hAnsi="Times New Roman" w:cs="Times New Roman"/>
                <w:color w:val="1A1A1A"/>
                <w:sz w:val="24"/>
                <w:szCs w:val="24"/>
                <w:shd w:val="clear" w:color="auto" w:fill="FFFFFF"/>
              </w:rPr>
            </w:pPr>
            <w:proofErr w:type="spellStart"/>
            <w:r w:rsidRPr="00CF7B68">
              <w:rPr>
                <w:rFonts w:ascii="Times New Roman" w:hAnsi="Times New Roman" w:cs="Times New Roman"/>
                <w:color w:val="1A1A1A"/>
                <w:sz w:val="24"/>
                <w:szCs w:val="24"/>
                <w:shd w:val="clear" w:color="auto" w:fill="FFFFFF"/>
              </w:rPr>
              <w:t>межреберьях</w:t>
            </w:r>
            <w:proofErr w:type="spellEnd"/>
            <w:r w:rsidRPr="00CF7B68">
              <w:rPr>
                <w:rFonts w:ascii="Times New Roman" w:hAnsi="Times New Roman" w:cs="Times New Roman"/>
                <w:color w:val="1A1A1A"/>
                <w:sz w:val="24"/>
                <w:szCs w:val="24"/>
                <w:shd w:val="clear" w:color="auto" w:fill="FFFFFF"/>
              </w:rPr>
              <w:t xml:space="preserve"> только справа (звук в IV–V</w:t>
            </w:r>
          </w:p>
          <w:p w:rsidR="00CF7B68" w:rsidRPr="00CF7B68" w:rsidRDefault="00CF7B68" w:rsidP="00CF7B68">
            <w:pPr>
              <w:jc w:val="both"/>
              <w:rPr>
                <w:rFonts w:ascii="Times New Roman" w:hAnsi="Times New Roman" w:cs="Times New Roman"/>
                <w:color w:val="1A1A1A"/>
                <w:sz w:val="24"/>
                <w:szCs w:val="24"/>
                <w:shd w:val="clear" w:color="auto" w:fill="FFFFFF"/>
              </w:rPr>
            </w:pPr>
            <w:proofErr w:type="spellStart"/>
            <w:r w:rsidRPr="00CF7B68">
              <w:rPr>
                <w:rFonts w:ascii="Times New Roman" w:hAnsi="Times New Roman" w:cs="Times New Roman"/>
                <w:color w:val="1A1A1A"/>
                <w:sz w:val="24"/>
                <w:szCs w:val="24"/>
                <w:shd w:val="clear" w:color="auto" w:fill="FFFFFF"/>
              </w:rPr>
              <w:t>межреберьях</w:t>
            </w:r>
            <w:proofErr w:type="spellEnd"/>
            <w:r w:rsidR="008F51C6">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сравнивать</w:t>
            </w:r>
            <w:r w:rsidR="008F51C6">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 xml:space="preserve">звуком в I - III </w:t>
            </w:r>
            <w:proofErr w:type="spellStart"/>
            <w:r w:rsidRPr="00CF7B68">
              <w:rPr>
                <w:rFonts w:ascii="Times New Roman" w:hAnsi="Times New Roman" w:cs="Times New Roman"/>
                <w:color w:val="1A1A1A"/>
                <w:sz w:val="24"/>
                <w:szCs w:val="24"/>
                <w:shd w:val="clear" w:color="auto" w:fill="FFFFFF"/>
              </w:rPr>
              <w:t>межреберьях</w:t>
            </w:r>
            <w:proofErr w:type="spellEnd"/>
            <w:r w:rsidRPr="00CF7B68">
              <w:rPr>
                <w:rFonts w:ascii="Times New Roman" w:hAnsi="Times New Roman" w:cs="Times New Roman"/>
                <w:color w:val="1A1A1A"/>
                <w:sz w:val="24"/>
                <w:szCs w:val="24"/>
                <w:shd w:val="clear" w:color="auto" w:fill="FFFFFF"/>
              </w:rPr>
              <w:t>).</w:t>
            </w:r>
          </w:p>
          <w:p w:rsidR="00CF7B68" w:rsidRPr="00CF7B68" w:rsidRDefault="00CF7B68" w:rsidP="00CF7B68">
            <w:pPr>
              <w:jc w:val="both"/>
              <w:rPr>
                <w:rFonts w:ascii="Times New Roman" w:hAnsi="Times New Roman" w:cs="Times New Roman"/>
                <w:color w:val="1A1A1A"/>
                <w:sz w:val="24"/>
                <w:szCs w:val="24"/>
                <w:shd w:val="clear" w:color="auto" w:fill="FFFFFF"/>
              </w:rPr>
            </w:pPr>
            <w:r w:rsidRPr="00CF7B68">
              <w:rPr>
                <w:rFonts w:ascii="Times New Roman" w:hAnsi="Times New Roman" w:cs="Times New Roman"/>
                <w:color w:val="1A1A1A"/>
                <w:sz w:val="24"/>
                <w:szCs w:val="24"/>
                <w:shd w:val="clear" w:color="auto" w:fill="FFFFFF"/>
              </w:rPr>
              <w:t xml:space="preserve">3 Сравнить характер </w:t>
            </w:r>
            <w:proofErr w:type="spellStart"/>
            <w:r w:rsidRPr="00CF7B68">
              <w:rPr>
                <w:rFonts w:ascii="Times New Roman" w:hAnsi="Times New Roman" w:cs="Times New Roman"/>
                <w:color w:val="1A1A1A"/>
                <w:sz w:val="24"/>
                <w:szCs w:val="24"/>
                <w:shd w:val="clear" w:color="auto" w:fill="FFFFFF"/>
              </w:rPr>
              <w:t>перкуторного</w:t>
            </w:r>
            <w:proofErr w:type="spellEnd"/>
            <w:r w:rsidR="008F51C6">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звука</w:t>
            </w:r>
            <w:r w:rsidR="008F51C6">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в</w:t>
            </w:r>
          </w:p>
          <w:p w:rsidR="00CF7B68" w:rsidRPr="00CF7B68" w:rsidRDefault="008F51C6" w:rsidP="00CF7B68">
            <w:pPr>
              <w:jc w:val="both"/>
              <w:rPr>
                <w:rFonts w:ascii="Times New Roman" w:hAnsi="Times New Roman" w:cs="Times New Roman"/>
                <w:color w:val="1A1A1A"/>
                <w:sz w:val="24"/>
                <w:szCs w:val="24"/>
                <w:shd w:val="clear" w:color="auto" w:fill="FFFFFF"/>
              </w:rPr>
            </w:pPr>
            <w:r w:rsidRPr="00CF7B68">
              <w:rPr>
                <w:rFonts w:ascii="Times New Roman" w:hAnsi="Times New Roman" w:cs="Times New Roman"/>
                <w:color w:val="1A1A1A"/>
                <w:sz w:val="24"/>
                <w:szCs w:val="24"/>
                <w:shd w:val="clear" w:color="auto" w:fill="FFFFFF"/>
              </w:rPr>
              <w:t>П</w:t>
            </w:r>
            <w:r w:rsidR="00CF7B68" w:rsidRPr="00CF7B68">
              <w:rPr>
                <w:rFonts w:ascii="Times New Roman" w:hAnsi="Times New Roman" w:cs="Times New Roman"/>
                <w:color w:val="1A1A1A"/>
                <w:sz w:val="24"/>
                <w:szCs w:val="24"/>
                <w:shd w:val="clear" w:color="auto" w:fill="FFFFFF"/>
              </w:rPr>
              <w:t>одмышечных</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областях</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(перкутировать</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в</w:t>
            </w:r>
          </w:p>
          <w:p w:rsidR="00CF7B68" w:rsidRDefault="008F51C6" w:rsidP="00CF7B68">
            <w:pPr>
              <w:jc w:val="both"/>
              <w:rPr>
                <w:rFonts w:ascii="Times New Roman" w:hAnsi="Times New Roman" w:cs="Times New Roman"/>
                <w:color w:val="1A1A1A"/>
                <w:sz w:val="24"/>
                <w:szCs w:val="24"/>
                <w:shd w:val="clear" w:color="auto" w:fill="FFFFFF"/>
              </w:rPr>
            </w:pPr>
            <w:r w:rsidRPr="00CF7B68">
              <w:rPr>
                <w:rFonts w:ascii="Times New Roman" w:hAnsi="Times New Roman" w:cs="Times New Roman"/>
                <w:color w:val="1A1A1A"/>
                <w:sz w:val="24"/>
                <w:szCs w:val="24"/>
                <w:shd w:val="clear" w:color="auto" w:fill="FFFFFF"/>
              </w:rPr>
              <w:t>С</w:t>
            </w:r>
            <w:r w:rsidR="00CF7B68" w:rsidRPr="00CF7B68">
              <w:rPr>
                <w:rFonts w:ascii="Times New Roman" w:hAnsi="Times New Roman" w:cs="Times New Roman"/>
                <w:color w:val="1A1A1A"/>
                <w:sz w:val="24"/>
                <w:szCs w:val="24"/>
                <w:shd w:val="clear" w:color="auto" w:fill="FFFFFF"/>
              </w:rPr>
              <w:t>имметричных</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областях сверху вниз), при этом руки</w:t>
            </w:r>
            <w:r>
              <w:rPr>
                <w:rFonts w:ascii="Times New Roman" w:hAnsi="Times New Roman" w:cs="Times New Roman"/>
                <w:color w:val="1A1A1A"/>
                <w:sz w:val="24"/>
                <w:szCs w:val="24"/>
                <w:shd w:val="clear" w:color="auto" w:fill="FFFFFF"/>
              </w:rPr>
              <w:t xml:space="preserve"> </w:t>
            </w:r>
            <w:r w:rsidR="00CF7B68" w:rsidRPr="00CF7B68">
              <w:rPr>
                <w:rFonts w:ascii="Times New Roman" w:hAnsi="Times New Roman" w:cs="Times New Roman"/>
                <w:color w:val="1A1A1A"/>
                <w:sz w:val="24"/>
                <w:szCs w:val="24"/>
                <w:shd w:val="clear" w:color="auto" w:fill="FFFFFF"/>
              </w:rPr>
              <w:t>пациента подняты за голову.</w:t>
            </w:r>
          </w:p>
          <w:p w:rsidR="008F51C6" w:rsidRPr="008F51C6" w:rsidRDefault="008F51C6" w:rsidP="008F51C6">
            <w:pPr>
              <w:jc w:val="both"/>
              <w:rPr>
                <w:rFonts w:ascii="Times New Roman" w:hAnsi="Times New Roman" w:cs="Times New Roman"/>
                <w:color w:val="1A1A1A"/>
                <w:sz w:val="24"/>
                <w:szCs w:val="24"/>
                <w:shd w:val="clear" w:color="auto" w:fill="FFFFFF"/>
              </w:rPr>
            </w:pPr>
            <w:r w:rsidRPr="008F51C6">
              <w:rPr>
                <w:rFonts w:ascii="Times New Roman" w:hAnsi="Times New Roman" w:cs="Times New Roman"/>
                <w:color w:val="1A1A1A"/>
                <w:sz w:val="24"/>
                <w:szCs w:val="24"/>
                <w:shd w:val="clear" w:color="auto" w:fill="FFFFFF"/>
              </w:rPr>
              <w:t xml:space="preserve">4 Сравнить характер </w:t>
            </w:r>
            <w:proofErr w:type="spellStart"/>
            <w:r w:rsidRPr="008F51C6">
              <w:rPr>
                <w:rFonts w:ascii="Times New Roman" w:hAnsi="Times New Roman" w:cs="Times New Roman"/>
                <w:color w:val="1A1A1A"/>
                <w:sz w:val="24"/>
                <w:szCs w:val="24"/>
                <w:shd w:val="clear" w:color="auto" w:fill="FFFFFF"/>
              </w:rPr>
              <w:t>перкуторного</w:t>
            </w:r>
            <w:proofErr w:type="spellEnd"/>
            <w:r w:rsidRPr="008F51C6">
              <w:rPr>
                <w:rFonts w:ascii="Times New Roman" w:hAnsi="Times New Roman" w:cs="Times New Roman"/>
                <w:color w:val="1A1A1A"/>
                <w:sz w:val="24"/>
                <w:szCs w:val="24"/>
                <w:shd w:val="clear" w:color="auto" w:fill="FFFFFF"/>
              </w:rPr>
              <w:t xml:space="preserve"> - звука на задней поверхности грудной клетки (в надлопаточных областях, межлопаточном пространстве, ниже углов</w:t>
            </w:r>
            <w:r>
              <w:rPr>
                <w:rFonts w:ascii="Times New Roman" w:hAnsi="Times New Roman" w:cs="Times New Roman"/>
                <w:color w:val="1A1A1A"/>
                <w:sz w:val="24"/>
                <w:szCs w:val="24"/>
                <w:shd w:val="clear" w:color="auto" w:fill="FFFFFF"/>
              </w:rPr>
              <w:t xml:space="preserve"> </w:t>
            </w:r>
            <w:r w:rsidRPr="008F51C6">
              <w:rPr>
                <w:rFonts w:ascii="Times New Roman" w:hAnsi="Times New Roman" w:cs="Times New Roman"/>
                <w:color w:val="1A1A1A"/>
                <w:sz w:val="24"/>
                <w:szCs w:val="24"/>
                <w:shd w:val="clear" w:color="auto" w:fill="FFFFFF"/>
              </w:rPr>
              <w:t>лопаток),</w:t>
            </w:r>
            <w:r>
              <w:rPr>
                <w:rFonts w:ascii="Times New Roman" w:hAnsi="Times New Roman" w:cs="Times New Roman"/>
                <w:color w:val="1A1A1A"/>
                <w:sz w:val="24"/>
                <w:szCs w:val="24"/>
                <w:shd w:val="clear" w:color="auto" w:fill="FFFFFF"/>
              </w:rPr>
              <w:t xml:space="preserve"> </w:t>
            </w:r>
            <w:r w:rsidRPr="008F51C6">
              <w:rPr>
                <w:rFonts w:ascii="Times New Roman" w:hAnsi="Times New Roman" w:cs="Times New Roman"/>
                <w:color w:val="1A1A1A"/>
                <w:sz w:val="24"/>
                <w:szCs w:val="24"/>
                <w:shd w:val="clear" w:color="auto" w:fill="FFFFFF"/>
              </w:rPr>
              <w:t>при</w:t>
            </w:r>
            <w:r>
              <w:rPr>
                <w:rFonts w:ascii="Times New Roman" w:hAnsi="Times New Roman" w:cs="Times New Roman"/>
                <w:color w:val="1A1A1A"/>
                <w:sz w:val="24"/>
                <w:szCs w:val="24"/>
                <w:shd w:val="clear" w:color="auto" w:fill="FFFFFF"/>
              </w:rPr>
              <w:t xml:space="preserve"> </w:t>
            </w:r>
            <w:r w:rsidRPr="008F51C6">
              <w:rPr>
                <w:rFonts w:ascii="Times New Roman" w:hAnsi="Times New Roman" w:cs="Times New Roman"/>
                <w:color w:val="1A1A1A"/>
                <w:sz w:val="24"/>
                <w:szCs w:val="24"/>
                <w:shd w:val="clear" w:color="auto" w:fill="FFFFFF"/>
              </w:rPr>
              <w:t>этом</w:t>
            </w:r>
            <w:r>
              <w:rPr>
                <w:rFonts w:ascii="Times New Roman" w:hAnsi="Times New Roman" w:cs="Times New Roman"/>
                <w:color w:val="1A1A1A"/>
                <w:sz w:val="24"/>
                <w:szCs w:val="24"/>
                <w:shd w:val="clear" w:color="auto" w:fill="FFFFFF"/>
              </w:rPr>
              <w:t xml:space="preserve"> руки </w:t>
            </w:r>
            <w:r w:rsidRPr="008F51C6">
              <w:rPr>
                <w:rFonts w:ascii="Times New Roman" w:hAnsi="Times New Roman" w:cs="Times New Roman"/>
                <w:color w:val="1A1A1A"/>
                <w:sz w:val="24"/>
                <w:szCs w:val="24"/>
                <w:shd w:val="clear" w:color="auto" w:fill="FFFFFF"/>
              </w:rPr>
              <w:t>пациента скрещены на груди.</w:t>
            </w:r>
          </w:p>
          <w:p w:rsidR="008F51C6" w:rsidRDefault="008F51C6" w:rsidP="008F51C6">
            <w:pPr>
              <w:jc w:val="both"/>
              <w:rPr>
                <w:rFonts w:ascii="Times New Roman" w:hAnsi="Times New Roman" w:cs="Times New Roman"/>
                <w:color w:val="1A1A1A"/>
                <w:sz w:val="24"/>
                <w:szCs w:val="24"/>
                <w:shd w:val="clear" w:color="auto" w:fill="FFFFFF"/>
              </w:rPr>
            </w:pPr>
          </w:p>
          <w:p w:rsidR="008F51C6" w:rsidRPr="008F51C6" w:rsidRDefault="008F51C6" w:rsidP="008F51C6">
            <w:pPr>
              <w:jc w:val="both"/>
              <w:rPr>
                <w:rFonts w:ascii="Times New Roman" w:hAnsi="Times New Roman" w:cs="Times New Roman"/>
                <w:color w:val="1A1A1A"/>
                <w:sz w:val="24"/>
                <w:szCs w:val="24"/>
                <w:shd w:val="clear" w:color="auto" w:fill="FFFFFF"/>
              </w:rPr>
            </w:pPr>
            <w:r w:rsidRPr="008F51C6">
              <w:rPr>
                <w:rFonts w:ascii="Times New Roman" w:hAnsi="Times New Roman" w:cs="Times New Roman"/>
                <w:color w:val="1A1A1A"/>
                <w:sz w:val="24"/>
                <w:szCs w:val="24"/>
                <w:shd w:val="clear" w:color="auto" w:fill="FFFFFF"/>
              </w:rPr>
              <w:t>Последующий уход: не требуется.</w:t>
            </w:r>
          </w:p>
          <w:p w:rsidR="008F51C6" w:rsidRDefault="008F51C6" w:rsidP="008F51C6">
            <w:pPr>
              <w:jc w:val="both"/>
              <w:rPr>
                <w:rFonts w:ascii="Times New Roman" w:hAnsi="Times New Roman" w:cs="Times New Roman"/>
                <w:color w:val="1A1A1A"/>
                <w:sz w:val="24"/>
                <w:szCs w:val="24"/>
                <w:shd w:val="clear" w:color="auto" w:fill="FFFFFF"/>
              </w:rPr>
            </w:pPr>
          </w:p>
          <w:p w:rsidR="008F51C6" w:rsidRPr="008F51C6" w:rsidRDefault="008F51C6" w:rsidP="008F51C6">
            <w:pPr>
              <w:jc w:val="both"/>
              <w:rPr>
                <w:rFonts w:ascii="Times New Roman" w:hAnsi="Times New Roman" w:cs="Times New Roman"/>
                <w:color w:val="1A1A1A"/>
                <w:sz w:val="24"/>
                <w:szCs w:val="24"/>
                <w:shd w:val="clear" w:color="auto" w:fill="FFFFFF"/>
              </w:rPr>
            </w:pPr>
            <w:r w:rsidRPr="008F51C6">
              <w:rPr>
                <w:rFonts w:ascii="Times New Roman" w:hAnsi="Times New Roman" w:cs="Times New Roman"/>
                <w:color w:val="1A1A1A"/>
                <w:sz w:val="24"/>
                <w:szCs w:val="24"/>
                <w:shd w:val="clear" w:color="auto" w:fill="FFFFFF"/>
              </w:rPr>
              <w:t>Возможные осложнения: нет.</w:t>
            </w:r>
          </w:p>
          <w:p w:rsidR="008F51C6" w:rsidRPr="008F51C6" w:rsidRDefault="008F51C6" w:rsidP="008F51C6">
            <w:pPr>
              <w:jc w:val="both"/>
              <w:rPr>
                <w:rFonts w:ascii="Times New Roman" w:hAnsi="Times New Roman" w:cs="Times New Roman"/>
                <w:color w:val="1A1A1A"/>
                <w:sz w:val="24"/>
                <w:szCs w:val="24"/>
                <w:shd w:val="clear" w:color="auto" w:fill="FFFFFF"/>
              </w:rPr>
            </w:pPr>
            <w:r w:rsidRPr="008F51C6">
              <w:rPr>
                <w:rFonts w:ascii="Times New Roman" w:hAnsi="Times New Roman" w:cs="Times New Roman"/>
                <w:color w:val="1A1A1A"/>
                <w:sz w:val="24"/>
                <w:szCs w:val="24"/>
                <w:shd w:val="clear" w:color="auto" w:fill="FFFFFF"/>
              </w:rPr>
              <w:t>Примечания:</w:t>
            </w:r>
            <w:r>
              <w:rPr>
                <w:rFonts w:ascii="Times New Roman" w:hAnsi="Times New Roman" w:cs="Times New Roman"/>
                <w:color w:val="1A1A1A"/>
                <w:sz w:val="24"/>
                <w:szCs w:val="24"/>
                <w:shd w:val="clear" w:color="auto" w:fill="FFFFFF"/>
              </w:rPr>
              <w:t xml:space="preserve"> </w:t>
            </w:r>
            <w:r w:rsidRPr="008F51C6">
              <w:rPr>
                <w:rFonts w:ascii="Times New Roman" w:hAnsi="Times New Roman" w:cs="Times New Roman"/>
                <w:color w:val="1A1A1A"/>
                <w:sz w:val="24"/>
                <w:szCs w:val="24"/>
                <w:shd w:val="clear" w:color="auto" w:fill="FFFFFF"/>
              </w:rPr>
              <w:t>в</w:t>
            </w:r>
            <w:r>
              <w:rPr>
                <w:rFonts w:ascii="Times New Roman" w:hAnsi="Times New Roman" w:cs="Times New Roman"/>
                <w:color w:val="1A1A1A"/>
                <w:sz w:val="24"/>
                <w:szCs w:val="24"/>
                <w:shd w:val="clear" w:color="auto" w:fill="FFFFFF"/>
              </w:rPr>
              <w:t xml:space="preserve"> </w:t>
            </w:r>
            <w:r w:rsidRPr="008F51C6">
              <w:rPr>
                <w:rFonts w:ascii="Times New Roman" w:hAnsi="Times New Roman" w:cs="Times New Roman"/>
                <w:color w:val="1A1A1A"/>
                <w:sz w:val="24"/>
                <w:szCs w:val="24"/>
                <w:shd w:val="clear" w:color="auto" w:fill="FFFFFF"/>
              </w:rPr>
              <w:t>норме</w:t>
            </w:r>
            <w:r>
              <w:rPr>
                <w:rFonts w:ascii="Times New Roman" w:hAnsi="Times New Roman" w:cs="Times New Roman"/>
                <w:color w:val="1A1A1A"/>
                <w:sz w:val="24"/>
                <w:szCs w:val="24"/>
                <w:shd w:val="clear" w:color="auto" w:fill="FFFFFF"/>
              </w:rPr>
              <w:t xml:space="preserve"> </w:t>
            </w:r>
            <w:r w:rsidRPr="008F51C6">
              <w:rPr>
                <w:rFonts w:ascii="Times New Roman" w:hAnsi="Times New Roman" w:cs="Times New Roman"/>
                <w:color w:val="1A1A1A"/>
                <w:sz w:val="24"/>
                <w:szCs w:val="24"/>
                <w:shd w:val="clear" w:color="auto" w:fill="FFFFFF"/>
              </w:rPr>
              <w:t>над</w:t>
            </w:r>
            <w:r>
              <w:rPr>
                <w:rFonts w:ascii="Times New Roman" w:hAnsi="Times New Roman" w:cs="Times New Roman"/>
                <w:color w:val="1A1A1A"/>
                <w:sz w:val="24"/>
                <w:szCs w:val="24"/>
                <w:shd w:val="clear" w:color="auto" w:fill="FFFFFF"/>
              </w:rPr>
              <w:t xml:space="preserve"> </w:t>
            </w:r>
            <w:r w:rsidRPr="008F51C6">
              <w:rPr>
                <w:rFonts w:ascii="Times New Roman" w:hAnsi="Times New Roman" w:cs="Times New Roman"/>
                <w:color w:val="1A1A1A"/>
                <w:sz w:val="24"/>
                <w:szCs w:val="24"/>
                <w:shd w:val="clear" w:color="auto" w:fill="FFFFFF"/>
              </w:rPr>
              <w:t>поверхностью</w:t>
            </w:r>
            <w:r>
              <w:rPr>
                <w:rFonts w:ascii="Times New Roman" w:hAnsi="Times New Roman" w:cs="Times New Roman"/>
                <w:color w:val="1A1A1A"/>
                <w:sz w:val="24"/>
                <w:szCs w:val="24"/>
                <w:shd w:val="clear" w:color="auto" w:fill="FFFFFF"/>
              </w:rPr>
              <w:t xml:space="preserve"> </w:t>
            </w:r>
            <w:r w:rsidRPr="008F51C6">
              <w:rPr>
                <w:rFonts w:ascii="Times New Roman" w:hAnsi="Times New Roman" w:cs="Times New Roman"/>
                <w:color w:val="1A1A1A"/>
                <w:sz w:val="24"/>
                <w:szCs w:val="24"/>
                <w:shd w:val="clear" w:color="auto" w:fill="FFFFFF"/>
              </w:rPr>
              <w:t>обоих</w:t>
            </w:r>
            <w:r>
              <w:rPr>
                <w:rFonts w:ascii="Times New Roman" w:hAnsi="Times New Roman" w:cs="Times New Roman"/>
                <w:color w:val="1A1A1A"/>
                <w:sz w:val="24"/>
                <w:szCs w:val="24"/>
                <w:shd w:val="clear" w:color="auto" w:fill="FFFFFF"/>
              </w:rPr>
              <w:t xml:space="preserve"> </w:t>
            </w:r>
            <w:r w:rsidRPr="008F51C6">
              <w:rPr>
                <w:rFonts w:ascii="Times New Roman" w:hAnsi="Times New Roman" w:cs="Times New Roman"/>
                <w:color w:val="1A1A1A"/>
                <w:sz w:val="24"/>
                <w:szCs w:val="24"/>
                <w:shd w:val="clear" w:color="auto" w:fill="FFFFFF"/>
              </w:rPr>
              <w:t>легких</w:t>
            </w:r>
            <w:r>
              <w:rPr>
                <w:rFonts w:ascii="Times New Roman" w:hAnsi="Times New Roman" w:cs="Times New Roman"/>
                <w:color w:val="1A1A1A"/>
                <w:sz w:val="24"/>
                <w:szCs w:val="24"/>
                <w:shd w:val="clear" w:color="auto" w:fill="FFFFFF"/>
              </w:rPr>
              <w:t xml:space="preserve"> </w:t>
            </w:r>
            <w:r w:rsidRPr="008F51C6">
              <w:rPr>
                <w:rFonts w:ascii="Times New Roman" w:hAnsi="Times New Roman" w:cs="Times New Roman"/>
                <w:color w:val="1A1A1A"/>
                <w:sz w:val="24"/>
                <w:szCs w:val="24"/>
                <w:shd w:val="clear" w:color="auto" w:fill="FFFFFF"/>
              </w:rPr>
              <w:t>выявляется ясный легочный звук.</w:t>
            </w:r>
          </w:p>
          <w:p w:rsidR="00CF7B68" w:rsidRPr="00CF7B68" w:rsidRDefault="00CF7B68" w:rsidP="00CF7B68">
            <w:pPr>
              <w:jc w:val="both"/>
              <w:rPr>
                <w:rFonts w:ascii="Times New Roman" w:hAnsi="Times New Roman" w:cs="Times New Roman"/>
                <w:color w:val="1A1A1A"/>
                <w:sz w:val="24"/>
                <w:szCs w:val="24"/>
                <w:shd w:val="clear" w:color="auto" w:fill="FFFFFF"/>
              </w:rPr>
            </w:pPr>
          </w:p>
          <w:p w:rsidR="00CF7B68" w:rsidRDefault="00CF7B68" w:rsidP="00CF7B68">
            <w:pPr>
              <w:spacing w:before="100" w:beforeAutospacing="1" w:after="100" w:afterAutospacing="1"/>
              <w:jc w:val="both"/>
              <w:rPr>
                <w:rFonts w:ascii="Times New Roman" w:hAnsi="Times New Roman" w:cs="Times New Roman"/>
                <w:color w:val="1A1A1A"/>
                <w:sz w:val="24"/>
                <w:szCs w:val="24"/>
                <w:shd w:val="clear" w:color="auto" w:fill="FFFFFF"/>
              </w:rPr>
            </w:pPr>
          </w:p>
        </w:tc>
        <w:tc>
          <w:tcPr>
            <w:tcW w:w="4673" w:type="dxa"/>
          </w:tcPr>
          <w:p w:rsidR="00CF7B68" w:rsidRDefault="00CF7B68" w:rsidP="00CF7B68">
            <w:pPr>
              <w:spacing w:before="100" w:beforeAutospacing="1" w:after="100" w:afterAutospacing="1"/>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установить</w:t>
            </w:r>
            <w:r>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доброжелательные</w:t>
            </w:r>
            <w:r>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отношения с пациентом.</w:t>
            </w:r>
          </w:p>
          <w:p w:rsidR="00CF7B68" w:rsidRPr="00CF7B68" w:rsidRDefault="00CF7B68" w:rsidP="00CF7B68">
            <w:pPr>
              <w:spacing w:before="100" w:beforeAutospacing="1" w:after="100" w:afterAutospacing="1"/>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w:t>
            </w:r>
            <w:r w:rsidRPr="00CF7B68">
              <w:rPr>
                <w:rFonts w:ascii="Times New Roman" w:hAnsi="Times New Roman" w:cs="Times New Roman"/>
                <w:color w:val="1A1A1A"/>
                <w:sz w:val="24"/>
                <w:szCs w:val="24"/>
                <w:shd w:val="clear" w:color="auto" w:fill="FFFFFF"/>
              </w:rPr>
              <w:t>объяснить</w:t>
            </w:r>
            <w:r>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пациенту,</w:t>
            </w:r>
            <w:r>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исследование необходимо для более</w:t>
            </w:r>
            <w:r>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точной диагностики и контроля за</w:t>
            </w:r>
            <w:r>
              <w:rPr>
                <w:rFonts w:ascii="Times New Roman" w:hAnsi="Times New Roman" w:cs="Times New Roman"/>
                <w:color w:val="1A1A1A"/>
                <w:sz w:val="24"/>
                <w:szCs w:val="24"/>
                <w:shd w:val="clear" w:color="auto" w:fill="FFFFFF"/>
              </w:rPr>
              <w:t xml:space="preserve"> </w:t>
            </w:r>
            <w:r w:rsidRPr="00CF7B68">
              <w:rPr>
                <w:rFonts w:ascii="Times New Roman" w:hAnsi="Times New Roman" w:cs="Times New Roman"/>
                <w:color w:val="1A1A1A"/>
                <w:sz w:val="24"/>
                <w:szCs w:val="24"/>
                <w:shd w:val="clear" w:color="auto" w:fill="FFFFFF"/>
              </w:rPr>
              <w:t>эффективностью лечения.</w:t>
            </w:r>
          </w:p>
          <w:p w:rsidR="00CF7B68" w:rsidRDefault="00CF7B68" w:rsidP="00CF7B68">
            <w:pPr>
              <w:spacing w:before="100" w:beforeAutospacing="1" w:after="100" w:afterAutospacing="1"/>
              <w:jc w:val="both"/>
              <w:rPr>
                <w:rFonts w:ascii="Times New Roman" w:hAnsi="Times New Roman" w:cs="Times New Roman"/>
                <w:color w:val="1A1A1A"/>
                <w:sz w:val="24"/>
                <w:szCs w:val="24"/>
                <w:shd w:val="clear" w:color="auto" w:fill="FFFFFF"/>
              </w:rPr>
            </w:pPr>
          </w:p>
          <w:p w:rsidR="008F51C6" w:rsidRDefault="00B7251B" w:rsidP="00CF7B68">
            <w:pPr>
              <w:spacing w:before="100" w:beforeAutospacing="1" w:after="100" w:afterAutospacing="1"/>
              <w:jc w:val="both"/>
              <w:rPr>
                <w:rFonts w:ascii="Times New Roman" w:hAnsi="Times New Roman" w:cs="Times New Roman"/>
                <w:color w:val="1A1A1A"/>
                <w:sz w:val="24"/>
                <w:szCs w:val="24"/>
                <w:shd w:val="clear" w:color="auto" w:fill="FFFFFF"/>
              </w:rPr>
            </w:pPr>
            <w:r>
              <w:rPr>
                <w:noProof/>
                <w:lang w:eastAsia="ru-RU"/>
              </w:rPr>
              <w:drawing>
                <wp:anchor distT="0" distB="0" distL="114300" distR="114300" simplePos="0" relativeHeight="251668480" behindDoc="0" locked="0" layoutInCell="1" allowOverlap="1" wp14:anchorId="6B96AA2D" wp14:editId="0E0B69C6">
                  <wp:simplePos x="0" y="0"/>
                  <wp:positionH relativeFrom="margin">
                    <wp:posOffset>85090</wp:posOffset>
                  </wp:positionH>
                  <wp:positionV relativeFrom="margin">
                    <wp:posOffset>1879600</wp:posOffset>
                  </wp:positionV>
                  <wp:extent cx="2597398" cy="1568450"/>
                  <wp:effectExtent l="0" t="0" r="0" b="0"/>
                  <wp:wrapSquare wrapText="bothSides"/>
                  <wp:docPr id="1" name="Рисунок 1" descr="https://ok-t.ru/studopedia/baza4/502750730126.files/image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k-t.ru/studopedia/baza4/502750730126.files/image027.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97398" cy="1568450"/>
                          </a:xfrm>
                          <a:prstGeom prst="rect">
                            <a:avLst/>
                          </a:prstGeom>
                          <a:noFill/>
                          <a:ln>
                            <a:noFill/>
                          </a:ln>
                        </pic:spPr>
                      </pic:pic>
                    </a:graphicData>
                  </a:graphic>
                </wp:anchor>
              </w:drawing>
            </w:r>
          </w:p>
          <w:p w:rsidR="008F51C6" w:rsidRDefault="008F51C6" w:rsidP="00CF7B68">
            <w:pPr>
              <w:spacing w:before="100" w:beforeAutospacing="1" w:after="100" w:afterAutospacing="1"/>
              <w:jc w:val="both"/>
              <w:rPr>
                <w:rFonts w:ascii="Times New Roman" w:hAnsi="Times New Roman" w:cs="Times New Roman"/>
                <w:color w:val="1A1A1A"/>
                <w:sz w:val="24"/>
                <w:szCs w:val="24"/>
                <w:shd w:val="clear" w:color="auto" w:fill="FFFFFF"/>
              </w:rPr>
            </w:pPr>
          </w:p>
          <w:p w:rsidR="008F51C6" w:rsidRDefault="008F51C6" w:rsidP="008F51C6">
            <w:pPr>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 </w:t>
            </w:r>
            <w:r w:rsidRPr="008F51C6">
              <w:rPr>
                <w:rFonts w:ascii="Times New Roman" w:hAnsi="Times New Roman" w:cs="Times New Roman"/>
                <w:color w:val="1A1A1A"/>
                <w:sz w:val="24"/>
                <w:szCs w:val="24"/>
                <w:shd w:val="clear" w:color="auto" w:fill="FFFFFF"/>
              </w:rPr>
              <w:t>попросить пациента поднять руки за</w:t>
            </w:r>
            <w:r>
              <w:rPr>
                <w:rFonts w:ascii="Times New Roman" w:hAnsi="Times New Roman" w:cs="Times New Roman"/>
                <w:color w:val="1A1A1A"/>
                <w:sz w:val="24"/>
                <w:szCs w:val="24"/>
                <w:shd w:val="clear" w:color="auto" w:fill="FFFFFF"/>
              </w:rPr>
              <w:t xml:space="preserve"> голову</w:t>
            </w:r>
          </w:p>
          <w:p w:rsidR="008F51C6" w:rsidRPr="008F51C6" w:rsidRDefault="008F51C6" w:rsidP="008F51C6">
            <w:pPr>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 </w:t>
            </w:r>
            <w:r w:rsidRPr="008F51C6">
              <w:rPr>
                <w:rFonts w:ascii="Times New Roman" w:hAnsi="Times New Roman" w:cs="Times New Roman"/>
                <w:color w:val="1A1A1A"/>
                <w:sz w:val="24"/>
                <w:szCs w:val="24"/>
                <w:shd w:val="clear" w:color="auto" w:fill="FFFFFF"/>
              </w:rPr>
              <w:t>попросить пациента скрестить руки</w:t>
            </w:r>
            <w:r>
              <w:rPr>
                <w:rFonts w:ascii="Times New Roman" w:hAnsi="Times New Roman" w:cs="Times New Roman"/>
                <w:color w:val="1A1A1A"/>
                <w:sz w:val="24"/>
                <w:szCs w:val="24"/>
                <w:shd w:val="clear" w:color="auto" w:fill="FFFFFF"/>
              </w:rPr>
              <w:t xml:space="preserve"> на груди.</w:t>
            </w:r>
          </w:p>
          <w:p w:rsidR="008F51C6" w:rsidRDefault="008F51C6" w:rsidP="008F51C6">
            <w:pPr>
              <w:jc w:val="both"/>
              <w:rPr>
                <w:rFonts w:ascii="Times New Roman" w:hAnsi="Times New Roman" w:cs="Times New Roman"/>
                <w:color w:val="1A1A1A"/>
                <w:sz w:val="24"/>
                <w:szCs w:val="24"/>
                <w:shd w:val="clear" w:color="auto" w:fill="FFFFFF"/>
              </w:rPr>
            </w:pPr>
          </w:p>
        </w:tc>
      </w:tr>
    </w:tbl>
    <w:p w:rsidR="000619C3" w:rsidRDefault="000619C3" w:rsidP="00B7251B">
      <w:pPr>
        <w:spacing w:before="100" w:beforeAutospacing="1" w:after="100" w:afterAutospacing="1" w:line="240" w:lineRule="auto"/>
        <w:jc w:val="center"/>
        <w:rPr>
          <w:rFonts w:ascii="Times New Roman" w:hAnsi="Times New Roman" w:cs="Times New Roman"/>
          <w:b/>
          <w:color w:val="1A1A1A"/>
          <w:sz w:val="28"/>
          <w:szCs w:val="28"/>
          <w:shd w:val="clear" w:color="auto" w:fill="FFFFFF"/>
        </w:rPr>
      </w:pPr>
    </w:p>
    <w:p w:rsidR="000619C3" w:rsidRDefault="000619C3" w:rsidP="00B7251B">
      <w:pPr>
        <w:spacing w:before="100" w:beforeAutospacing="1" w:after="100" w:afterAutospacing="1" w:line="240" w:lineRule="auto"/>
        <w:jc w:val="center"/>
        <w:rPr>
          <w:rFonts w:ascii="Times New Roman" w:hAnsi="Times New Roman" w:cs="Times New Roman"/>
          <w:b/>
          <w:color w:val="1A1A1A"/>
          <w:sz w:val="28"/>
          <w:szCs w:val="28"/>
          <w:shd w:val="clear" w:color="auto" w:fill="FFFFFF"/>
        </w:rPr>
      </w:pPr>
    </w:p>
    <w:p w:rsidR="000619C3" w:rsidRDefault="000619C3" w:rsidP="00B7251B">
      <w:pPr>
        <w:spacing w:before="100" w:beforeAutospacing="1" w:after="100" w:afterAutospacing="1" w:line="240" w:lineRule="auto"/>
        <w:jc w:val="center"/>
        <w:rPr>
          <w:rFonts w:ascii="Times New Roman" w:hAnsi="Times New Roman" w:cs="Times New Roman"/>
          <w:b/>
          <w:color w:val="1A1A1A"/>
          <w:sz w:val="28"/>
          <w:szCs w:val="28"/>
          <w:shd w:val="clear" w:color="auto" w:fill="FFFFFF"/>
        </w:rPr>
      </w:pPr>
    </w:p>
    <w:p w:rsidR="000619C3" w:rsidRPr="000619C3" w:rsidRDefault="000619C3" w:rsidP="000619C3">
      <w:pPr>
        <w:spacing w:before="100" w:beforeAutospacing="1" w:after="100" w:afterAutospacing="1" w:line="240" w:lineRule="auto"/>
        <w:jc w:val="right"/>
        <w:rPr>
          <w:rFonts w:ascii="Times New Roman" w:hAnsi="Times New Roman" w:cs="Times New Roman"/>
          <w:color w:val="1A1A1A"/>
          <w:sz w:val="24"/>
          <w:szCs w:val="28"/>
          <w:shd w:val="clear" w:color="auto" w:fill="FFFFFF"/>
        </w:rPr>
      </w:pPr>
      <w:r w:rsidRPr="000619C3">
        <w:rPr>
          <w:rFonts w:ascii="Times New Roman" w:hAnsi="Times New Roman" w:cs="Times New Roman"/>
          <w:color w:val="1A1A1A"/>
          <w:sz w:val="24"/>
          <w:szCs w:val="28"/>
          <w:shd w:val="clear" w:color="auto" w:fill="FFFFFF"/>
        </w:rPr>
        <w:lastRenderedPageBreak/>
        <w:t>Приложение № 4</w:t>
      </w:r>
    </w:p>
    <w:p w:rsidR="00CF7B68" w:rsidRPr="000619C3" w:rsidRDefault="00B7251B" w:rsidP="00B7251B">
      <w:pPr>
        <w:spacing w:before="100" w:beforeAutospacing="1" w:after="100" w:afterAutospacing="1" w:line="240" w:lineRule="auto"/>
        <w:jc w:val="center"/>
        <w:rPr>
          <w:rFonts w:ascii="Times New Roman" w:hAnsi="Times New Roman" w:cs="Times New Roman"/>
          <w:b/>
          <w:color w:val="1A1A1A"/>
          <w:sz w:val="24"/>
          <w:szCs w:val="28"/>
          <w:shd w:val="clear" w:color="auto" w:fill="FFFFFF"/>
        </w:rPr>
      </w:pPr>
      <w:r w:rsidRPr="000619C3">
        <w:rPr>
          <w:rFonts w:ascii="Times New Roman" w:hAnsi="Times New Roman" w:cs="Times New Roman"/>
          <w:b/>
          <w:color w:val="1A1A1A"/>
          <w:sz w:val="24"/>
          <w:szCs w:val="28"/>
          <w:shd w:val="clear" w:color="auto" w:fill="FFFFFF"/>
        </w:rPr>
        <w:t>Аускультация лёгких</w:t>
      </w:r>
    </w:p>
    <w:tbl>
      <w:tblPr>
        <w:tblStyle w:val="a6"/>
        <w:tblW w:w="0" w:type="auto"/>
        <w:tblLook w:val="04A0" w:firstRow="1" w:lastRow="0" w:firstColumn="1" w:lastColumn="0" w:noHBand="0" w:noVBand="1"/>
      </w:tblPr>
      <w:tblGrid>
        <w:gridCol w:w="4672"/>
        <w:gridCol w:w="4673"/>
      </w:tblGrid>
      <w:tr w:rsidR="00B7251B" w:rsidRPr="000619C3" w:rsidTr="00B7251B">
        <w:tc>
          <w:tcPr>
            <w:tcW w:w="4672" w:type="dxa"/>
          </w:tcPr>
          <w:p w:rsidR="00B7251B" w:rsidRPr="000619C3" w:rsidRDefault="00B7251B" w:rsidP="00B7251B">
            <w:pPr>
              <w:spacing w:before="100" w:beforeAutospacing="1" w:after="100" w:afterAutospacing="1"/>
              <w:jc w:val="center"/>
              <w:rPr>
                <w:rFonts w:ascii="Times New Roman" w:hAnsi="Times New Roman" w:cs="Times New Roman"/>
                <w:color w:val="1A1A1A"/>
                <w:sz w:val="24"/>
                <w:szCs w:val="28"/>
                <w:shd w:val="clear" w:color="auto" w:fill="FFFFFF"/>
              </w:rPr>
            </w:pPr>
            <w:r w:rsidRPr="000619C3">
              <w:rPr>
                <w:rFonts w:ascii="Times New Roman" w:hAnsi="Times New Roman" w:cs="Times New Roman"/>
                <w:color w:val="1A1A1A"/>
                <w:sz w:val="24"/>
                <w:szCs w:val="28"/>
                <w:shd w:val="clear" w:color="auto" w:fill="FFFFFF"/>
              </w:rPr>
              <w:t>Практический аспект</w:t>
            </w:r>
          </w:p>
        </w:tc>
        <w:tc>
          <w:tcPr>
            <w:tcW w:w="4673" w:type="dxa"/>
          </w:tcPr>
          <w:p w:rsidR="00B7251B" w:rsidRPr="000619C3" w:rsidRDefault="00B7251B" w:rsidP="00B7251B">
            <w:pPr>
              <w:spacing w:before="100" w:beforeAutospacing="1" w:after="100" w:afterAutospacing="1"/>
              <w:jc w:val="center"/>
              <w:rPr>
                <w:rFonts w:ascii="Times New Roman" w:hAnsi="Times New Roman" w:cs="Times New Roman"/>
                <w:color w:val="1A1A1A"/>
                <w:sz w:val="24"/>
                <w:szCs w:val="28"/>
                <w:shd w:val="clear" w:color="auto" w:fill="FFFFFF"/>
              </w:rPr>
            </w:pPr>
            <w:r w:rsidRPr="000619C3">
              <w:rPr>
                <w:rFonts w:ascii="Times New Roman" w:hAnsi="Times New Roman" w:cs="Times New Roman"/>
                <w:color w:val="1A1A1A"/>
                <w:sz w:val="24"/>
                <w:szCs w:val="28"/>
                <w:shd w:val="clear" w:color="auto" w:fill="FFFFFF"/>
              </w:rPr>
              <w:t>Этико-</w:t>
            </w:r>
            <w:proofErr w:type="spellStart"/>
            <w:r w:rsidRPr="000619C3">
              <w:rPr>
                <w:rFonts w:ascii="Times New Roman" w:hAnsi="Times New Roman" w:cs="Times New Roman"/>
                <w:color w:val="1A1A1A"/>
                <w:sz w:val="24"/>
                <w:szCs w:val="28"/>
                <w:shd w:val="clear" w:color="auto" w:fill="FFFFFF"/>
              </w:rPr>
              <w:t>деонтологический</w:t>
            </w:r>
            <w:proofErr w:type="spellEnd"/>
            <w:r w:rsidRPr="000619C3">
              <w:rPr>
                <w:rFonts w:ascii="Times New Roman" w:hAnsi="Times New Roman" w:cs="Times New Roman"/>
                <w:color w:val="1A1A1A"/>
                <w:sz w:val="24"/>
                <w:szCs w:val="28"/>
                <w:shd w:val="clear" w:color="auto" w:fill="FFFFFF"/>
              </w:rPr>
              <w:t xml:space="preserve"> аспект</w:t>
            </w:r>
          </w:p>
        </w:tc>
      </w:tr>
      <w:tr w:rsidR="00B7251B" w:rsidTr="00B7251B">
        <w:tc>
          <w:tcPr>
            <w:tcW w:w="4672" w:type="dxa"/>
          </w:tcPr>
          <w:p w:rsidR="00B7251B" w:rsidRPr="002F697C" w:rsidRDefault="00B7251B" w:rsidP="00B7251B">
            <w:pPr>
              <w:jc w:val="both"/>
              <w:rPr>
                <w:rFonts w:ascii="Times New Roman" w:hAnsi="Times New Roman" w:cs="Times New Roman"/>
                <w:color w:val="1A1A1A"/>
                <w:sz w:val="24"/>
                <w:szCs w:val="24"/>
                <w:shd w:val="clear" w:color="auto" w:fill="FFFFFF"/>
              </w:rPr>
            </w:pPr>
            <w:r w:rsidRPr="002F697C">
              <w:rPr>
                <w:rFonts w:ascii="Times New Roman" w:hAnsi="Times New Roman" w:cs="Times New Roman"/>
                <w:i/>
                <w:color w:val="1A1A1A"/>
                <w:sz w:val="24"/>
                <w:szCs w:val="24"/>
                <w:shd w:val="clear" w:color="auto" w:fill="FFFFFF"/>
              </w:rPr>
              <w:t>Цель:</w:t>
            </w:r>
            <w:r w:rsidRPr="002F697C">
              <w:rPr>
                <w:rFonts w:ascii="Times New Roman" w:hAnsi="Times New Roman" w:cs="Times New Roman"/>
                <w:color w:val="1A1A1A"/>
                <w:sz w:val="24"/>
                <w:szCs w:val="24"/>
                <w:shd w:val="clear" w:color="auto" w:fill="FFFFFF"/>
              </w:rPr>
              <w:t xml:space="preserve"> диагностическая.</w:t>
            </w:r>
          </w:p>
          <w:p w:rsidR="00B7251B" w:rsidRPr="002F697C" w:rsidRDefault="00B7251B" w:rsidP="00B7251B">
            <w:pPr>
              <w:jc w:val="both"/>
              <w:rPr>
                <w:rFonts w:ascii="Times New Roman" w:hAnsi="Times New Roman" w:cs="Times New Roman"/>
                <w:color w:val="1A1A1A"/>
                <w:sz w:val="24"/>
                <w:szCs w:val="24"/>
                <w:shd w:val="clear" w:color="auto" w:fill="FFFFFF"/>
              </w:rPr>
            </w:pPr>
            <w:r w:rsidRPr="002F697C">
              <w:rPr>
                <w:rFonts w:ascii="Times New Roman" w:hAnsi="Times New Roman" w:cs="Times New Roman"/>
                <w:i/>
                <w:color w:val="1A1A1A"/>
                <w:sz w:val="24"/>
                <w:szCs w:val="24"/>
                <w:shd w:val="clear" w:color="auto" w:fill="FFFFFF"/>
              </w:rPr>
              <w:t>Показания:</w:t>
            </w:r>
            <w:r w:rsidRPr="002F697C">
              <w:rPr>
                <w:rFonts w:ascii="Times New Roman" w:hAnsi="Times New Roman" w:cs="Times New Roman"/>
                <w:color w:val="1A1A1A"/>
                <w:sz w:val="24"/>
                <w:szCs w:val="24"/>
                <w:shd w:val="clear" w:color="auto" w:fill="FFFFFF"/>
              </w:rPr>
              <w:t xml:space="preserve"> исследование органов дыхания.</w:t>
            </w:r>
          </w:p>
          <w:p w:rsidR="00B7251B" w:rsidRPr="002F697C" w:rsidRDefault="00B7251B" w:rsidP="00B7251B">
            <w:pPr>
              <w:jc w:val="both"/>
              <w:rPr>
                <w:rFonts w:ascii="Times New Roman" w:hAnsi="Times New Roman" w:cs="Times New Roman"/>
                <w:i/>
                <w:color w:val="1A1A1A"/>
                <w:sz w:val="24"/>
                <w:szCs w:val="24"/>
                <w:shd w:val="clear" w:color="auto" w:fill="FFFFFF"/>
              </w:rPr>
            </w:pPr>
            <w:r w:rsidRPr="002F697C">
              <w:rPr>
                <w:rFonts w:ascii="Times New Roman" w:hAnsi="Times New Roman" w:cs="Times New Roman"/>
                <w:i/>
                <w:color w:val="1A1A1A"/>
                <w:sz w:val="24"/>
                <w:szCs w:val="24"/>
                <w:shd w:val="clear" w:color="auto" w:fill="FFFFFF"/>
              </w:rPr>
              <w:t>Противопоказания: нет.</w:t>
            </w:r>
          </w:p>
          <w:p w:rsidR="00B7251B" w:rsidRPr="002F697C" w:rsidRDefault="00B7251B" w:rsidP="00B7251B">
            <w:pPr>
              <w:jc w:val="both"/>
              <w:rPr>
                <w:rFonts w:ascii="Times New Roman" w:hAnsi="Times New Roman" w:cs="Times New Roman"/>
                <w:color w:val="1A1A1A"/>
                <w:sz w:val="24"/>
                <w:szCs w:val="24"/>
                <w:shd w:val="clear" w:color="auto" w:fill="FFFFFF"/>
              </w:rPr>
            </w:pPr>
            <w:r w:rsidRPr="002F697C">
              <w:rPr>
                <w:rFonts w:ascii="Times New Roman" w:hAnsi="Times New Roman" w:cs="Times New Roman"/>
                <w:i/>
                <w:color w:val="1A1A1A"/>
                <w:sz w:val="24"/>
                <w:szCs w:val="24"/>
                <w:shd w:val="clear" w:color="auto" w:fill="FFFFFF"/>
              </w:rPr>
              <w:t>Подготовить</w:t>
            </w:r>
            <w:r w:rsidRPr="002F697C">
              <w:rPr>
                <w:rFonts w:ascii="Times New Roman" w:hAnsi="Times New Roman" w:cs="Times New Roman"/>
                <w:color w:val="1A1A1A"/>
                <w:sz w:val="24"/>
                <w:szCs w:val="24"/>
                <w:shd w:val="clear" w:color="auto" w:fill="FFFFFF"/>
              </w:rPr>
              <w:t>:</w:t>
            </w:r>
          </w:p>
          <w:p w:rsidR="00B7251B" w:rsidRPr="002F697C" w:rsidRDefault="00B7251B" w:rsidP="00B7251B">
            <w:pPr>
              <w:jc w:val="both"/>
              <w:rPr>
                <w:rFonts w:ascii="Times New Roman" w:hAnsi="Times New Roman" w:cs="Times New Roman"/>
                <w:color w:val="1A1A1A"/>
                <w:sz w:val="24"/>
                <w:szCs w:val="24"/>
                <w:shd w:val="clear" w:color="auto" w:fill="FFFFFF"/>
              </w:rPr>
            </w:pPr>
            <w:r w:rsidRPr="002F697C">
              <w:rPr>
                <w:rFonts w:ascii="Times New Roman" w:hAnsi="Times New Roman" w:cs="Times New Roman"/>
                <w:color w:val="1A1A1A"/>
                <w:sz w:val="24"/>
                <w:szCs w:val="24"/>
                <w:shd w:val="clear" w:color="auto" w:fill="FFFFFF"/>
              </w:rPr>
              <w:t>1 Стетоскоп или фонендоскоп.</w:t>
            </w:r>
          </w:p>
          <w:p w:rsidR="00B7251B" w:rsidRPr="002F697C" w:rsidRDefault="00B7251B" w:rsidP="00B7251B">
            <w:pPr>
              <w:jc w:val="both"/>
              <w:rPr>
                <w:rFonts w:ascii="Times New Roman" w:hAnsi="Times New Roman" w:cs="Times New Roman"/>
                <w:color w:val="1A1A1A"/>
                <w:sz w:val="24"/>
                <w:szCs w:val="24"/>
                <w:shd w:val="clear" w:color="auto" w:fill="FFFFFF"/>
              </w:rPr>
            </w:pPr>
            <w:r w:rsidRPr="002F697C">
              <w:rPr>
                <w:rFonts w:ascii="Times New Roman" w:hAnsi="Times New Roman" w:cs="Times New Roman"/>
                <w:color w:val="1A1A1A"/>
                <w:sz w:val="24"/>
                <w:szCs w:val="24"/>
                <w:shd w:val="clear" w:color="auto" w:fill="FFFFFF"/>
              </w:rPr>
              <w:t>2 70% спирт.</w:t>
            </w:r>
          </w:p>
          <w:p w:rsidR="00B7251B" w:rsidRPr="002F697C" w:rsidRDefault="00B7251B" w:rsidP="00B7251B">
            <w:pPr>
              <w:jc w:val="both"/>
              <w:rPr>
                <w:rFonts w:ascii="Times New Roman" w:hAnsi="Times New Roman" w:cs="Times New Roman"/>
                <w:color w:val="1A1A1A"/>
                <w:sz w:val="24"/>
                <w:szCs w:val="24"/>
                <w:shd w:val="clear" w:color="auto" w:fill="FFFFFF"/>
              </w:rPr>
            </w:pPr>
            <w:r w:rsidRPr="002F697C">
              <w:rPr>
                <w:rFonts w:ascii="Times New Roman" w:hAnsi="Times New Roman" w:cs="Times New Roman"/>
                <w:color w:val="1A1A1A"/>
                <w:sz w:val="24"/>
                <w:szCs w:val="24"/>
                <w:shd w:val="clear" w:color="auto" w:fill="FFFFFF"/>
              </w:rPr>
              <w:t>3 Кожный антисептик</w:t>
            </w:r>
          </w:p>
          <w:p w:rsidR="00B7251B" w:rsidRPr="002F697C" w:rsidRDefault="00B7251B" w:rsidP="00B7251B">
            <w:pPr>
              <w:jc w:val="both"/>
              <w:rPr>
                <w:rFonts w:ascii="Times New Roman" w:hAnsi="Times New Roman" w:cs="Times New Roman"/>
                <w:color w:val="1A1A1A"/>
                <w:sz w:val="24"/>
                <w:szCs w:val="24"/>
                <w:shd w:val="clear" w:color="auto" w:fill="FFFFFF"/>
              </w:rPr>
            </w:pPr>
            <w:r w:rsidRPr="002F697C">
              <w:rPr>
                <w:rFonts w:ascii="Times New Roman" w:hAnsi="Times New Roman" w:cs="Times New Roman"/>
                <w:i/>
                <w:color w:val="1A1A1A"/>
                <w:sz w:val="24"/>
                <w:szCs w:val="24"/>
                <w:shd w:val="clear" w:color="auto" w:fill="FFFFFF"/>
              </w:rPr>
              <w:t>Подготовка пациента</w:t>
            </w:r>
            <w:r w:rsidRPr="002F697C">
              <w:rPr>
                <w:rFonts w:ascii="Times New Roman" w:hAnsi="Times New Roman" w:cs="Times New Roman"/>
                <w:color w:val="1A1A1A"/>
                <w:sz w:val="24"/>
                <w:szCs w:val="24"/>
                <w:shd w:val="clear" w:color="auto" w:fill="FFFFFF"/>
              </w:rPr>
              <w:t>:</w:t>
            </w:r>
          </w:p>
          <w:p w:rsidR="00B7251B" w:rsidRPr="002F697C" w:rsidRDefault="00B7251B" w:rsidP="00B7251B">
            <w:pPr>
              <w:jc w:val="both"/>
              <w:rPr>
                <w:rFonts w:ascii="Times New Roman" w:hAnsi="Times New Roman" w:cs="Times New Roman"/>
                <w:color w:val="1A1A1A"/>
                <w:sz w:val="24"/>
                <w:szCs w:val="24"/>
                <w:shd w:val="clear" w:color="auto" w:fill="FFFFFF"/>
              </w:rPr>
            </w:pPr>
            <w:r w:rsidRPr="002F697C">
              <w:rPr>
                <w:rFonts w:ascii="Times New Roman" w:hAnsi="Times New Roman" w:cs="Times New Roman"/>
                <w:color w:val="1A1A1A"/>
                <w:sz w:val="24"/>
                <w:szCs w:val="24"/>
                <w:shd w:val="clear" w:color="auto" w:fill="FFFFFF"/>
              </w:rPr>
              <w:t>1 Пациента раздеть.</w:t>
            </w:r>
          </w:p>
          <w:p w:rsidR="00B7251B" w:rsidRPr="002F697C" w:rsidRDefault="00B7251B" w:rsidP="00B7251B">
            <w:pPr>
              <w:jc w:val="both"/>
              <w:rPr>
                <w:rFonts w:ascii="Times New Roman" w:hAnsi="Times New Roman" w:cs="Times New Roman"/>
                <w:color w:val="1A1A1A"/>
                <w:sz w:val="24"/>
                <w:szCs w:val="24"/>
                <w:shd w:val="clear" w:color="auto" w:fill="FFFFFF"/>
              </w:rPr>
            </w:pPr>
            <w:r w:rsidRPr="002F697C">
              <w:rPr>
                <w:rFonts w:ascii="Times New Roman" w:hAnsi="Times New Roman" w:cs="Times New Roman"/>
                <w:color w:val="1A1A1A"/>
                <w:sz w:val="24"/>
                <w:szCs w:val="24"/>
                <w:shd w:val="clear" w:color="auto" w:fill="FFFFFF"/>
              </w:rPr>
              <w:t>2 Положение стоя или сидя, при</w:t>
            </w:r>
          </w:p>
          <w:p w:rsidR="00B7251B" w:rsidRPr="002F697C" w:rsidRDefault="00B7251B" w:rsidP="00B7251B">
            <w:pPr>
              <w:jc w:val="both"/>
              <w:rPr>
                <w:rFonts w:ascii="Times New Roman" w:hAnsi="Times New Roman" w:cs="Times New Roman"/>
                <w:color w:val="1A1A1A"/>
                <w:sz w:val="24"/>
                <w:szCs w:val="24"/>
                <w:shd w:val="clear" w:color="auto" w:fill="FFFFFF"/>
              </w:rPr>
            </w:pPr>
            <w:r w:rsidRPr="002F697C">
              <w:rPr>
                <w:rFonts w:ascii="Times New Roman" w:hAnsi="Times New Roman" w:cs="Times New Roman"/>
                <w:color w:val="1A1A1A"/>
                <w:sz w:val="24"/>
                <w:szCs w:val="24"/>
                <w:shd w:val="clear" w:color="auto" w:fill="FFFFFF"/>
              </w:rPr>
              <w:t>необходимости – лежа.</w:t>
            </w:r>
          </w:p>
          <w:p w:rsidR="00B7251B" w:rsidRPr="002F697C" w:rsidRDefault="00B7251B" w:rsidP="002F697C">
            <w:pPr>
              <w:jc w:val="both"/>
              <w:rPr>
                <w:rFonts w:ascii="Times New Roman" w:hAnsi="Times New Roman" w:cs="Times New Roman"/>
                <w:i/>
                <w:color w:val="1A1A1A"/>
                <w:sz w:val="24"/>
                <w:szCs w:val="24"/>
                <w:shd w:val="clear" w:color="auto" w:fill="FFFFFF"/>
              </w:rPr>
            </w:pPr>
            <w:r w:rsidRPr="002F697C">
              <w:rPr>
                <w:rFonts w:ascii="Times New Roman" w:hAnsi="Times New Roman" w:cs="Times New Roman"/>
                <w:i/>
                <w:color w:val="1A1A1A"/>
                <w:sz w:val="24"/>
                <w:szCs w:val="24"/>
                <w:shd w:val="clear" w:color="auto" w:fill="FFFFFF"/>
              </w:rPr>
              <w:t>Техника выполнения:</w:t>
            </w:r>
          </w:p>
          <w:p w:rsidR="00B7251B" w:rsidRPr="002F697C" w:rsidRDefault="00B7251B" w:rsidP="002F697C">
            <w:pPr>
              <w:jc w:val="both"/>
              <w:rPr>
                <w:rFonts w:ascii="Times New Roman" w:hAnsi="Times New Roman" w:cs="Times New Roman"/>
                <w:color w:val="1A1A1A"/>
                <w:sz w:val="24"/>
                <w:szCs w:val="24"/>
                <w:shd w:val="clear" w:color="auto" w:fill="FFFFFF"/>
              </w:rPr>
            </w:pPr>
            <w:r w:rsidRPr="002F697C">
              <w:rPr>
                <w:rFonts w:ascii="Times New Roman" w:hAnsi="Times New Roman" w:cs="Times New Roman"/>
                <w:color w:val="1A1A1A"/>
                <w:sz w:val="24"/>
                <w:szCs w:val="24"/>
                <w:shd w:val="clear" w:color="auto" w:fill="FFFFFF"/>
              </w:rPr>
              <w:t>Выполнить</w:t>
            </w:r>
            <w:r w:rsidR="002F697C" w:rsidRPr="002F697C">
              <w:rPr>
                <w:rFonts w:ascii="Times New Roman" w:hAnsi="Times New Roman" w:cs="Times New Roman"/>
                <w:color w:val="1A1A1A"/>
                <w:sz w:val="24"/>
                <w:szCs w:val="24"/>
                <w:shd w:val="clear" w:color="auto" w:fill="FFFFFF"/>
              </w:rPr>
              <w:t xml:space="preserve"> </w:t>
            </w:r>
            <w:r w:rsidRPr="002F697C">
              <w:rPr>
                <w:rFonts w:ascii="Times New Roman" w:hAnsi="Times New Roman" w:cs="Times New Roman"/>
                <w:color w:val="1A1A1A"/>
                <w:sz w:val="24"/>
                <w:szCs w:val="24"/>
                <w:shd w:val="clear" w:color="auto" w:fill="FFFFFF"/>
              </w:rPr>
              <w:t>обработку рук, руки и фонендоскоп</w:t>
            </w:r>
            <w:r w:rsidR="002F697C" w:rsidRPr="002F697C">
              <w:rPr>
                <w:rFonts w:ascii="Times New Roman" w:hAnsi="Times New Roman" w:cs="Times New Roman"/>
                <w:color w:val="1A1A1A"/>
                <w:sz w:val="24"/>
                <w:szCs w:val="24"/>
                <w:shd w:val="clear" w:color="auto" w:fill="FFFFFF"/>
              </w:rPr>
              <w:t xml:space="preserve"> </w:t>
            </w:r>
            <w:r w:rsidRPr="002F697C">
              <w:rPr>
                <w:rFonts w:ascii="Times New Roman" w:hAnsi="Times New Roman" w:cs="Times New Roman"/>
                <w:color w:val="1A1A1A"/>
                <w:sz w:val="24"/>
                <w:szCs w:val="24"/>
                <w:shd w:val="clear" w:color="auto" w:fill="FFFFFF"/>
              </w:rPr>
              <w:t>согреть.</w:t>
            </w:r>
          </w:p>
          <w:p w:rsidR="00B7251B" w:rsidRDefault="00B7251B" w:rsidP="002F697C">
            <w:pPr>
              <w:jc w:val="both"/>
              <w:rPr>
                <w:rFonts w:ascii="Times New Roman" w:hAnsi="Times New Roman" w:cs="Times New Roman"/>
                <w:color w:val="1A1A1A"/>
                <w:sz w:val="24"/>
                <w:szCs w:val="24"/>
                <w:shd w:val="clear" w:color="auto" w:fill="FFFFFF"/>
              </w:rPr>
            </w:pPr>
            <w:r w:rsidRPr="002F697C">
              <w:rPr>
                <w:rFonts w:ascii="Times New Roman" w:hAnsi="Times New Roman" w:cs="Times New Roman"/>
                <w:color w:val="1A1A1A"/>
                <w:sz w:val="24"/>
                <w:szCs w:val="24"/>
                <w:shd w:val="clear" w:color="auto" w:fill="FFFFFF"/>
              </w:rPr>
              <w:t>Фонендоскоп</w:t>
            </w:r>
            <w:r w:rsidR="002F697C" w:rsidRPr="002F697C">
              <w:rPr>
                <w:rFonts w:ascii="Times New Roman" w:hAnsi="Times New Roman" w:cs="Times New Roman"/>
                <w:color w:val="1A1A1A"/>
                <w:sz w:val="24"/>
                <w:szCs w:val="24"/>
                <w:shd w:val="clear" w:color="auto" w:fill="FFFFFF"/>
              </w:rPr>
              <w:t xml:space="preserve"> или стетоскоп </w:t>
            </w:r>
            <w:r w:rsidRPr="002F697C">
              <w:rPr>
                <w:rFonts w:ascii="Times New Roman" w:hAnsi="Times New Roman" w:cs="Times New Roman"/>
                <w:color w:val="1A1A1A"/>
                <w:sz w:val="24"/>
                <w:szCs w:val="24"/>
                <w:shd w:val="clear" w:color="auto" w:fill="FFFFFF"/>
              </w:rPr>
              <w:t>прикладывать</w:t>
            </w:r>
            <w:r w:rsidR="002F697C" w:rsidRPr="002F697C">
              <w:rPr>
                <w:rFonts w:ascii="Times New Roman" w:hAnsi="Times New Roman" w:cs="Times New Roman"/>
                <w:color w:val="1A1A1A"/>
                <w:sz w:val="24"/>
                <w:szCs w:val="24"/>
                <w:shd w:val="clear" w:color="auto" w:fill="FFFFFF"/>
              </w:rPr>
              <w:t xml:space="preserve"> к строго </w:t>
            </w:r>
            <w:r w:rsidRPr="002F697C">
              <w:rPr>
                <w:rFonts w:ascii="Times New Roman" w:hAnsi="Times New Roman" w:cs="Times New Roman"/>
                <w:color w:val="1A1A1A"/>
                <w:sz w:val="24"/>
                <w:szCs w:val="24"/>
                <w:shd w:val="clear" w:color="auto" w:fill="FFFFFF"/>
              </w:rPr>
              <w:t>симметричным</w:t>
            </w:r>
            <w:r w:rsidR="002F697C" w:rsidRPr="002F697C">
              <w:rPr>
                <w:rFonts w:ascii="Times New Roman" w:hAnsi="Times New Roman" w:cs="Times New Roman"/>
                <w:color w:val="1A1A1A"/>
                <w:sz w:val="24"/>
                <w:szCs w:val="24"/>
                <w:shd w:val="clear" w:color="auto" w:fill="FFFFFF"/>
              </w:rPr>
              <w:t xml:space="preserve"> точкам грудной </w:t>
            </w:r>
            <w:r w:rsidRPr="002F697C">
              <w:rPr>
                <w:rFonts w:ascii="Times New Roman" w:hAnsi="Times New Roman" w:cs="Times New Roman"/>
                <w:color w:val="1A1A1A"/>
                <w:sz w:val="24"/>
                <w:szCs w:val="24"/>
                <w:shd w:val="clear" w:color="auto" w:fill="FFFFFF"/>
              </w:rPr>
              <w:t>клетки.</w:t>
            </w:r>
          </w:p>
          <w:p w:rsidR="00C21856" w:rsidRPr="002F697C" w:rsidRDefault="00C21856" w:rsidP="002F697C">
            <w:pPr>
              <w:jc w:val="both"/>
              <w:rPr>
                <w:rFonts w:ascii="Times New Roman" w:hAnsi="Times New Roman" w:cs="Times New Roman"/>
                <w:color w:val="1A1A1A"/>
                <w:sz w:val="24"/>
                <w:szCs w:val="24"/>
                <w:shd w:val="clear" w:color="auto" w:fill="FFFFFF"/>
              </w:rPr>
            </w:pPr>
          </w:p>
          <w:p w:rsidR="00C21856" w:rsidRPr="00C21856" w:rsidRDefault="00C21856" w:rsidP="00C21856">
            <w:pPr>
              <w:jc w:val="both"/>
              <w:rPr>
                <w:rFonts w:ascii="Times New Roman" w:hAnsi="Times New Roman" w:cs="Times New Roman"/>
                <w:color w:val="1A1A1A"/>
                <w:sz w:val="24"/>
                <w:szCs w:val="24"/>
                <w:shd w:val="clear" w:color="auto" w:fill="FFFFFF"/>
              </w:rPr>
            </w:pPr>
            <w:r w:rsidRPr="00C21856">
              <w:rPr>
                <w:rFonts w:ascii="Times New Roman" w:hAnsi="Times New Roman" w:cs="Times New Roman"/>
                <w:color w:val="1A1A1A"/>
                <w:sz w:val="24"/>
                <w:szCs w:val="24"/>
                <w:shd w:val="clear" w:color="auto" w:fill="FFFFFF"/>
              </w:rPr>
              <w:t>3</w:t>
            </w:r>
            <w:r w:rsidRPr="00C21856">
              <w:rPr>
                <w:rFonts w:ascii="Times New Roman" w:hAnsi="Times New Roman" w:cs="Times New Roman"/>
                <w:color w:val="1A1A1A"/>
                <w:sz w:val="28"/>
                <w:szCs w:val="28"/>
                <w:shd w:val="clear" w:color="auto" w:fill="FFFFFF"/>
              </w:rPr>
              <w:t xml:space="preserve"> </w:t>
            </w:r>
            <w:r w:rsidRPr="00C21856">
              <w:rPr>
                <w:rFonts w:ascii="Times New Roman" w:hAnsi="Times New Roman" w:cs="Times New Roman"/>
                <w:color w:val="1A1A1A"/>
                <w:sz w:val="24"/>
                <w:szCs w:val="24"/>
                <w:shd w:val="clear" w:color="auto" w:fill="FFFFFF"/>
              </w:rPr>
              <w:t>Начинать аускультацию с передней</w:t>
            </w:r>
          </w:p>
          <w:p w:rsidR="00C21856" w:rsidRPr="00C21856" w:rsidRDefault="00C21856" w:rsidP="00C21856">
            <w:pPr>
              <w:jc w:val="both"/>
              <w:rPr>
                <w:rFonts w:ascii="Times New Roman" w:hAnsi="Times New Roman" w:cs="Times New Roman"/>
                <w:color w:val="1A1A1A"/>
                <w:sz w:val="24"/>
                <w:szCs w:val="24"/>
                <w:shd w:val="clear" w:color="auto" w:fill="FFFFFF"/>
              </w:rPr>
            </w:pPr>
            <w:r w:rsidRPr="00C21856">
              <w:rPr>
                <w:rFonts w:ascii="Times New Roman" w:hAnsi="Times New Roman" w:cs="Times New Roman"/>
                <w:color w:val="1A1A1A"/>
                <w:sz w:val="24"/>
                <w:szCs w:val="24"/>
                <w:shd w:val="clear" w:color="auto" w:fill="FFFFFF"/>
              </w:rPr>
              <w:t>по</w:t>
            </w:r>
            <w:r>
              <w:rPr>
                <w:rFonts w:ascii="Times New Roman" w:hAnsi="Times New Roman" w:cs="Times New Roman"/>
                <w:color w:val="1A1A1A"/>
                <w:sz w:val="24"/>
                <w:szCs w:val="24"/>
                <w:shd w:val="clear" w:color="auto" w:fill="FFFFFF"/>
              </w:rPr>
              <w:t xml:space="preserve">верхности грудной клетки сверху </w:t>
            </w:r>
            <w:r w:rsidRPr="00C21856">
              <w:rPr>
                <w:rFonts w:ascii="Times New Roman" w:hAnsi="Times New Roman" w:cs="Times New Roman"/>
                <w:color w:val="1A1A1A"/>
                <w:sz w:val="24"/>
                <w:szCs w:val="24"/>
                <w:shd w:val="clear" w:color="auto" w:fill="FFFFFF"/>
              </w:rPr>
              <w:t>вниз до уровня до уровн</w:t>
            </w:r>
            <w:r>
              <w:rPr>
                <w:rFonts w:ascii="Times New Roman" w:hAnsi="Times New Roman" w:cs="Times New Roman"/>
                <w:color w:val="1A1A1A"/>
                <w:sz w:val="24"/>
                <w:szCs w:val="24"/>
                <w:shd w:val="clear" w:color="auto" w:fill="FFFFFF"/>
              </w:rPr>
              <w:t xml:space="preserve">я III ребра, далее </w:t>
            </w:r>
            <w:r w:rsidRPr="00C21856">
              <w:rPr>
                <w:rFonts w:ascii="Times New Roman" w:hAnsi="Times New Roman" w:cs="Times New Roman"/>
                <w:color w:val="1A1A1A"/>
                <w:sz w:val="24"/>
                <w:szCs w:val="24"/>
                <w:shd w:val="clear" w:color="auto" w:fill="FFFFFF"/>
              </w:rPr>
              <w:t>только</w:t>
            </w:r>
          </w:p>
          <w:p w:rsidR="00C21856" w:rsidRPr="00C21856" w:rsidRDefault="00C21856" w:rsidP="00C21856">
            <w:pPr>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справа до нижней границы легких, </w:t>
            </w:r>
            <w:r w:rsidRPr="00C21856">
              <w:rPr>
                <w:rFonts w:ascii="Times New Roman" w:hAnsi="Times New Roman" w:cs="Times New Roman"/>
                <w:color w:val="1A1A1A"/>
                <w:sz w:val="24"/>
                <w:szCs w:val="24"/>
                <w:shd w:val="clear" w:color="auto" w:fill="FFFFFF"/>
              </w:rPr>
              <w:t>при</w:t>
            </w:r>
          </w:p>
          <w:p w:rsidR="00C21856" w:rsidRPr="00C21856" w:rsidRDefault="00C21856" w:rsidP="00C21856">
            <w:pPr>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этом руки </w:t>
            </w:r>
            <w:r w:rsidRPr="00C21856">
              <w:rPr>
                <w:rFonts w:ascii="Times New Roman" w:hAnsi="Times New Roman" w:cs="Times New Roman"/>
                <w:color w:val="1A1A1A"/>
                <w:sz w:val="24"/>
                <w:szCs w:val="24"/>
                <w:shd w:val="clear" w:color="auto" w:fill="FFFFFF"/>
              </w:rPr>
              <w:t>пациента опущены вдоль туловища.</w:t>
            </w:r>
          </w:p>
          <w:p w:rsidR="00C21856" w:rsidRPr="00C21856" w:rsidRDefault="00C21856" w:rsidP="00C21856">
            <w:pPr>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4 Выслушивать боковые </w:t>
            </w:r>
            <w:r w:rsidRPr="00C21856">
              <w:rPr>
                <w:rFonts w:ascii="Times New Roman" w:hAnsi="Times New Roman" w:cs="Times New Roman"/>
                <w:color w:val="1A1A1A"/>
                <w:sz w:val="24"/>
                <w:szCs w:val="24"/>
                <w:shd w:val="clear" w:color="auto" w:fill="FFFFFF"/>
              </w:rPr>
              <w:t>по</w:t>
            </w:r>
            <w:r>
              <w:rPr>
                <w:rFonts w:ascii="Times New Roman" w:hAnsi="Times New Roman" w:cs="Times New Roman"/>
                <w:color w:val="1A1A1A"/>
                <w:sz w:val="24"/>
                <w:szCs w:val="24"/>
                <w:shd w:val="clear" w:color="auto" w:fill="FFFFFF"/>
              </w:rPr>
              <w:t xml:space="preserve">верхности грудной клетки сверху вниз, руки </w:t>
            </w:r>
            <w:r w:rsidRPr="00C21856">
              <w:rPr>
                <w:rFonts w:ascii="Times New Roman" w:hAnsi="Times New Roman" w:cs="Times New Roman"/>
                <w:color w:val="1A1A1A"/>
                <w:sz w:val="24"/>
                <w:szCs w:val="24"/>
                <w:shd w:val="clear" w:color="auto" w:fill="FFFFFF"/>
              </w:rPr>
              <w:t>пациента</w:t>
            </w:r>
          </w:p>
          <w:p w:rsidR="00B7251B" w:rsidRDefault="00C21856" w:rsidP="00C21856">
            <w:pPr>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подняты за </w:t>
            </w:r>
            <w:r w:rsidRPr="00C21856">
              <w:rPr>
                <w:rFonts w:ascii="Times New Roman" w:hAnsi="Times New Roman" w:cs="Times New Roman"/>
                <w:color w:val="1A1A1A"/>
                <w:sz w:val="24"/>
                <w:szCs w:val="24"/>
                <w:shd w:val="clear" w:color="auto" w:fill="FFFFFF"/>
              </w:rPr>
              <w:t>голову.</w:t>
            </w:r>
          </w:p>
          <w:p w:rsidR="00C21856" w:rsidRPr="00C21856" w:rsidRDefault="00C21856" w:rsidP="00C21856">
            <w:pPr>
              <w:jc w:val="both"/>
              <w:rPr>
                <w:rFonts w:ascii="Times New Roman" w:hAnsi="Times New Roman" w:cs="Times New Roman"/>
                <w:color w:val="1A1A1A"/>
                <w:sz w:val="24"/>
                <w:szCs w:val="24"/>
                <w:shd w:val="clear" w:color="auto" w:fill="FFFFFF"/>
              </w:rPr>
            </w:pPr>
            <w:r w:rsidRPr="00C21856">
              <w:rPr>
                <w:rFonts w:ascii="Times New Roman" w:hAnsi="Times New Roman" w:cs="Times New Roman"/>
                <w:color w:val="1A1A1A"/>
                <w:sz w:val="24"/>
                <w:szCs w:val="24"/>
                <w:shd w:val="clear" w:color="auto" w:fill="FFFFFF"/>
              </w:rPr>
              <w:t>5 Выслушивать заднюю поверхность</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грудной</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клетки</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в</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надлопаточных</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областях,</w:t>
            </w:r>
          </w:p>
          <w:p w:rsidR="00C21856" w:rsidRPr="00C21856" w:rsidRDefault="00C21856" w:rsidP="00C21856">
            <w:pPr>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в </w:t>
            </w:r>
            <w:r w:rsidRPr="00C21856">
              <w:rPr>
                <w:rFonts w:ascii="Times New Roman" w:hAnsi="Times New Roman" w:cs="Times New Roman"/>
                <w:color w:val="1A1A1A"/>
                <w:sz w:val="24"/>
                <w:szCs w:val="24"/>
                <w:shd w:val="clear" w:color="auto" w:fill="FFFFFF"/>
              </w:rPr>
              <w:t>межлопаточном</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пространстве, ниже углов лопаток,</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при этом руки пациента скрещены на</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груди.</w:t>
            </w:r>
          </w:p>
          <w:p w:rsidR="00C21856" w:rsidRPr="00C21856" w:rsidRDefault="00C21856" w:rsidP="00C21856">
            <w:pPr>
              <w:jc w:val="both"/>
              <w:rPr>
                <w:rFonts w:ascii="Times New Roman" w:hAnsi="Times New Roman" w:cs="Times New Roman"/>
                <w:color w:val="1A1A1A"/>
                <w:sz w:val="24"/>
                <w:szCs w:val="24"/>
                <w:shd w:val="clear" w:color="auto" w:fill="FFFFFF"/>
              </w:rPr>
            </w:pPr>
            <w:r w:rsidRPr="00C21856">
              <w:rPr>
                <w:rFonts w:ascii="Times New Roman" w:hAnsi="Times New Roman" w:cs="Times New Roman"/>
                <w:color w:val="1A1A1A"/>
                <w:sz w:val="24"/>
                <w:szCs w:val="24"/>
                <w:shd w:val="clear" w:color="auto" w:fill="FFFFFF"/>
              </w:rPr>
              <w:t>Последующий уход: не требуется.</w:t>
            </w:r>
          </w:p>
          <w:p w:rsidR="00C21856" w:rsidRPr="00C21856" w:rsidRDefault="00C21856" w:rsidP="00C21856">
            <w:pPr>
              <w:jc w:val="both"/>
              <w:rPr>
                <w:rFonts w:ascii="Times New Roman" w:hAnsi="Times New Roman" w:cs="Times New Roman"/>
                <w:color w:val="1A1A1A"/>
                <w:sz w:val="24"/>
                <w:szCs w:val="24"/>
                <w:shd w:val="clear" w:color="auto" w:fill="FFFFFF"/>
              </w:rPr>
            </w:pPr>
            <w:r w:rsidRPr="00C21856">
              <w:rPr>
                <w:rFonts w:ascii="Times New Roman" w:hAnsi="Times New Roman" w:cs="Times New Roman"/>
                <w:color w:val="1A1A1A"/>
                <w:sz w:val="24"/>
                <w:szCs w:val="24"/>
                <w:shd w:val="clear" w:color="auto" w:fill="FFFFFF"/>
              </w:rPr>
              <w:t>Возможные осложнения: нет.</w:t>
            </w:r>
          </w:p>
          <w:p w:rsidR="00C21856" w:rsidRPr="00C21856" w:rsidRDefault="00C21856" w:rsidP="00C21856">
            <w:pPr>
              <w:jc w:val="both"/>
              <w:rPr>
                <w:rFonts w:ascii="Times New Roman" w:hAnsi="Times New Roman" w:cs="Times New Roman"/>
                <w:color w:val="1A1A1A"/>
                <w:sz w:val="24"/>
                <w:szCs w:val="24"/>
                <w:shd w:val="clear" w:color="auto" w:fill="FFFFFF"/>
              </w:rPr>
            </w:pPr>
            <w:r w:rsidRPr="00C21856">
              <w:rPr>
                <w:rFonts w:ascii="Times New Roman" w:hAnsi="Times New Roman" w:cs="Times New Roman"/>
                <w:color w:val="1A1A1A"/>
                <w:sz w:val="24"/>
                <w:szCs w:val="24"/>
                <w:shd w:val="clear" w:color="auto" w:fill="FFFFFF"/>
              </w:rPr>
              <w:t>Примечания:</w:t>
            </w:r>
          </w:p>
          <w:p w:rsidR="00C21856" w:rsidRPr="00C21856" w:rsidRDefault="00C21856" w:rsidP="00C21856">
            <w:pPr>
              <w:jc w:val="both"/>
              <w:rPr>
                <w:rFonts w:ascii="Times New Roman" w:hAnsi="Times New Roman" w:cs="Times New Roman"/>
                <w:color w:val="1A1A1A"/>
                <w:sz w:val="24"/>
                <w:szCs w:val="24"/>
                <w:shd w:val="clear" w:color="auto" w:fill="FFFFFF"/>
              </w:rPr>
            </w:pPr>
            <w:r w:rsidRPr="00C21856">
              <w:rPr>
                <w:rFonts w:ascii="Times New Roman" w:hAnsi="Times New Roman" w:cs="Times New Roman"/>
                <w:color w:val="1A1A1A"/>
                <w:sz w:val="24"/>
                <w:szCs w:val="24"/>
                <w:shd w:val="clear" w:color="auto" w:fill="FFFFFF"/>
              </w:rPr>
              <w:t>При</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аускультации</w:t>
            </w:r>
            <w:r>
              <w:rPr>
                <w:rFonts w:ascii="Times New Roman" w:hAnsi="Times New Roman" w:cs="Times New Roman"/>
                <w:color w:val="1A1A1A"/>
                <w:sz w:val="24"/>
                <w:szCs w:val="24"/>
                <w:shd w:val="clear" w:color="auto" w:fill="FFFFFF"/>
              </w:rPr>
              <w:t xml:space="preserve"> в </w:t>
            </w:r>
            <w:r w:rsidRPr="00C21856">
              <w:rPr>
                <w:rFonts w:ascii="Times New Roman" w:hAnsi="Times New Roman" w:cs="Times New Roman"/>
                <w:color w:val="1A1A1A"/>
                <w:sz w:val="24"/>
                <w:szCs w:val="24"/>
                <w:shd w:val="clear" w:color="auto" w:fill="FFFFFF"/>
              </w:rPr>
              <w:t>норме</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над</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легочной</w:t>
            </w:r>
          </w:p>
          <w:p w:rsidR="00C21856" w:rsidRPr="00C21856" w:rsidRDefault="00C21856" w:rsidP="00C21856">
            <w:pPr>
              <w:jc w:val="both"/>
              <w:rPr>
                <w:rFonts w:ascii="Times New Roman" w:hAnsi="Times New Roman" w:cs="Times New Roman"/>
                <w:color w:val="1A1A1A"/>
                <w:sz w:val="24"/>
                <w:szCs w:val="24"/>
                <w:shd w:val="clear" w:color="auto" w:fill="FFFFFF"/>
              </w:rPr>
            </w:pPr>
            <w:r w:rsidRPr="00C21856">
              <w:rPr>
                <w:rFonts w:ascii="Times New Roman" w:hAnsi="Times New Roman" w:cs="Times New Roman"/>
                <w:color w:val="1A1A1A"/>
                <w:sz w:val="24"/>
                <w:szCs w:val="24"/>
                <w:shd w:val="clear" w:color="auto" w:fill="FFFFFF"/>
              </w:rPr>
              <w:t>Тканью</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выслушивается</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везикулярное</w:t>
            </w:r>
          </w:p>
          <w:p w:rsidR="00C21856" w:rsidRPr="00C21856" w:rsidRDefault="00C21856" w:rsidP="00C21856">
            <w:pPr>
              <w:jc w:val="both"/>
              <w:rPr>
                <w:rFonts w:ascii="Times New Roman" w:hAnsi="Times New Roman" w:cs="Times New Roman"/>
                <w:color w:val="1A1A1A"/>
                <w:sz w:val="24"/>
                <w:szCs w:val="24"/>
                <w:shd w:val="clear" w:color="auto" w:fill="FFFFFF"/>
              </w:rPr>
            </w:pPr>
            <w:r w:rsidRPr="00C21856">
              <w:rPr>
                <w:rFonts w:ascii="Times New Roman" w:hAnsi="Times New Roman" w:cs="Times New Roman"/>
                <w:color w:val="1A1A1A"/>
                <w:sz w:val="24"/>
                <w:szCs w:val="24"/>
                <w:shd w:val="clear" w:color="auto" w:fill="FFFFFF"/>
              </w:rPr>
              <w:t>дыхание; над гортанью, трахеей,</w:t>
            </w:r>
            <w:r>
              <w:rPr>
                <w:rFonts w:ascii="Times New Roman" w:hAnsi="Times New Roman" w:cs="Times New Roman"/>
                <w:color w:val="1A1A1A"/>
                <w:sz w:val="24"/>
                <w:szCs w:val="24"/>
                <w:shd w:val="clear" w:color="auto" w:fill="FFFFFF"/>
              </w:rPr>
              <w:t xml:space="preserve"> в проекции бифуркации- бронхиальное дыхание.</w:t>
            </w:r>
          </w:p>
          <w:p w:rsidR="00C21856" w:rsidRPr="00C21856" w:rsidRDefault="00C21856" w:rsidP="00C21856">
            <w:pPr>
              <w:jc w:val="both"/>
              <w:rPr>
                <w:rFonts w:ascii="Times New Roman" w:hAnsi="Times New Roman" w:cs="Times New Roman"/>
                <w:color w:val="1A1A1A"/>
                <w:sz w:val="24"/>
                <w:szCs w:val="24"/>
                <w:shd w:val="clear" w:color="auto" w:fill="FFFFFF"/>
              </w:rPr>
            </w:pPr>
          </w:p>
        </w:tc>
        <w:tc>
          <w:tcPr>
            <w:tcW w:w="4673" w:type="dxa"/>
          </w:tcPr>
          <w:p w:rsidR="00B7251B" w:rsidRDefault="00B7251B" w:rsidP="00B7251B">
            <w:pPr>
              <w:spacing w:before="100" w:beforeAutospacing="1" w:after="100" w:afterAutospacing="1"/>
              <w:jc w:val="both"/>
              <w:rPr>
                <w:rFonts w:ascii="Times New Roman" w:hAnsi="Times New Roman" w:cs="Times New Roman"/>
                <w:color w:val="1A1A1A"/>
                <w:sz w:val="28"/>
                <w:szCs w:val="28"/>
                <w:shd w:val="clear" w:color="auto" w:fill="FFFFFF"/>
              </w:rPr>
            </w:pPr>
          </w:p>
          <w:p w:rsidR="00C21856" w:rsidRDefault="00C21856" w:rsidP="00B7251B">
            <w:pPr>
              <w:spacing w:before="100" w:beforeAutospacing="1" w:after="100" w:afterAutospacing="1"/>
              <w:jc w:val="both"/>
              <w:rPr>
                <w:rFonts w:ascii="Times New Roman" w:hAnsi="Times New Roman" w:cs="Times New Roman"/>
                <w:color w:val="1A1A1A"/>
                <w:sz w:val="28"/>
                <w:szCs w:val="28"/>
                <w:shd w:val="clear" w:color="auto" w:fill="FFFFFF"/>
              </w:rPr>
            </w:pPr>
          </w:p>
          <w:p w:rsidR="00C21856" w:rsidRDefault="00C21856" w:rsidP="00B7251B">
            <w:pPr>
              <w:spacing w:before="100" w:beforeAutospacing="1" w:after="100" w:afterAutospacing="1"/>
              <w:jc w:val="both"/>
              <w:rPr>
                <w:rFonts w:ascii="Times New Roman" w:hAnsi="Times New Roman" w:cs="Times New Roman"/>
                <w:color w:val="1A1A1A"/>
                <w:sz w:val="28"/>
                <w:szCs w:val="28"/>
                <w:shd w:val="clear" w:color="auto" w:fill="FFFFFF"/>
              </w:rPr>
            </w:pPr>
          </w:p>
          <w:p w:rsidR="00C21856" w:rsidRDefault="00C21856" w:rsidP="00B7251B">
            <w:pPr>
              <w:spacing w:before="100" w:beforeAutospacing="1" w:after="100" w:afterAutospacing="1"/>
              <w:jc w:val="both"/>
              <w:rPr>
                <w:rFonts w:ascii="Times New Roman" w:hAnsi="Times New Roman" w:cs="Times New Roman"/>
                <w:color w:val="1A1A1A"/>
                <w:sz w:val="28"/>
                <w:szCs w:val="28"/>
                <w:shd w:val="clear" w:color="auto" w:fill="FFFFFF"/>
              </w:rPr>
            </w:pPr>
          </w:p>
          <w:p w:rsidR="00C21856" w:rsidRDefault="00C21856" w:rsidP="00B7251B">
            <w:pPr>
              <w:spacing w:before="100" w:beforeAutospacing="1" w:after="100" w:afterAutospacing="1"/>
              <w:jc w:val="both"/>
              <w:rPr>
                <w:rFonts w:ascii="Times New Roman" w:hAnsi="Times New Roman" w:cs="Times New Roman"/>
                <w:color w:val="1A1A1A"/>
                <w:sz w:val="28"/>
                <w:szCs w:val="28"/>
                <w:shd w:val="clear" w:color="auto" w:fill="FFFFFF"/>
              </w:rPr>
            </w:pPr>
          </w:p>
          <w:p w:rsidR="00C21856" w:rsidRPr="00C21856" w:rsidRDefault="00C21856" w:rsidP="00C21856">
            <w:pPr>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8"/>
                <w:szCs w:val="28"/>
                <w:shd w:val="clear" w:color="auto" w:fill="FFFFFF"/>
              </w:rPr>
              <w:t xml:space="preserve">- </w:t>
            </w:r>
            <w:r w:rsidRPr="00C21856">
              <w:rPr>
                <w:rFonts w:ascii="Times New Roman" w:hAnsi="Times New Roman" w:cs="Times New Roman"/>
                <w:color w:val="1A1A1A"/>
                <w:sz w:val="24"/>
                <w:szCs w:val="24"/>
                <w:shd w:val="clear" w:color="auto" w:fill="FFFFFF"/>
              </w:rPr>
              <w:t>установить доброжелательные отношения с пациентом;</w:t>
            </w:r>
          </w:p>
          <w:p w:rsidR="00C21856" w:rsidRPr="001846E7" w:rsidRDefault="001846E7" w:rsidP="001846E7">
            <w:pPr>
              <w:jc w:val="both"/>
              <w:rPr>
                <w:rFonts w:ascii="Times New Roman" w:hAnsi="Times New Roman" w:cs="Times New Roman"/>
                <w:color w:val="1A1A1A"/>
                <w:sz w:val="24"/>
                <w:szCs w:val="24"/>
                <w:shd w:val="clear" w:color="auto" w:fill="FFFFFF"/>
              </w:rPr>
            </w:pPr>
            <w:r>
              <w:rPr>
                <w:noProof/>
                <w:lang w:eastAsia="ru-RU"/>
              </w:rPr>
              <w:drawing>
                <wp:anchor distT="0" distB="0" distL="114300" distR="114300" simplePos="0" relativeHeight="251669504" behindDoc="0" locked="0" layoutInCell="1" allowOverlap="1" wp14:anchorId="5B45BA32" wp14:editId="1D04F120">
                  <wp:simplePos x="0" y="0"/>
                  <wp:positionH relativeFrom="margin">
                    <wp:posOffset>205740</wp:posOffset>
                  </wp:positionH>
                  <wp:positionV relativeFrom="margin">
                    <wp:posOffset>1769110</wp:posOffset>
                  </wp:positionV>
                  <wp:extent cx="2520950" cy="1887220"/>
                  <wp:effectExtent l="0" t="0" r="0" b="0"/>
                  <wp:wrapSquare wrapText="bothSides"/>
                  <wp:docPr id="2" name="Рисунок 2" descr="https://cf2.ppt-online.org/files2/slide/x/X1n6weVf0ligcvkBajLFoAuETrdhU7OMyJWxPY/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f2.ppt-online.org/files2/slide/x/X1n6weVf0ligcvkBajLFoAuETrdhU7OMyJWxPY/slide-2.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852" t="19378" r="2852" b="-15359"/>
                          <a:stretch/>
                        </pic:blipFill>
                        <pic:spPr bwMode="auto">
                          <a:xfrm>
                            <a:off x="0" y="0"/>
                            <a:ext cx="2520950" cy="1887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1856" w:rsidRPr="00C21856">
              <w:rPr>
                <w:rFonts w:ascii="Times New Roman" w:hAnsi="Times New Roman" w:cs="Times New Roman"/>
                <w:color w:val="1A1A1A"/>
                <w:sz w:val="24"/>
                <w:szCs w:val="24"/>
                <w:shd w:val="clear" w:color="auto" w:fill="FFFFFF"/>
              </w:rPr>
              <w:t>- объяснить пациенту, что исследование необходимо для более</w:t>
            </w:r>
            <w:r w:rsidR="00C21856">
              <w:rPr>
                <w:rFonts w:ascii="Times New Roman" w:hAnsi="Times New Roman" w:cs="Times New Roman"/>
                <w:color w:val="1A1A1A"/>
                <w:sz w:val="24"/>
                <w:szCs w:val="24"/>
                <w:shd w:val="clear" w:color="auto" w:fill="FFFFFF"/>
              </w:rPr>
              <w:t xml:space="preserve"> </w:t>
            </w:r>
            <w:r w:rsidR="00C21856" w:rsidRPr="00C21856">
              <w:rPr>
                <w:rFonts w:ascii="Times New Roman" w:hAnsi="Times New Roman" w:cs="Times New Roman"/>
                <w:color w:val="1A1A1A"/>
                <w:sz w:val="24"/>
                <w:szCs w:val="24"/>
                <w:shd w:val="clear" w:color="auto" w:fill="FFFFFF"/>
              </w:rPr>
              <w:t>точной диагностики и контроля за</w:t>
            </w:r>
            <w:r w:rsidR="00C21856">
              <w:rPr>
                <w:rFonts w:ascii="Times New Roman" w:hAnsi="Times New Roman" w:cs="Times New Roman"/>
                <w:color w:val="1A1A1A"/>
                <w:sz w:val="24"/>
                <w:szCs w:val="24"/>
                <w:shd w:val="clear" w:color="auto" w:fill="FFFFFF"/>
              </w:rPr>
              <w:t xml:space="preserve"> </w:t>
            </w:r>
            <w:r>
              <w:rPr>
                <w:rFonts w:ascii="Times New Roman" w:hAnsi="Times New Roman" w:cs="Times New Roman"/>
                <w:color w:val="1A1A1A"/>
                <w:sz w:val="24"/>
                <w:szCs w:val="24"/>
                <w:shd w:val="clear" w:color="auto" w:fill="FFFFFF"/>
              </w:rPr>
              <w:t xml:space="preserve">эффективностью </w:t>
            </w:r>
            <w:proofErr w:type="spellStart"/>
            <w:r>
              <w:rPr>
                <w:rFonts w:ascii="Times New Roman" w:hAnsi="Times New Roman" w:cs="Times New Roman"/>
                <w:color w:val="1A1A1A"/>
                <w:sz w:val="24"/>
                <w:szCs w:val="24"/>
                <w:shd w:val="clear" w:color="auto" w:fill="FFFFFF"/>
              </w:rPr>
              <w:t>лечени</w:t>
            </w:r>
            <w:proofErr w:type="spellEnd"/>
          </w:p>
          <w:p w:rsidR="00C21856" w:rsidRPr="00C21856" w:rsidRDefault="00C21856" w:rsidP="00C21856">
            <w:pPr>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8"/>
                <w:szCs w:val="28"/>
                <w:shd w:val="clear" w:color="auto" w:fill="FFFFFF"/>
              </w:rPr>
              <w:t xml:space="preserve">- </w:t>
            </w:r>
            <w:r w:rsidRPr="00C21856">
              <w:rPr>
                <w:rFonts w:ascii="Times New Roman" w:hAnsi="Times New Roman" w:cs="Times New Roman"/>
                <w:color w:val="1A1A1A"/>
                <w:sz w:val="24"/>
                <w:szCs w:val="24"/>
                <w:shd w:val="clear" w:color="auto" w:fill="FFFFFF"/>
              </w:rPr>
              <w:t>попросить пациента поднять руки за</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голову.</w:t>
            </w:r>
          </w:p>
          <w:p w:rsidR="00C21856" w:rsidRPr="00C21856" w:rsidRDefault="00C21856" w:rsidP="00C21856">
            <w:pPr>
              <w:jc w:val="both"/>
              <w:rPr>
                <w:rFonts w:ascii="Times New Roman" w:hAnsi="Times New Roman" w:cs="Times New Roman"/>
                <w:color w:val="1A1A1A"/>
                <w:sz w:val="24"/>
                <w:szCs w:val="24"/>
                <w:shd w:val="clear" w:color="auto" w:fill="FFFFFF"/>
              </w:rPr>
            </w:pPr>
            <w:r w:rsidRPr="00C21856">
              <w:rPr>
                <w:rFonts w:ascii="Times New Roman" w:hAnsi="Times New Roman" w:cs="Times New Roman"/>
                <w:color w:val="1A1A1A"/>
                <w:sz w:val="24"/>
                <w:szCs w:val="24"/>
                <w:shd w:val="clear" w:color="auto" w:fill="FFFFFF"/>
              </w:rPr>
              <w:t>- попросить пациента скрестить руки</w:t>
            </w:r>
            <w:r>
              <w:rPr>
                <w:rFonts w:ascii="Times New Roman" w:hAnsi="Times New Roman" w:cs="Times New Roman"/>
                <w:color w:val="1A1A1A"/>
                <w:sz w:val="24"/>
                <w:szCs w:val="24"/>
                <w:shd w:val="clear" w:color="auto" w:fill="FFFFFF"/>
              </w:rPr>
              <w:t xml:space="preserve"> </w:t>
            </w:r>
            <w:r w:rsidRPr="00C21856">
              <w:rPr>
                <w:rFonts w:ascii="Times New Roman" w:hAnsi="Times New Roman" w:cs="Times New Roman"/>
                <w:color w:val="1A1A1A"/>
                <w:sz w:val="24"/>
                <w:szCs w:val="24"/>
                <w:shd w:val="clear" w:color="auto" w:fill="FFFFFF"/>
              </w:rPr>
              <w:t>на груди.</w:t>
            </w:r>
          </w:p>
          <w:p w:rsidR="00C21856" w:rsidRPr="00C21856" w:rsidRDefault="00C21856" w:rsidP="00C21856">
            <w:pPr>
              <w:spacing w:before="100" w:beforeAutospacing="1" w:after="100" w:afterAutospacing="1"/>
              <w:jc w:val="both"/>
              <w:rPr>
                <w:rFonts w:ascii="Times New Roman" w:hAnsi="Times New Roman" w:cs="Times New Roman"/>
                <w:color w:val="1A1A1A"/>
                <w:sz w:val="28"/>
                <w:szCs w:val="28"/>
                <w:shd w:val="clear" w:color="auto" w:fill="FFFFFF"/>
              </w:rPr>
            </w:pPr>
          </w:p>
          <w:p w:rsidR="00C21856" w:rsidRDefault="00C21856" w:rsidP="00B7251B">
            <w:pPr>
              <w:spacing w:before="100" w:beforeAutospacing="1" w:after="100" w:afterAutospacing="1"/>
              <w:jc w:val="both"/>
              <w:rPr>
                <w:rFonts w:ascii="Times New Roman" w:hAnsi="Times New Roman" w:cs="Times New Roman"/>
                <w:color w:val="1A1A1A"/>
                <w:sz w:val="28"/>
                <w:szCs w:val="28"/>
                <w:shd w:val="clear" w:color="auto" w:fill="FFFFFF"/>
              </w:rPr>
            </w:pPr>
          </w:p>
        </w:tc>
      </w:tr>
    </w:tbl>
    <w:p w:rsidR="000619C3" w:rsidRDefault="000619C3" w:rsidP="001846E7">
      <w:pPr>
        <w:spacing w:before="100" w:beforeAutospacing="1" w:after="100" w:afterAutospacing="1" w:line="240" w:lineRule="auto"/>
        <w:jc w:val="center"/>
        <w:rPr>
          <w:rFonts w:ascii="Times New Roman" w:hAnsi="Times New Roman" w:cs="Times New Roman"/>
          <w:b/>
          <w:color w:val="1A1A1A"/>
          <w:sz w:val="24"/>
          <w:szCs w:val="24"/>
          <w:shd w:val="clear" w:color="auto" w:fill="FFFFFF"/>
        </w:rPr>
      </w:pPr>
    </w:p>
    <w:p w:rsidR="000619C3" w:rsidRDefault="000619C3" w:rsidP="001846E7">
      <w:pPr>
        <w:spacing w:before="100" w:beforeAutospacing="1" w:after="100" w:afterAutospacing="1" w:line="240" w:lineRule="auto"/>
        <w:jc w:val="center"/>
        <w:rPr>
          <w:rFonts w:ascii="Times New Roman" w:hAnsi="Times New Roman" w:cs="Times New Roman"/>
          <w:b/>
          <w:color w:val="1A1A1A"/>
          <w:sz w:val="24"/>
          <w:szCs w:val="24"/>
          <w:shd w:val="clear" w:color="auto" w:fill="FFFFFF"/>
        </w:rPr>
      </w:pPr>
    </w:p>
    <w:p w:rsidR="00B7251B" w:rsidRDefault="001846E7" w:rsidP="001846E7">
      <w:pPr>
        <w:spacing w:before="100" w:beforeAutospacing="1" w:after="100" w:afterAutospacing="1" w:line="240" w:lineRule="auto"/>
        <w:jc w:val="center"/>
        <w:rPr>
          <w:rFonts w:ascii="Times New Roman" w:hAnsi="Times New Roman" w:cs="Times New Roman"/>
          <w:b/>
          <w:color w:val="1A1A1A"/>
          <w:sz w:val="24"/>
          <w:szCs w:val="24"/>
          <w:shd w:val="clear" w:color="auto" w:fill="FFFFFF"/>
        </w:rPr>
      </w:pPr>
      <w:r w:rsidRPr="001846E7">
        <w:rPr>
          <w:rFonts w:ascii="Times New Roman" w:hAnsi="Times New Roman" w:cs="Times New Roman"/>
          <w:b/>
          <w:color w:val="1A1A1A"/>
          <w:sz w:val="24"/>
          <w:szCs w:val="24"/>
          <w:shd w:val="clear" w:color="auto" w:fill="FFFFFF"/>
        </w:rPr>
        <w:lastRenderedPageBreak/>
        <w:t>Топографическая перкуссия легких</w:t>
      </w:r>
    </w:p>
    <w:tbl>
      <w:tblPr>
        <w:tblStyle w:val="a6"/>
        <w:tblW w:w="0" w:type="auto"/>
        <w:tblLook w:val="04A0" w:firstRow="1" w:lastRow="0" w:firstColumn="1" w:lastColumn="0" w:noHBand="0" w:noVBand="1"/>
      </w:tblPr>
      <w:tblGrid>
        <w:gridCol w:w="4561"/>
        <w:gridCol w:w="4784"/>
      </w:tblGrid>
      <w:tr w:rsidR="001846E7" w:rsidTr="003060C5">
        <w:tc>
          <w:tcPr>
            <w:tcW w:w="4561" w:type="dxa"/>
          </w:tcPr>
          <w:p w:rsidR="001846E7" w:rsidRPr="001846E7" w:rsidRDefault="001846E7" w:rsidP="001846E7">
            <w:pPr>
              <w:spacing w:before="100" w:beforeAutospacing="1" w:after="100" w:afterAutospacing="1"/>
              <w:jc w:val="center"/>
              <w:rPr>
                <w:rFonts w:ascii="Times New Roman" w:hAnsi="Times New Roman" w:cs="Times New Roman"/>
                <w:b/>
                <w:color w:val="1A1A1A"/>
                <w:sz w:val="24"/>
                <w:szCs w:val="24"/>
                <w:shd w:val="clear" w:color="auto" w:fill="FFFFFF"/>
              </w:rPr>
            </w:pPr>
            <w:r w:rsidRPr="001846E7">
              <w:rPr>
                <w:rFonts w:ascii="Times New Roman" w:hAnsi="Times New Roman" w:cs="Times New Roman"/>
                <w:b/>
                <w:color w:val="1A1A1A"/>
                <w:sz w:val="24"/>
                <w:szCs w:val="24"/>
                <w:shd w:val="clear" w:color="auto" w:fill="FFFFFF"/>
              </w:rPr>
              <w:t>Практический аспект</w:t>
            </w:r>
          </w:p>
        </w:tc>
        <w:tc>
          <w:tcPr>
            <w:tcW w:w="4784" w:type="dxa"/>
          </w:tcPr>
          <w:p w:rsidR="001846E7" w:rsidRPr="001846E7" w:rsidRDefault="001846E7" w:rsidP="001846E7">
            <w:pPr>
              <w:spacing w:before="100" w:beforeAutospacing="1" w:after="100" w:afterAutospacing="1"/>
              <w:jc w:val="center"/>
              <w:rPr>
                <w:rFonts w:ascii="Times New Roman" w:hAnsi="Times New Roman" w:cs="Times New Roman"/>
                <w:b/>
                <w:color w:val="1A1A1A"/>
                <w:sz w:val="24"/>
                <w:szCs w:val="24"/>
                <w:shd w:val="clear" w:color="auto" w:fill="FFFFFF"/>
              </w:rPr>
            </w:pPr>
            <w:r w:rsidRPr="001846E7">
              <w:rPr>
                <w:rFonts w:ascii="Times New Roman" w:hAnsi="Times New Roman" w:cs="Times New Roman"/>
                <w:b/>
                <w:color w:val="1A1A1A"/>
                <w:sz w:val="24"/>
                <w:szCs w:val="24"/>
                <w:shd w:val="clear" w:color="auto" w:fill="FFFFFF"/>
              </w:rPr>
              <w:t>Этико-</w:t>
            </w:r>
            <w:proofErr w:type="spellStart"/>
            <w:r w:rsidRPr="001846E7">
              <w:rPr>
                <w:rFonts w:ascii="Times New Roman" w:hAnsi="Times New Roman" w:cs="Times New Roman"/>
                <w:b/>
                <w:color w:val="1A1A1A"/>
                <w:sz w:val="24"/>
                <w:szCs w:val="24"/>
                <w:shd w:val="clear" w:color="auto" w:fill="FFFFFF"/>
              </w:rPr>
              <w:t>деонтологический</w:t>
            </w:r>
            <w:proofErr w:type="spellEnd"/>
            <w:r w:rsidRPr="001846E7">
              <w:rPr>
                <w:rFonts w:ascii="Times New Roman" w:hAnsi="Times New Roman" w:cs="Times New Roman"/>
                <w:b/>
                <w:color w:val="1A1A1A"/>
                <w:sz w:val="24"/>
                <w:szCs w:val="24"/>
                <w:shd w:val="clear" w:color="auto" w:fill="FFFFFF"/>
              </w:rPr>
              <w:t xml:space="preserve"> аспект</w:t>
            </w:r>
          </w:p>
        </w:tc>
      </w:tr>
      <w:tr w:rsidR="001846E7" w:rsidTr="003060C5">
        <w:tc>
          <w:tcPr>
            <w:tcW w:w="4561" w:type="dxa"/>
          </w:tcPr>
          <w:p w:rsidR="001846E7" w:rsidRPr="001846E7" w:rsidRDefault="001846E7" w:rsidP="005E64B2">
            <w:pPr>
              <w:shd w:val="clear" w:color="auto" w:fill="FFFFFF"/>
              <w:jc w:val="both"/>
              <w:rPr>
                <w:rFonts w:ascii="Times New Roman" w:eastAsia="Times New Roman" w:hAnsi="Times New Roman" w:cs="Times New Roman"/>
                <w:color w:val="1A1A1A"/>
                <w:sz w:val="24"/>
                <w:szCs w:val="24"/>
                <w:lang w:eastAsia="ru-RU"/>
              </w:rPr>
            </w:pPr>
            <w:r w:rsidRPr="001846E7">
              <w:rPr>
                <w:rFonts w:ascii="Times New Roman" w:eastAsia="Times New Roman" w:hAnsi="Times New Roman" w:cs="Times New Roman"/>
                <w:color w:val="1A1A1A"/>
                <w:sz w:val="24"/>
                <w:szCs w:val="24"/>
                <w:lang w:eastAsia="ru-RU"/>
              </w:rPr>
              <w:t>Цель: диагностическая.</w:t>
            </w:r>
          </w:p>
          <w:p w:rsidR="001846E7" w:rsidRPr="001846E7" w:rsidRDefault="001846E7" w:rsidP="005E64B2">
            <w:pPr>
              <w:shd w:val="clear" w:color="auto" w:fill="FFFFFF"/>
              <w:jc w:val="both"/>
              <w:rPr>
                <w:rFonts w:ascii="Times New Roman" w:eastAsia="Times New Roman" w:hAnsi="Times New Roman" w:cs="Times New Roman"/>
                <w:color w:val="1A1A1A"/>
                <w:sz w:val="24"/>
                <w:szCs w:val="24"/>
                <w:lang w:eastAsia="ru-RU"/>
              </w:rPr>
            </w:pPr>
            <w:r w:rsidRPr="001846E7">
              <w:rPr>
                <w:rFonts w:ascii="Times New Roman" w:eastAsia="Times New Roman" w:hAnsi="Times New Roman" w:cs="Times New Roman"/>
                <w:color w:val="1A1A1A"/>
                <w:sz w:val="24"/>
                <w:szCs w:val="24"/>
                <w:lang w:eastAsia="ru-RU"/>
              </w:rPr>
              <w:t>Показания:</w:t>
            </w:r>
            <w:r w:rsidR="005E64B2" w:rsidRPr="005E64B2">
              <w:rPr>
                <w:rFonts w:ascii="Times New Roman" w:eastAsia="Times New Roman" w:hAnsi="Times New Roman" w:cs="Times New Roman"/>
                <w:color w:val="1A1A1A"/>
                <w:sz w:val="24"/>
                <w:szCs w:val="24"/>
                <w:lang w:eastAsia="ru-RU"/>
              </w:rPr>
              <w:t xml:space="preserve"> </w:t>
            </w:r>
            <w:r w:rsidRPr="001846E7">
              <w:rPr>
                <w:rFonts w:ascii="Times New Roman" w:eastAsia="Times New Roman" w:hAnsi="Times New Roman" w:cs="Times New Roman"/>
                <w:color w:val="1A1A1A"/>
                <w:sz w:val="24"/>
                <w:szCs w:val="24"/>
                <w:lang w:eastAsia="ru-RU"/>
              </w:rPr>
              <w:t>исследование</w:t>
            </w:r>
            <w:r w:rsidR="005E64B2">
              <w:rPr>
                <w:rFonts w:ascii="Times New Roman" w:eastAsia="Times New Roman" w:hAnsi="Times New Roman" w:cs="Times New Roman"/>
                <w:color w:val="1A1A1A"/>
                <w:sz w:val="24"/>
                <w:szCs w:val="24"/>
                <w:lang w:eastAsia="ru-RU"/>
              </w:rPr>
              <w:t xml:space="preserve"> </w:t>
            </w:r>
            <w:r w:rsidRPr="001846E7">
              <w:rPr>
                <w:rFonts w:ascii="Times New Roman" w:eastAsia="Times New Roman" w:hAnsi="Times New Roman" w:cs="Times New Roman"/>
                <w:color w:val="1A1A1A"/>
                <w:sz w:val="24"/>
                <w:szCs w:val="24"/>
                <w:lang w:eastAsia="ru-RU"/>
              </w:rPr>
              <w:t>системы</w:t>
            </w:r>
            <w:r w:rsidR="005E64B2">
              <w:rPr>
                <w:rFonts w:ascii="Times New Roman" w:eastAsia="Times New Roman" w:hAnsi="Times New Roman" w:cs="Times New Roman"/>
                <w:color w:val="1A1A1A"/>
                <w:sz w:val="24"/>
                <w:szCs w:val="24"/>
                <w:lang w:eastAsia="ru-RU"/>
              </w:rPr>
              <w:t xml:space="preserve"> </w:t>
            </w:r>
            <w:r w:rsidRPr="001846E7">
              <w:rPr>
                <w:rFonts w:ascii="Times New Roman" w:eastAsia="Times New Roman" w:hAnsi="Times New Roman" w:cs="Times New Roman"/>
                <w:color w:val="1A1A1A"/>
                <w:sz w:val="24"/>
                <w:szCs w:val="24"/>
                <w:lang w:eastAsia="ru-RU"/>
              </w:rPr>
              <w:t>органов дыхания.</w:t>
            </w:r>
          </w:p>
          <w:p w:rsidR="001846E7" w:rsidRPr="001846E7" w:rsidRDefault="001846E7" w:rsidP="005E64B2">
            <w:pPr>
              <w:shd w:val="clear" w:color="auto" w:fill="FFFFFF"/>
              <w:jc w:val="both"/>
              <w:rPr>
                <w:rFonts w:ascii="Times New Roman" w:eastAsia="Times New Roman" w:hAnsi="Times New Roman" w:cs="Times New Roman"/>
                <w:color w:val="1A1A1A"/>
                <w:sz w:val="24"/>
                <w:szCs w:val="24"/>
                <w:lang w:eastAsia="ru-RU"/>
              </w:rPr>
            </w:pPr>
            <w:r w:rsidRPr="001846E7">
              <w:rPr>
                <w:rFonts w:ascii="Times New Roman" w:eastAsia="Times New Roman" w:hAnsi="Times New Roman" w:cs="Times New Roman"/>
                <w:color w:val="1A1A1A"/>
                <w:sz w:val="24"/>
                <w:szCs w:val="24"/>
                <w:lang w:eastAsia="ru-RU"/>
              </w:rPr>
              <w:t>Противопоказания: нет.</w:t>
            </w:r>
          </w:p>
          <w:p w:rsidR="001846E7" w:rsidRPr="001846E7" w:rsidRDefault="001846E7" w:rsidP="005E64B2">
            <w:pPr>
              <w:shd w:val="clear" w:color="auto" w:fill="FFFFFF"/>
              <w:jc w:val="both"/>
              <w:rPr>
                <w:rFonts w:ascii="Times New Roman" w:eastAsia="Times New Roman" w:hAnsi="Times New Roman" w:cs="Times New Roman"/>
                <w:color w:val="1A1A1A"/>
                <w:sz w:val="24"/>
                <w:szCs w:val="24"/>
                <w:lang w:eastAsia="ru-RU"/>
              </w:rPr>
            </w:pPr>
            <w:r w:rsidRPr="001846E7">
              <w:rPr>
                <w:rFonts w:ascii="Times New Roman" w:eastAsia="Times New Roman" w:hAnsi="Times New Roman" w:cs="Times New Roman"/>
                <w:color w:val="1A1A1A"/>
                <w:sz w:val="24"/>
                <w:szCs w:val="24"/>
                <w:lang w:eastAsia="ru-RU"/>
              </w:rPr>
              <w:t>Подготовить:</w:t>
            </w:r>
          </w:p>
          <w:p w:rsidR="001846E7" w:rsidRPr="001846E7" w:rsidRDefault="001846E7" w:rsidP="005E64B2">
            <w:pPr>
              <w:shd w:val="clear" w:color="auto" w:fill="FFFFFF"/>
              <w:jc w:val="both"/>
              <w:rPr>
                <w:rFonts w:ascii="Times New Roman" w:eastAsia="Times New Roman" w:hAnsi="Times New Roman" w:cs="Times New Roman"/>
                <w:color w:val="1A1A1A"/>
                <w:sz w:val="24"/>
                <w:szCs w:val="24"/>
                <w:lang w:eastAsia="ru-RU"/>
              </w:rPr>
            </w:pPr>
            <w:r w:rsidRPr="001846E7">
              <w:rPr>
                <w:rFonts w:ascii="Times New Roman" w:eastAsia="Times New Roman" w:hAnsi="Times New Roman" w:cs="Times New Roman"/>
                <w:color w:val="1A1A1A"/>
                <w:sz w:val="24"/>
                <w:szCs w:val="24"/>
                <w:lang w:eastAsia="ru-RU"/>
              </w:rPr>
              <w:t xml:space="preserve">1 </w:t>
            </w:r>
            <w:proofErr w:type="spellStart"/>
            <w:r w:rsidRPr="001846E7">
              <w:rPr>
                <w:rFonts w:ascii="Times New Roman" w:eastAsia="Times New Roman" w:hAnsi="Times New Roman" w:cs="Times New Roman"/>
                <w:color w:val="1A1A1A"/>
                <w:sz w:val="24"/>
                <w:szCs w:val="24"/>
                <w:lang w:eastAsia="ru-RU"/>
              </w:rPr>
              <w:t>Дермограф</w:t>
            </w:r>
            <w:proofErr w:type="spellEnd"/>
            <w:r w:rsidRPr="001846E7">
              <w:rPr>
                <w:rFonts w:ascii="Times New Roman" w:eastAsia="Times New Roman" w:hAnsi="Times New Roman" w:cs="Times New Roman"/>
                <w:color w:val="1A1A1A"/>
                <w:sz w:val="24"/>
                <w:szCs w:val="24"/>
                <w:lang w:eastAsia="ru-RU"/>
              </w:rPr>
              <w:t>.</w:t>
            </w:r>
          </w:p>
          <w:p w:rsidR="001846E7" w:rsidRDefault="001846E7" w:rsidP="005E64B2">
            <w:pPr>
              <w:shd w:val="clear" w:color="auto" w:fill="FFFFFF"/>
              <w:jc w:val="both"/>
              <w:rPr>
                <w:rFonts w:ascii="Times New Roman" w:eastAsia="Times New Roman" w:hAnsi="Times New Roman" w:cs="Times New Roman"/>
                <w:color w:val="1A1A1A"/>
                <w:sz w:val="24"/>
                <w:szCs w:val="24"/>
                <w:lang w:eastAsia="ru-RU"/>
              </w:rPr>
            </w:pPr>
            <w:r w:rsidRPr="001846E7">
              <w:rPr>
                <w:rFonts w:ascii="Times New Roman" w:eastAsia="Times New Roman" w:hAnsi="Times New Roman" w:cs="Times New Roman"/>
                <w:color w:val="1A1A1A"/>
                <w:sz w:val="24"/>
                <w:szCs w:val="24"/>
                <w:lang w:eastAsia="ru-RU"/>
              </w:rPr>
              <w:t>2 Кожный антисептик.</w:t>
            </w:r>
          </w:p>
          <w:p w:rsidR="005E64B2" w:rsidRPr="001846E7" w:rsidRDefault="005E64B2" w:rsidP="005E64B2">
            <w:pPr>
              <w:shd w:val="clear" w:color="auto" w:fill="FFFFFF"/>
              <w:jc w:val="both"/>
              <w:rPr>
                <w:rFonts w:ascii="Times New Roman" w:eastAsia="Times New Roman" w:hAnsi="Times New Roman" w:cs="Times New Roman"/>
                <w:color w:val="1A1A1A"/>
                <w:sz w:val="24"/>
                <w:szCs w:val="24"/>
                <w:lang w:eastAsia="ru-RU"/>
              </w:rPr>
            </w:pP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Подготовка пациента:</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1 Пациента раздеть.</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2 Положение стоя или сидя.</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Техника выполнения:</w:t>
            </w:r>
          </w:p>
          <w:p w:rsidR="005E64B2" w:rsidRPr="005E64B2" w:rsidRDefault="005E64B2" w:rsidP="005E64B2">
            <w:pPr>
              <w:shd w:val="clear" w:color="auto" w:fill="FFFFFF"/>
              <w:jc w:val="both"/>
              <w:rPr>
                <w:rFonts w:ascii="Times New Roman" w:eastAsia="Times New Roman" w:hAnsi="Times New Roman" w:cs="Times New Roman"/>
                <w:i/>
                <w:color w:val="1A1A1A"/>
                <w:sz w:val="24"/>
                <w:szCs w:val="24"/>
                <w:lang w:eastAsia="ru-RU"/>
              </w:rPr>
            </w:pPr>
            <w:r w:rsidRPr="005E64B2">
              <w:rPr>
                <w:rFonts w:ascii="Times New Roman" w:eastAsia="Times New Roman" w:hAnsi="Times New Roman" w:cs="Times New Roman"/>
                <w:color w:val="1A1A1A"/>
                <w:sz w:val="24"/>
                <w:szCs w:val="24"/>
                <w:lang w:eastAsia="ru-RU"/>
              </w:rPr>
              <w:t>Провести гигиеническую обработку</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рук, руки согреть.</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i/>
                <w:color w:val="1A1A1A"/>
                <w:sz w:val="24"/>
                <w:szCs w:val="24"/>
                <w:lang w:eastAsia="ru-RU"/>
              </w:rPr>
              <w:t>Верхние границы легких спереди (высота стояния верхушек).</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1 Палец-плессиметр</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поставить</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над ключицей, параллельно ей</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и</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перкутировать</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Вверх</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и</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 xml:space="preserve">несколько </w:t>
            </w:r>
            <w:proofErr w:type="spellStart"/>
            <w:r w:rsidRPr="005E64B2">
              <w:rPr>
                <w:rFonts w:ascii="Times New Roman" w:eastAsia="Times New Roman" w:hAnsi="Times New Roman" w:cs="Times New Roman"/>
                <w:color w:val="1A1A1A"/>
                <w:sz w:val="24"/>
                <w:szCs w:val="24"/>
                <w:lang w:eastAsia="ru-RU"/>
              </w:rPr>
              <w:t>кнутри</w:t>
            </w:r>
            <w:proofErr w:type="spellEnd"/>
            <w:r w:rsidRPr="005E64B2">
              <w:rPr>
                <w:rFonts w:ascii="Times New Roman" w:eastAsia="Times New Roman" w:hAnsi="Times New Roman" w:cs="Times New Roman"/>
                <w:color w:val="1A1A1A"/>
                <w:sz w:val="24"/>
                <w:szCs w:val="24"/>
                <w:lang w:eastAsia="ru-RU"/>
              </w:rPr>
              <w:t xml:space="preserve"> до изменения</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Легочного</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звука</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на</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притупление.</w:t>
            </w:r>
          </w:p>
          <w:p w:rsid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2 Метку поставить по нижнему</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краю пальца.</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Верхние границы легких сзади.</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1 Палец-плессиметр поставить в</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надостную</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я</w:t>
            </w:r>
            <w:r w:rsidRPr="005E64B2">
              <w:rPr>
                <w:rFonts w:ascii="Times New Roman" w:eastAsia="Times New Roman" w:hAnsi="Times New Roman" w:cs="Times New Roman"/>
                <w:color w:val="1A1A1A"/>
                <w:sz w:val="24"/>
                <w:szCs w:val="24"/>
                <w:lang w:eastAsia="ru-RU"/>
              </w:rPr>
              <w:t>мку</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лопатки</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и</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перкутировать</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вверх</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по</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направлению</w:t>
            </w:r>
            <w:r>
              <w:rPr>
                <w:rFonts w:ascii="Times New Roman" w:eastAsia="Times New Roman" w:hAnsi="Times New Roman" w:cs="Times New Roman"/>
                <w:color w:val="1A1A1A"/>
                <w:sz w:val="24"/>
                <w:szCs w:val="24"/>
                <w:lang w:eastAsia="ru-RU"/>
              </w:rPr>
              <w:t xml:space="preserve"> к т</w:t>
            </w:r>
            <w:r w:rsidRPr="005E64B2">
              <w:rPr>
                <w:rFonts w:ascii="Times New Roman" w:eastAsia="Times New Roman" w:hAnsi="Times New Roman" w:cs="Times New Roman"/>
                <w:color w:val="1A1A1A"/>
                <w:sz w:val="24"/>
                <w:szCs w:val="24"/>
                <w:lang w:eastAsia="ru-RU"/>
              </w:rPr>
              <w:t>очке,</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расположенной на 3 – 4 см.</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кнаружи от остистого отростка</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VII</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шейного</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позвонка</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до</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изменения легочного звука.</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2 Метку поставить по нижнему</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краю пальца.</w:t>
            </w:r>
          </w:p>
          <w:p w:rsidR="005E64B2" w:rsidRPr="005E64B2" w:rsidRDefault="005E64B2" w:rsidP="005E64B2">
            <w:pPr>
              <w:shd w:val="clear" w:color="auto" w:fill="FFFFFF"/>
              <w:jc w:val="both"/>
              <w:rPr>
                <w:rFonts w:ascii="Times New Roman" w:eastAsia="Times New Roman" w:hAnsi="Times New Roman" w:cs="Times New Roman"/>
                <w:i/>
                <w:color w:val="1A1A1A"/>
                <w:sz w:val="24"/>
                <w:szCs w:val="24"/>
                <w:lang w:eastAsia="ru-RU"/>
              </w:rPr>
            </w:pPr>
            <w:r w:rsidRPr="005E64B2">
              <w:rPr>
                <w:rFonts w:ascii="Times New Roman" w:eastAsia="Times New Roman" w:hAnsi="Times New Roman" w:cs="Times New Roman"/>
                <w:i/>
                <w:color w:val="1A1A1A"/>
                <w:sz w:val="24"/>
                <w:szCs w:val="24"/>
                <w:lang w:eastAsia="ru-RU"/>
              </w:rPr>
              <w:t>Нижние границы легких.</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1 Перкутировать сверху вниз по</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ориентировочным</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линиям</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грудной</w:t>
            </w:r>
            <w:r>
              <w:rPr>
                <w:rFonts w:ascii="Times New Roman" w:eastAsia="Times New Roman" w:hAnsi="Times New Roman" w:cs="Times New Roman"/>
                <w:color w:val="1A1A1A"/>
                <w:sz w:val="24"/>
                <w:szCs w:val="24"/>
                <w:lang w:eastAsia="ru-RU"/>
              </w:rPr>
              <w:t xml:space="preserve"> </w:t>
            </w:r>
            <w:r w:rsidRPr="005E64B2">
              <w:rPr>
                <w:rFonts w:ascii="Times New Roman" w:eastAsia="Times New Roman" w:hAnsi="Times New Roman" w:cs="Times New Roman"/>
                <w:color w:val="1A1A1A"/>
                <w:sz w:val="24"/>
                <w:szCs w:val="24"/>
                <w:lang w:eastAsia="ru-RU"/>
              </w:rPr>
              <w:t>клетки</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со </w:t>
            </w:r>
            <w:r w:rsidRPr="005E64B2">
              <w:rPr>
                <w:rFonts w:ascii="Times New Roman" w:eastAsia="Times New Roman" w:hAnsi="Times New Roman" w:cs="Times New Roman"/>
                <w:color w:val="1A1A1A"/>
                <w:sz w:val="24"/>
                <w:szCs w:val="24"/>
                <w:lang w:eastAsia="ru-RU"/>
              </w:rPr>
              <w:t>II-</w:t>
            </w:r>
            <w:r>
              <w:rPr>
                <w:rFonts w:ascii="Times New Roman" w:eastAsia="Times New Roman" w:hAnsi="Times New Roman" w:cs="Times New Roman"/>
                <w:color w:val="1A1A1A"/>
                <w:sz w:val="24"/>
                <w:szCs w:val="24"/>
                <w:lang w:val="en-US" w:eastAsia="ru-RU"/>
              </w:rPr>
              <w:t>I</w:t>
            </w:r>
            <w:r w:rsidRPr="005E64B2">
              <w:rPr>
                <w:rFonts w:ascii="Times New Roman" w:eastAsia="Times New Roman" w:hAnsi="Times New Roman" w:cs="Times New Roman"/>
                <w:color w:val="1A1A1A"/>
                <w:sz w:val="24"/>
                <w:szCs w:val="24"/>
                <w:lang w:eastAsia="ru-RU"/>
              </w:rPr>
              <w:t>II</w:t>
            </w:r>
            <w:r>
              <w:rPr>
                <w:rFonts w:ascii="Times New Roman" w:eastAsia="Times New Roman" w:hAnsi="Times New Roman" w:cs="Times New Roman"/>
                <w:color w:val="1A1A1A"/>
                <w:sz w:val="24"/>
                <w:szCs w:val="24"/>
                <w:lang w:eastAsia="ru-RU"/>
              </w:rPr>
              <w:t xml:space="preserve"> </w:t>
            </w:r>
            <w:proofErr w:type="spellStart"/>
            <w:r>
              <w:rPr>
                <w:rFonts w:ascii="Times New Roman" w:eastAsia="Times New Roman" w:hAnsi="Times New Roman" w:cs="Times New Roman"/>
                <w:color w:val="1A1A1A"/>
                <w:sz w:val="24"/>
                <w:szCs w:val="24"/>
                <w:lang w:eastAsia="ru-RU"/>
              </w:rPr>
              <w:t>межреберья</w:t>
            </w:r>
            <w:proofErr w:type="spellEnd"/>
            <w:r>
              <w:rPr>
                <w:rFonts w:ascii="Times New Roman" w:eastAsia="Times New Roman" w:hAnsi="Times New Roman" w:cs="Times New Roman"/>
                <w:color w:val="1A1A1A"/>
                <w:sz w:val="24"/>
                <w:szCs w:val="24"/>
                <w:lang w:eastAsia="ru-RU"/>
              </w:rPr>
              <w:t xml:space="preserve"> спереди, </w:t>
            </w:r>
            <w:r w:rsidRPr="005E64B2">
              <w:rPr>
                <w:rFonts w:ascii="Times New Roman" w:eastAsia="Times New Roman" w:hAnsi="Times New Roman" w:cs="Times New Roman"/>
                <w:color w:val="1A1A1A"/>
                <w:sz w:val="24"/>
                <w:szCs w:val="24"/>
                <w:lang w:eastAsia="ru-RU"/>
              </w:rPr>
              <w:t>с</w:t>
            </w:r>
            <w:r>
              <w:rPr>
                <w:rFonts w:ascii="Times New Roman" w:eastAsia="Times New Roman" w:hAnsi="Times New Roman" w:cs="Times New Roman"/>
                <w:color w:val="1A1A1A"/>
                <w:sz w:val="24"/>
                <w:szCs w:val="24"/>
                <w:lang w:eastAsia="ru-RU"/>
              </w:rPr>
              <w:t xml:space="preserve"> подмышечной впадины </w:t>
            </w:r>
            <w:r w:rsidRPr="005E64B2">
              <w:rPr>
                <w:rFonts w:ascii="Times New Roman" w:eastAsia="Times New Roman" w:hAnsi="Times New Roman" w:cs="Times New Roman"/>
                <w:color w:val="1A1A1A"/>
                <w:sz w:val="24"/>
                <w:szCs w:val="24"/>
                <w:lang w:eastAsia="ru-RU"/>
              </w:rPr>
              <w:t xml:space="preserve">по </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боковым линиям и сзади – с VII на груди.</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Ребра (от нижнего угла лопатки) до изменения легочного </w:t>
            </w:r>
            <w:r w:rsidRPr="005E64B2">
              <w:rPr>
                <w:rFonts w:ascii="Times New Roman" w:eastAsia="Times New Roman" w:hAnsi="Times New Roman" w:cs="Times New Roman"/>
                <w:color w:val="1A1A1A"/>
                <w:sz w:val="24"/>
                <w:szCs w:val="24"/>
                <w:lang w:eastAsia="ru-RU"/>
              </w:rPr>
              <w:t>звука.</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При перкуссии в подмышечных областях руки пациента подняты за голову, при перкуссии </w:t>
            </w:r>
            <w:r w:rsidRPr="005E64B2">
              <w:rPr>
                <w:rFonts w:ascii="Times New Roman" w:eastAsia="Times New Roman" w:hAnsi="Times New Roman" w:cs="Times New Roman"/>
                <w:color w:val="1A1A1A"/>
                <w:sz w:val="24"/>
                <w:szCs w:val="24"/>
                <w:lang w:eastAsia="ru-RU"/>
              </w:rPr>
              <w:t>по</w:t>
            </w:r>
            <w:r>
              <w:rPr>
                <w:rFonts w:ascii="Times New Roman" w:eastAsia="Times New Roman" w:hAnsi="Times New Roman" w:cs="Times New Roman"/>
                <w:color w:val="1A1A1A"/>
                <w:sz w:val="24"/>
                <w:szCs w:val="24"/>
                <w:lang w:eastAsia="ru-RU"/>
              </w:rPr>
              <w:t xml:space="preserve"> задней поверхности руки пациента </w:t>
            </w:r>
            <w:r w:rsidRPr="005E64B2">
              <w:rPr>
                <w:rFonts w:ascii="Times New Roman" w:eastAsia="Times New Roman" w:hAnsi="Times New Roman" w:cs="Times New Roman"/>
                <w:color w:val="1A1A1A"/>
                <w:sz w:val="24"/>
                <w:szCs w:val="24"/>
                <w:lang w:eastAsia="ru-RU"/>
              </w:rPr>
              <w:t>скрещены на груди.</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2 Метки поставить по верхнему </w:t>
            </w:r>
            <w:r w:rsidRPr="005E64B2">
              <w:rPr>
                <w:rFonts w:ascii="Times New Roman" w:eastAsia="Times New Roman" w:hAnsi="Times New Roman" w:cs="Times New Roman"/>
                <w:color w:val="1A1A1A"/>
                <w:sz w:val="24"/>
                <w:szCs w:val="24"/>
                <w:lang w:eastAsia="ru-RU"/>
              </w:rPr>
              <w:t>краю пальца.</w:t>
            </w:r>
          </w:p>
          <w:p w:rsidR="005E64B2" w:rsidRPr="005E64B2" w:rsidRDefault="005E64B2" w:rsidP="005E64B2">
            <w:pPr>
              <w:shd w:val="clear" w:color="auto" w:fill="FFFFFF"/>
              <w:jc w:val="both"/>
              <w:rPr>
                <w:rFonts w:ascii="Times New Roman" w:eastAsia="Times New Roman" w:hAnsi="Times New Roman" w:cs="Times New Roman"/>
                <w:color w:val="1A1A1A"/>
                <w:sz w:val="24"/>
                <w:szCs w:val="24"/>
                <w:lang w:eastAsia="ru-RU"/>
              </w:rPr>
            </w:pPr>
            <w:r w:rsidRPr="005E64B2">
              <w:rPr>
                <w:rFonts w:ascii="Times New Roman" w:eastAsia="Times New Roman" w:hAnsi="Times New Roman" w:cs="Times New Roman"/>
                <w:color w:val="1A1A1A"/>
                <w:sz w:val="24"/>
                <w:szCs w:val="24"/>
                <w:lang w:eastAsia="ru-RU"/>
              </w:rPr>
              <w:t>Последующий уход: не требуется.</w:t>
            </w:r>
          </w:p>
          <w:p w:rsidR="001846E7" w:rsidRPr="00367211" w:rsidRDefault="00367211" w:rsidP="00367211">
            <w:pPr>
              <w:shd w:val="clear" w:color="auto" w:fill="FFFFFF"/>
              <w:jc w:val="both"/>
              <w:rPr>
                <w:rFonts w:ascii="Times New Roman" w:eastAsia="Times New Roman" w:hAnsi="Times New Roman" w:cs="Times New Roman"/>
                <w:color w:val="1A1A1A"/>
                <w:sz w:val="24"/>
                <w:szCs w:val="24"/>
                <w:lang w:eastAsia="ru-RU"/>
              </w:rPr>
            </w:pPr>
            <w:r w:rsidRPr="00367211">
              <w:rPr>
                <w:rFonts w:ascii="Times New Roman" w:hAnsi="Times New Roman" w:cs="Times New Roman"/>
                <w:color w:val="1A1A1A"/>
                <w:sz w:val="24"/>
                <w:szCs w:val="24"/>
                <w:shd w:val="clear" w:color="auto" w:fill="FFFFFF"/>
              </w:rPr>
              <w:lastRenderedPageBreak/>
              <w:t>Возможные осложнения: нет.</w:t>
            </w:r>
          </w:p>
        </w:tc>
        <w:tc>
          <w:tcPr>
            <w:tcW w:w="4784" w:type="dxa"/>
          </w:tcPr>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Default="004F21DD" w:rsidP="001846E7">
            <w:pPr>
              <w:spacing w:before="100" w:beforeAutospacing="1" w:after="100" w:afterAutospacing="1"/>
              <w:jc w:val="center"/>
              <w:rPr>
                <w:rFonts w:ascii="Times New Roman" w:hAnsi="Times New Roman" w:cs="Times New Roman"/>
                <w:color w:val="1A1A1A"/>
                <w:sz w:val="24"/>
                <w:szCs w:val="24"/>
                <w:shd w:val="clear" w:color="auto" w:fill="FFFFFF"/>
              </w:rPr>
            </w:pPr>
            <w:r>
              <w:rPr>
                <w:noProof/>
                <w:lang w:eastAsia="ru-RU"/>
              </w:rPr>
              <w:drawing>
                <wp:inline distT="0" distB="0" distL="0" distR="0" wp14:anchorId="3662A6E9" wp14:editId="63AD460B">
                  <wp:extent cx="2900720" cy="1231265"/>
                  <wp:effectExtent l="0" t="0" r="0" b="6985"/>
                  <wp:docPr id="3" name="Рисунок 3" descr="https://chzs.ru/wp-content/uploads/5/c/0/5c0e95880b6b7213a58c269e211234f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zs.ru/wp-content/uploads/5/c/0/5c0e95880b6b7213a58c269e211234fb.jpe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1730" t="23416" r="12432" b="33395"/>
                          <a:stretch/>
                        </pic:blipFill>
                        <pic:spPr bwMode="auto">
                          <a:xfrm>
                            <a:off x="0" y="0"/>
                            <a:ext cx="2931587" cy="1244367"/>
                          </a:xfrm>
                          <a:prstGeom prst="rect">
                            <a:avLst/>
                          </a:prstGeom>
                          <a:noFill/>
                          <a:ln>
                            <a:noFill/>
                          </a:ln>
                          <a:extLst>
                            <a:ext uri="{53640926-AAD7-44D8-BBD7-CCE9431645EC}">
                              <a14:shadowObscured xmlns:a14="http://schemas.microsoft.com/office/drawing/2010/main"/>
                            </a:ext>
                          </a:extLst>
                        </pic:spPr>
                      </pic:pic>
                    </a:graphicData>
                  </a:graphic>
                </wp:inline>
              </w:drawing>
            </w:r>
          </w:p>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Default="005E64B2" w:rsidP="001846E7">
            <w:pPr>
              <w:spacing w:before="100" w:beforeAutospacing="1" w:after="100" w:afterAutospacing="1"/>
              <w:jc w:val="center"/>
              <w:rPr>
                <w:rFonts w:ascii="Times New Roman" w:hAnsi="Times New Roman" w:cs="Times New Roman"/>
                <w:color w:val="1A1A1A"/>
                <w:sz w:val="24"/>
                <w:szCs w:val="24"/>
                <w:shd w:val="clear" w:color="auto" w:fill="FFFFFF"/>
              </w:rPr>
            </w:pPr>
          </w:p>
          <w:p w:rsidR="005E64B2" w:rsidRPr="005E64B2" w:rsidRDefault="00367211" w:rsidP="00367211">
            <w:pPr>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 xml:space="preserve">- </w:t>
            </w:r>
            <w:r w:rsidR="005E64B2" w:rsidRPr="005E64B2">
              <w:rPr>
                <w:rFonts w:ascii="Times New Roman" w:hAnsi="Times New Roman" w:cs="Times New Roman"/>
                <w:color w:val="1A1A1A"/>
                <w:sz w:val="24"/>
                <w:szCs w:val="24"/>
                <w:shd w:val="clear" w:color="auto" w:fill="FFFFFF"/>
              </w:rPr>
              <w:t>просить пациента поднять руки за</w:t>
            </w:r>
          </w:p>
          <w:p w:rsidR="005E64B2" w:rsidRDefault="005E64B2" w:rsidP="00367211">
            <w:pPr>
              <w:jc w:val="both"/>
              <w:rPr>
                <w:rFonts w:ascii="Times New Roman" w:hAnsi="Times New Roman" w:cs="Times New Roman"/>
                <w:color w:val="1A1A1A"/>
                <w:sz w:val="24"/>
                <w:szCs w:val="24"/>
                <w:shd w:val="clear" w:color="auto" w:fill="FFFFFF"/>
              </w:rPr>
            </w:pPr>
            <w:r w:rsidRPr="005E64B2">
              <w:rPr>
                <w:rFonts w:ascii="Times New Roman" w:hAnsi="Times New Roman" w:cs="Times New Roman"/>
                <w:color w:val="1A1A1A"/>
                <w:sz w:val="24"/>
                <w:szCs w:val="24"/>
                <w:shd w:val="clear" w:color="auto" w:fill="FFFFFF"/>
              </w:rPr>
              <w:t>голову.</w:t>
            </w:r>
          </w:p>
          <w:p w:rsidR="001846E7" w:rsidRPr="005E64B2" w:rsidRDefault="005E64B2" w:rsidP="00367211">
            <w:pPr>
              <w:jc w:val="both"/>
              <w:rPr>
                <w:rFonts w:ascii="Times New Roman" w:hAnsi="Times New Roman" w:cs="Times New Roman"/>
                <w:color w:val="1A1A1A"/>
                <w:sz w:val="24"/>
                <w:szCs w:val="24"/>
                <w:shd w:val="clear" w:color="auto" w:fill="FFFFFF"/>
              </w:rPr>
            </w:pPr>
            <w:r w:rsidRPr="005E64B2">
              <w:rPr>
                <w:rFonts w:ascii="Times New Roman" w:hAnsi="Times New Roman" w:cs="Times New Roman"/>
                <w:color w:val="1A1A1A"/>
                <w:sz w:val="24"/>
                <w:szCs w:val="24"/>
                <w:shd w:val="clear" w:color="auto" w:fill="FFFFFF"/>
              </w:rPr>
              <w:t>- попросить пациента скрестить руки</w:t>
            </w:r>
          </w:p>
        </w:tc>
      </w:tr>
    </w:tbl>
    <w:p w:rsidR="003060C5" w:rsidRDefault="003060C5" w:rsidP="003060C5">
      <w:pPr>
        <w:shd w:val="clear" w:color="auto" w:fill="FFFFFF"/>
        <w:spacing w:after="0" w:line="240" w:lineRule="auto"/>
        <w:jc w:val="both"/>
        <w:rPr>
          <w:rFonts w:ascii="Times New Roman" w:eastAsia="Times New Roman" w:hAnsi="Times New Roman" w:cs="Times New Roman"/>
          <w:i/>
          <w:color w:val="1A1A1A"/>
          <w:sz w:val="24"/>
          <w:szCs w:val="24"/>
          <w:lang w:eastAsia="ru-RU"/>
        </w:rPr>
      </w:pPr>
    </w:p>
    <w:p w:rsidR="000619C3" w:rsidRDefault="003060C5" w:rsidP="003060C5">
      <w:pPr>
        <w:shd w:val="clear" w:color="auto" w:fill="FFFFFF"/>
        <w:spacing w:after="0" w:line="240" w:lineRule="auto"/>
        <w:jc w:val="both"/>
        <w:rPr>
          <w:rFonts w:ascii="Times New Roman" w:eastAsia="Times New Roman" w:hAnsi="Times New Roman" w:cs="Times New Roman"/>
          <w:i/>
          <w:color w:val="1A1A1A"/>
          <w:sz w:val="24"/>
          <w:szCs w:val="24"/>
          <w:lang w:eastAsia="ru-RU"/>
        </w:rPr>
      </w:pPr>
      <w:r w:rsidRPr="003060C5">
        <w:rPr>
          <w:rFonts w:ascii="Times New Roman" w:eastAsia="Times New Roman" w:hAnsi="Times New Roman" w:cs="Times New Roman"/>
          <w:i/>
          <w:color w:val="1A1A1A"/>
          <w:sz w:val="24"/>
          <w:szCs w:val="24"/>
          <w:lang w:eastAsia="ru-RU"/>
        </w:rPr>
        <w:t>Примечания: В норме верхняя граница легких (верхушек) спереди находится</w:t>
      </w:r>
      <w:r>
        <w:rPr>
          <w:rFonts w:ascii="Times New Roman" w:eastAsia="Times New Roman" w:hAnsi="Times New Roman" w:cs="Times New Roman"/>
          <w:i/>
          <w:color w:val="1A1A1A"/>
          <w:sz w:val="24"/>
          <w:szCs w:val="24"/>
          <w:lang w:eastAsia="ru-RU"/>
        </w:rPr>
        <w:t xml:space="preserve"> </w:t>
      </w:r>
      <w:r w:rsidRPr="003060C5">
        <w:rPr>
          <w:rFonts w:ascii="Times New Roman" w:eastAsia="Times New Roman" w:hAnsi="Times New Roman" w:cs="Times New Roman"/>
          <w:i/>
          <w:color w:val="1A1A1A"/>
          <w:sz w:val="24"/>
          <w:szCs w:val="24"/>
          <w:lang w:eastAsia="ru-RU"/>
        </w:rPr>
        <w:t>на 3 - 4 см. выше ключицы, сзади - на уровне остистого отростка VII шейного</w:t>
      </w:r>
      <w:r w:rsidR="000619C3">
        <w:rPr>
          <w:rFonts w:ascii="Times New Roman" w:eastAsia="Times New Roman" w:hAnsi="Times New Roman" w:cs="Times New Roman"/>
          <w:i/>
          <w:color w:val="1A1A1A"/>
          <w:sz w:val="24"/>
          <w:szCs w:val="24"/>
          <w:lang w:eastAsia="ru-RU"/>
        </w:rPr>
        <w:t xml:space="preserve"> </w:t>
      </w:r>
      <w:r w:rsidRPr="003060C5">
        <w:rPr>
          <w:rFonts w:ascii="Times New Roman" w:eastAsia="Times New Roman" w:hAnsi="Times New Roman" w:cs="Times New Roman"/>
          <w:i/>
          <w:color w:val="1A1A1A"/>
          <w:sz w:val="24"/>
          <w:szCs w:val="24"/>
          <w:lang w:eastAsia="ru-RU"/>
        </w:rPr>
        <w:t xml:space="preserve">позвонка. </w:t>
      </w:r>
    </w:p>
    <w:p w:rsidR="003060C5" w:rsidRDefault="003060C5" w:rsidP="003060C5">
      <w:pPr>
        <w:shd w:val="clear" w:color="auto" w:fill="FFFFFF"/>
        <w:spacing w:after="0" w:line="240" w:lineRule="auto"/>
        <w:jc w:val="both"/>
        <w:rPr>
          <w:rFonts w:ascii="Times New Roman" w:eastAsia="Times New Roman" w:hAnsi="Times New Roman" w:cs="Times New Roman"/>
          <w:i/>
          <w:color w:val="1A1A1A"/>
          <w:sz w:val="24"/>
          <w:szCs w:val="24"/>
          <w:lang w:eastAsia="ru-RU"/>
        </w:rPr>
      </w:pPr>
      <w:r w:rsidRPr="003060C5">
        <w:rPr>
          <w:rFonts w:ascii="Times New Roman" w:eastAsia="Times New Roman" w:hAnsi="Times New Roman" w:cs="Times New Roman"/>
          <w:i/>
          <w:color w:val="1A1A1A"/>
          <w:sz w:val="24"/>
          <w:szCs w:val="24"/>
          <w:lang w:eastAsia="ru-RU"/>
        </w:rPr>
        <w:t xml:space="preserve">Нижние границы легких у лиц </w:t>
      </w:r>
      <w:proofErr w:type="spellStart"/>
      <w:r w:rsidRPr="003060C5">
        <w:rPr>
          <w:rFonts w:ascii="Times New Roman" w:eastAsia="Times New Roman" w:hAnsi="Times New Roman" w:cs="Times New Roman"/>
          <w:i/>
          <w:color w:val="1A1A1A"/>
          <w:sz w:val="24"/>
          <w:szCs w:val="24"/>
          <w:lang w:eastAsia="ru-RU"/>
        </w:rPr>
        <w:t>нормостенического</w:t>
      </w:r>
      <w:proofErr w:type="spellEnd"/>
      <w:r w:rsidRPr="003060C5">
        <w:rPr>
          <w:rFonts w:ascii="Times New Roman" w:eastAsia="Times New Roman" w:hAnsi="Times New Roman" w:cs="Times New Roman"/>
          <w:i/>
          <w:color w:val="1A1A1A"/>
          <w:sz w:val="24"/>
          <w:szCs w:val="24"/>
          <w:lang w:eastAsia="ru-RU"/>
        </w:rPr>
        <w:t xml:space="preserve"> телосложения</w:t>
      </w:r>
      <w:r>
        <w:rPr>
          <w:rFonts w:ascii="Times New Roman" w:eastAsia="Times New Roman" w:hAnsi="Times New Roman" w:cs="Times New Roman"/>
          <w:i/>
          <w:color w:val="1A1A1A"/>
          <w:sz w:val="24"/>
          <w:szCs w:val="24"/>
          <w:lang w:eastAsia="ru-RU"/>
        </w:rPr>
        <w:t xml:space="preserve"> </w:t>
      </w:r>
      <w:r w:rsidRPr="003060C5">
        <w:rPr>
          <w:rFonts w:ascii="Times New Roman" w:eastAsia="Times New Roman" w:hAnsi="Times New Roman" w:cs="Times New Roman"/>
          <w:i/>
          <w:color w:val="1A1A1A"/>
          <w:sz w:val="24"/>
          <w:szCs w:val="24"/>
          <w:lang w:eastAsia="ru-RU"/>
        </w:rPr>
        <w:t>имеют следующее расположение:</w:t>
      </w:r>
    </w:p>
    <w:p w:rsidR="00B15E69" w:rsidRPr="00B15E69" w:rsidRDefault="00B15E69" w:rsidP="00B15E69">
      <w:pPr>
        <w:shd w:val="clear" w:color="auto" w:fill="FFFFFF"/>
        <w:spacing w:after="0" w:line="240" w:lineRule="auto"/>
        <w:jc w:val="center"/>
        <w:rPr>
          <w:rFonts w:ascii="Times New Roman" w:eastAsia="Times New Roman" w:hAnsi="Times New Roman" w:cs="Times New Roman"/>
          <w:b/>
          <w:i/>
          <w:color w:val="1A1A1A"/>
          <w:sz w:val="24"/>
          <w:szCs w:val="24"/>
          <w:lang w:eastAsia="ru-RU"/>
        </w:rPr>
      </w:pPr>
    </w:p>
    <w:tbl>
      <w:tblPr>
        <w:tblStyle w:val="a6"/>
        <w:tblW w:w="0" w:type="auto"/>
        <w:tblLook w:val="04A0" w:firstRow="1" w:lastRow="0" w:firstColumn="1" w:lastColumn="0" w:noHBand="0" w:noVBand="1"/>
      </w:tblPr>
      <w:tblGrid>
        <w:gridCol w:w="3588"/>
        <w:gridCol w:w="2992"/>
        <w:gridCol w:w="3291"/>
      </w:tblGrid>
      <w:tr w:rsidR="00B15E69" w:rsidRPr="00B15E69" w:rsidTr="000619C3">
        <w:trPr>
          <w:trHeight w:val="353"/>
        </w:trPr>
        <w:tc>
          <w:tcPr>
            <w:tcW w:w="3588" w:type="dxa"/>
          </w:tcPr>
          <w:p w:rsidR="00B15E69" w:rsidRPr="00B15E69" w:rsidRDefault="00B15E69" w:rsidP="00B15E69">
            <w:pPr>
              <w:jc w:val="center"/>
              <w:rPr>
                <w:rFonts w:ascii="Times New Roman" w:eastAsia="Times New Roman" w:hAnsi="Times New Roman" w:cs="Times New Roman"/>
                <w:b/>
                <w:color w:val="1A1A1A"/>
                <w:sz w:val="24"/>
                <w:szCs w:val="24"/>
                <w:lang w:eastAsia="ru-RU"/>
              </w:rPr>
            </w:pPr>
            <w:r w:rsidRPr="00B15E69">
              <w:rPr>
                <w:rFonts w:ascii="Times New Roman" w:eastAsia="Times New Roman" w:hAnsi="Times New Roman" w:cs="Times New Roman"/>
                <w:b/>
                <w:color w:val="1A1A1A"/>
                <w:sz w:val="24"/>
                <w:szCs w:val="24"/>
                <w:lang w:eastAsia="ru-RU"/>
              </w:rPr>
              <w:t>Место перкуссии</w:t>
            </w:r>
          </w:p>
        </w:tc>
        <w:tc>
          <w:tcPr>
            <w:tcW w:w="2992" w:type="dxa"/>
          </w:tcPr>
          <w:p w:rsidR="00B15E69" w:rsidRPr="00B15E69" w:rsidRDefault="00B15E69" w:rsidP="00B15E69">
            <w:pPr>
              <w:jc w:val="center"/>
              <w:rPr>
                <w:rFonts w:ascii="Times New Roman" w:eastAsia="Times New Roman" w:hAnsi="Times New Roman" w:cs="Times New Roman"/>
                <w:b/>
                <w:color w:val="1A1A1A"/>
                <w:sz w:val="24"/>
                <w:szCs w:val="24"/>
                <w:lang w:eastAsia="ru-RU"/>
              </w:rPr>
            </w:pPr>
            <w:r w:rsidRPr="00B15E69">
              <w:rPr>
                <w:rFonts w:ascii="Times New Roman" w:eastAsia="Times New Roman" w:hAnsi="Times New Roman" w:cs="Times New Roman"/>
                <w:b/>
                <w:color w:val="1A1A1A"/>
                <w:sz w:val="24"/>
                <w:szCs w:val="24"/>
                <w:lang w:eastAsia="ru-RU"/>
              </w:rPr>
              <w:t>Правое легкое</w:t>
            </w:r>
          </w:p>
        </w:tc>
        <w:tc>
          <w:tcPr>
            <w:tcW w:w="3290" w:type="dxa"/>
          </w:tcPr>
          <w:p w:rsidR="00B15E69" w:rsidRPr="00B15E69" w:rsidRDefault="00B15E69" w:rsidP="00B15E69">
            <w:pPr>
              <w:jc w:val="center"/>
              <w:rPr>
                <w:rFonts w:ascii="Times New Roman" w:eastAsia="Times New Roman" w:hAnsi="Times New Roman" w:cs="Times New Roman"/>
                <w:b/>
                <w:color w:val="1A1A1A"/>
                <w:sz w:val="24"/>
                <w:szCs w:val="24"/>
                <w:lang w:eastAsia="ru-RU"/>
              </w:rPr>
            </w:pPr>
            <w:r w:rsidRPr="00B15E69">
              <w:rPr>
                <w:rFonts w:ascii="Times New Roman" w:eastAsia="Times New Roman" w:hAnsi="Times New Roman" w:cs="Times New Roman"/>
                <w:b/>
                <w:color w:val="1A1A1A"/>
                <w:sz w:val="24"/>
                <w:szCs w:val="24"/>
                <w:lang w:eastAsia="ru-RU"/>
              </w:rPr>
              <w:t>Левое легкое</w:t>
            </w:r>
          </w:p>
        </w:tc>
      </w:tr>
      <w:tr w:rsidR="00B15E69" w:rsidTr="000619C3">
        <w:trPr>
          <w:trHeight w:val="353"/>
        </w:trPr>
        <w:tc>
          <w:tcPr>
            <w:tcW w:w="3588" w:type="dxa"/>
          </w:tcPr>
          <w:p w:rsidR="00B15E69" w:rsidRDefault="00B15E69" w:rsidP="003060C5">
            <w:pPr>
              <w:jc w:val="both"/>
              <w:rPr>
                <w:rFonts w:ascii="Times New Roman" w:eastAsia="Times New Roman" w:hAnsi="Times New Roman" w:cs="Times New Roman"/>
                <w:color w:val="1A1A1A"/>
                <w:sz w:val="24"/>
                <w:szCs w:val="24"/>
                <w:lang w:eastAsia="ru-RU"/>
              </w:rPr>
            </w:pPr>
            <w:proofErr w:type="spellStart"/>
            <w:r w:rsidRPr="00B15E69">
              <w:rPr>
                <w:rFonts w:ascii="Times New Roman" w:eastAsia="Times New Roman" w:hAnsi="Times New Roman" w:cs="Times New Roman"/>
                <w:color w:val="1A1A1A"/>
                <w:sz w:val="24"/>
                <w:szCs w:val="24"/>
                <w:lang w:eastAsia="ru-RU"/>
              </w:rPr>
              <w:t>окологрудинная</w:t>
            </w:r>
            <w:proofErr w:type="spellEnd"/>
            <w:r w:rsidRPr="00B15E69">
              <w:rPr>
                <w:rFonts w:ascii="Times New Roman" w:eastAsia="Times New Roman" w:hAnsi="Times New Roman" w:cs="Times New Roman"/>
                <w:color w:val="1A1A1A"/>
                <w:sz w:val="24"/>
                <w:szCs w:val="24"/>
                <w:lang w:eastAsia="ru-RU"/>
              </w:rPr>
              <w:t xml:space="preserve"> линия</w:t>
            </w:r>
          </w:p>
        </w:tc>
        <w:tc>
          <w:tcPr>
            <w:tcW w:w="2992"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Верхний край VI ребра</w:t>
            </w:r>
          </w:p>
        </w:tc>
        <w:tc>
          <w:tcPr>
            <w:tcW w:w="3290"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Не определяют</w:t>
            </w:r>
          </w:p>
        </w:tc>
      </w:tr>
      <w:tr w:rsidR="00B15E69" w:rsidTr="000619C3">
        <w:trPr>
          <w:trHeight w:val="353"/>
        </w:trPr>
        <w:tc>
          <w:tcPr>
            <w:tcW w:w="3588"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срединно-ключичная линия</w:t>
            </w:r>
          </w:p>
        </w:tc>
        <w:tc>
          <w:tcPr>
            <w:tcW w:w="2992"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VI ребро</w:t>
            </w:r>
          </w:p>
        </w:tc>
        <w:tc>
          <w:tcPr>
            <w:tcW w:w="3290"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Не определяют</w:t>
            </w:r>
          </w:p>
        </w:tc>
      </w:tr>
      <w:tr w:rsidR="00B15E69" w:rsidTr="000619C3">
        <w:trPr>
          <w:trHeight w:val="353"/>
        </w:trPr>
        <w:tc>
          <w:tcPr>
            <w:tcW w:w="3588"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передняя подмышечная линия</w:t>
            </w:r>
          </w:p>
        </w:tc>
        <w:tc>
          <w:tcPr>
            <w:tcW w:w="2992"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VII ребро</w:t>
            </w:r>
          </w:p>
        </w:tc>
        <w:tc>
          <w:tcPr>
            <w:tcW w:w="3290"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VII ребро</w:t>
            </w:r>
          </w:p>
        </w:tc>
      </w:tr>
      <w:tr w:rsidR="00B15E69" w:rsidTr="000619C3">
        <w:trPr>
          <w:trHeight w:val="353"/>
        </w:trPr>
        <w:tc>
          <w:tcPr>
            <w:tcW w:w="3588"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средняя подмышечная линия</w:t>
            </w:r>
          </w:p>
        </w:tc>
        <w:tc>
          <w:tcPr>
            <w:tcW w:w="2992"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VIII ребро</w:t>
            </w:r>
          </w:p>
        </w:tc>
        <w:tc>
          <w:tcPr>
            <w:tcW w:w="3290"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VIII ребро</w:t>
            </w:r>
          </w:p>
        </w:tc>
      </w:tr>
      <w:tr w:rsidR="00B15E69" w:rsidTr="000619C3">
        <w:trPr>
          <w:trHeight w:val="353"/>
        </w:trPr>
        <w:tc>
          <w:tcPr>
            <w:tcW w:w="3588"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задняя подмышечная линия</w:t>
            </w:r>
          </w:p>
        </w:tc>
        <w:tc>
          <w:tcPr>
            <w:tcW w:w="2992"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IX ребро</w:t>
            </w:r>
          </w:p>
        </w:tc>
        <w:tc>
          <w:tcPr>
            <w:tcW w:w="3290"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IX ребро</w:t>
            </w:r>
          </w:p>
        </w:tc>
      </w:tr>
      <w:tr w:rsidR="00B15E69" w:rsidTr="000619C3">
        <w:trPr>
          <w:trHeight w:val="353"/>
        </w:trPr>
        <w:tc>
          <w:tcPr>
            <w:tcW w:w="3588"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лопаточная линия</w:t>
            </w:r>
          </w:p>
        </w:tc>
        <w:tc>
          <w:tcPr>
            <w:tcW w:w="2992"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X ребро</w:t>
            </w:r>
          </w:p>
        </w:tc>
        <w:tc>
          <w:tcPr>
            <w:tcW w:w="3290" w:type="dxa"/>
          </w:tcPr>
          <w:p w:rsidR="00B15E69" w:rsidRP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X ребро</w:t>
            </w:r>
          </w:p>
        </w:tc>
      </w:tr>
      <w:tr w:rsidR="00B15E69" w:rsidTr="000619C3">
        <w:trPr>
          <w:trHeight w:val="373"/>
        </w:trPr>
        <w:tc>
          <w:tcPr>
            <w:tcW w:w="3588" w:type="dxa"/>
          </w:tcPr>
          <w:p w:rsid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околопозвоночная линия</w:t>
            </w:r>
          </w:p>
        </w:tc>
        <w:tc>
          <w:tcPr>
            <w:tcW w:w="6283" w:type="dxa"/>
            <w:gridSpan w:val="2"/>
          </w:tcPr>
          <w:p w:rsidR="00B15E69" w:rsidRPr="00B15E69" w:rsidRDefault="00B15E69" w:rsidP="003060C5">
            <w:pPr>
              <w:jc w:val="both"/>
              <w:rPr>
                <w:rFonts w:ascii="Times New Roman" w:eastAsia="Times New Roman" w:hAnsi="Times New Roman" w:cs="Times New Roman"/>
                <w:color w:val="1A1A1A"/>
                <w:sz w:val="24"/>
                <w:szCs w:val="24"/>
                <w:lang w:eastAsia="ru-RU"/>
              </w:rPr>
            </w:pPr>
            <w:r w:rsidRPr="00B15E69">
              <w:rPr>
                <w:rFonts w:ascii="Times New Roman" w:eastAsia="Times New Roman" w:hAnsi="Times New Roman" w:cs="Times New Roman"/>
                <w:color w:val="1A1A1A"/>
                <w:sz w:val="24"/>
                <w:szCs w:val="24"/>
                <w:lang w:eastAsia="ru-RU"/>
              </w:rPr>
              <w:t>Остистый отросток XI грудного позвонка</w:t>
            </w:r>
          </w:p>
        </w:tc>
      </w:tr>
    </w:tbl>
    <w:p w:rsidR="00B15E69" w:rsidRPr="003060C5" w:rsidRDefault="00B15E69" w:rsidP="003060C5">
      <w:pPr>
        <w:shd w:val="clear" w:color="auto" w:fill="FFFFFF"/>
        <w:spacing w:after="0" w:line="240" w:lineRule="auto"/>
        <w:jc w:val="both"/>
        <w:rPr>
          <w:rFonts w:ascii="Times New Roman" w:eastAsia="Times New Roman" w:hAnsi="Times New Roman" w:cs="Times New Roman"/>
          <w:color w:val="1A1A1A"/>
          <w:sz w:val="24"/>
          <w:szCs w:val="24"/>
          <w:lang w:eastAsia="ru-RU"/>
        </w:rPr>
      </w:pPr>
    </w:p>
    <w:p w:rsidR="001846E7" w:rsidRPr="003060C5" w:rsidRDefault="001846E7" w:rsidP="003060C5">
      <w:pPr>
        <w:spacing w:before="100" w:beforeAutospacing="1" w:after="100" w:afterAutospacing="1" w:line="240" w:lineRule="auto"/>
        <w:jc w:val="both"/>
        <w:rPr>
          <w:rFonts w:ascii="Times New Roman" w:hAnsi="Times New Roman" w:cs="Times New Roman"/>
          <w:b/>
          <w:i/>
          <w:color w:val="1A1A1A"/>
          <w:sz w:val="24"/>
          <w:szCs w:val="24"/>
          <w:shd w:val="clear" w:color="auto" w:fill="FFFFFF"/>
        </w:rPr>
      </w:pPr>
    </w:p>
    <w:p w:rsidR="00CF7B68" w:rsidRDefault="00FA4371" w:rsidP="00CF7B68">
      <w:pPr>
        <w:spacing w:before="100" w:beforeAutospacing="1" w:after="100" w:afterAutospacing="1" w:line="240" w:lineRule="auto"/>
        <w:jc w:val="center"/>
        <w:rPr>
          <w:rFonts w:ascii="Times New Roman" w:hAnsi="Times New Roman" w:cs="Times New Roman"/>
          <w:b/>
          <w:color w:val="1A1A1A"/>
          <w:sz w:val="28"/>
          <w:szCs w:val="28"/>
          <w:shd w:val="clear" w:color="auto" w:fill="FFFFFF"/>
        </w:rPr>
      </w:pPr>
      <w:r>
        <w:rPr>
          <w:noProof/>
          <w:lang w:eastAsia="ru-RU"/>
        </w:rPr>
        <w:drawing>
          <wp:anchor distT="0" distB="0" distL="114300" distR="114300" simplePos="0" relativeHeight="251670528" behindDoc="0" locked="0" layoutInCell="1" allowOverlap="1" wp14:anchorId="1F9490C9" wp14:editId="2183251F">
            <wp:simplePos x="0" y="0"/>
            <wp:positionH relativeFrom="margin">
              <wp:align>center</wp:align>
            </wp:positionH>
            <wp:positionV relativeFrom="paragraph">
              <wp:posOffset>-497840</wp:posOffset>
            </wp:positionV>
            <wp:extent cx="4197350" cy="3142847"/>
            <wp:effectExtent l="0" t="0" r="0" b="635"/>
            <wp:wrapNone/>
            <wp:docPr id="9" name="Рисунок 9" descr="https://i.pinimg.com/originals/6d/90/00/6d900008a77bb084c636c0826038f8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6d/90/00/6d900008a77bb084c636c0826038f8d3.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197350" cy="314284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7B68" w:rsidRPr="00CF7B68" w:rsidRDefault="00CF7B68" w:rsidP="00CF7B68">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FA4371" w:rsidRDefault="00FA4371" w:rsidP="00A9717C">
      <w:pPr>
        <w:spacing w:before="100" w:beforeAutospacing="1" w:after="100" w:afterAutospacing="1" w:line="240" w:lineRule="auto"/>
        <w:jc w:val="both"/>
        <w:rPr>
          <w:rFonts w:ascii="Times New Roman" w:eastAsia="Times New Roman" w:hAnsi="Times New Roman" w:cs="Times New Roman"/>
          <w:b/>
          <w:bCs/>
          <w:color w:val="000000"/>
          <w:sz w:val="24"/>
          <w:szCs w:val="24"/>
          <w:lang w:eastAsia="ru-RU"/>
        </w:rPr>
      </w:pPr>
    </w:p>
    <w:p w:rsidR="00FA4371" w:rsidRDefault="00FA4371" w:rsidP="00A9717C">
      <w:pPr>
        <w:spacing w:before="100" w:beforeAutospacing="1" w:after="100" w:afterAutospacing="1" w:line="240" w:lineRule="auto"/>
        <w:jc w:val="both"/>
        <w:rPr>
          <w:rFonts w:ascii="Times New Roman" w:eastAsia="Times New Roman" w:hAnsi="Times New Roman" w:cs="Times New Roman"/>
          <w:b/>
          <w:bCs/>
          <w:color w:val="000000"/>
          <w:sz w:val="24"/>
          <w:szCs w:val="24"/>
          <w:lang w:eastAsia="ru-RU"/>
        </w:rPr>
      </w:pPr>
    </w:p>
    <w:p w:rsidR="00FA4371" w:rsidRDefault="00FA4371" w:rsidP="00A9717C">
      <w:pPr>
        <w:spacing w:before="100" w:beforeAutospacing="1" w:after="100" w:afterAutospacing="1" w:line="240" w:lineRule="auto"/>
        <w:jc w:val="both"/>
        <w:rPr>
          <w:rFonts w:ascii="Times New Roman" w:eastAsia="Times New Roman" w:hAnsi="Times New Roman" w:cs="Times New Roman"/>
          <w:b/>
          <w:bCs/>
          <w:color w:val="000000"/>
          <w:sz w:val="24"/>
          <w:szCs w:val="24"/>
          <w:lang w:eastAsia="ru-RU"/>
        </w:rPr>
      </w:pPr>
    </w:p>
    <w:p w:rsidR="00FA4371" w:rsidRDefault="00FA4371" w:rsidP="00A9717C">
      <w:pPr>
        <w:spacing w:before="100" w:beforeAutospacing="1" w:after="100" w:afterAutospacing="1" w:line="240" w:lineRule="auto"/>
        <w:jc w:val="both"/>
        <w:rPr>
          <w:rFonts w:ascii="Times New Roman" w:eastAsia="Times New Roman" w:hAnsi="Times New Roman" w:cs="Times New Roman"/>
          <w:b/>
          <w:bCs/>
          <w:color w:val="000000"/>
          <w:sz w:val="24"/>
          <w:szCs w:val="24"/>
          <w:lang w:eastAsia="ru-RU"/>
        </w:rPr>
      </w:pPr>
    </w:p>
    <w:p w:rsidR="00FA4371" w:rsidRDefault="00FA4371" w:rsidP="00A9717C">
      <w:pPr>
        <w:spacing w:before="100" w:beforeAutospacing="1" w:after="100" w:afterAutospacing="1" w:line="240" w:lineRule="auto"/>
        <w:jc w:val="both"/>
        <w:rPr>
          <w:rFonts w:ascii="Times New Roman" w:eastAsia="Times New Roman" w:hAnsi="Times New Roman" w:cs="Times New Roman"/>
          <w:b/>
          <w:bCs/>
          <w:color w:val="000000"/>
          <w:sz w:val="24"/>
          <w:szCs w:val="24"/>
          <w:lang w:eastAsia="ru-RU"/>
        </w:rPr>
      </w:pPr>
    </w:p>
    <w:p w:rsidR="00FA4371" w:rsidRDefault="00FA4371" w:rsidP="00A9717C">
      <w:pPr>
        <w:spacing w:before="100" w:beforeAutospacing="1" w:after="100" w:afterAutospacing="1" w:line="240" w:lineRule="auto"/>
        <w:jc w:val="both"/>
        <w:rPr>
          <w:rFonts w:ascii="Times New Roman" w:eastAsia="Times New Roman" w:hAnsi="Times New Roman" w:cs="Times New Roman"/>
          <w:b/>
          <w:bCs/>
          <w:color w:val="000000"/>
          <w:sz w:val="24"/>
          <w:szCs w:val="24"/>
          <w:lang w:eastAsia="ru-RU"/>
        </w:rPr>
      </w:pPr>
    </w:p>
    <w:p w:rsidR="00A9717C" w:rsidRPr="00A9717C" w:rsidRDefault="00A9717C" w:rsidP="00A9717C">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9717C">
        <w:rPr>
          <w:rFonts w:ascii="Times New Roman" w:eastAsia="Times New Roman" w:hAnsi="Times New Roman" w:cs="Times New Roman"/>
          <w:b/>
          <w:bCs/>
          <w:color w:val="000000"/>
          <w:sz w:val="24"/>
          <w:szCs w:val="24"/>
          <w:lang w:eastAsia="ru-RU"/>
        </w:rPr>
        <w:t>Критерии оценки выполнения практических манипуляций</w:t>
      </w:r>
    </w:p>
    <w:p w:rsidR="00A9717C" w:rsidRPr="00A9717C" w:rsidRDefault="00A9717C" w:rsidP="000619C3">
      <w:pPr>
        <w:spacing w:before="100" w:beforeAutospacing="1" w:after="100" w:afterAutospacing="1" w:line="276" w:lineRule="auto"/>
        <w:jc w:val="both"/>
        <w:rPr>
          <w:rFonts w:ascii="Times New Roman" w:eastAsia="Times New Roman" w:hAnsi="Times New Roman" w:cs="Times New Roman"/>
          <w:color w:val="000000"/>
          <w:sz w:val="24"/>
          <w:szCs w:val="24"/>
          <w:lang w:eastAsia="ru-RU"/>
        </w:rPr>
      </w:pPr>
      <w:r w:rsidRPr="00A9717C">
        <w:rPr>
          <w:rFonts w:ascii="Times New Roman" w:eastAsia="Times New Roman" w:hAnsi="Times New Roman" w:cs="Times New Roman"/>
          <w:color w:val="000000"/>
          <w:sz w:val="24"/>
          <w:szCs w:val="24"/>
          <w:lang w:eastAsia="ru-RU"/>
        </w:rPr>
        <w:t xml:space="preserve">«5» (отлично) – рабочее место оснащается с соблюдением всех требований к подготовке для выполнения манипуляций; практические действия выполняются последовательно, в соответствии с алгоритмом выполнения манипуляций; соблюдаются все требования к безопасности пациента и медперсонала; выдерживается регламент времени, в соответствии с алгоритмом действий; рабочее место убирается, в соответствии с требованиями </w:t>
      </w:r>
      <w:proofErr w:type="spellStart"/>
      <w:r w:rsidRPr="00A9717C">
        <w:rPr>
          <w:rFonts w:ascii="Times New Roman" w:eastAsia="Times New Roman" w:hAnsi="Times New Roman" w:cs="Times New Roman"/>
          <w:color w:val="000000"/>
          <w:sz w:val="24"/>
          <w:szCs w:val="24"/>
          <w:lang w:eastAsia="ru-RU"/>
        </w:rPr>
        <w:t>санэпидрежима</w:t>
      </w:r>
      <w:proofErr w:type="spellEnd"/>
      <w:r w:rsidRPr="00A9717C">
        <w:rPr>
          <w:rFonts w:ascii="Times New Roman" w:eastAsia="Times New Roman" w:hAnsi="Times New Roman" w:cs="Times New Roman"/>
          <w:color w:val="000000"/>
          <w:sz w:val="24"/>
          <w:szCs w:val="24"/>
          <w:lang w:eastAsia="ru-RU"/>
        </w:rPr>
        <w:t>; все действия обосновываются;</w:t>
      </w:r>
    </w:p>
    <w:p w:rsidR="00A9717C" w:rsidRPr="00A9717C" w:rsidRDefault="00A9717C" w:rsidP="000619C3">
      <w:pPr>
        <w:spacing w:before="100" w:beforeAutospacing="1" w:after="100" w:afterAutospacing="1" w:line="276" w:lineRule="auto"/>
        <w:jc w:val="both"/>
        <w:rPr>
          <w:rFonts w:ascii="Times New Roman" w:eastAsia="Times New Roman" w:hAnsi="Times New Roman" w:cs="Times New Roman"/>
          <w:color w:val="000000"/>
          <w:sz w:val="24"/>
          <w:szCs w:val="24"/>
          <w:lang w:eastAsia="ru-RU"/>
        </w:rPr>
      </w:pPr>
      <w:r w:rsidRPr="00A9717C">
        <w:rPr>
          <w:rFonts w:ascii="Times New Roman" w:eastAsia="Times New Roman" w:hAnsi="Times New Roman" w:cs="Times New Roman"/>
          <w:color w:val="000000"/>
          <w:sz w:val="24"/>
          <w:szCs w:val="24"/>
          <w:lang w:eastAsia="ru-RU"/>
        </w:rPr>
        <w:t xml:space="preserve">«4» (хорошо) – рабочее место не полностью самостоятельно оснащается для выполнения практических манипуляций; практические действия выполняются последовательно, но неуверенно; соблюдаются все требования к безопасности пациента и медперсонала; нарушается регламент времени, в соответствии с алгоритмом действий; рабочее место убирается, в </w:t>
      </w:r>
      <w:r w:rsidRPr="00A9717C">
        <w:rPr>
          <w:rFonts w:ascii="Times New Roman" w:eastAsia="Times New Roman" w:hAnsi="Times New Roman" w:cs="Times New Roman"/>
          <w:color w:val="000000"/>
          <w:sz w:val="24"/>
          <w:szCs w:val="24"/>
          <w:lang w:eastAsia="ru-RU"/>
        </w:rPr>
        <w:lastRenderedPageBreak/>
        <w:t xml:space="preserve">соответствии с требованиями </w:t>
      </w:r>
      <w:proofErr w:type="spellStart"/>
      <w:r w:rsidRPr="00A9717C">
        <w:rPr>
          <w:rFonts w:ascii="Times New Roman" w:eastAsia="Times New Roman" w:hAnsi="Times New Roman" w:cs="Times New Roman"/>
          <w:color w:val="000000"/>
          <w:sz w:val="24"/>
          <w:szCs w:val="24"/>
          <w:lang w:eastAsia="ru-RU"/>
        </w:rPr>
        <w:t>санэпидрежима</w:t>
      </w:r>
      <w:proofErr w:type="spellEnd"/>
      <w:r w:rsidRPr="00A9717C">
        <w:rPr>
          <w:rFonts w:ascii="Times New Roman" w:eastAsia="Times New Roman" w:hAnsi="Times New Roman" w:cs="Times New Roman"/>
          <w:color w:val="000000"/>
          <w:sz w:val="24"/>
          <w:szCs w:val="24"/>
          <w:lang w:eastAsia="ru-RU"/>
        </w:rPr>
        <w:t>; все действия обосновываются с уточняющими вопросами педагога;</w:t>
      </w:r>
    </w:p>
    <w:p w:rsidR="00A9717C" w:rsidRPr="00A9717C" w:rsidRDefault="00A9717C" w:rsidP="000619C3">
      <w:pPr>
        <w:spacing w:before="100" w:beforeAutospacing="1" w:after="100" w:afterAutospacing="1" w:line="276" w:lineRule="auto"/>
        <w:jc w:val="both"/>
        <w:rPr>
          <w:rFonts w:ascii="Times New Roman" w:eastAsia="Times New Roman" w:hAnsi="Times New Roman" w:cs="Times New Roman"/>
          <w:color w:val="000000"/>
          <w:sz w:val="24"/>
          <w:szCs w:val="24"/>
          <w:lang w:eastAsia="ru-RU"/>
        </w:rPr>
      </w:pPr>
      <w:r w:rsidRPr="00A9717C">
        <w:rPr>
          <w:rFonts w:ascii="Times New Roman" w:eastAsia="Times New Roman" w:hAnsi="Times New Roman" w:cs="Times New Roman"/>
          <w:color w:val="000000"/>
          <w:sz w:val="24"/>
          <w:szCs w:val="24"/>
          <w:lang w:eastAsia="ru-RU"/>
        </w:rPr>
        <w:t xml:space="preserve">«3» (удовлетворительно) – рабочее место не полностью оснащается для выполнения практических манипуляций; нарушена последовательность их выполнения; действия неуверенные, для обоснования действий необходимы наводящие и дополнительные вопросы и комментарии педагога; соблюдаются все требования к безопасности пациента и медперсонала; рабочее место убирается, в соответствии с требованиями </w:t>
      </w:r>
      <w:proofErr w:type="spellStart"/>
      <w:r w:rsidRPr="00A9717C">
        <w:rPr>
          <w:rFonts w:ascii="Times New Roman" w:eastAsia="Times New Roman" w:hAnsi="Times New Roman" w:cs="Times New Roman"/>
          <w:color w:val="000000"/>
          <w:sz w:val="24"/>
          <w:szCs w:val="24"/>
          <w:lang w:eastAsia="ru-RU"/>
        </w:rPr>
        <w:t>санэпидрежима</w:t>
      </w:r>
      <w:proofErr w:type="spellEnd"/>
      <w:r w:rsidRPr="00A9717C">
        <w:rPr>
          <w:rFonts w:ascii="Times New Roman" w:eastAsia="Times New Roman" w:hAnsi="Times New Roman" w:cs="Times New Roman"/>
          <w:color w:val="000000"/>
          <w:sz w:val="24"/>
          <w:szCs w:val="24"/>
          <w:lang w:eastAsia="ru-RU"/>
        </w:rPr>
        <w:t>;</w:t>
      </w:r>
    </w:p>
    <w:p w:rsidR="00A9717C" w:rsidRPr="00A9717C" w:rsidRDefault="00A9717C" w:rsidP="000619C3">
      <w:pPr>
        <w:spacing w:before="100" w:beforeAutospacing="1" w:after="100" w:afterAutospacing="1" w:line="276" w:lineRule="auto"/>
        <w:jc w:val="both"/>
        <w:rPr>
          <w:rFonts w:ascii="Times New Roman" w:eastAsia="Times New Roman" w:hAnsi="Times New Roman" w:cs="Times New Roman"/>
          <w:color w:val="000000"/>
          <w:sz w:val="24"/>
          <w:szCs w:val="24"/>
          <w:lang w:eastAsia="ru-RU"/>
        </w:rPr>
      </w:pPr>
      <w:r w:rsidRPr="00A9717C">
        <w:rPr>
          <w:rFonts w:ascii="Times New Roman" w:eastAsia="Times New Roman" w:hAnsi="Times New Roman" w:cs="Times New Roman"/>
          <w:color w:val="000000"/>
          <w:sz w:val="24"/>
          <w:szCs w:val="24"/>
          <w:lang w:eastAsia="ru-RU"/>
        </w:rPr>
        <w:t xml:space="preserve">«2» (неудовлетворительно) – затруднения с подготовкой рабочего места, невозможность самостоятельно выполнить практические манипуляции; совершаются действия, нарушающие безопасность пациента и медперсонала, нарушаются требования </w:t>
      </w:r>
      <w:proofErr w:type="spellStart"/>
      <w:r w:rsidRPr="00A9717C">
        <w:rPr>
          <w:rFonts w:ascii="Times New Roman" w:eastAsia="Times New Roman" w:hAnsi="Times New Roman" w:cs="Times New Roman"/>
          <w:color w:val="000000"/>
          <w:sz w:val="24"/>
          <w:szCs w:val="24"/>
          <w:lang w:eastAsia="ru-RU"/>
        </w:rPr>
        <w:t>санэпидрежима</w:t>
      </w:r>
      <w:proofErr w:type="spellEnd"/>
      <w:r w:rsidRPr="00A9717C">
        <w:rPr>
          <w:rFonts w:ascii="Times New Roman" w:eastAsia="Times New Roman" w:hAnsi="Times New Roman" w:cs="Times New Roman"/>
          <w:color w:val="000000"/>
          <w:sz w:val="24"/>
          <w:szCs w:val="24"/>
          <w:lang w:eastAsia="ru-RU"/>
        </w:rPr>
        <w:t>, техники безопасности при работе с аппаратурой, используемыми материалами.</w:t>
      </w:r>
    </w:p>
    <w:p w:rsidR="00A9717C" w:rsidRPr="00A9717C" w:rsidRDefault="00A9717C" w:rsidP="000619C3">
      <w:pPr>
        <w:spacing w:before="100" w:beforeAutospacing="1" w:after="100" w:afterAutospacing="1" w:line="276" w:lineRule="auto"/>
        <w:jc w:val="both"/>
        <w:rPr>
          <w:rFonts w:ascii="Times New Roman" w:eastAsia="Times New Roman" w:hAnsi="Times New Roman" w:cs="Times New Roman"/>
          <w:color w:val="000000"/>
          <w:sz w:val="24"/>
          <w:szCs w:val="24"/>
          <w:lang w:eastAsia="ru-RU"/>
        </w:rPr>
      </w:pPr>
      <w:r w:rsidRPr="00A9717C">
        <w:rPr>
          <w:rFonts w:ascii="Times New Roman" w:eastAsia="Times New Roman" w:hAnsi="Times New Roman" w:cs="Times New Roman"/>
          <w:color w:val="000000"/>
          <w:sz w:val="24"/>
          <w:szCs w:val="24"/>
          <w:lang w:eastAsia="ru-RU"/>
        </w:rPr>
        <w:t>При получении студентом неудовлетворительной оценки по одному из заданий, итоговая оценка не выставляется.</w:t>
      </w:r>
    </w:p>
    <w:p w:rsidR="00A9717C" w:rsidRPr="00A9717C" w:rsidRDefault="00A9717C" w:rsidP="000619C3">
      <w:pPr>
        <w:spacing w:before="100" w:beforeAutospacing="1" w:after="100" w:afterAutospacing="1" w:line="276" w:lineRule="auto"/>
        <w:jc w:val="both"/>
        <w:rPr>
          <w:rFonts w:ascii="Times New Roman" w:eastAsia="Times New Roman" w:hAnsi="Times New Roman" w:cs="Times New Roman"/>
          <w:color w:val="000000"/>
          <w:sz w:val="24"/>
          <w:szCs w:val="24"/>
          <w:lang w:eastAsia="ru-RU"/>
        </w:rPr>
      </w:pPr>
      <w:r w:rsidRPr="00A9717C">
        <w:rPr>
          <w:rFonts w:ascii="Times New Roman" w:eastAsia="Times New Roman" w:hAnsi="Times New Roman" w:cs="Times New Roman"/>
          <w:color w:val="000000"/>
          <w:sz w:val="24"/>
          <w:szCs w:val="24"/>
          <w:lang w:eastAsia="ru-RU"/>
        </w:rPr>
        <w:t>При выполнении студентом всех заданий итоговая оценка складывается как среднее арифметическое. По результату выполненный заданий выносится решение - вид деятельности освоен (не освоен) с занесением в оценочную ведомость.</w:t>
      </w:r>
    </w:p>
    <w:p w:rsidR="00A9717C" w:rsidRDefault="00A9717C" w:rsidP="00A9717C">
      <w:pPr>
        <w:shd w:val="clear" w:color="auto" w:fill="FFFFFF"/>
        <w:spacing w:after="0" w:line="240" w:lineRule="auto"/>
        <w:jc w:val="both"/>
        <w:rPr>
          <w:rFonts w:ascii="Times New Roman" w:eastAsia="Times New Roman" w:hAnsi="Times New Roman" w:cs="Times New Roman"/>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Default="000619C3"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p w:rsidR="000619C3" w:rsidRPr="000619C3" w:rsidRDefault="000619C3" w:rsidP="000619C3">
      <w:pPr>
        <w:shd w:val="clear" w:color="auto" w:fill="FFFFFF"/>
        <w:spacing w:after="0" w:line="240" w:lineRule="auto"/>
        <w:jc w:val="right"/>
        <w:rPr>
          <w:rFonts w:ascii="Times New Roman" w:eastAsia="Times New Roman" w:hAnsi="Times New Roman" w:cs="Times New Roman"/>
          <w:i/>
          <w:color w:val="1A1A1A"/>
          <w:sz w:val="24"/>
          <w:szCs w:val="24"/>
          <w:lang w:eastAsia="ru-RU"/>
        </w:rPr>
      </w:pPr>
      <w:r w:rsidRPr="000619C3">
        <w:rPr>
          <w:rFonts w:ascii="Times New Roman" w:eastAsia="Times New Roman" w:hAnsi="Times New Roman" w:cs="Times New Roman"/>
          <w:i/>
          <w:color w:val="1A1A1A"/>
          <w:sz w:val="24"/>
          <w:szCs w:val="24"/>
          <w:lang w:eastAsia="ru-RU"/>
        </w:rPr>
        <w:lastRenderedPageBreak/>
        <w:t>Приложение №5</w:t>
      </w:r>
    </w:p>
    <w:p w:rsidR="000619C3" w:rsidRDefault="000619C3" w:rsidP="000619C3">
      <w:pPr>
        <w:shd w:val="clear" w:color="auto" w:fill="FFFFFF"/>
        <w:spacing w:after="0" w:line="240" w:lineRule="auto"/>
        <w:jc w:val="right"/>
        <w:rPr>
          <w:rFonts w:ascii="Times New Roman" w:eastAsia="Times New Roman" w:hAnsi="Times New Roman" w:cs="Times New Roman"/>
          <w:b/>
          <w:color w:val="1A1A1A"/>
          <w:sz w:val="24"/>
          <w:szCs w:val="24"/>
          <w:lang w:eastAsia="ru-RU"/>
        </w:rPr>
      </w:pPr>
    </w:p>
    <w:p w:rsidR="00A9717C" w:rsidRDefault="00732B1E"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r w:rsidRPr="00732B1E">
        <w:rPr>
          <w:rFonts w:ascii="Times New Roman" w:eastAsia="Times New Roman" w:hAnsi="Times New Roman" w:cs="Times New Roman"/>
          <w:b/>
          <w:color w:val="1A1A1A"/>
          <w:sz w:val="24"/>
          <w:szCs w:val="24"/>
          <w:lang w:eastAsia="ru-RU"/>
        </w:rPr>
        <w:t>Сбор мокроты на общий анализ, атипичные клетки, оценка результатов</w:t>
      </w:r>
    </w:p>
    <w:p w:rsidR="00732B1E" w:rsidRDefault="00732B1E" w:rsidP="00732B1E">
      <w:pPr>
        <w:shd w:val="clear" w:color="auto" w:fill="FFFFFF"/>
        <w:spacing w:after="0" w:line="240" w:lineRule="auto"/>
        <w:jc w:val="center"/>
        <w:rPr>
          <w:rFonts w:ascii="Times New Roman" w:eastAsia="Times New Roman" w:hAnsi="Times New Roman" w:cs="Times New Roman"/>
          <w:b/>
          <w:color w:val="1A1A1A"/>
          <w:sz w:val="24"/>
          <w:szCs w:val="24"/>
          <w:lang w:eastAsia="ru-RU"/>
        </w:rPr>
      </w:pPr>
    </w:p>
    <w:tbl>
      <w:tblPr>
        <w:tblStyle w:val="a6"/>
        <w:tblW w:w="0" w:type="auto"/>
        <w:tblLook w:val="04A0" w:firstRow="1" w:lastRow="0" w:firstColumn="1" w:lastColumn="0" w:noHBand="0" w:noVBand="1"/>
      </w:tblPr>
      <w:tblGrid>
        <w:gridCol w:w="4672"/>
        <w:gridCol w:w="4673"/>
      </w:tblGrid>
      <w:tr w:rsidR="00732B1E" w:rsidTr="00732B1E">
        <w:tc>
          <w:tcPr>
            <w:tcW w:w="4672" w:type="dxa"/>
          </w:tcPr>
          <w:p w:rsidR="00732B1E" w:rsidRPr="00732B1E" w:rsidRDefault="00732B1E" w:rsidP="00732B1E">
            <w:pPr>
              <w:jc w:val="center"/>
              <w:rPr>
                <w:rFonts w:ascii="Times New Roman" w:eastAsia="Times New Roman" w:hAnsi="Times New Roman" w:cs="Times New Roman"/>
                <w:b/>
                <w:color w:val="1A1A1A"/>
                <w:sz w:val="24"/>
                <w:szCs w:val="24"/>
                <w:lang w:eastAsia="ru-RU"/>
              </w:rPr>
            </w:pPr>
            <w:r w:rsidRPr="00732B1E">
              <w:rPr>
                <w:rFonts w:ascii="Times New Roman" w:eastAsia="Times New Roman" w:hAnsi="Times New Roman" w:cs="Times New Roman"/>
                <w:b/>
                <w:color w:val="1A1A1A"/>
                <w:sz w:val="24"/>
                <w:szCs w:val="24"/>
                <w:lang w:eastAsia="ru-RU"/>
              </w:rPr>
              <w:t>Практический аспект</w:t>
            </w:r>
          </w:p>
        </w:tc>
        <w:tc>
          <w:tcPr>
            <w:tcW w:w="4673" w:type="dxa"/>
          </w:tcPr>
          <w:p w:rsidR="00732B1E" w:rsidRPr="00732B1E" w:rsidRDefault="00732B1E" w:rsidP="00732B1E">
            <w:pPr>
              <w:jc w:val="center"/>
              <w:rPr>
                <w:rFonts w:ascii="Times New Roman" w:eastAsia="Times New Roman" w:hAnsi="Times New Roman" w:cs="Times New Roman"/>
                <w:b/>
                <w:color w:val="1A1A1A"/>
                <w:sz w:val="24"/>
                <w:szCs w:val="24"/>
                <w:lang w:eastAsia="ru-RU"/>
              </w:rPr>
            </w:pPr>
            <w:r w:rsidRPr="00732B1E">
              <w:rPr>
                <w:rFonts w:ascii="Times New Roman" w:eastAsia="Times New Roman" w:hAnsi="Times New Roman" w:cs="Times New Roman"/>
                <w:b/>
                <w:color w:val="1A1A1A"/>
                <w:sz w:val="24"/>
                <w:szCs w:val="24"/>
                <w:lang w:eastAsia="ru-RU"/>
              </w:rPr>
              <w:t>Этико-</w:t>
            </w:r>
            <w:proofErr w:type="spellStart"/>
            <w:r w:rsidRPr="00732B1E">
              <w:rPr>
                <w:rFonts w:ascii="Times New Roman" w:eastAsia="Times New Roman" w:hAnsi="Times New Roman" w:cs="Times New Roman"/>
                <w:b/>
                <w:color w:val="1A1A1A"/>
                <w:sz w:val="24"/>
                <w:szCs w:val="24"/>
                <w:lang w:eastAsia="ru-RU"/>
              </w:rPr>
              <w:t>деонтологический</w:t>
            </w:r>
            <w:proofErr w:type="spellEnd"/>
            <w:r w:rsidRPr="00732B1E">
              <w:rPr>
                <w:rFonts w:ascii="Times New Roman" w:eastAsia="Times New Roman" w:hAnsi="Times New Roman" w:cs="Times New Roman"/>
                <w:b/>
                <w:color w:val="1A1A1A"/>
                <w:sz w:val="24"/>
                <w:szCs w:val="24"/>
                <w:lang w:eastAsia="ru-RU"/>
              </w:rPr>
              <w:t xml:space="preserve"> аспект</w:t>
            </w:r>
          </w:p>
        </w:tc>
      </w:tr>
      <w:tr w:rsidR="00732B1E" w:rsidTr="00732B1E">
        <w:tc>
          <w:tcPr>
            <w:tcW w:w="4672" w:type="dxa"/>
          </w:tcPr>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i/>
                <w:color w:val="1A1A1A"/>
                <w:sz w:val="24"/>
                <w:szCs w:val="24"/>
                <w:lang w:eastAsia="ru-RU"/>
              </w:rPr>
              <w:t>Цель:</w:t>
            </w:r>
            <w:r w:rsidRPr="00732B1E">
              <w:rPr>
                <w:rFonts w:ascii="Times New Roman" w:eastAsia="Times New Roman" w:hAnsi="Times New Roman" w:cs="Times New Roman"/>
                <w:color w:val="1A1A1A"/>
                <w:sz w:val="24"/>
                <w:szCs w:val="24"/>
                <w:lang w:eastAsia="ru-RU"/>
              </w:rPr>
              <w:t xml:space="preserve"> диагностическая.</w:t>
            </w:r>
          </w:p>
          <w:p w:rsidR="00732B1E" w:rsidRPr="00732B1E" w:rsidRDefault="00732B1E" w:rsidP="00732B1E">
            <w:pPr>
              <w:jc w:val="both"/>
              <w:rPr>
                <w:rFonts w:ascii="Times New Roman" w:eastAsia="Times New Roman" w:hAnsi="Times New Roman" w:cs="Times New Roman"/>
                <w:i/>
                <w:color w:val="1A1A1A"/>
                <w:sz w:val="24"/>
                <w:szCs w:val="24"/>
                <w:lang w:eastAsia="ru-RU"/>
              </w:rPr>
            </w:pPr>
            <w:r w:rsidRPr="00732B1E">
              <w:rPr>
                <w:rFonts w:ascii="Times New Roman" w:eastAsia="Times New Roman" w:hAnsi="Times New Roman" w:cs="Times New Roman"/>
                <w:i/>
                <w:color w:val="1A1A1A"/>
                <w:sz w:val="24"/>
                <w:szCs w:val="24"/>
                <w:lang w:eastAsia="ru-RU"/>
              </w:rPr>
              <w:t>Показания:</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1 По назначению врача.</w:t>
            </w:r>
          </w:p>
          <w:p w:rsidR="00732B1E" w:rsidRPr="00732B1E" w:rsidRDefault="00732B1E" w:rsidP="00732B1E">
            <w:pPr>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2 З</w:t>
            </w:r>
            <w:r w:rsidRPr="00732B1E">
              <w:rPr>
                <w:rFonts w:ascii="Times New Roman" w:eastAsia="Times New Roman" w:hAnsi="Times New Roman" w:cs="Times New Roman"/>
                <w:color w:val="1A1A1A"/>
                <w:sz w:val="24"/>
                <w:szCs w:val="24"/>
                <w:lang w:eastAsia="ru-RU"/>
              </w:rPr>
              <w:t>аболевания органов дыхания.</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Противопоказания: отказ пациента.</w:t>
            </w:r>
          </w:p>
          <w:p w:rsidR="00732B1E" w:rsidRPr="00732B1E" w:rsidRDefault="00732B1E" w:rsidP="00732B1E">
            <w:pPr>
              <w:jc w:val="both"/>
              <w:rPr>
                <w:rFonts w:ascii="Times New Roman" w:eastAsia="Times New Roman" w:hAnsi="Times New Roman" w:cs="Times New Roman"/>
                <w:i/>
                <w:color w:val="1A1A1A"/>
                <w:sz w:val="24"/>
                <w:szCs w:val="24"/>
                <w:lang w:eastAsia="ru-RU"/>
              </w:rPr>
            </w:pPr>
            <w:r w:rsidRPr="00732B1E">
              <w:rPr>
                <w:rFonts w:ascii="Times New Roman" w:eastAsia="Times New Roman" w:hAnsi="Times New Roman" w:cs="Times New Roman"/>
                <w:i/>
                <w:color w:val="1A1A1A"/>
                <w:sz w:val="24"/>
                <w:szCs w:val="24"/>
                <w:lang w:eastAsia="ru-RU"/>
              </w:rPr>
              <w:t>Подготовить:</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1</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Чистую,</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(плевательницу).</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2 Стерильные перчатки, маску.</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3 Направление в лабораторию.</w:t>
            </w:r>
          </w:p>
          <w:p w:rsid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4</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Емкость</w:t>
            </w:r>
            <w:r>
              <w:rPr>
                <w:rFonts w:ascii="Times New Roman" w:eastAsia="Times New Roman" w:hAnsi="Times New Roman" w:cs="Times New Roman"/>
                <w:color w:val="1A1A1A"/>
                <w:sz w:val="24"/>
                <w:szCs w:val="24"/>
                <w:lang w:eastAsia="ru-RU"/>
              </w:rPr>
              <w:t xml:space="preserve"> с </w:t>
            </w:r>
            <w:proofErr w:type="spellStart"/>
            <w:r>
              <w:rPr>
                <w:rFonts w:ascii="Times New Roman" w:eastAsia="Times New Roman" w:hAnsi="Times New Roman" w:cs="Times New Roman"/>
                <w:color w:val="1A1A1A"/>
                <w:sz w:val="24"/>
                <w:szCs w:val="24"/>
                <w:lang w:eastAsia="ru-RU"/>
              </w:rPr>
              <w:t>дез.</w:t>
            </w:r>
            <w:r w:rsidRPr="00732B1E">
              <w:rPr>
                <w:rFonts w:ascii="Times New Roman" w:eastAsia="Times New Roman" w:hAnsi="Times New Roman" w:cs="Times New Roman"/>
                <w:color w:val="1A1A1A"/>
                <w:sz w:val="24"/>
                <w:szCs w:val="24"/>
                <w:lang w:eastAsia="ru-RU"/>
              </w:rPr>
              <w:t>раствором</w:t>
            </w:r>
            <w:proofErr w:type="spellEnd"/>
            <w:r w:rsidRPr="00732B1E">
              <w:rPr>
                <w:rFonts w:ascii="Times New Roman" w:eastAsia="Times New Roman" w:hAnsi="Times New Roman" w:cs="Times New Roman"/>
                <w:color w:val="1A1A1A"/>
                <w:sz w:val="24"/>
                <w:szCs w:val="24"/>
                <w:lang w:eastAsia="ru-RU"/>
              </w:rPr>
              <w:t>.</w:t>
            </w:r>
          </w:p>
          <w:p w:rsidR="00732B1E" w:rsidRDefault="00732B1E" w:rsidP="00732B1E">
            <w:pPr>
              <w:jc w:val="both"/>
              <w:rPr>
                <w:rFonts w:ascii="Times New Roman" w:eastAsia="Times New Roman" w:hAnsi="Times New Roman" w:cs="Times New Roman"/>
                <w:color w:val="1A1A1A"/>
                <w:sz w:val="24"/>
                <w:szCs w:val="24"/>
                <w:lang w:eastAsia="ru-RU"/>
              </w:rPr>
            </w:pPr>
          </w:p>
          <w:p w:rsid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i/>
                <w:color w:val="1A1A1A"/>
                <w:sz w:val="24"/>
                <w:szCs w:val="24"/>
                <w:lang w:eastAsia="ru-RU"/>
              </w:rPr>
              <w:t>Подготовка пациента</w:t>
            </w:r>
            <w:r w:rsidRPr="00732B1E">
              <w:rPr>
                <w:rFonts w:ascii="Times New Roman" w:eastAsia="Times New Roman" w:hAnsi="Times New Roman" w:cs="Times New Roman"/>
                <w:color w:val="1A1A1A"/>
                <w:sz w:val="24"/>
                <w:szCs w:val="24"/>
                <w:lang w:eastAsia="ru-RU"/>
              </w:rPr>
              <w:t>:</w:t>
            </w:r>
          </w:p>
          <w:p w:rsidR="00732B1E" w:rsidRPr="00732B1E" w:rsidRDefault="00732B1E" w:rsidP="00732B1E">
            <w:pPr>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1. </w:t>
            </w:r>
            <w:r w:rsidRPr="00732B1E">
              <w:rPr>
                <w:rFonts w:ascii="Times New Roman" w:eastAsia="Times New Roman" w:hAnsi="Times New Roman" w:cs="Times New Roman"/>
                <w:color w:val="1A1A1A"/>
                <w:sz w:val="24"/>
                <w:szCs w:val="24"/>
                <w:lang w:eastAsia="ru-RU"/>
              </w:rPr>
              <w:t>Предупредите о дне и времени</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сдачи мокроты (мокроту собирают</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утром, до еды).</w:t>
            </w:r>
          </w:p>
          <w:p w:rsidR="00732B1E" w:rsidRPr="00732B1E" w:rsidRDefault="00732B1E" w:rsidP="00732B1E">
            <w:pPr>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2. </w:t>
            </w:r>
            <w:r w:rsidRPr="00732B1E">
              <w:rPr>
                <w:rFonts w:ascii="Times New Roman" w:eastAsia="Times New Roman" w:hAnsi="Times New Roman" w:cs="Times New Roman"/>
                <w:color w:val="1A1A1A"/>
                <w:sz w:val="24"/>
                <w:szCs w:val="24"/>
                <w:lang w:eastAsia="ru-RU"/>
              </w:rPr>
              <w:t>Пациент должен почистить зубы,</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прополоскать рот кипяченой водой.</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3.Информировать о технике сбора</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мокроты.</w:t>
            </w:r>
          </w:p>
          <w:p w:rsidR="00732B1E" w:rsidRPr="00732B1E" w:rsidRDefault="00732B1E" w:rsidP="00732B1E">
            <w:pPr>
              <w:jc w:val="both"/>
              <w:rPr>
                <w:rFonts w:ascii="Times New Roman" w:eastAsia="Times New Roman" w:hAnsi="Times New Roman" w:cs="Times New Roman"/>
                <w:i/>
                <w:color w:val="1A1A1A"/>
                <w:sz w:val="24"/>
                <w:szCs w:val="24"/>
                <w:lang w:eastAsia="ru-RU"/>
              </w:rPr>
            </w:pPr>
            <w:r w:rsidRPr="00732B1E">
              <w:rPr>
                <w:rFonts w:ascii="Times New Roman" w:eastAsia="Times New Roman" w:hAnsi="Times New Roman" w:cs="Times New Roman"/>
                <w:i/>
                <w:color w:val="1A1A1A"/>
                <w:sz w:val="24"/>
                <w:szCs w:val="24"/>
                <w:lang w:eastAsia="ru-RU"/>
              </w:rPr>
              <w:t>Техника выполнения:</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1</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Провести</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гигиеническую</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обработку</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рук,</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Надеть</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маску,</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стерильные перчатки.</w:t>
            </w:r>
          </w:p>
          <w:p w:rsidR="00732B1E" w:rsidRPr="00732B1E" w:rsidRDefault="00732B1E" w:rsidP="00732B1E">
            <w:pPr>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2.</w:t>
            </w:r>
            <w:r w:rsidRPr="00732B1E">
              <w:rPr>
                <w:rFonts w:ascii="Times New Roman" w:eastAsia="Times New Roman" w:hAnsi="Times New Roman" w:cs="Times New Roman"/>
                <w:color w:val="1A1A1A"/>
                <w:sz w:val="24"/>
                <w:szCs w:val="24"/>
                <w:lang w:eastAsia="ru-RU"/>
              </w:rPr>
              <w:t>Принести плевательницу.</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3</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Пациент</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собирает</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утреннюю</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свежевыделенную</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мокроту</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в</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количестве 3 - 5 мл, откашливает</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мокроту в плевательницу, не касаясь</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ее краев.</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4 Плотно закрыть емкость крышкой,</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поставить в прохладное место.</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5 Снять перчатки, замочить их в</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дезинфицирующим растворе.</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6</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Оформить</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направление</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в</w:t>
            </w:r>
            <w:r>
              <w:rPr>
                <w:rFonts w:ascii="Times New Roman" w:eastAsia="Times New Roman" w:hAnsi="Times New Roman" w:cs="Times New Roman"/>
                <w:color w:val="1A1A1A"/>
                <w:sz w:val="24"/>
                <w:szCs w:val="24"/>
                <w:lang w:eastAsia="ru-RU"/>
              </w:rPr>
              <w:t xml:space="preserve"> л</w:t>
            </w:r>
            <w:r w:rsidRPr="00732B1E">
              <w:rPr>
                <w:rFonts w:ascii="Times New Roman" w:eastAsia="Times New Roman" w:hAnsi="Times New Roman" w:cs="Times New Roman"/>
                <w:color w:val="1A1A1A"/>
                <w:sz w:val="24"/>
                <w:szCs w:val="24"/>
                <w:lang w:eastAsia="ru-RU"/>
              </w:rPr>
              <w:t>абораторию и обеспечить доставку</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мокроты</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(в</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течение</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2</w:t>
            </w:r>
          </w:p>
          <w:p w:rsidR="00732B1E" w:rsidRPr="00732B1E" w:rsidRDefault="00732B1E" w:rsidP="00732B1E">
            <w:pPr>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часов </w:t>
            </w:r>
            <w:r w:rsidRPr="00732B1E">
              <w:rPr>
                <w:rFonts w:ascii="Times New Roman" w:eastAsia="Times New Roman" w:hAnsi="Times New Roman" w:cs="Times New Roman"/>
                <w:color w:val="1A1A1A"/>
                <w:sz w:val="24"/>
                <w:szCs w:val="24"/>
                <w:lang w:eastAsia="ru-RU"/>
              </w:rPr>
              <w:t>с</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момента забора).</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Последующий уход: не требуется.</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i/>
                <w:color w:val="1A1A1A"/>
                <w:sz w:val="24"/>
                <w:szCs w:val="24"/>
                <w:lang w:eastAsia="ru-RU"/>
              </w:rPr>
              <w:t>Возможные осложнения</w:t>
            </w:r>
            <w:r w:rsidRPr="00732B1E">
              <w:rPr>
                <w:rFonts w:ascii="Times New Roman" w:eastAsia="Times New Roman" w:hAnsi="Times New Roman" w:cs="Times New Roman"/>
                <w:color w:val="1A1A1A"/>
                <w:sz w:val="24"/>
                <w:szCs w:val="24"/>
                <w:lang w:eastAsia="ru-RU"/>
              </w:rPr>
              <w:t>: нет.</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Примечания:</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1.Пациент</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не</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должен</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прилагать</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усилия для откашливания мокроты.</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Если</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пациент</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не</w:t>
            </w:r>
          </w:p>
          <w:p w:rsidR="00732B1E" w:rsidRPr="00732B1E" w:rsidRDefault="00732B1E" w:rsidP="00732B1E">
            <w:pPr>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м</w:t>
            </w:r>
            <w:r w:rsidRPr="00732B1E">
              <w:rPr>
                <w:rFonts w:ascii="Times New Roman" w:eastAsia="Times New Roman" w:hAnsi="Times New Roman" w:cs="Times New Roman"/>
                <w:color w:val="1A1A1A"/>
                <w:sz w:val="24"/>
                <w:szCs w:val="24"/>
                <w:lang w:eastAsia="ru-RU"/>
              </w:rPr>
              <w:t>ожет</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собрать</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мокроту</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в</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связи</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с</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ее</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малым</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количеством</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и</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трудностью</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отделения, то проводится ингаляция</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теплым гипертоническим раствором</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или даются отхаркивающие средства.</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2</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Правила</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сбора</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мокроты</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на</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микробиологическое исследование те</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же, но материал отправляется не в</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lastRenderedPageBreak/>
              <w:t>клиническую,</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а</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бактериологическую лабораторию.</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3.При сборе мокроты на атипичные</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клетки материл должен быть сразу</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отправлен</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в</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лабораторию,</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т.к.</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атипичные</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клетки</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быстро</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разрушаются</w:t>
            </w:r>
            <w:r>
              <w:rPr>
                <w:rFonts w:ascii="Times New Roman" w:eastAsia="Times New Roman" w:hAnsi="Times New Roman" w:cs="Times New Roman"/>
                <w:color w:val="1A1A1A"/>
                <w:sz w:val="24"/>
                <w:szCs w:val="24"/>
                <w:lang w:eastAsia="ru-RU"/>
              </w:rPr>
              <w:t xml:space="preserve">. </w:t>
            </w:r>
          </w:p>
          <w:p w:rsidR="00732B1E" w:rsidRPr="00732B1E" w:rsidRDefault="00732B1E" w:rsidP="00732B1E">
            <w:pPr>
              <w:jc w:val="both"/>
              <w:rPr>
                <w:rFonts w:ascii="Times New Roman" w:eastAsia="Times New Roman" w:hAnsi="Times New Roman" w:cs="Times New Roman"/>
                <w:i/>
                <w:color w:val="1A1A1A"/>
                <w:sz w:val="24"/>
                <w:szCs w:val="24"/>
                <w:lang w:eastAsia="ru-RU"/>
              </w:rPr>
            </w:pPr>
            <w:r w:rsidRPr="00732B1E">
              <w:rPr>
                <w:rFonts w:ascii="Times New Roman" w:eastAsia="Times New Roman" w:hAnsi="Times New Roman" w:cs="Times New Roman"/>
                <w:i/>
                <w:color w:val="1A1A1A"/>
                <w:sz w:val="24"/>
                <w:szCs w:val="24"/>
                <w:lang w:eastAsia="ru-RU"/>
              </w:rPr>
              <w:t>4 Оценка результатов исследования:</w:t>
            </w:r>
          </w:p>
          <w:p w:rsidR="00732B1E" w:rsidRPr="00732B1E" w:rsidRDefault="00732B1E" w:rsidP="00732B1E">
            <w:pPr>
              <w:jc w:val="both"/>
              <w:rPr>
                <w:rFonts w:ascii="Times New Roman" w:eastAsia="Times New Roman" w:hAnsi="Times New Roman" w:cs="Times New Roman"/>
                <w:color w:val="1A1A1A"/>
                <w:sz w:val="24"/>
                <w:szCs w:val="24"/>
                <w:lang w:eastAsia="ru-RU"/>
              </w:rPr>
            </w:pP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Оценивают запах мокроты (в норме</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его</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нет),</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цвет</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(может</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сероватым, зеленым, желтым и др.),</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консистенцию (жидкая или вязкая),</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характер</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(серозный,</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гнойный,</w:t>
            </w:r>
            <w:r>
              <w:rPr>
                <w:rFonts w:ascii="Times New Roman" w:eastAsia="Times New Roman" w:hAnsi="Times New Roman" w:cs="Times New Roman"/>
                <w:color w:val="1A1A1A"/>
                <w:sz w:val="24"/>
                <w:szCs w:val="24"/>
                <w:lang w:eastAsia="ru-RU"/>
              </w:rPr>
              <w:t xml:space="preserve"> </w:t>
            </w:r>
            <w:proofErr w:type="spellStart"/>
            <w:r w:rsidRPr="00732B1E">
              <w:rPr>
                <w:rFonts w:ascii="Times New Roman" w:eastAsia="Times New Roman" w:hAnsi="Times New Roman" w:cs="Times New Roman"/>
                <w:color w:val="1A1A1A"/>
                <w:sz w:val="24"/>
                <w:szCs w:val="24"/>
                <w:lang w:eastAsia="ru-RU"/>
              </w:rPr>
              <w:t>слизисто</w:t>
            </w:r>
            <w:proofErr w:type="spellEnd"/>
            <w:r w:rsidRPr="00732B1E">
              <w:rPr>
                <w:rFonts w:ascii="Times New Roman" w:eastAsia="Times New Roman" w:hAnsi="Times New Roman" w:cs="Times New Roman"/>
                <w:color w:val="1A1A1A"/>
                <w:sz w:val="24"/>
                <w:szCs w:val="24"/>
                <w:lang w:eastAsia="ru-RU"/>
              </w:rPr>
              <w:t>-</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гнойный,</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гнилостный,</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геморрагический).</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При микроскопии мокроты в ней</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можно обнаружить: эпителиальные</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клетки,</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макрофаги,</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лейкоциты</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(наличие их в большом количестве</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говорит о воспалительном характере</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мокроты), эритроциты (в норме их</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нет), а также элементы бронхиальной</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астмы</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эозинофилы,</w:t>
            </w:r>
            <w:r>
              <w:rPr>
                <w:rFonts w:ascii="Times New Roman" w:eastAsia="Times New Roman" w:hAnsi="Times New Roman" w:cs="Times New Roman"/>
                <w:color w:val="1A1A1A"/>
                <w:sz w:val="24"/>
                <w:szCs w:val="24"/>
                <w:lang w:eastAsia="ru-RU"/>
              </w:rPr>
              <w:t xml:space="preserve"> </w:t>
            </w:r>
            <w:proofErr w:type="spellStart"/>
            <w:r w:rsidRPr="00732B1E">
              <w:rPr>
                <w:rFonts w:ascii="Times New Roman" w:eastAsia="Times New Roman" w:hAnsi="Times New Roman" w:cs="Times New Roman"/>
                <w:color w:val="1A1A1A"/>
                <w:sz w:val="24"/>
                <w:szCs w:val="24"/>
                <w:lang w:eastAsia="ru-RU"/>
              </w:rPr>
              <w:t>Куршмана</w:t>
            </w:r>
            <w:proofErr w:type="spellEnd"/>
            <w:r w:rsidRPr="00732B1E">
              <w:rPr>
                <w:rFonts w:ascii="Times New Roman" w:eastAsia="Times New Roman" w:hAnsi="Times New Roman" w:cs="Times New Roman"/>
                <w:color w:val="1A1A1A"/>
                <w:sz w:val="24"/>
                <w:szCs w:val="24"/>
                <w:lang w:eastAsia="ru-RU"/>
              </w:rPr>
              <w:t>,</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кристаллы</w:t>
            </w:r>
            <w:r>
              <w:rPr>
                <w:rFonts w:ascii="Times New Roman" w:eastAsia="Times New Roman" w:hAnsi="Times New Roman" w:cs="Times New Roman"/>
                <w:color w:val="1A1A1A"/>
                <w:sz w:val="24"/>
                <w:szCs w:val="24"/>
                <w:lang w:eastAsia="ru-RU"/>
              </w:rPr>
              <w:t xml:space="preserve"> </w:t>
            </w:r>
            <w:r w:rsidRPr="00732B1E">
              <w:rPr>
                <w:rFonts w:ascii="Times New Roman" w:eastAsia="Times New Roman" w:hAnsi="Times New Roman" w:cs="Times New Roman"/>
                <w:color w:val="1A1A1A"/>
                <w:sz w:val="24"/>
                <w:szCs w:val="24"/>
                <w:lang w:eastAsia="ru-RU"/>
              </w:rPr>
              <w:t>Шарко</w:t>
            </w:r>
          </w:p>
          <w:p w:rsidR="00732B1E" w:rsidRPr="00732B1E" w:rsidRDefault="00732B1E" w:rsidP="00732B1E">
            <w:pPr>
              <w:jc w:val="both"/>
              <w:rPr>
                <w:rFonts w:ascii="Times New Roman" w:eastAsia="Times New Roman" w:hAnsi="Times New Roman" w:cs="Times New Roman"/>
                <w:color w:val="1A1A1A"/>
                <w:sz w:val="24"/>
                <w:szCs w:val="24"/>
                <w:lang w:eastAsia="ru-RU"/>
              </w:rPr>
            </w:pPr>
            <w:r w:rsidRPr="00732B1E">
              <w:rPr>
                <w:rFonts w:ascii="Times New Roman" w:eastAsia="Times New Roman" w:hAnsi="Times New Roman" w:cs="Times New Roman"/>
                <w:color w:val="1A1A1A"/>
                <w:sz w:val="24"/>
                <w:szCs w:val="24"/>
                <w:lang w:eastAsia="ru-RU"/>
              </w:rPr>
              <w:t>Лейдена.</w:t>
            </w:r>
          </w:p>
          <w:p w:rsidR="00732B1E" w:rsidRPr="00732B1E" w:rsidRDefault="00732B1E" w:rsidP="00732B1E">
            <w:pPr>
              <w:jc w:val="both"/>
              <w:rPr>
                <w:rFonts w:ascii="Times New Roman" w:eastAsia="Times New Roman" w:hAnsi="Times New Roman" w:cs="Times New Roman"/>
                <w:color w:val="1A1A1A"/>
                <w:sz w:val="24"/>
                <w:szCs w:val="24"/>
                <w:lang w:eastAsia="ru-RU"/>
              </w:rPr>
            </w:pPr>
          </w:p>
          <w:p w:rsidR="00732B1E" w:rsidRPr="00732B1E" w:rsidRDefault="00732B1E" w:rsidP="00732B1E">
            <w:pPr>
              <w:jc w:val="both"/>
              <w:rPr>
                <w:rFonts w:ascii="Times New Roman" w:eastAsia="Times New Roman" w:hAnsi="Times New Roman" w:cs="Times New Roman"/>
                <w:color w:val="1A1A1A"/>
                <w:sz w:val="24"/>
                <w:szCs w:val="24"/>
                <w:lang w:eastAsia="ru-RU"/>
              </w:rPr>
            </w:pPr>
          </w:p>
          <w:p w:rsidR="00732B1E" w:rsidRDefault="00732B1E" w:rsidP="00732B1E">
            <w:pPr>
              <w:jc w:val="both"/>
              <w:rPr>
                <w:rFonts w:ascii="Times New Roman" w:eastAsia="Times New Roman" w:hAnsi="Times New Roman" w:cs="Times New Roman"/>
                <w:color w:val="1A1A1A"/>
                <w:sz w:val="24"/>
                <w:szCs w:val="24"/>
                <w:lang w:eastAsia="ru-RU"/>
              </w:rPr>
            </w:pPr>
          </w:p>
        </w:tc>
        <w:tc>
          <w:tcPr>
            <w:tcW w:w="4673" w:type="dxa"/>
          </w:tcPr>
          <w:p w:rsidR="00265464" w:rsidRPr="00265464" w:rsidRDefault="00265464" w:rsidP="00265464">
            <w:pPr>
              <w:jc w:val="both"/>
              <w:rPr>
                <w:rFonts w:ascii="Times New Roman" w:eastAsia="Times New Roman" w:hAnsi="Times New Roman" w:cs="Times New Roman"/>
                <w:color w:val="1A1A1A"/>
                <w:sz w:val="24"/>
                <w:szCs w:val="24"/>
                <w:lang w:eastAsia="ru-RU"/>
              </w:rPr>
            </w:pPr>
            <w:r w:rsidRPr="00265464">
              <w:rPr>
                <w:rFonts w:ascii="Times New Roman" w:eastAsia="Times New Roman" w:hAnsi="Times New Roman" w:cs="Times New Roman"/>
                <w:color w:val="1A1A1A"/>
                <w:sz w:val="24"/>
                <w:szCs w:val="24"/>
                <w:lang w:eastAsia="ru-RU"/>
              </w:rPr>
              <w:lastRenderedPageBreak/>
              <w:t>-</w:t>
            </w:r>
            <w:r>
              <w:rPr>
                <w:rFonts w:ascii="Times New Roman" w:eastAsia="Times New Roman" w:hAnsi="Times New Roman" w:cs="Times New Roman"/>
                <w:color w:val="1A1A1A"/>
                <w:sz w:val="24"/>
                <w:szCs w:val="24"/>
                <w:lang w:eastAsia="ru-RU"/>
              </w:rPr>
              <w:t xml:space="preserve"> </w:t>
            </w:r>
            <w:r w:rsidRPr="00265464">
              <w:rPr>
                <w:rFonts w:ascii="Times New Roman" w:eastAsia="Times New Roman" w:hAnsi="Times New Roman" w:cs="Times New Roman"/>
                <w:color w:val="1A1A1A"/>
                <w:sz w:val="24"/>
                <w:szCs w:val="24"/>
                <w:lang w:eastAsia="ru-RU"/>
              </w:rPr>
              <w:t>объяснить</w:t>
            </w:r>
            <w:r>
              <w:rPr>
                <w:rFonts w:ascii="Times New Roman" w:eastAsia="Times New Roman" w:hAnsi="Times New Roman" w:cs="Times New Roman"/>
                <w:color w:val="1A1A1A"/>
                <w:sz w:val="24"/>
                <w:szCs w:val="24"/>
                <w:lang w:eastAsia="ru-RU"/>
              </w:rPr>
              <w:t xml:space="preserve"> </w:t>
            </w:r>
            <w:r w:rsidRPr="00265464">
              <w:rPr>
                <w:rFonts w:ascii="Times New Roman" w:eastAsia="Times New Roman" w:hAnsi="Times New Roman" w:cs="Times New Roman"/>
                <w:color w:val="1A1A1A"/>
                <w:sz w:val="24"/>
                <w:szCs w:val="24"/>
                <w:lang w:eastAsia="ru-RU"/>
              </w:rPr>
              <w:t>пациенту,</w:t>
            </w:r>
            <w:r>
              <w:rPr>
                <w:rFonts w:ascii="Times New Roman" w:eastAsia="Times New Roman" w:hAnsi="Times New Roman" w:cs="Times New Roman"/>
                <w:color w:val="1A1A1A"/>
                <w:sz w:val="24"/>
                <w:szCs w:val="24"/>
                <w:lang w:eastAsia="ru-RU"/>
              </w:rPr>
              <w:t xml:space="preserve"> что </w:t>
            </w:r>
            <w:r w:rsidRPr="00265464">
              <w:rPr>
                <w:rFonts w:ascii="Times New Roman" w:eastAsia="Times New Roman" w:hAnsi="Times New Roman" w:cs="Times New Roman"/>
                <w:color w:val="1A1A1A"/>
                <w:sz w:val="24"/>
                <w:szCs w:val="24"/>
                <w:lang w:eastAsia="ru-RU"/>
              </w:rPr>
              <w:t>исследование необходимо для более</w:t>
            </w:r>
            <w:r>
              <w:rPr>
                <w:rFonts w:ascii="Times New Roman" w:eastAsia="Times New Roman" w:hAnsi="Times New Roman" w:cs="Times New Roman"/>
                <w:color w:val="1A1A1A"/>
                <w:sz w:val="24"/>
                <w:szCs w:val="24"/>
                <w:lang w:eastAsia="ru-RU"/>
              </w:rPr>
              <w:t xml:space="preserve"> </w:t>
            </w:r>
            <w:r w:rsidRPr="00265464">
              <w:rPr>
                <w:rFonts w:ascii="Times New Roman" w:eastAsia="Times New Roman" w:hAnsi="Times New Roman" w:cs="Times New Roman"/>
                <w:color w:val="1A1A1A"/>
                <w:sz w:val="24"/>
                <w:szCs w:val="24"/>
                <w:lang w:eastAsia="ru-RU"/>
              </w:rPr>
              <w:t>точной диагностики и контроля за</w:t>
            </w:r>
            <w:r w:rsidR="006603C4">
              <w:rPr>
                <w:rFonts w:ascii="Times New Roman" w:eastAsia="Times New Roman" w:hAnsi="Times New Roman" w:cs="Times New Roman"/>
                <w:color w:val="1A1A1A"/>
                <w:sz w:val="24"/>
                <w:szCs w:val="24"/>
                <w:lang w:eastAsia="ru-RU"/>
              </w:rPr>
              <w:t xml:space="preserve"> </w:t>
            </w:r>
            <w:r w:rsidRPr="00265464">
              <w:rPr>
                <w:rFonts w:ascii="Times New Roman" w:eastAsia="Times New Roman" w:hAnsi="Times New Roman" w:cs="Times New Roman"/>
                <w:color w:val="1A1A1A"/>
                <w:sz w:val="24"/>
                <w:szCs w:val="24"/>
                <w:lang w:eastAsia="ru-RU"/>
              </w:rPr>
              <w:t>эффективностью лечения.</w:t>
            </w:r>
          </w:p>
          <w:p w:rsidR="00732B1E" w:rsidRDefault="00732B1E" w:rsidP="00732B1E">
            <w:pPr>
              <w:jc w:val="both"/>
              <w:rPr>
                <w:rFonts w:ascii="Times New Roman" w:eastAsia="Times New Roman" w:hAnsi="Times New Roman" w:cs="Times New Roman"/>
                <w:color w:val="1A1A1A"/>
                <w:sz w:val="24"/>
                <w:szCs w:val="24"/>
                <w:lang w:eastAsia="ru-RU"/>
              </w:rPr>
            </w:pPr>
          </w:p>
          <w:p w:rsidR="006603C4" w:rsidRDefault="006603C4" w:rsidP="00732B1E">
            <w:pPr>
              <w:jc w:val="both"/>
              <w:rPr>
                <w:rFonts w:ascii="Times New Roman" w:eastAsia="Times New Roman" w:hAnsi="Times New Roman" w:cs="Times New Roman"/>
                <w:color w:val="1A1A1A"/>
                <w:sz w:val="24"/>
                <w:szCs w:val="24"/>
                <w:lang w:eastAsia="ru-RU"/>
              </w:rPr>
            </w:pPr>
          </w:p>
          <w:p w:rsidR="006603C4" w:rsidRDefault="006603C4" w:rsidP="00732B1E">
            <w:pPr>
              <w:jc w:val="both"/>
              <w:rPr>
                <w:rFonts w:ascii="Times New Roman" w:eastAsia="Times New Roman" w:hAnsi="Times New Roman" w:cs="Times New Roman"/>
                <w:color w:val="1A1A1A"/>
                <w:sz w:val="24"/>
                <w:szCs w:val="24"/>
                <w:lang w:eastAsia="ru-RU"/>
              </w:rPr>
            </w:pPr>
          </w:p>
          <w:p w:rsidR="006603C4" w:rsidRDefault="006603C4" w:rsidP="00732B1E">
            <w:pPr>
              <w:jc w:val="both"/>
              <w:rPr>
                <w:rFonts w:ascii="Times New Roman" w:eastAsia="Times New Roman" w:hAnsi="Times New Roman" w:cs="Times New Roman"/>
                <w:color w:val="1A1A1A"/>
                <w:sz w:val="24"/>
                <w:szCs w:val="24"/>
                <w:lang w:eastAsia="ru-RU"/>
              </w:rPr>
            </w:pPr>
          </w:p>
          <w:p w:rsidR="006603C4" w:rsidRDefault="006603C4" w:rsidP="00732B1E">
            <w:pPr>
              <w:jc w:val="both"/>
              <w:rPr>
                <w:rFonts w:ascii="Times New Roman" w:eastAsia="Times New Roman" w:hAnsi="Times New Roman" w:cs="Times New Roman"/>
                <w:color w:val="1A1A1A"/>
                <w:sz w:val="24"/>
                <w:szCs w:val="24"/>
                <w:lang w:eastAsia="ru-RU"/>
              </w:rPr>
            </w:pPr>
          </w:p>
          <w:p w:rsidR="006603C4" w:rsidRDefault="006603C4" w:rsidP="00732B1E">
            <w:pPr>
              <w:jc w:val="both"/>
              <w:rPr>
                <w:rFonts w:ascii="Times New Roman" w:eastAsia="Times New Roman" w:hAnsi="Times New Roman" w:cs="Times New Roman"/>
                <w:color w:val="1A1A1A"/>
                <w:sz w:val="24"/>
                <w:szCs w:val="24"/>
                <w:lang w:eastAsia="ru-RU"/>
              </w:rPr>
            </w:pPr>
          </w:p>
          <w:p w:rsidR="006603C4" w:rsidRDefault="006603C4" w:rsidP="00732B1E">
            <w:pPr>
              <w:jc w:val="both"/>
              <w:rPr>
                <w:rFonts w:ascii="Times New Roman" w:eastAsia="Times New Roman" w:hAnsi="Times New Roman" w:cs="Times New Roman"/>
                <w:color w:val="1A1A1A"/>
                <w:sz w:val="24"/>
                <w:szCs w:val="24"/>
                <w:lang w:eastAsia="ru-RU"/>
              </w:rPr>
            </w:pPr>
          </w:p>
          <w:p w:rsidR="006603C4" w:rsidRDefault="006603C4" w:rsidP="00732B1E">
            <w:pPr>
              <w:jc w:val="both"/>
              <w:rPr>
                <w:rFonts w:ascii="Times New Roman" w:eastAsia="Times New Roman" w:hAnsi="Times New Roman" w:cs="Times New Roman"/>
                <w:color w:val="1A1A1A"/>
                <w:sz w:val="24"/>
                <w:szCs w:val="24"/>
                <w:lang w:eastAsia="ru-RU"/>
              </w:rPr>
            </w:pPr>
          </w:p>
          <w:p w:rsidR="006603C4" w:rsidRDefault="006603C4" w:rsidP="00732B1E">
            <w:pPr>
              <w:jc w:val="both"/>
              <w:rPr>
                <w:rFonts w:ascii="Times New Roman" w:eastAsia="Times New Roman" w:hAnsi="Times New Roman" w:cs="Times New Roman"/>
                <w:color w:val="1A1A1A"/>
                <w:sz w:val="24"/>
                <w:szCs w:val="24"/>
                <w:lang w:eastAsia="ru-RU"/>
              </w:rPr>
            </w:pPr>
          </w:p>
          <w:p w:rsidR="006603C4" w:rsidRDefault="006603C4" w:rsidP="00732B1E">
            <w:pPr>
              <w:jc w:val="both"/>
              <w:rPr>
                <w:rFonts w:ascii="Times New Roman" w:eastAsia="Times New Roman" w:hAnsi="Times New Roman" w:cs="Times New Roman"/>
                <w:color w:val="1A1A1A"/>
                <w:sz w:val="24"/>
                <w:szCs w:val="24"/>
                <w:lang w:eastAsia="ru-RU"/>
              </w:rPr>
            </w:pPr>
          </w:p>
          <w:p w:rsidR="006603C4" w:rsidRDefault="006603C4" w:rsidP="00732B1E">
            <w:pPr>
              <w:jc w:val="both"/>
              <w:rPr>
                <w:rFonts w:ascii="Times New Roman" w:eastAsia="Times New Roman" w:hAnsi="Times New Roman" w:cs="Times New Roman"/>
                <w:color w:val="1A1A1A"/>
                <w:sz w:val="24"/>
                <w:szCs w:val="24"/>
                <w:lang w:eastAsia="ru-RU"/>
              </w:rPr>
            </w:pPr>
          </w:p>
          <w:p w:rsidR="006603C4" w:rsidRDefault="006603C4" w:rsidP="00732B1E">
            <w:pPr>
              <w:jc w:val="both"/>
              <w:rPr>
                <w:rFonts w:ascii="Times New Roman" w:eastAsia="Times New Roman" w:hAnsi="Times New Roman" w:cs="Times New Roman"/>
                <w:color w:val="1A1A1A"/>
                <w:sz w:val="24"/>
                <w:szCs w:val="24"/>
                <w:lang w:eastAsia="ru-RU"/>
              </w:rPr>
            </w:pPr>
          </w:p>
          <w:p w:rsidR="006603C4" w:rsidRPr="006603C4" w:rsidRDefault="006603C4" w:rsidP="006603C4">
            <w:pPr>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w:t>
            </w:r>
            <w:r w:rsidRPr="006603C4">
              <w:rPr>
                <w:rFonts w:ascii="Times New Roman" w:eastAsia="Times New Roman" w:hAnsi="Times New Roman" w:cs="Times New Roman"/>
                <w:color w:val="1A1A1A"/>
                <w:sz w:val="24"/>
                <w:szCs w:val="24"/>
                <w:lang w:eastAsia="ru-RU"/>
              </w:rPr>
              <w:t>установить</w:t>
            </w:r>
            <w:r>
              <w:rPr>
                <w:rFonts w:ascii="Times New Roman" w:eastAsia="Times New Roman" w:hAnsi="Times New Roman" w:cs="Times New Roman"/>
                <w:color w:val="1A1A1A"/>
                <w:sz w:val="24"/>
                <w:szCs w:val="24"/>
                <w:lang w:eastAsia="ru-RU"/>
              </w:rPr>
              <w:t xml:space="preserve"> </w:t>
            </w:r>
            <w:r w:rsidRPr="006603C4">
              <w:rPr>
                <w:rFonts w:ascii="Times New Roman" w:eastAsia="Times New Roman" w:hAnsi="Times New Roman" w:cs="Times New Roman"/>
                <w:color w:val="1A1A1A"/>
                <w:sz w:val="24"/>
                <w:szCs w:val="24"/>
                <w:lang w:eastAsia="ru-RU"/>
              </w:rPr>
              <w:t>доброжелательные</w:t>
            </w:r>
            <w:r>
              <w:rPr>
                <w:rFonts w:ascii="Times New Roman" w:eastAsia="Times New Roman" w:hAnsi="Times New Roman" w:cs="Times New Roman"/>
                <w:color w:val="1A1A1A"/>
                <w:sz w:val="24"/>
                <w:szCs w:val="24"/>
                <w:lang w:eastAsia="ru-RU"/>
              </w:rPr>
              <w:t xml:space="preserve"> </w:t>
            </w:r>
            <w:r w:rsidRPr="006603C4">
              <w:rPr>
                <w:rFonts w:ascii="Times New Roman" w:eastAsia="Times New Roman" w:hAnsi="Times New Roman" w:cs="Times New Roman"/>
                <w:color w:val="1A1A1A"/>
                <w:sz w:val="24"/>
                <w:szCs w:val="24"/>
                <w:lang w:eastAsia="ru-RU"/>
              </w:rPr>
              <w:t>отношения.</w:t>
            </w:r>
          </w:p>
          <w:p w:rsidR="006603C4" w:rsidRPr="006603C4" w:rsidRDefault="006603C4" w:rsidP="006603C4">
            <w:pPr>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6603C4">
              <w:rPr>
                <w:rFonts w:ascii="Times New Roman" w:eastAsia="Times New Roman" w:hAnsi="Times New Roman" w:cs="Times New Roman"/>
                <w:color w:val="1A1A1A"/>
                <w:sz w:val="24"/>
                <w:szCs w:val="24"/>
                <w:lang w:eastAsia="ru-RU"/>
              </w:rPr>
              <w:t>попросить</w:t>
            </w:r>
            <w:r>
              <w:rPr>
                <w:rFonts w:ascii="Times New Roman" w:eastAsia="Times New Roman" w:hAnsi="Times New Roman" w:cs="Times New Roman"/>
                <w:color w:val="1A1A1A"/>
                <w:sz w:val="24"/>
                <w:szCs w:val="24"/>
                <w:lang w:eastAsia="ru-RU"/>
              </w:rPr>
              <w:t xml:space="preserve"> </w:t>
            </w:r>
            <w:r w:rsidRPr="006603C4">
              <w:rPr>
                <w:rFonts w:ascii="Times New Roman" w:eastAsia="Times New Roman" w:hAnsi="Times New Roman" w:cs="Times New Roman"/>
                <w:color w:val="1A1A1A"/>
                <w:sz w:val="24"/>
                <w:szCs w:val="24"/>
                <w:lang w:eastAsia="ru-RU"/>
              </w:rPr>
              <w:t>пациента</w:t>
            </w:r>
            <w:r>
              <w:rPr>
                <w:rFonts w:ascii="Times New Roman" w:eastAsia="Times New Roman" w:hAnsi="Times New Roman" w:cs="Times New Roman"/>
                <w:color w:val="1A1A1A"/>
                <w:sz w:val="24"/>
                <w:szCs w:val="24"/>
                <w:lang w:eastAsia="ru-RU"/>
              </w:rPr>
              <w:t xml:space="preserve"> </w:t>
            </w:r>
            <w:r w:rsidRPr="006603C4">
              <w:rPr>
                <w:rFonts w:ascii="Times New Roman" w:eastAsia="Times New Roman" w:hAnsi="Times New Roman" w:cs="Times New Roman"/>
                <w:color w:val="1A1A1A"/>
                <w:sz w:val="24"/>
                <w:szCs w:val="24"/>
                <w:lang w:eastAsia="ru-RU"/>
              </w:rPr>
              <w:t>четко</w:t>
            </w:r>
            <w:r>
              <w:rPr>
                <w:rFonts w:ascii="Times New Roman" w:eastAsia="Times New Roman" w:hAnsi="Times New Roman" w:cs="Times New Roman"/>
                <w:color w:val="1A1A1A"/>
                <w:sz w:val="24"/>
                <w:szCs w:val="24"/>
                <w:lang w:eastAsia="ru-RU"/>
              </w:rPr>
              <w:t xml:space="preserve"> </w:t>
            </w:r>
            <w:r w:rsidRPr="006603C4">
              <w:rPr>
                <w:rFonts w:ascii="Times New Roman" w:eastAsia="Times New Roman" w:hAnsi="Times New Roman" w:cs="Times New Roman"/>
                <w:color w:val="1A1A1A"/>
                <w:sz w:val="24"/>
                <w:szCs w:val="24"/>
                <w:lang w:eastAsia="ru-RU"/>
              </w:rPr>
              <w:t>выполнить указания медсестры.</w:t>
            </w:r>
          </w:p>
          <w:p w:rsidR="006603C4" w:rsidRDefault="006603C4" w:rsidP="00732B1E">
            <w:pPr>
              <w:jc w:val="both"/>
              <w:rPr>
                <w:rFonts w:ascii="Times New Roman" w:eastAsia="Times New Roman" w:hAnsi="Times New Roman" w:cs="Times New Roman"/>
                <w:color w:val="1A1A1A"/>
                <w:sz w:val="24"/>
                <w:szCs w:val="24"/>
                <w:lang w:eastAsia="ru-RU"/>
              </w:rPr>
            </w:pPr>
          </w:p>
          <w:p w:rsidR="006603C4" w:rsidRDefault="006603C4" w:rsidP="00732B1E">
            <w:pPr>
              <w:jc w:val="both"/>
              <w:rPr>
                <w:rFonts w:ascii="Times New Roman" w:eastAsia="Times New Roman" w:hAnsi="Times New Roman" w:cs="Times New Roman"/>
                <w:color w:val="1A1A1A"/>
                <w:sz w:val="24"/>
                <w:szCs w:val="24"/>
                <w:lang w:eastAsia="ru-RU"/>
              </w:rPr>
            </w:pPr>
          </w:p>
        </w:tc>
      </w:tr>
    </w:tbl>
    <w:p w:rsidR="006603C4" w:rsidRDefault="006603C4" w:rsidP="00A9717C">
      <w:pPr>
        <w:shd w:val="clear" w:color="auto" w:fill="FFFFFF"/>
        <w:spacing w:after="0" w:line="240" w:lineRule="auto"/>
        <w:jc w:val="both"/>
        <w:rPr>
          <w:rFonts w:ascii="Times New Roman" w:eastAsia="Times New Roman" w:hAnsi="Times New Roman" w:cs="Times New Roman"/>
          <w:color w:val="1A1A1A"/>
          <w:sz w:val="24"/>
          <w:szCs w:val="24"/>
          <w:lang w:eastAsia="ru-RU"/>
        </w:rPr>
      </w:pPr>
    </w:p>
    <w:p w:rsidR="002B54D4" w:rsidRDefault="002B54D4" w:rsidP="00A9717C">
      <w:pPr>
        <w:shd w:val="clear" w:color="auto" w:fill="FFFFFF"/>
        <w:spacing w:after="0" w:line="240" w:lineRule="auto"/>
        <w:jc w:val="both"/>
        <w:rPr>
          <w:rFonts w:ascii="Times New Roman" w:eastAsia="Times New Roman" w:hAnsi="Times New Roman" w:cs="Times New Roman"/>
          <w:color w:val="1A1A1A"/>
          <w:sz w:val="24"/>
          <w:szCs w:val="24"/>
          <w:lang w:eastAsia="ru-RU"/>
        </w:rPr>
      </w:pPr>
    </w:p>
    <w:p w:rsidR="006603C4" w:rsidRDefault="006603C4" w:rsidP="00A9717C">
      <w:pPr>
        <w:shd w:val="clear" w:color="auto" w:fill="FFFFFF"/>
        <w:spacing w:after="0" w:line="240" w:lineRule="auto"/>
        <w:jc w:val="both"/>
        <w:rPr>
          <w:rFonts w:ascii="Times New Roman" w:eastAsia="Times New Roman" w:hAnsi="Times New Roman" w:cs="Times New Roman"/>
          <w:color w:val="1A1A1A"/>
          <w:sz w:val="24"/>
          <w:szCs w:val="24"/>
          <w:lang w:eastAsia="ru-RU"/>
        </w:rPr>
      </w:pPr>
    </w:p>
    <w:p w:rsidR="006603C4" w:rsidRDefault="006603C4" w:rsidP="00A9717C">
      <w:pPr>
        <w:shd w:val="clear" w:color="auto" w:fill="FFFFFF"/>
        <w:spacing w:after="0" w:line="240" w:lineRule="auto"/>
        <w:jc w:val="both"/>
        <w:rPr>
          <w:rFonts w:ascii="Times New Roman" w:eastAsia="Times New Roman" w:hAnsi="Times New Roman" w:cs="Times New Roman"/>
          <w:color w:val="1A1A1A"/>
          <w:sz w:val="24"/>
          <w:szCs w:val="24"/>
          <w:lang w:eastAsia="ru-RU"/>
        </w:rPr>
      </w:pPr>
    </w:p>
    <w:p w:rsidR="00895FEC" w:rsidRDefault="00A9717C" w:rsidP="00A9717C">
      <w:pPr>
        <w:spacing w:line="360" w:lineRule="auto"/>
        <w:jc w:val="right"/>
        <w:rPr>
          <w:b/>
        </w:rPr>
      </w:pPr>
      <w:r>
        <w:rPr>
          <w:b/>
        </w:rPr>
        <w:t xml:space="preserve">                                                                                                   </w:t>
      </w:r>
    </w:p>
    <w:p w:rsidR="00895FEC" w:rsidRDefault="00895FEC" w:rsidP="00A9717C">
      <w:pPr>
        <w:spacing w:line="360" w:lineRule="auto"/>
        <w:jc w:val="right"/>
        <w:rPr>
          <w:b/>
        </w:rPr>
      </w:pPr>
    </w:p>
    <w:p w:rsidR="00895FEC" w:rsidRDefault="00895FEC" w:rsidP="00A9717C">
      <w:pPr>
        <w:spacing w:line="360" w:lineRule="auto"/>
        <w:jc w:val="right"/>
        <w:rPr>
          <w:b/>
        </w:rPr>
      </w:pPr>
    </w:p>
    <w:p w:rsidR="00895FEC" w:rsidRDefault="00895FEC" w:rsidP="00A9717C">
      <w:pPr>
        <w:spacing w:line="360" w:lineRule="auto"/>
        <w:jc w:val="right"/>
        <w:rPr>
          <w:b/>
        </w:rPr>
      </w:pPr>
    </w:p>
    <w:p w:rsidR="00895FEC" w:rsidRDefault="00895FEC" w:rsidP="00A9717C">
      <w:pPr>
        <w:spacing w:line="360" w:lineRule="auto"/>
        <w:jc w:val="right"/>
        <w:rPr>
          <w:b/>
        </w:rPr>
      </w:pPr>
    </w:p>
    <w:p w:rsidR="00895FEC" w:rsidRDefault="00895FEC" w:rsidP="00A9717C">
      <w:pPr>
        <w:spacing w:line="360" w:lineRule="auto"/>
        <w:jc w:val="right"/>
        <w:rPr>
          <w:b/>
        </w:rPr>
      </w:pPr>
    </w:p>
    <w:p w:rsidR="00895FEC" w:rsidRDefault="00895FEC" w:rsidP="00A9717C">
      <w:pPr>
        <w:spacing w:line="360" w:lineRule="auto"/>
        <w:jc w:val="right"/>
        <w:rPr>
          <w:b/>
        </w:rPr>
      </w:pPr>
    </w:p>
    <w:p w:rsidR="00895FEC" w:rsidRDefault="00895FEC" w:rsidP="00A9717C">
      <w:pPr>
        <w:spacing w:line="360" w:lineRule="auto"/>
        <w:jc w:val="right"/>
        <w:rPr>
          <w:b/>
        </w:rPr>
      </w:pPr>
    </w:p>
    <w:p w:rsidR="00492336" w:rsidRDefault="00492336" w:rsidP="00A9717C">
      <w:pPr>
        <w:spacing w:line="360" w:lineRule="auto"/>
        <w:jc w:val="right"/>
        <w:rPr>
          <w:b/>
        </w:rPr>
      </w:pPr>
    </w:p>
    <w:p w:rsidR="00895FEC" w:rsidRDefault="00895FEC" w:rsidP="00A9717C">
      <w:pPr>
        <w:spacing w:line="360" w:lineRule="auto"/>
        <w:jc w:val="right"/>
        <w:rPr>
          <w:b/>
        </w:rPr>
      </w:pPr>
    </w:p>
    <w:p w:rsidR="000619C3" w:rsidRDefault="000619C3" w:rsidP="00A9717C">
      <w:pPr>
        <w:spacing w:line="360" w:lineRule="auto"/>
        <w:jc w:val="right"/>
        <w:rPr>
          <w:rFonts w:ascii="Times New Roman" w:hAnsi="Times New Roman" w:cs="Times New Roman"/>
          <w:b/>
        </w:rPr>
      </w:pPr>
    </w:p>
    <w:p w:rsidR="00A9717C" w:rsidRPr="000619C3" w:rsidRDefault="000619C3" w:rsidP="00A9717C">
      <w:pPr>
        <w:spacing w:line="360" w:lineRule="auto"/>
        <w:jc w:val="right"/>
        <w:rPr>
          <w:rFonts w:ascii="Times New Roman" w:hAnsi="Times New Roman" w:cs="Times New Roman"/>
          <w:i/>
        </w:rPr>
      </w:pPr>
      <w:r w:rsidRPr="000619C3">
        <w:rPr>
          <w:rFonts w:ascii="Times New Roman" w:hAnsi="Times New Roman" w:cs="Times New Roman"/>
          <w:i/>
        </w:rPr>
        <w:lastRenderedPageBreak/>
        <w:t>Приложение № 6</w:t>
      </w:r>
    </w:p>
    <w:p w:rsidR="00A9717C" w:rsidRPr="00A9717C" w:rsidRDefault="00A9717C" w:rsidP="00A9717C">
      <w:pPr>
        <w:spacing w:line="360" w:lineRule="auto"/>
        <w:rPr>
          <w:rFonts w:ascii="Times New Roman" w:hAnsi="Times New Roman" w:cs="Times New Roman"/>
          <w:b/>
          <w:sz w:val="24"/>
        </w:rPr>
      </w:pPr>
      <w:r w:rsidRPr="00A9717C">
        <w:rPr>
          <w:rFonts w:ascii="Times New Roman" w:hAnsi="Times New Roman" w:cs="Times New Roman"/>
          <w:b/>
          <w:sz w:val="24"/>
        </w:rPr>
        <w:t>Задания для внеаудиторной самостоятельной работы</w:t>
      </w:r>
    </w:p>
    <w:p w:rsidR="00900A36" w:rsidRPr="00900A36" w:rsidRDefault="00900A36" w:rsidP="00331070">
      <w:pPr>
        <w:pStyle w:val="a3"/>
        <w:numPr>
          <w:ilvl w:val="1"/>
          <w:numId w:val="18"/>
        </w:numPr>
        <w:shd w:val="clear" w:color="auto" w:fill="FFFFFF"/>
        <w:spacing w:after="0" w:line="240" w:lineRule="auto"/>
        <w:jc w:val="both"/>
        <w:rPr>
          <w:rFonts w:ascii="Times New Roman" w:eastAsia="Times New Roman" w:hAnsi="Times New Roman" w:cs="Times New Roman"/>
          <w:color w:val="1A1A1A"/>
          <w:sz w:val="24"/>
          <w:szCs w:val="24"/>
          <w:lang w:eastAsia="ru-RU"/>
        </w:rPr>
      </w:pPr>
      <w:r w:rsidRPr="00900A36">
        <w:rPr>
          <w:rFonts w:ascii="Times New Roman" w:eastAsia="Times New Roman" w:hAnsi="Times New Roman" w:cs="Times New Roman"/>
          <w:color w:val="1A1A1A"/>
          <w:sz w:val="24"/>
          <w:szCs w:val="24"/>
          <w:lang w:eastAsia="ru-RU"/>
        </w:rPr>
        <w:t>Индукторы бронхиальной астмы:</w:t>
      </w:r>
    </w:p>
    <w:p w:rsidR="00900A36" w:rsidRPr="00900A36" w:rsidRDefault="00900A36" w:rsidP="00900A36">
      <w:pPr>
        <w:pStyle w:val="a3"/>
        <w:shd w:val="clear" w:color="auto" w:fill="FFFFFF"/>
        <w:spacing w:after="0" w:line="240" w:lineRule="auto"/>
        <w:ind w:left="1440"/>
        <w:jc w:val="both"/>
        <w:rPr>
          <w:rFonts w:ascii="Times New Roman" w:eastAsia="Times New Roman" w:hAnsi="Times New Roman" w:cs="Times New Roman"/>
          <w:color w:val="1A1A1A"/>
          <w:sz w:val="24"/>
          <w:szCs w:val="24"/>
          <w:lang w:eastAsia="ru-RU"/>
        </w:rPr>
      </w:pPr>
      <w:r w:rsidRPr="00900A36">
        <w:rPr>
          <w:rFonts w:ascii="Times New Roman" w:eastAsia="Times New Roman" w:hAnsi="Times New Roman" w:cs="Times New Roman"/>
          <w:color w:val="1A1A1A"/>
          <w:sz w:val="24"/>
          <w:szCs w:val="24"/>
          <w:lang w:eastAsia="ru-RU"/>
        </w:rPr>
        <w:t>1) Наследственность</w:t>
      </w:r>
    </w:p>
    <w:p w:rsidR="00900A36" w:rsidRPr="00900A36" w:rsidRDefault="00900A36" w:rsidP="00900A36">
      <w:pPr>
        <w:pStyle w:val="a3"/>
        <w:shd w:val="clear" w:color="auto" w:fill="FFFFFF"/>
        <w:spacing w:after="0" w:line="240" w:lineRule="auto"/>
        <w:ind w:left="1440"/>
        <w:jc w:val="both"/>
        <w:rPr>
          <w:rFonts w:ascii="Times New Roman" w:eastAsia="Times New Roman" w:hAnsi="Times New Roman" w:cs="Times New Roman"/>
          <w:color w:val="1A1A1A"/>
          <w:sz w:val="24"/>
          <w:szCs w:val="24"/>
          <w:lang w:eastAsia="ru-RU"/>
        </w:rPr>
      </w:pPr>
      <w:r w:rsidRPr="00900A36">
        <w:rPr>
          <w:rFonts w:ascii="Times New Roman" w:eastAsia="Times New Roman" w:hAnsi="Times New Roman" w:cs="Times New Roman"/>
          <w:color w:val="1A1A1A"/>
          <w:sz w:val="24"/>
          <w:szCs w:val="24"/>
          <w:lang w:eastAsia="ru-RU"/>
        </w:rPr>
        <w:t>2) Пыль, синтетические моющие средства</w:t>
      </w:r>
    </w:p>
    <w:p w:rsidR="00900A36" w:rsidRPr="00900A36" w:rsidRDefault="00900A36" w:rsidP="00900A36">
      <w:pPr>
        <w:pStyle w:val="a3"/>
        <w:shd w:val="clear" w:color="auto" w:fill="FFFFFF"/>
        <w:spacing w:after="0" w:line="240" w:lineRule="auto"/>
        <w:ind w:left="1440"/>
        <w:jc w:val="both"/>
        <w:rPr>
          <w:rFonts w:ascii="Times New Roman" w:eastAsia="Times New Roman" w:hAnsi="Times New Roman" w:cs="Times New Roman"/>
          <w:color w:val="1A1A1A"/>
          <w:sz w:val="24"/>
          <w:szCs w:val="24"/>
          <w:lang w:eastAsia="ru-RU"/>
        </w:rPr>
      </w:pPr>
      <w:r w:rsidRPr="00900A36">
        <w:rPr>
          <w:rFonts w:ascii="Times New Roman" w:eastAsia="Times New Roman" w:hAnsi="Times New Roman" w:cs="Times New Roman"/>
          <w:color w:val="1A1A1A"/>
          <w:sz w:val="24"/>
          <w:szCs w:val="24"/>
          <w:lang w:eastAsia="ru-RU"/>
        </w:rPr>
        <w:t>3) Избыточный вес</w:t>
      </w:r>
    </w:p>
    <w:p w:rsidR="00900A36" w:rsidRDefault="00900A36" w:rsidP="00900A36">
      <w:pPr>
        <w:pStyle w:val="a3"/>
        <w:shd w:val="clear" w:color="auto" w:fill="FFFFFF"/>
        <w:spacing w:after="0" w:line="240" w:lineRule="auto"/>
        <w:ind w:left="1440"/>
        <w:jc w:val="both"/>
        <w:rPr>
          <w:rFonts w:ascii="Times New Roman" w:eastAsia="Times New Roman" w:hAnsi="Times New Roman" w:cs="Times New Roman"/>
          <w:color w:val="1A1A1A"/>
          <w:sz w:val="24"/>
          <w:szCs w:val="24"/>
          <w:lang w:eastAsia="ru-RU"/>
        </w:rPr>
      </w:pPr>
      <w:r w:rsidRPr="00900A36">
        <w:rPr>
          <w:rFonts w:ascii="Times New Roman" w:eastAsia="Times New Roman" w:hAnsi="Times New Roman" w:cs="Times New Roman"/>
          <w:color w:val="1A1A1A"/>
          <w:sz w:val="24"/>
          <w:szCs w:val="24"/>
          <w:lang w:eastAsia="ru-RU"/>
        </w:rPr>
        <w:t>4) Стресс</w:t>
      </w:r>
    </w:p>
    <w:p w:rsidR="00900A36" w:rsidRDefault="00900A36" w:rsidP="00900A36">
      <w:pPr>
        <w:pStyle w:val="a3"/>
        <w:shd w:val="clear" w:color="auto" w:fill="FFFFFF"/>
        <w:spacing w:after="0" w:line="240" w:lineRule="auto"/>
        <w:ind w:left="1440"/>
        <w:jc w:val="both"/>
        <w:rPr>
          <w:rFonts w:ascii="Times New Roman" w:eastAsia="Times New Roman" w:hAnsi="Times New Roman" w:cs="Times New Roman"/>
          <w:color w:val="1A1A1A"/>
          <w:sz w:val="24"/>
          <w:szCs w:val="24"/>
          <w:lang w:eastAsia="ru-RU"/>
        </w:rPr>
      </w:pPr>
    </w:p>
    <w:p w:rsidR="000A5937" w:rsidRPr="000A5937" w:rsidRDefault="000A5937" w:rsidP="00331070">
      <w:pPr>
        <w:pStyle w:val="a3"/>
        <w:numPr>
          <w:ilvl w:val="1"/>
          <w:numId w:val="18"/>
        </w:numPr>
        <w:shd w:val="clear" w:color="auto" w:fill="FFFFFF"/>
        <w:spacing w:after="0" w:line="240" w:lineRule="auto"/>
        <w:jc w:val="both"/>
        <w:rPr>
          <w:rFonts w:ascii="Times New Roman" w:eastAsia="Times New Roman" w:hAnsi="Times New Roman" w:cs="Times New Roman"/>
          <w:color w:val="1A1A1A"/>
          <w:sz w:val="24"/>
          <w:szCs w:val="24"/>
          <w:lang w:eastAsia="ru-RU"/>
        </w:rPr>
      </w:pPr>
      <w:r w:rsidRPr="000A5937">
        <w:rPr>
          <w:rFonts w:ascii="Times New Roman" w:eastAsia="Times New Roman" w:hAnsi="Times New Roman" w:cs="Times New Roman"/>
          <w:color w:val="1A1A1A"/>
          <w:sz w:val="24"/>
          <w:szCs w:val="24"/>
          <w:lang w:eastAsia="ru-RU"/>
        </w:rPr>
        <w:t>Причинами бронхиальной астмы является:</w:t>
      </w:r>
    </w:p>
    <w:p w:rsidR="000A5937" w:rsidRPr="000A5937" w:rsidRDefault="000A5937" w:rsidP="000A5937">
      <w:pPr>
        <w:pStyle w:val="a3"/>
        <w:shd w:val="clear" w:color="auto" w:fill="FFFFFF"/>
        <w:spacing w:after="0" w:line="240" w:lineRule="auto"/>
        <w:ind w:left="1440"/>
        <w:jc w:val="both"/>
        <w:rPr>
          <w:rFonts w:ascii="Times New Roman" w:eastAsia="Times New Roman" w:hAnsi="Times New Roman" w:cs="Times New Roman"/>
          <w:color w:val="1A1A1A"/>
          <w:sz w:val="24"/>
          <w:szCs w:val="24"/>
          <w:lang w:eastAsia="ru-RU"/>
        </w:rPr>
      </w:pPr>
      <w:r w:rsidRPr="001C6B6F">
        <w:rPr>
          <w:rFonts w:ascii="Times New Roman" w:eastAsia="Times New Roman" w:hAnsi="Times New Roman" w:cs="Times New Roman"/>
          <w:i/>
          <w:color w:val="1A1A1A"/>
          <w:sz w:val="24"/>
          <w:szCs w:val="24"/>
          <w:lang w:eastAsia="ru-RU"/>
        </w:rPr>
        <w:t>1)</w:t>
      </w:r>
      <w:r w:rsidRPr="000A5937">
        <w:rPr>
          <w:rFonts w:ascii="Times New Roman" w:eastAsia="Times New Roman" w:hAnsi="Times New Roman" w:cs="Times New Roman"/>
          <w:color w:val="1A1A1A"/>
          <w:sz w:val="24"/>
          <w:szCs w:val="24"/>
          <w:lang w:eastAsia="ru-RU"/>
        </w:rPr>
        <w:t xml:space="preserve"> инфекция, аллергия</w:t>
      </w:r>
    </w:p>
    <w:p w:rsidR="000A5937" w:rsidRPr="000A5937" w:rsidRDefault="000A5937" w:rsidP="000A5937">
      <w:pPr>
        <w:pStyle w:val="a3"/>
        <w:shd w:val="clear" w:color="auto" w:fill="FFFFFF"/>
        <w:spacing w:after="0" w:line="240" w:lineRule="auto"/>
        <w:ind w:left="1440"/>
        <w:jc w:val="both"/>
        <w:rPr>
          <w:rFonts w:ascii="Times New Roman" w:eastAsia="Times New Roman" w:hAnsi="Times New Roman" w:cs="Times New Roman"/>
          <w:color w:val="1A1A1A"/>
          <w:sz w:val="24"/>
          <w:szCs w:val="24"/>
          <w:lang w:eastAsia="ru-RU"/>
        </w:rPr>
      </w:pPr>
      <w:r w:rsidRPr="000A5937">
        <w:rPr>
          <w:rFonts w:ascii="Times New Roman" w:eastAsia="Times New Roman" w:hAnsi="Times New Roman" w:cs="Times New Roman"/>
          <w:color w:val="1A1A1A"/>
          <w:sz w:val="24"/>
          <w:szCs w:val="24"/>
          <w:lang w:eastAsia="ru-RU"/>
        </w:rPr>
        <w:t>2) травма грудной клетки</w:t>
      </w:r>
    </w:p>
    <w:p w:rsidR="000A5937" w:rsidRPr="000A5937" w:rsidRDefault="000A5937" w:rsidP="000A5937">
      <w:pPr>
        <w:pStyle w:val="a3"/>
        <w:shd w:val="clear" w:color="auto" w:fill="FFFFFF"/>
        <w:spacing w:after="0" w:line="240" w:lineRule="auto"/>
        <w:ind w:left="1440"/>
        <w:jc w:val="both"/>
        <w:rPr>
          <w:rFonts w:ascii="Times New Roman" w:eastAsia="Times New Roman" w:hAnsi="Times New Roman" w:cs="Times New Roman"/>
          <w:color w:val="1A1A1A"/>
          <w:sz w:val="24"/>
          <w:szCs w:val="24"/>
          <w:lang w:eastAsia="ru-RU"/>
        </w:rPr>
      </w:pPr>
      <w:r w:rsidRPr="000A5937">
        <w:rPr>
          <w:rFonts w:ascii="Times New Roman" w:eastAsia="Times New Roman" w:hAnsi="Times New Roman" w:cs="Times New Roman"/>
          <w:color w:val="1A1A1A"/>
          <w:sz w:val="24"/>
          <w:szCs w:val="24"/>
          <w:lang w:eastAsia="ru-RU"/>
        </w:rPr>
        <w:t>3) скопление жидкости в плевральной полости</w:t>
      </w:r>
    </w:p>
    <w:p w:rsidR="000A5937" w:rsidRPr="000A5937" w:rsidRDefault="000A5937" w:rsidP="000A5937">
      <w:pPr>
        <w:pStyle w:val="a3"/>
        <w:shd w:val="clear" w:color="auto" w:fill="FFFFFF"/>
        <w:spacing w:after="0" w:line="240" w:lineRule="auto"/>
        <w:ind w:left="1440"/>
        <w:jc w:val="both"/>
        <w:rPr>
          <w:rFonts w:ascii="Times New Roman" w:eastAsia="Times New Roman" w:hAnsi="Times New Roman" w:cs="Times New Roman"/>
          <w:color w:val="1A1A1A"/>
          <w:sz w:val="24"/>
          <w:szCs w:val="24"/>
          <w:lang w:eastAsia="ru-RU"/>
        </w:rPr>
      </w:pPr>
      <w:r w:rsidRPr="000A5937">
        <w:rPr>
          <w:rFonts w:ascii="Times New Roman" w:eastAsia="Times New Roman" w:hAnsi="Times New Roman" w:cs="Times New Roman"/>
          <w:color w:val="1A1A1A"/>
          <w:sz w:val="24"/>
          <w:szCs w:val="24"/>
          <w:lang w:eastAsia="ru-RU"/>
        </w:rPr>
        <w:t>4) пневмоторакс</w:t>
      </w:r>
    </w:p>
    <w:p w:rsidR="000A5937" w:rsidRDefault="000A5937" w:rsidP="000A5937">
      <w:pPr>
        <w:pStyle w:val="a3"/>
        <w:shd w:val="clear" w:color="auto" w:fill="FFFFFF"/>
        <w:spacing w:after="0" w:line="240" w:lineRule="auto"/>
        <w:ind w:left="1440"/>
        <w:jc w:val="both"/>
        <w:rPr>
          <w:rFonts w:ascii="Times New Roman" w:eastAsia="Times New Roman" w:hAnsi="Times New Roman" w:cs="Times New Roman"/>
          <w:color w:val="1A1A1A"/>
          <w:sz w:val="24"/>
          <w:szCs w:val="24"/>
          <w:lang w:eastAsia="ru-RU"/>
        </w:rPr>
      </w:pPr>
      <w:r w:rsidRPr="000A5937">
        <w:rPr>
          <w:rFonts w:ascii="Times New Roman" w:eastAsia="Times New Roman" w:hAnsi="Times New Roman" w:cs="Times New Roman"/>
          <w:color w:val="1A1A1A"/>
          <w:sz w:val="24"/>
          <w:szCs w:val="24"/>
          <w:lang w:eastAsia="ru-RU"/>
        </w:rPr>
        <w:t>5) повышение уровня глюкозы крови</w:t>
      </w:r>
    </w:p>
    <w:p w:rsidR="00A01D86" w:rsidRDefault="00A01D86" w:rsidP="000A5937">
      <w:pPr>
        <w:pStyle w:val="a3"/>
        <w:shd w:val="clear" w:color="auto" w:fill="FFFFFF"/>
        <w:spacing w:after="0" w:line="240" w:lineRule="auto"/>
        <w:ind w:left="1440"/>
        <w:jc w:val="both"/>
        <w:rPr>
          <w:rFonts w:ascii="Times New Roman" w:eastAsia="Times New Roman" w:hAnsi="Times New Roman" w:cs="Times New Roman"/>
          <w:color w:val="1A1A1A"/>
          <w:sz w:val="24"/>
          <w:szCs w:val="24"/>
          <w:lang w:eastAsia="ru-RU"/>
        </w:rPr>
      </w:pPr>
    </w:p>
    <w:p w:rsidR="00A01D86" w:rsidRPr="00A01D86" w:rsidRDefault="000A5937" w:rsidP="00A01D86">
      <w:pPr>
        <w:shd w:val="clear" w:color="auto" w:fill="FFFFFF"/>
        <w:spacing w:after="0" w:line="240" w:lineRule="auto"/>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3. </w:t>
      </w:r>
      <w:r w:rsidR="00A01D86" w:rsidRPr="00A01D86">
        <w:rPr>
          <w:rFonts w:ascii="Times New Roman" w:eastAsia="Times New Roman" w:hAnsi="Times New Roman" w:cs="Times New Roman"/>
          <w:color w:val="1A1A1A"/>
          <w:sz w:val="24"/>
          <w:szCs w:val="24"/>
          <w:lang w:eastAsia="ru-RU"/>
        </w:rPr>
        <w:t>Вынужденное положение больного при приступе бронхиальной астмы:</w:t>
      </w:r>
    </w:p>
    <w:p w:rsidR="00A01D86" w:rsidRPr="00A01D86" w:rsidRDefault="00A01D86" w:rsidP="00A01D86">
      <w:pPr>
        <w:shd w:val="clear" w:color="auto" w:fill="FFFFFF"/>
        <w:spacing w:after="0" w:line="240" w:lineRule="auto"/>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A01D86">
        <w:rPr>
          <w:rFonts w:ascii="Times New Roman" w:eastAsia="Times New Roman" w:hAnsi="Times New Roman" w:cs="Times New Roman"/>
          <w:color w:val="1A1A1A"/>
          <w:sz w:val="24"/>
          <w:szCs w:val="24"/>
          <w:lang w:eastAsia="ru-RU"/>
        </w:rPr>
        <w:t>1) коленно - локтевое</w:t>
      </w:r>
    </w:p>
    <w:p w:rsidR="00A01D86" w:rsidRPr="00A01D86" w:rsidRDefault="00A01D86" w:rsidP="00A01D86">
      <w:pPr>
        <w:shd w:val="clear" w:color="auto" w:fill="FFFFFF"/>
        <w:spacing w:after="0" w:line="240" w:lineRule="auto"/>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1C6B6F">
        <w:rPr>
          <w:rFonts w:ascii="Times New Roman" w:eastAsia="Times New Roman" w:hAnsi="Times New Roman" w:cs="Times New Roman"/>
          <w:i/>
          <w:color w:val="1A1A1A"/>
          <w:sz w:val="24"/>
          <w:szCs w:val="24"/>
          <w:lang w:eastAsia="ru-RU"/>
        </w:rPr>
        <w:t>2</w:t>
      </w:r>
      <w:r w:rsidRPr="00A01D86">
        <w:rPr>
          <w:rFonts w:ascii="Times New Roman" w:eastAsia="Times New Roman" w:hAnsi="Times New Roman" w:cs="Times New Roman"/>
          <w:color w:val="1A1A1A"/>
          <w:sz w:val="24"/>
          <w:szCs w:val="24"/>
          <w:lang w:eastAsia="ru-RU"/>
        </w:rPr>
        <w:t xml:space="preserve">) </w:t>
      </w:r>
      <w:proofErr w:type="spellStart"/>
      <w:r w:rsidRPr="00A01D86">
        <w:rPr>
          <w:rFonts w:ascii="Times New Roman" w:eastAsia="Times New Roman" w:hAnsi="Times New Roman" w:cs="Times New Roman"/>
          <w:color w:val="1A1A1A"/>
          <w:sz w:val="24"/>
          <w:szCs w:val="24"/>
          <w:lang w:eastAsia="ru-RU"/>
        </w:rPr>
        <w:t>ортопноэ</w:t>
      </w:r>
      <w:proofErr w:type="spellEnd"/>
    </w:p>
    <w:p w:rsidR="00A01D86" w:rsidRDefault="00A01D86" w:rsidP="00A01D86">
      <w:pPr>
        <w:shd w:val="clear" w:color="auto" w:fill="FFFFFF"/>
        <w:spacing w:after="0" w:line="240" w:lineRule="auto"/>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3) горизонтальное</w:t>
      </w:r>
    </w:p>
    <w:p w:rsidR="00A01D86" w:rsidRPr="00A01D86" w:rsidRDefault="00A01D86" w:rsidP="00A01D86">
      <w:pPr>
        <w:shd w:val="clear" w:color="auto" w:fill="FFFFFF"/>
        <w:spacing w:after="0" w:line="240" w:lineRule="auto"/>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A01D86">
        <w:rPr>
          <w:rFonts w:ascii="Times New Roman" w:eastAsia="Times New Roman" w:hAnsi="Times New Roman" w:cs="Times New Roman"/>
          <w:color w:val="1A1A1A"/>
          <w:sz w:val="24"/>
          <w:szCs w:val="24"/>
          <w:lang w:eastAsia="ru-RU"/>
        </w:rPr>
        <w:t xml:space="preserve">4) </w:t>
      </w:r>
      <w:proofErr w:type="spellStart"/>
      <w:r w:rsidRPr="00A01D86">
        <w:rPr>
          <w:rFonts w:ascii="Times New Roman" w:eastAsia="Times New Roman" w:hAnsi="Times New Roman" w:cs="Times New Roman"/>
          <w:color w:val="1A1A1A"/>
          <w:sz w:val="24"/>
          <w:szCs w:val="24"/>
          <w:lang w:eastAsia="ru-RU"/>
        </w:rPr>
        <w:t>Квинке</w:t>
      </w:r>
      <w:proofErr w:type="spellEnd"/>
    </w:p>
    <w:p w:rsidR="000A5937" w:rsidRDefault="00A01D86" w:rsidP="00A01D86">
      <w:pPr>
        <w:shd w:val="clear" w:color="auto" w:fill="FFFFFF"/>
        <w:spacing w:after="0" w:line="240" w:lineRule="auto"/>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A01D86">
        <w:rPr>
          <w:rFonts w:ascii="Times New Roman" w:eastAsia="Times New Roman" w:hAnsi="Times New Roman" w:cs="Times New Roman"/>
          <w:color w:val="1A1A1A"/>
          <w:sz w:val="24"/>
          <w:szCs w:val="24"/>
          <w:lang w:eastAsia="ru-RU"/>
        </w:rPr>
        <w:t xml:space="preserve">5) </w:t>
      </w:r>
      <w:proofErr w:type="spellStart"/>
      <w:r w:rsidRPr="00A01D86">
        <w:rPr>
          <w:rFonts w:ascii="Times New Roman" w:eastAsia="Times New Roman" w:hAnsi="Times New Roman" w:cs="Times New Roman"/>
          <w:color w:val="1A1A1A"/>
          <w:sz w:val="24"/>
          <w:szCs w:val="24"/>
          <w:lang w:eastAsia="ru-RU"/>
        </w:rPr>
        <w:t>Блехмана</w:t>
      </w:r>
      <w:proofErr w:type="spellEnd"/>
    </w:p>
    <w:p w:rsidR="00A01D86" w:rsidRPr="00A01D86" w:rsidRDefault="00A01D86" w:rsidP="00A01D86">
      <w:pPr>
        <w:shd w:val="clear" w:color="auto" w:fill="FFFFFF"/>
        <w:spacing w:after="0" w:line="240" w:lineRule="auto"/>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4. </w:t>
      </w:r>
      <w:r w:rsidRPr="00A01D86">
        <w:rPr>
          <w:rFonts w:ascii="Times New Roman" w:eastAsia="Times New Roman" w:hAnsi="Times New Roman" w:cs="Times New Roman"/>
          <w:color w:val="1A1A1A"/>
          <w:sz w:val="24"/>
          <w:szCs w:val="24"/>
          <w:lang w:eastAsia="ru-RU"/>
        </w:rPr>
        <w:t>Бронхиальная астма - это хроническое заболевание дыхательных путей</w:t>
      </w:r>
    </w:p>
    <w:p w:rsidR="00A01D86" w:rsidRDefault="00A01D86" w:rsidP="00A01D86">
      <w:pPr>
        <w:shd w:val="clear" w:color="auto" w:fill="FFFFFF"/>
        <w:spacing w:after="0" w:line="240" w:lineRule="auto"/>
        <w:jc w:val="both"/>
        <w:rPr>
          <w:rFonts w:ascii="Times New Roman" w:eastAsia="Times New Roman" w:hAnsi="Times New Roman" w:cs="Times New Roman"/>
          <w:color w:val="1A1A1A"/>
          <w:sz w:val="24"/>
          <w:szCs w:val="24"/>
          <w:lang w:eastAsia="ru-RU"/>
        </w:rPr>
      </w:pPr>
      <w:r w:rsidRPr="00A01D86">
        <w:rPr>
          <w:rFonts w:ascii="Times New Roman" w:eastAsia="Times New Roman" w:hAnsi="Times New Roman" w:cs="Times New Roman"/>
          <w:color w:val="1A1A1A"/>
          <w:sz w:val="24"/>
          <w:szCs w:val="24"/>
          <w:lang w:eastAsia="ru-RU"/>
        </w:rPr>
        <w:t>______________________ характера.</w:t>
      </w:r>
    </w:p>
    <w:p w:rsidR="00A01D86" w:rsidRDefault="00A01D86" w:rsidP="00A01D86">
      <w:pPr>
        <w:shd w:val="clear" w:color="auto" w:fill="FFFFFF"/>
        <w:spacing w:after="0" w:line="240" w:lineRule="auto"/>
        <w:jc w:val="both"/>
        <w:rPr>
          <w:rFonts w:ascii="Times New Roman" w:eastAsia="Times New Roman" w:hAnsi="Times New Roman" w:cs="Times New Roman"/>
          <w:color w:val="1A1A1A"/>
          <w:sz w:val="24"/>
          <w:szCs w:val="24"/>
          <w:lang w:eastAsia="ru-RU"/>
        </w:rPr>
      </w:pPr>
    </w:p>
    <w:p w:rsidR="00A01D86" w:rsidRPr="00A01D86"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r w:rsidRPr="00A01D86">
        <w:rPr>
          <w:rFonts w:ascii="Times New Roman" w:eastAsia="Times New Roman" w:hAnsi="Times New Roman" w:cs="Times New Roman"/>
          <w:color w:val="1A1A1A"/>
          <w:sz w:val="24"/>
          <w:szCs w:val="24"/>
          <w:lang w:eastAsia="ru-RU"/>
        </w:rPr>
        <w:t xml:space="preserve">   </w:t>
      </w:r>
      <w:r>
        <w:rPr>
          <w:rFonts w:ascii="Times New Roman" w:eastAsia="Times New Roman" w:hAnsi="Times New Roman" w:cs="Times New Roman"/>
          <w:color w:val="1A1A1A"/>
          <w:sz w:val="24"/>
          <w:szCs w:val="24"/>
          <w:lang w:eastAsia="ru-RU"/>
        </w:rPr>
        <w:t xml:space="preserve">                      5.</w:t>
      </w:r>
      <w:r w:rsidRPr="00A01D86">
        <w:rPr>
          <w:rFonts w:ascii="Times New Roman" w:eastAsia="Times New Roman" w:hAnsi="Times New Roman" w:cs="Times New Roman"/>
          <w:color w:val="1A1A1A"/>
          <w:sz w:val="24"/>
          <w:szCs w:val="24"/>
          <w:lang w:eastAsia="ru-RU"/>
        </w:rPr>
        <w:t xml:space="preserve"> Изменения в общем анализе крови при бронхиальной астме:</w:t>
      </w:r>
    </w:p>
    <w:p w:rsidR="00A01D86" w:rsidRPr="00A01D86"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A01D86">
        <w:rPr>
          <w:rFonts w:ascii="Times New Roman" w:eastAsia="Times New Roman" w:hAnsi="Times New Roman" w:cs="Times New Roman"/>
          <w:color w:val="1A1A1A"/>
          <w:sz w:val="24"/>
          <w:szCs w:val="24"/>
          <w:lang w:eastAsia="ru-RU"/>
        </w:rPr>
        <w:t>1 _ повышение лейкоцитов</w:t>
      </w:r>
    </w:p>
    <w:p w:rsidR="00A01D86" w:rsidRPr="00A01D86"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A01D86">
        <w:rPr>
          <w:rFonts w:ascii="Times New Roman" w:eastAsia="Times New Roman" w:hAnsi="Times New Roman" w:cs="Times New Roman"/>
          <w:color w:val="1A1A1A"/>
          <w:sz w:val="24"/>
          <w:szCs w:val="24"/>
          <w:lang w:eastAsia="ru-RU"/>
        </w:rPr>
        <w:t>2 __ снижение эозинофилов</w:t>
      </w:r>
    </w:p>
    <w:p w:rsidR="00A01D86" w:rsidRPr="00A01D86"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001422">
        <w:rPr>
          <w:rFonts w:ascii="Times New Roman" w:eastAsia="Times New Roman" w:hAnsi="Times New Roman" w:cs="Times New Roman"/>
          <w:i/>
          <w:color w:val="1A1A1A"/>
          <w:sz w:val="24"/>
          <w:szCs w:val="24"/>
          <w:lang w:eastAsia="ru-RU"/>
        </w:rPr>
        <w:t>3</w:t>
      </w:r>
      <w:r w:rsidRPr="00A01D86">
        <w:rPr>
          <w:rFonts w:ascii="Times New Roman" w:eastAsia="Times New Roman" w:hAnsi="Times New Roman" w:cs="Times New Roman"/>
          <w:color w:val="1A1A1A"/>
          <w:sz w:val="24"/>
          <w:szCs w:val="24"/>
          <w:lang w:eastAsia="ru-RU"/>
        </w:rPr>
        <w:t xml:space="preserve"> __ повышение эозинофилов</w:t>
      </w:r>
    </w:p>
    <w:p w:rsidR="00A9717C"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A01D86">
        <w:rPr>
          <w:rFonts w:ascii="Times New Roman" w:eastAsia="Times New Roman" w:hAnsi="Times New Roman" w:cs="Times New Roman"/>
          <w:color w:val="1A1A1A"/>
          <w:sz w:val="24"/>
          <w:szCs w:val="24"/>
          <w:lang w:eastAsia="ru-RU"/>
        </w:rPr>
        <w:t>4 __ повышение базофилов</w:t>
      </w:r>
    </w:p>
    <w:p w:rsidR="00A01D86"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p>
    <w:p w:rsidR="00A01D86" w:rsidRPr="00A01D86"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6. </w:t>
      </w:r>
      <w:r w:rsidRPr="00A01D86">
        <w:rPr>
          <w:rFonts w:ascii="Times New Roman" w:eastAsia="Times New Roman" w:hAnsi="Times New Roman" w:cs="Times New Roman"/>
          <w:color w:val="1A1A1A"/>
          <w:sz w:val="24"/>
          <w:szCs w:val="24"/>
          <w:lang w:eastAsia="ru-RU"/>
        </w:rPr>
        <w:t>Изменения в мокроте при бронхиальной астме:</w:t>
      </w:r>
    </w:p>
    <w:p w:rsidR="00A01D86" w:rsidRPr="00A01D86"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A01D86">
        <w:rPr>
          <w:rFonts w:ascii="Times New Roman" w:eastAsia="Times New Roman" w:hAnsi="Times New Roman" w:cs="Times New Roman"/>
          <w:color w:val="1A1A1A"/>
          <w:sz w:val="24"/>
          <w:szCs w:val="24"/>
          <w:lang w:eastAsia="ru-RU"/>
        </w:rPr>
        <w:t>1 __ грибы</w:t>
      </w:r>
    </w:p>
    <w:p w:rsidR="00A01D86" w:rsidRPr="00A01D86"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A01D86">
        <w:rPr>
          <w:rFonts w:ascii="Times New Roman" w:eastAsia="Times New Roman" w:hAnsi="Times New Roman" w:cs="Times New Roman"/>
          <w:color w:val="1A1A1A"/>
          <w:sz w:val="24"/>
          <w:szCs w:val="24"/>
          <w:lang w:eastAsia="ru-RU"/>
        </w:rPr>
        <w:t>2 __ атипичные клетки</w:t>
      </w:r>
    </w:p>
    <w:p w:rsidR="00A01D86" w:rsidRPr="00A01D86"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A01D86">
        <w:rPr>
          <w:rFonts w:ascii="Times New Roman" w:eastAsia="Times New Roman" w:hAnsi="Times New Roman" w:cs="Times New Roman"/>
          <w:color w:val="1A1A1A"/>
          <w:sz w:val="24"/>
          <w:szCs w:val="24"/>
          <w:lang w:eastAsia="ru-RU"/>
        </w:rPr>
        <w:t>3 __ лейкоциты</w:t>
      </w:r>
    </w:p>
    <w:p w:rsidR="00A01D86" w:rsidRPr="00A01D86"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r w:rsidRPr="00001422">
        <w:rPr>
          <w:rFonts w:ascii="Times New Roman" w:eastAsia="Times New Roman" w:hAnsi="Times New Roman" w:cs="Times New Roman"/>
          <w:i/>
          <w:color w:val="1A1A1A"/>
          <w:sz w:val="24"/>
          <w:szCs w:val="24"/>
          <w:lang w:eastAsia="ru-RU"/>
        </w:rPr>
        <w:t xml:space="preserve">                              4</w:t>
      </w:r>
      <w:r w:rsidRPr="00A01D86">
        <w:rPr>
          <w:rFonts w:ascii="Times New Roman" w:eastAsia="Times New Roman" w:hAnsi="Times New Roman" w:cs="Times New Roman"/>
          <w:color w:val="1A1A1A"/>
          <w:sz w:val="24"/>
          <w:szCs w:val="24"/>
          <w:lang w:eastAsia="ru-RU"/>
        </w:rPr>
        <w:t xml:space="preserve"> __ спирали </w:t>
      </w:r>
      <w:proofErr w:type="spellStart"/>
      <w:r w:rsidRPr="00A01D86">
        <w:rPr>
          <w:rFonts w:ascii="Times New Roman" w:eastAsia="Times New Roman" w:hAnsi="Times New Roman" w:cs="Times New Roman"/>
          <w:color w:val="1A1A1A"/>
          <w:sz w:val="24"/>
          <w:szCs w:val="24"/>
          <w:lang w:eastAsia="ru-RU"/>
        </w:rPr>
        <w:t>Куршмана</w:t>
      </w:r>
      <w:proofErr w:type="spellEnd"/>
    </w:p>
    <w:p w:rsidR="00A01D86"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t xml:space="preserve">                              </w:t>
      </w:r>
      <w:r w:rsidRPr="00001422">
        <w:rPr>
          <w:rFonts w:ascii="Times New Roman" w:eastAsia="Times New Roman" w:hAnsi="Times New Roman" w:cs="Times New Roman"/>
          <w:i/>
          <w:color w:val="1A1A1A"/>
          <w:sz w:val="24"/>
          <w:szCs w:val="24"/>
          <w:lang w:eastAsia="ru-RU"/>
        </w:rPr>
        <w:t>5</w:t>
      </w:r>
      <w:r w:rsidRPr="00A01D86">
        <w:rPr>
          <w:rFonts w:ascii="Times New Roman" w:eastAsia="Times New Roman" w:hAnsi="Times New Roman" w:cs="Times New Roman"/>
          <w:color w:val="1A1A1A"/>
          <w:sz w:val="24"/>
          <w:szCs w:val="24"/>
          <w:lang w:eastAsia="ru-RU"/>
        </w:rPr>
        <w:t xml:space="preserve"> __ эозинофилы</w:t>
      </w:r>
    </w:p>
    <w:p w:rsidR="00A01D86" w:rsidRDefault="00A01D86" w:rsidP="00A01D86">
      <w:pPr>
        <w:shd w:val="clear" w:color="auto" w:fill="FFFFFF"/>
        <w:spacing w:after="0" w:line="240" w:lineRule="auto"/>
        <w:ind w:left="-426"/>
        <w:jc w:val="both"/>
        <w:rPr>
          <w:rFonts w:ascii="Times New Roman" w:eastAsia="Times New Roman" w:hAnsi="Times New Roman" w:cs="Times New Roman"/>
          <w:color w:val="1A1A1A"/>
          <w:sz w:val="24"/>
          <w:szCs w:val="24"/>
          <w:lang w:eastAsia="ru-RU"/>
        </w:rPr>
      </w:pPr>
    </w:p>
    <w:p w:rsidR="00A01D86" w:rsidRPr="00A01D86" w:rsidRDefault="00A01D86" w:rsidP="00A01D86">
      <w:pPr>
        <w:shd w:val="clear" w:color="auto" w:fill="FFFFFF"/>
        <w:spacing w:after="0" w:line="240" w:lineRule="auto"/>
        <w:ind w:left="360"/>
        <w:jc w:val="both"/>
        <w:rPr>
          <w:rFonts w:ascii="Times New Roman" w:eastAsia="Times New Roman" w:hAnsi="Times New Roman" w:cs="Times New Roman"/>
          <w:color w:val="1A1A1A"/>
          <w:sz w:val="24"/>
          <w:szCs w:val="24"/>
          <w:lang w:eastAsia="ru-RU"/>
        </w:rPr>
      </w:pPr>
      <w:r w:rsidRPr="00A01D86">
        <w:rPr>
          <w:rFonts w:ascii="Times New Roman" w:eastAsia="Times New Roman" w:hAnsi="Times New Roman" w:cs="Times New Roman"/>
          <w:color w:val="1A1A1A"/>
          <w:sz w:val="24"/>
          <w:szCs w:val="24"/>
          <w:lang w:eastAsia="ru-RU"/>
        </w:rPr>
        <w:t xml:space="preserve">     </w:t>
      </w:r>
      <w:r>
        <w:rPr>
          <w:rFonts w:ascii="Times New Roman" w:eastAsia="Times New Roman" w:hAnsi="Times New Roman" w:cs="Times New Roman"/>
          <w:color w:val="1A1A1A"/>
          <w:sz w:val="24"/>
          <w:szCs w:val="24"/>
          <w:lang w:eastAsia="ru-RU"/>
        </w:rPr>
        <w:t xml:space="preserve">        </w:t>
      </w:r>
    </w:p>
    <w:p w:rsidR="002B54D4" w:rsidRPr="00207E61" w:rsidRDefault="002B54D4" w:rsidP="00A9717C">
      <w:pPr>
        <w:shd w:val="clear" w:color="auto" w:fill="FFFFFF"/>
        <w:spacing w:after="0" w:line="240" w:lineRule="auto"/>
        <w:jc w:val="both"/>
        <w:rPr>
          <w:rFonts w:ascii="Times New Roman" w:eastAsia="Times New Roman" w:hAnsi="Times New Roman" w:cs="Times New Roman"/>
          <w:color w:val="1A1A1A"/>
          <w:sz w:val="24"/>
          <w:szCs w:val="24"/>
          <w:lang w:eastAsia="ru-RU"/>
        </w:rPr>
      </w:pPr>
    </w:p>
    <w:p w:rsidR="00A9717C" w:rsidRPr="00207E61" w:rsidRDefault="00A9717C" w:rsidP="00A9717C">
      <w:pPr>
        <w:shd w:val="clear" w:color="auto" w:fill="FFFFFF"/>
        <w:spacing w:after="0"/>
        <w:jc w:val="both"/>
        <w:rPr>
          <w:rFonts w:ascii="Times New Roman" w:hAnsi="Times New Roman" w:cs="Times New Roman"/>
          <w:color w:val="1A1A1A"/>
          <w:sz w:val="24"/>
          <w:szCs w:val="24"/>
          <w:shd w:val="clear" w:color="auto" w:fill="FFFFFF"/>
        </w:rPr>
      </w:pPr>
    </w:p>
    <w:p w:rsidR="00A9717C" w:rsidRPr="00207E61" w:rsidRDefault="00A9717C" w:rsidP="00A9717C">
      <w:pPr>
        <w:shd w:val="clear" w:color="auto" w:fill="FFFFFF"/>
        <w:spacing w:after="0"/>
        <w:jc w:val="both"/>
        <w:rPr>
          <w:rFonts w:ascii="Times New Roman" w:eastAsia="Times New Roman" w:hAnsi="Times New Roman" w:cs="Times New Roman"/>
          <w:b/>
          <w:i/>
          <w:color w:val="1A1A1A"/>
          <w:sz w:val="24"/>
          <w:szCs w:val="24"/>
          <w:lang w:eastAsia="ru-RU"/>
        </w:rPr>
      </w:pPr>
    </w:p>
    <w:p w:rsidR="00A9717C" w:rsidRPr="00207E61" w:rsidRDefault="00A9717C" w:rsidP="00A9717C">
      <w:pPr>
        <w:shd w:val="clear" w:color="auto" w:fill="FFFFFF"/>
        <w:spacing w:after="0"/>
        <w:jc w:val="both"/>
        <w:rPr>
          <w:rFonts w:ascii="Times New Roman" w:eastAsia="Times New Roman" w:hAnsi="Times New Roman" w:cs="Times New Roman"/>
          <w:color w:val="1A1A1A"/>
          <w:sz w:val="24"/>
          <w:szCs w:val="24"/>
          <w:lang w:eastAsia="ru-RU"/>
        </w:rPr>
      </w:pPr>
    </w:p>
    <w:p w:rsidR="00A9717C" w:rsidRPr="00207E61" w:rsidRDefault="00A9717C" w:rsidP="00A9717C">
      <w:pPr>
        <w:spacing w:after="0"/>
        <w:jc w:val="both"/>
        <w:rPr>
          <w:rFonts w:ascii="Times New Roman" w:hAnsi="Times New Roman" w:cs="Times New Roman"/>
          <w:sz w:val="24"/>
          <w:szCs w:val="24"/>
        </w:rPr>
      </w:pPr>
    </w:p>
    <w:p w:rsidR="00492336" w:rsidRDefault="00492336" w:rsidP="00492336">
      <w:pPr>
        <w:spacing w:after="0"/>
        <w:rPr>
          <w:rFonts w:ascii="Times New Roman" w:hAnsi="Times New Roman" w:cs="Times New Roman"/>
          <w:b/>
          <w:sz w:val="24"/>
          <w:szCs w:val="24"/>
        </w:rPr>
      </w:pPr>
    </w:p>
    <w:p w:rsidR="00900A36" w:rsidRDefault="00900A36" w:rsidP="00492336">
      <w:pPr>
        <w:spacing w:after="0"/>
        <w:rPr>
          <w:rFonts w:ascii="Times New Roman" w:hAnsi="Times New Roman" w:cs="Times New Roman"/>
          <w:b/>
          <w:sz w:val="24"/>
          <w:szCs w:val="24"/>
        </w:rPr>
      </w:pPr>
    </w:p>
    <w:p w:rsidR="00900A36" w:rsidRDefault="00900A36" w:rsidP="00492336">
      <w:pPr>
        <w:spacing w:after="0"/>
        <w:rPr>
          <w:rFonts w:ascii="Times New Roman" w:hAnsi="Times New Roman" w:cs="Times New Roman"/>
          <w:b/>
          <w:sz w:val="24"/>
          <w:szCs w:val="24"/>
        </w:rPr>
      </w:pPr>
    </w:p>
    <w:p w:rsidR="00900A36" w:rsidRDefault="00900A36" w:rsidP="00492336">
      <w:pPr>
        <w:spacing w:after="0"/>
        <w:rPr>
          <w:rFonts w:ascii="Times New Roman" w:hAnsi="Times New Roman" w:cs="Times New Roman"/>
          <w:b/>
          <w:sz w:val="24"/>
          <w:szCs w:val="24"/>
        </w:rPr>
      </w:pPr>
    </w:p>
    <w:p w:rsidR="00492336" w:rsidRDefault="00492336" w:rsidP="00492336">
      <w:pPr>
        <w:spacing w:after="0"/>
        <w:rPr>
          <w:rFonts w:ascii="Times New Roman" w:hAnsi="Times New Roman" w:cs="Times New Roman"/>
          <w:b/>
          <w:sz w:val="24"/>
          <w:szCs w:val="24"/>
        </w:rPr>
      </w:pPr>
    </w:p>
    <w:p w:rsidR="00492336" w:rsidRDefault="00492336" w:rsidP="00492336">
      <w:pPr>
        <w:spacing w:after="0"/>
        <w:rPr>
          <w:rFonts w:ascii="Times New Roman" w:hAnsi="Times New Roman" w:cs="Times New Roman"/>
          <w:b/>
          <w:sz w:val="24"/>
          <w:szCs w:val="24"/>
        </w:rPr>
      </w:pPr>
    </w:p>
    <w:p w:rsidR="00492336" w:rsidRPr="003427F7" w:rsidRDefault="003427F7" w:rsidP="00492336">
      <w:pPr>
        <w:spacing w:after="0"/>
        <w:jc w:val="right"/>
        <w:rPr>
          <w:rFonts w:ascii="Times New Roman" w:hAnsi="Times New Roman" w:cs="Times New Roman"/>
          <w:i/>
          <w:sz w:val="24"/>
          <w:szCs w:val="24"/>
        </w:rPr>
      </w:pPr>
      <w:r w:rsidRPr="003427F7">
        <w:rPr>
          <w:rFonts w:ascii="Times New Roman" w:hAnsi="Times New Roman" w:cs="Times New Roman"/>
          <w:i/>
          <w:sz w:val="24"/>
          <w:szCs w:val="24"/>
        </w:rPr>
        <w:lastRenderedPageBreak/>
        <w:t>Приложение №7</w:t>
      </w:r>
    </w:p>
    <w:p w:rsidR="00E51069" w:rsidRDefault="00492336" w:rsidP="00492336">
      <w:pPr>
        <w:spacing w:after="0"/>
        <w:jc w:val="center"/>
        <w:rPr>
          <w:rFonts w:ascii="Times New Roman" w:hAnsi="Times New Roman" w:cs="Times New Roman"/>
          <w:b/>
          <w:sz w:val="24"/>
          <w:szCs w:val="24"/>
        </w:rPr>
      </w:pPr>
      <w:r w:rsidRPr="00492336">
        <w:rPr>
          <w:rFonts w:ascii="Times New Roman" w:hAnsi="Times New Roman" w:cs="Times New Roman"/>
          <w:b/>
          <w:sz w:val="24"/>
          <w:szCs w:val="24"/>
        </w:rPr>
        <w:t>Эталоны ответов к тестированию:</w:t>
      </w:r>
    </w:p>
    <w:p w:rsidR="00492336" w:rsidRDefault="00492336" w:rsidP="00492336">
      <w:pPr>
        <w:spacing w:after="0"/>
        <w:jc w:val="both"/>
        <w:rPr>
          <w:rFonts w:ascii="Times New Roman" w:hAnsi="Times New Roman" w:cs="Times New Roman"/>
          <w:sz w:val="24"/>
          <w:szCs w:val="24"/>
        </w:rPr>
      </w:pPr>
      <w:r>
        <w:rPr>
          <w:rFonts w:ascii="Times New Roman" w:hAnsi="Times New Roman" w:cs="Times New Roman"/>
          <w:sz w:val="24"/>
          <w:szCs w:val="24"/>
        </w:rPr>
        <w:t xml:space="preserve">1. </w:t>
      </w:r>
      <w:r w:rsidR="00900A36">
        <w:rPr>
          <w:rFonts w:ascii="Times New Roman" w:hAnsi="Times New Roman" w:cs="Times New Roman"/>
          <w:sz w:val="24"/>
          <w:szCs w:val="24"/>
        </w:rPr>
        <w:t>2</w:t>
      </w:r>
    </w:p>
    <w:p w:rsidR="00492336" w:rsidRDefault="00492336" w:rsidP="00492336">
      <w:pPr>
        <w:spacing w:after="0"/>
        <w:jc w:val="both"/>
        <w:rPr>
          <w:rFonts w:ascii="Times New Roman" w:hAnsi="Times New Roman" w:cs="Times New Roman"/>
          <w:sz w:val="24"/>
          <w:szCs w:val="24"/>
        </w:rPr>
      </w:pPr>
      <w:r>
        <w:rPr>
          <w:rFonts w:ascii="Times New Roman" w:hAnsi="Times New Roman" w:cs="Times New Roman"/>
          <w:sz w:val="24"/>
          <w:szCs w:val="24"/>
        </w:rPr>
        <w:t>2.</w:t>
      </w:r>
      <w:r w:rsidR="00900A36">
        <w:rPr>
          <w:rFonts w:ascii="Times New Roman" w:hAnsi="Times New Roman" w:cs="Times New Roman"/>
          <w:sz w:val="24"/>
          <w:szCs w:val="24"/>
        </w:rPr>
        <w:t xml:space="preserve"> 1</w:t>
      </w:r>
    </w:p>
    <w:p w:rsidR="00492336" w:rsidRDefault="00492336" w:rsidP="00492336">
      <w:pPr>
        <w:spacing w:after="0"/>
        <w:jc w:val="both"/>
        <w:rPr>
          <w:rFonts w:ascii="Times New Roman" w:hAnsi="Times New Roman" w:cs="Times New Roman"/>
          <w:sz w:val="24"/>
          <w:szCs w:val="24"/>
        </w:rPr>
      </w:pPr>
      <w:r>
        <w:rPr>
          <w:rFonts w:ascii="Times New Roman" w:hAnsi="Times New Roman" w:cs="Times New Roman"/>
          <w:sz w:val="24"/>
          <w:szCs w:val="24"/>
        </w:rPr>
        <w:t>3.</w:t>
      </w:r>
      <w:r w:rsidR="00900A36">
        <w:rPr>
          <w:rFonts w:ascii="Times New Roman" w:hAnsi="Times New Roman" w:cs="Times New Roman"/>
          <w:sz w:val="24"/>
          <w:szCs w:val="24"/>
        </w:rPr>
        <w:t xml:space="preserve"> 2</w:t>
      </w:r>
    </w:p>
    <w:p w:rsidR="00492336" w:rsidRDefault="00492336" w:rsidP="00492336">
      <w:pPr>
        <w:spacing w:after="0"/>
        <w:jc w:val="both"/>
        <w:rPr>
          <w:rFonts w:ascii="Times New Roman" w:hAnsi="Times New Roman" w:cs="Times New Roman"/>
          <w:sz w:val="24"/>
          <w:szCs w:val="24"/>
        </w:rPr>
      </w:pPr>
      <w:r>
        <w:rPr>
          <w:rFonts w:ascii="Times New Roman" w:hAnsi="Times New Roman" w:cs="Times New Roman"/>
          <w:sz w:val="24"/>
          <w:szCs w:val="24"/>
        </w:rPr>
        <w:t xml:space="preserve">4. аллергического </w:t>
      </w:r>
    </w:p>
    <w:p w:rsidR="00492336" w:rsidRDefault="00492336" w:rsidP="00492336">
      <w:pPr>
        <w:spacing w:after="0"/>
        <w:jc w:val="both"/>
        <w:rPr>
          <w:rFonts w:ascii="Times New Roman" w:hAnsi="Times New Roman" w:cs="Times New Roman"/>
          <w:sz w:val="24"/>
          <w:szCs w:val="24"/>
        </w:rPr>
      </w:pPr>
      <w:r>
        <w:rPr>
          <w:rFonts w:ascii="Times New Roman" w:hAnsi="Times New Roman" w:cs="Times New Roman"/>
          <w:sz w:val="24"/>
          <w:szCs w:val="24"/>
        </w:rPr>
        <w:t>5. 3</w:t>
      </w:r>
    </w:p>
    <w:p w:rsidR="00492336" w:rsidRDefault="00492336" w:rsidP="00492336">
      <w:pPr>
        <w:spacing w:after="0"/>
        <w:jc w:val="both"/>
        <w:rPr>
          <w:rFonts w:ascii="Times New Roman" w:hAnsi="Times New Roman" w:cs="Times New Roman"/>
          <w:sz w:val="24"/>
          <w:szCs w:val="24"/>
        </w:rPr>
      </w:pPr>
      <w:r>
        <w:rPr>
          <w:rFonts w:ascii="Times New Roman" w:hAnsi="Times New Roman" w:cs="Times New Roman"/>
          <w:sz w:val="24"/>
          <w:szCs w:val="24"/>
        </w:rPr>
        <w:t>6. 4,5</w:t>
      </w:r>
    </w:p>
    <w:p w:rsidR="00492336" w:rsidRDefault="00492336" w:rsidP="00492336">
      <w:pPr>
        <w:spacing w:after="0"/>
        <w:jc w:val="both"/>
        <w:rPr>
          <w:rFonts w:ascii="Times New Roman" w:hAnsi="Times New Roman" w:cs="Times New Roman"/>
          <w:sz w:val="24"/>
          <w:szCs w:val="24"/>
        </w:rPr>
      </w:pPr>
    </w:p>
    <w:p w:rsidR="001F6964" w:rsidRDefault="001F6964" w:rsidP="00492336">
      <w:pPr>
        <w:spacing w:after="0"/>
        <w:jc w:val="both"/>
        <w:rPr>
          <w:rFonts w:ascii="Times New Roman" w:hAnsi="Times New Roman" w:cs="Times New Roman"/>
          <w:sz w:val="24"/>
          <w:szCs w:val="24"/>
        </w:rPr>
      </w:pPr>
    </w:p>
    <w:p w:rsidR="001F6964" w:rsidRDefault="001F6964" w:rsidP="00492336">
      <w:pPr>
        <w:spacing w:after="0"/>
        <w:jc w:val="both"/>
        <w:rPr>
          <w:rFonts w:ascii="Times New Roman" w:hAnsi="Times New Roman" w:cs="Times New Roman"/>
          <w:sz w:val="24"/>
          <w:szCs w:val="24"/>
        </w:rPr>
      </w:pPr>
    </w:p>
    <w:p w:rsidR="001F6964" w:rsidRDefault="001F6964" w:rsidP="00492336">
      <w:pPr>
        <w:spacing w:after="0"/>
        <w:jc w:val="both"/>
        <w:rPr>
          <w:rFonts w:ascii="Times New Roman" w:hAnsi="Times New Roman" w:cs="Times New Roman"/>
          <w:sz w:val="24"/>
          <w:szCs w:val="24"/>
        </w:rPr>
      </w:pPr>
    </w:p>
    <w:p w:rsidR="001F6964" w:rsidRDefault="001F6964" w:rsidP="00492336">
      <w:pPr>
        <w:spacing w:after="0"/>
        <w:jc w:val="both"/>
        <w:rPr>
          <w:rFonts w:ascii="Times New Roman" w:hAnsi="Times New Roman" w:cs="Times New Roman"/>
          <w:sz w:val="24"/>
          <w:szCs w:val="24"/>
        </w:rPr>
      </w:pPr>
    </w:p>
    <w:p w:rsidR="001F6964" w:rsidRPr="00492336" w:rsidRDefault="001F6964" w:rsidP="00492336">
      <w:pPr>
        <w:spacing w:after="0"/>
        <w:jc w:val="both"/>
        <w:rPr>
          <w:rFonts w:ascii="Times New Roman" w:hAnsi="Times New Roman" w:cs="Times New Roman"/>
          <w:sz w:val="24"/>
          <w:szCs w:val="24"/>
        </w:rPr>
      </w:pPr>
    </w:p>
    <w:sectPr w:rsidR="001F6964" w:rsidRPr="00492336" w:rsidSect="00B211D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4141"/>
    <w:multiLevelType w:val="hybridMultilevel"/>
    <w:tmpl w:val="5608EEFA"/>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5A310C"/>
    <w:multiLevelType w:val="hybridMultilevel"/>
    <w:tmpl w:val="8CAC4424"/>
    <w:lvl w:ilvl="0" w:tplc="9072FACC">
      <w:start w:val="1"/>
      <w:numFmt w:val="decimal"/>
      <w:lvlText w:val="%1."/>
      <w:lvlJc w:val="left"/>
      <w:pPr>
        <w:ind w:left="765" w:hanging="360"/>
        <w:jc w:val="left"/>
      </w:pPr>
      <w:rPr>
        <w:rFonts w:ascii="Times New Roman" w:eastAsia="Times New Roman" w:hAnsi="Times New Roman" w:cs="Times New Roman" w:hint="default"/>
        <w:b w:val="0"/>
        <w:bCs w:val="0"/>
        <w:i w:val="0"/>
        <w:iCs w:val="0"/>
        <w:spacing w:val="0"/>
        <w:w w:val="100"/>
        <w:sz w:val="32"/>
        <w:szCs w:val="32"/>
        <w:lang w:val="ru-RU" w:eastAsia="en-US" w:bidi="ar-SA"/>
      </w:rPr>
    </w:lvl>
    <w:lvl w:ilvl="1" w:tplc="0DA254D4">
      <w:numFmt w:val="bullet"/>
      <w:lvlText w:val="•"/>
      <w:lvlJc w:val="left"/>
      <w:pPr>
        <w:ind w:left="1760" w:hanging="360"/>
      </w:pPr>
      <w:rPr>
        <w:rFonts w:hint="default"/>
        <w:lang w:val="ru-RU" w:eastAsia="en-US" w:bidi="ar-SA"/>
      </w:rPr>
    </w:lvl>
    <w:lvl w:ilvl="2" w:tplc="BD8AF2E2">
      <w:numFmt w:val="bullet"/>
      <w:lvlText w:val="•"/>
      <w:lvlJc w:val="left"/>
      <w:pPr>
        <w:ind w:left="2761" w:hanging="360"/>
      </w:pPr>
      <w:rPr>
        <w:rFonts w:hint="default"/>
        <w:lang w:val="ru-RU" w:eastAsia="en-US" w:bidi="ar-SA"/>
      </w:rPr>
    </w:lvl>
    <w:lvl w:ilvl="3" w:tplc="712AE2DE">
      <w:numFmt w:val="bullet"/>
      <w:lvlText w:val="•"/>
      <w:lvlJc w:val="left"/>
      <w:pPr>
        <w:ind w:left="3762" w:hanging="360"/>
      </w:pPr>
      <w:rPr>
        <w:rFonts w:hint="default"/>
        <w:lang w:val="ru-RU" w:eastAsia="en-US" w:bidi="ar-SA"/>
      </w:rPr>
    </w:lvl>
    <w:lvl w:ilvl="4" w:tplc="F9B8C434">
      <w:numFmt w:val="bullet"/>
      <w:lvlText w:val="•"/>
      <w:lvlJc w:val="left"/>
      <w:pPr>
        <w:ind w:left="4762" w:hanging="360"/>
      </w:pPr>
      <w:rPr>
        <w:rFonts w:hint="default"/>
        <w:lang w:val="ru-RU" w:eastAsia="en-US" w:bidi="ar-SA"/>
      </w:rPr>
    </w:lvl>
    <w:lvl w:ilvl="5" w:tplc="7E3C325C">
      <w:numFmt w:val="bullet"/>
      <w:lvlText w:val="•"/>
      <w:lvlJc w:val="left"/>
      <w:pPr>
        <w:ind w:left="5763" w:hanging="360"/>
      </w:pPr>
      <w:rPr>
        <w:rFonts w:hint="default"/>
        <w:lang w:val="ru-RU" w:eastAsia="en-US" w:bidi="ar-SA"/>
      </w:rPr>
    </w:lvl>
    <w:lvl w:ilvl="6" w:tplc="5A5CF458">
      <w:numFmt w:val="bullet"/>
      <w:lvlText w:val="•"/>
      <w:lvlJc w:val="left"/>
      <w:pPr>
        <w:ind w:left="6764" w:hanging="360"/>
      </w:pPr>
      <w:rPr>
        <w:rFonts w:hint="default"/>
        <w:lang w:val="ru-RU" w:eastAsia="en-US" w:bidi="ar-SA"/>
      </w:rPr>
    </w:lvl>
    <w:lvl w:ilvl="7" w:tplc="63484746">
      <w:numFmt w:val="bullet"/>
      <w:lvlText w:val="•"/>
      <w:lvlJc w:val="left"/>
      <w:pPr>
        <w:ind w:left="7764" w:hanging="360"/>
      </w:pPr>
      <w:rPr>
        <w:rFonts w:hint="default"/>
        <w:lang w:val="ru-RU" w:eastAsia="en-US" w:bidi="ar-SA"/>
      </w:rPr>
    </w:lvl>
    <w:lvl w:ilvl="8" w:tplc="B2201014">
      <w:numFmt w:val="bullet"/>
      <w:lvlText w:val="•"/>
      <w:lvlJc w:val="left"/>
      <w:pPr>
        <w:ind w:left="8765" w:hanging="360"/>
      </w:pPr>
      <w:rPr>
        <w:rFonts w:hint="default"/>
        <w:lang w:val="ru-RU" w:eastAsia="en-US" w:bidi="ar-SA"/>
      </w:rPr>
    </w:lvl>
  </w:abstractNum>
  <w:abstractNum w:abstractNumId="2">
    <w:nsid w:val="0864185A"/>
    <w:multiLevelType w:val="hybridMultilevel"/>
    <w:tmpl w:val="64E661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360F95"/>
    <w:multiLevelType w:val="hybridMultilevel"/>
    <w:tmpl w:val="14FC5A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0DFA4F25"/>
    <w:multiLevelType w:val="multilevel"/>
    <w:tmpl w:val="D904EBE2"/>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075713"/>
    <w:multiLevelType w:val="hybridMultilevel"/>
    <w:tmpl w:val="92C04D86"/>
    <w:lvl w:ilvl="0" w:tplc="919CA04A">
      <w:numFmt w:val="bullet"/>
      <w:lvlText w:val=""/>
      <w:lvlJc w:val="left"/>
      <w:pPr>
        <w:ind w:left="1850" w:hanging="360"/>
      </w:pPr>
      <w:rPr>
        <w:rFonts w:ascii="Symbol" w:eastAsia="Symbol" w:hAnsi="Symbol" w:cs="Symbol" w:hint="default"/>
        <w:b w:val="0"/>
        <w:bCs w:val="0"/>
        <w:i w:val="0"/>
        <w:iCs w:val="0"/>
        <w:spacing w:val="0"/>
        <w:w w:val="100"/>
        <w:sz w:val="32"/>
        <w:szCs w:val="32"/>
        <w:lang w:val="ru-RU" w:eastAsia="en-US" w:bidi="ar-SA"/>
      </w:rPr>
    </w:lvl>
    <w:lvl w:ilvl="1" w:tplc="B346144C">
      <w:numFmt w:val="bullet"/>
      <w:lvlText w:val="•"/>
      <w:lvlJc w:val="left"/>
      <w:pPr>
        <w:ind w:left="2750" w:hanging="360"/>
      </w:pPr>
      <w:rPr>
        <w:rFonts w:hint="default"/>
        <w:lang w:val="ru-RU" w:eastAsia="en-US" w:bidi="ar-SA"/>
      </w:rPr>
    </w:lvl>
    <w:lvl w:ilvl="2" w:tplc="F5C40A2E">
      <w:numFmt w:val="bullet"/>
      <w:lvlText w:val="•"/>
      <w:lvlJc w:val="left"/>
      <w:pPr>
        <w:ind w:left="3641" w:hanging="360"/>
      </w:pPr>
      <w:rPr>
        <w:rFonts w:hint="default"/>
        <w:lang w:val="ru-RU" w:eastAsia="en-US" w:bidi="ar-SA"/>
      </w:rPr>
    </w:lvl>
    <w:lvl w:ilvl="3" w:tplc="0320611C">
      <w:numFmt w:val="bullet"/>
      <w:lvlText w:val="•"/>
      <w:lvlJc w:val="left"/>
      <w:pPr>
        <w:ind w:left="4532" w:hanging="360"/>
      </w:pPr>
      <w:rPr>
        <w:rFonts w:hint="default"/>
        <w:lang w:val="ru-RU" w:eastAsia="en-US" w:bidi="ar-SA"/>
      </w:rPr>
    </w:lvl>
    <w:lvl w:ilvl="4" w:tplc="F40862E4">
      <w:numFmt w:val="bullet"/>
      <w:lvlText w:val="•"/>
      <w:lvlJc w:val="left"/>
      <w:pPr>
        <w:ind w:left="5422" w:hanging="360"/>
      </w:pPr>
      <w:rPr>
        <w:rFonts w:hint="default"/>
        <w:lang w:val="ru-RU" w:eastAsia="en-US" w:bidi="ar-SA"/>
      </w:rPr>
    </w:lvl>
    <w:lvl w:ilvl="5" w:tplc="31F0095E">
      <w:numFmt w:val="bullet"/>
      <w:lvlText w:val="•"/>
      <w:lvlJc w:val="left"/>
      <w:pPr>
        <w:ind w:left="6313" w:hanging="360"/>
      </w:pPr>
      <w:rPr>
        <w:rFonts w:hint="default"/>
        <w:lang w:val="ru-RU" w:eastAsia="en-US" w:bidi="ar-SA"/>
      </w:rPr>
    </w:lvl>
    <w:lvl w:ilvl="6" w:tplc="BAB8B1F0">
      <w:numFmt w:val="bullet"/>
      <w:lvlText w:val="•"/>
      <w:lvlJc w:val="left"/>
      <w:pPr>
        <w:ind w:left="7204" w:hanging="360"/>
      </w:pPr>
      <w:rPr>
        <w:rFonts w:hint="default"/>
        <w:lang w:val="ru-RU" w:eastAsia="en-US" w:bidi="ar-SA"/>
      </w:rPr>
    </w:lvl>
    <w:lvl w:ilvl="7" w:tplc="B9662FB0">
      <w:numFmt w:val="bullet"/>
      <w:lvlText w:val="•"/>
      <w:lvlJc w:val="left"/>
      <w:pPr>
        <w:ind w:left="8094" w:hanging="360"/>
      </w:pPr>
      <w:rPr>
        <w:rFonts w:hint="default"/>
        <w:lang w:val="ru-RU" w:eastAsia="en-US" w:bidi="ar-SA"/>
      </w:rPr>
    </w:lvl>
    <w:lvl w:ilvl="8" w:tplc="E21836CA">
      <w:numFmt w:val="bullet"/>
      <w:lvlText w:val="•"/>
      <w:lvlJc w:val="left"/>
      <w:pPr>
        <w:ind w:left="8985" w:hanging="360"/>
      </w:pPr>
      <w:rPr>
        <w:rFonts w:hint="default"/>
        <w:lang w:val="ru-RU" w:eastAsia="en-US" w:bidi="ar-SA"/>
      </w:rPr>
    </w:lvl>
  </w:abstractNum>
  <w:abstractNum w:abstractNumId="6">
    <w:nsid w:val="12AD3043"/>
    <w:multiLevelType w:val="hybridMultilevel"/>
    <w:tmpl w:val="4844C1A8"/>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F621CE"/>
    <w:multiLevelType w:val="hybridMultilevel"/>
    <w:tmpl w:val="25C681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6B30948"/>
    <w:multiLevelType w:val="hybridMultilevel"/>
    <w:tmpl w:val="7E142276"/>
    <w:lvl w:ilvl="0" w:tplc="1D5EFF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B013126"/>
    <w:multiLevelType w:val="hybridMultilevel"/>
    <w:tmpl w:val="6CDA5F66"/>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B4F5A7F"/>
    <w:multiLevelType w:val="hybridMultilevel"/>
    <w:tmpl w:val="F1AE5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B22BF5"/>
    <w:multiLevelType w:val="hybridMultilevel"/>
    <w:tmpl w:val="3394166A"/>
    <w:lvl w:ilvl="0" w:tplc="1D5EFF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199250B"/>
    <w:multiLevelType w:val="hybridMultilevel"/>
    <w:tmpl w:val="C480E2B0"/>
    <w:lvl w:ilvl="0" w:tplc="6F3A5FD6">
      <w:start w:val="1"/>
      <w:numFmt w:val="bullet"/>
      <w:lvlText w:val=""/>
      <w:lvlJc w:val="left"/>
      <w:pPr>
        <w:ind w:left="29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2677DDE"/>
    <w:multiLevelType w:val="multilevel"/>
    <w:tmpl w:val="09A2F0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4B6A96"/>
    <w:multiLevelType w:val="hybridMultilevel"/>
    <w:tmpl w:val="949EF5E0"/>
    <w:lvl w:ilvl="0" w:tplc="1D5EFF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65429EE"/>
    <w:multiLevelType w:val="hybridMultilevel"/>
    <w:tmpl w:val="98DA8FA6"/>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A245633"/>
    <w:multiLevelType w:val="hybridMultilevel"/>
    <w:tmpl w:val="5D1C7158"/>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B510F7E"/>
    <w:multiLevelType w:val="hybridMultilevel"/>
    <w:tmpl w:val="F8FC99BA"/>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D8F7165"/>
    <w:multiLevelType w:val="hybridMultilevel"/>
    <w:tmpl w:val="E53CC856"/>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E860C0B"/>
    <w:multiLevelType w:val="multilevel"/>
    <w:tmpl w:val="53625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6B540B"/>
    <w:multiLevelType w:val="hybridMultilevel"/>
    <w:tmpl w:val="D2D0052A"/>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86B145D"/>
    <w:multiLevelType w:val="hybridMultilevel"/>
    <w:tmpl w:val="B3DC733C"/>
    <w:lvl w:ilvl="0" w:tplc="1D5EFF1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96E740E"/>
    <w:multiLevelType w:val="hybridMultilevel"/>
    <w:tmpl w:val="1D941AF8"/>
    <w:lvl w:ilvl="0" w:tplc="193422D0">
      <w:numFmt w:val="bullet"/>
      <w:lvlText w:val=""/>
      <w:lvlJc w:val="left"/>
      <w:pPr>
        <w:ind w:left="1144" w:hanging="360"/>
      </w:pPr>
      <w:rPr>
        <w:rFonts w:ascii="Symbol" w:eastAsia="Symbol" w:hAnsi="Symbol" w:cs="Symbol" w:hint="default"/>
        <w:b w:val="0"/>
        <w:bCs w:val="0"/>
        <w:i w:val="0"/>
        <w:iCs w:val="0"/>
        <w:spacing w:val="0"/>
        <w:w w:val="100"/>
        <w:sz w:val="32"/>
        <w:szCs w:val="32"/>
        <w:lang w:val="ru-RU" w:eastAsia="en-US" w:bidi="ar-SA"/>
      </w:rPr>
    </w:lvl>
    <w:lvl w:ilvl="1" w:tplc="EBD600AA">
      <w:numFmt w:val="bullet"/>
      <w:lvlText w:val="•"/>
      <w:lvlJc w:val="left"/>
      <w:pPr>
        <w:ind w:left="2102" w:hanging="360"/>
      </w:pPr>
      <w:rPr>
        <w:rFonts w:hint="default"/>
        <w:lang w:val="ru-RU" w:eastAsia="en-US" w:bidi="ar-SA"/>
      </w:rPr>
    </w:lvl>
    <w:lvl w:ilvl="2" w:tplc="E7DECC2A">
      <w:numFmt w:val="bullet"/>
      <w:lvlText w:val="•"/>
      <w:lvlJc w:val="left"/>
      <w:pPr>
        <w:ind w:left="3065" w:hanging="360"/>
      </w:pPr>
      <w:rPr>
        <w:rFonts w:hint="default"/>
        <w:lang w:val="ru-RU" w:eastAsia="en-US" w:bidi="ar-SA"/>
      </w:rPr>
    </w:lvl>
    <w:lvl w:ilvl="3" w:tplc="E24AAD9E">
      <w:numFmt w:val="bullet"/>
      <w:lvlText w:val="•"/>
      <w:lvlJc w:val="left"/>
      <w:pPr>
        <w:ind w:left="4028" w:hanging="360"/>
      </w:pPr>
      <w:rPr>
        <w:rFonts w:hint="default"/>
        <w:lang w:val="ru-RU" w:eastAsia="en-US" w:bidi="ar-SA"/>
      </w:rPr>
    </w:lvl>
    <w:lvl w:ilvl="4" w:tplc="34BA37D4">
      <w:numFmt w:val="bullet"/>
      <w:lvlText w:val="•"/>
      <w:lvlJc w:val="left"/>
      <w:pPr>
        <w:ind w:left="4990" w:hanging="360"/>
      </w:pPr>
      <w:rPr>
        <w:rFonts w:hint="default"/>
        <w:lang w:val="ru-RU" w:eastAsia="en-US" w:bidi="ar-SA"/>
      </w:rPr>
    </w:lvl>
    <w:lvl w:ilvl="5" w:tplc="12B60C0A">
      <w:numFmt w:val="bullet"/>
      <w:lvlText w:val="•"/>
      <w:lvlJc w:val="left"/>
      <w:pPr>
        <w:ind w:left="5953" w:hanging="360"/>
      </w:pPr>
      <w:rPr>
        <w:rFonts w:hint="default"/>
        <w:lang w:val="ru-RU" w:eastAsia="en-US" w:bidi="ar-SA"/>
      </w:rPr>
    </w:lvl>
    <w:lvl w:ilvl="6" w:tplc="3EEC483C">
      <w:numFmt w:val="bullet"/>
      <w:lvlText w:val="•"/>
      <w:lvlJc w:val="left"/>
      <w:pPr>
        <w:ind w:left="6916" w:hanging="360"/>
      </w:pPr>
      <w:rPr>
        <w:rFonts w:hint="default"/>
        <w:lang w:val="ru-RU" w:eastAsia="en-US" w:bidi="ar-SA"/>
      </w:rPr>
    </w:lvl>
    <w:lvl w:ilvl="7" w:tplc="7B84ED84">
      <w:numFmt w:val="bullet"/>
      <w:lvlText w:val="•"/>
      <w:lvlJc w:val="left"/>
      <w:pPr>
        <w:ind w:left="7878" w:hanging="360"/>
      </w:pPr>
      <w:rPr>
        <w:rFonts w:hint="default"/>
        <w:lang w:val="ru-RU" w:eastAsia="en-US" w:bidi="ar-SA"/>
      </w:rPr>
    </w:lvl>
    <w:lvl w:ilvl="8" w:tplc="A1E2C52C">
      <w:numFmt w:val="bullet"/>
      <w:lvlText w:val="•"/>
      <w:lvlJc w:val="left"/>
      <w:pPr>
        <w:ind w:left="8841" w:hanging="360"/>
      </w:pPr>
      <w:rPr>
        <w:rFonts w:hint="default"/>
        <w:lang w:val="ru-RU" w:eastAsia="en-US" w:bidi="ar-SA"/>
      </w:rPr>
    </w:lvl>
  </w:abstractNum>
  <w:abstractNum w:abstractNumId="23">
    <w:nsid w:val="3A674037"/>
    <w:multiLevelType w:val="hybridMultilevel"/>
    <w:tmpl w:val="9C584314"/>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C264E7D"/>
    <w:multiLevelType w:val="hybridMultilevel"/>
    <w:tmpl w:val="382C424E"/>
    <w:lvl w:ilvl="0" w:tplc="248C5EB2">
      <w:start w:val="1"/>
      <w:numFmt w:val="decimal"/>
      <w:lvlText w:val="%1."/>
      <w:lvlJc w:val="left"/>
      <w:pPr>
        <w:ind w:left="114" w:hanging="5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EC01B80"/>
    <w:multiLevelType w:val="hybridMultilevel"/>
    <w:tmpl w:val="7BD66288"/>
    <w:lvl w:ilvl="0" w:tplc="1D5EFF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1C55F46"/>
    <w:multiLevelType w:val="hybridMultilevel"/>
    <w:tmpl w:val="AEF6BB98"/>
    <w:lvl w:ilvl="0" w:tplc="6F3A5FD6">
      <w:start w:val="1"/>
      <w:numFmt w:val="bullet"/>
      <w:lvlText w:val=""/>
      <w:lvlJc w:val="left"/>
      <w:pPr>
        <w:ind w:left="29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43012DC6"/>
    <w:multiLevelType w:val="hybridMultilevel"/>
    <w:tmpl w:val="80A6C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3A6697C"/>
    <w:multiLevelType w:val="hybridMultilevel"/>
    <w:tmpl w:val="5F7818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6E3425D"/>
    <w:multiLevelType w:val="hybridMultilevel"/>
    <w:tmpl w:val="770A5D0C"/>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84968DD"/>
    <w:multiLevelType w:val="hybridMultilevel"/>
    <w:tmpl w:val="57E44DC2"/>
    <w:lvl w:ilvl="0" w:tplc="1D5EFF1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48C31DCB"/>
    <w:multiLevelType w:val="hybridMultilevel"/>
    <w:tmpl w:val="36C6CDEC"/>
    <w:lvl w:ilvl="0" w:tplc="5C72E946">
      <w:start w:val="1"/>
      <w:numFmt w:val="decimal"/>
      <w:lvlText w:val="%1."/>
      <w:lvlJc w:val="left"/>
      <w:pPr>
        <w:ind w:left="360" w:hanging="360"/>
      </w:pPr>
      <w:rPr>
        <w:color w:val="auto"/>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36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2">
    <w:nsid w:val="4B542127"/>
    <w:multiLevelType w:val="hybridMultilevel"/>
    <w:tmpl w:val="15887AC4"/>
    <w:lvl w:ilvl="0" w:tplc="1D5EFF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DA5772A"/>
    <w:multiLevelType w:val="hybridMultilevel"/>
    <w:tmpl w:val="C20E0A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00F2535"/>
    <w:multiLevelType w:val="hybridMultilevel"/>
    <w:tmpl w:val="8EEEE978"/>
    <w:lvl w:ilvl="0" w:tplc="6F3A5FD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26820DD"/>
    <w:multiLevelType w:val="hybridMultilevel"/>
    <w:tmpl w:val="F77614F4"/>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3315172"/>
    <w:multiLevelType w:val="hybridMultilevel"/>
    <w:tmpl w:val="882A2D42"/>
    <w:lvl w:ilvl="0" w:tplc="6F3A5FD6">
      <w:start w:val="1"/>
      <w:numFmt w:val="bullet"/>
      <w:lvlText w:val=""/>
      <w:lvlJc w:val="left"/>
      <w:pPr>
        <w:ind w:left="29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559866AB"/>
    <w:multiLevelType w:val="hybridMultilevel"/>
    <w:tmpl w:val="22A80B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AD01BB"/>
    <w:multiLevelType w:val="hybridMultilevel"/>
    <w:tmpl w:val="119E3188"/>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71806A3"/>
    <w:multiLevelType w:val="multilevel"/>
    <w:tmpl w:val="AEF6A4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581E3A33"/>
    <w:multiLevelType w:val="hybridMultilevel"/>
    <w:tmpl w:val="F5600BB6"/>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067182B"/>
    <w:multiLevelType w:val="hybridMultilevel"/>
    <w:tmpl w:val="9A52A692"/>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26918B9"/>
    <w:multiLevelType w:val="hybridMultilevel"/>
    <w:tmpl w:val="3F5610E6"/>
    <w:lvl w:ilvl="0" w:tplc="8A94C2BC">
      <w:start w:val="1"/>
      <w:numFmt w:val="bullet"/>
      <w:lvlText w:val=""/>
      <w:lvlJc w:val="left"/>
      <w:pPr>
        <w:ind w:left="2280" w:hanging="360"/>
      </w:pPr>
      <w:rPr>
        <w:rFonts w:ascii="Symbol" w:hAnsi="Symbol" w:hint="default"/>
        <w:sz w:val="24"/>
      </w:rPr>
    </w:lvl>
    <w:lvl w:ilvl="1" w:tplc="04190003">
      <w:start w:val="1"/>
      <w:numFmt w:val="bullet"/>
      <w:lvlText w:val="o"/>
      <w:lvlJc w:val="left"/>
      <w:pPr>
        <w:ind w:left="3000" w:hanging="360"/>
      </w:pPr>
      <w:rPr>
        <w:rFonts w:ascii="Courier New" w:hAnsi="Courier New" w:cs="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cs="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cs="Courier New" w:hint="default"/>
      </w:rPr>
    </w:lvl>
    <w:lvl w:ilvl="8" w:tplc="04190005">
      <w:start w:val="1"/>
      <w:numFmt w:val="bullet"/>
      <w:lvlText w:val=""/>
      <w:lvlJc w:val="left"/>
      <w:pPr>
        <w:ind w:left="8040" w:hanging="360"/>
      </w:pPr>
      <w:rPr>
        <w:rFonts w:ascii="Wingdings" w:hAnsi="Wingdings" w:hint="default"/>
      </w:rPr>
    </w:lvl>
  </w:abstractNum>
  <w:abstractNum w:abstractNumId="43">
    <w:nsid w:val="66C02A6B"/>
    <w:multiLevelType w:val="hybridMultilevel"/>
    <w:tmpl w:val="13E23C8C"/>
    <w:lvl w:ilvl="0" w:tplc="1D5EFF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66F050BC"/>
    <w:multiLevelType w:val="hybridMultilevel"/>
    <w:tmpl w:val="EC12F160"/>
    <w:lvl w:ilvl="0" w:tplc="79C85D70">
      <w:numFmt w:val="bullet"/>
      <w:lvlText w:val=""/>
      <w:lvlJc w:val="left"/>
      <w:pPr>
        <w:ind w:left="1135" w:hanging="360"/>
      </w:pPr>
      <w:rPr>
        <w:rFonts w:ascii="Symbol" w:eastAsia="Symbol" w:hAnsi="Symbol" w:cs="Symbol" w:hint="default"/>
        <w:b w:val="0"/>
        <w:bCs w:val="0"/>
        <w:i w:val="0"/>
        <w:iCs w:val="0"/>
        <w:spacing w:val="0"/>
        <w:w w:val="100"/>
        <w:sz w:val="32"/>
        <w:szCs w:val="32"/>
        <w:lang w:val="ru-RU" w:eastAsia="en-US" w:bidi="ar-SA"/>
      </w:rPr>
    </w:lvl>
    <w:lvl w:ilvl="1" w:tplc="0638102C">
      <w:numFmt w:val="bullet"/>
      <w:lvlText w:val="•"/>
      <w:lvlJc w:val="left"/>
      <w:pPr>
        <w:ind w:left="2102" w:hanging="360"/>
      </w:pPr>
      <w:rPr>
        <w:rFonts w:hint="default"/>
        <w:lang w:val="ru-RU" w:eastAsia="en-US" w:bidi="ar-SA"/>
      </w:rPr>
    </w:lvl>
    <w:lvl w:ilvl="2" w:tplc="E6A260B4">
      <w:numFmt w:val="bullet"/>
      <w:lvlText w:val="•"/>
      <w:lvlJc w:val="left"/>
      <w:pPr>
        <w:ind w:left="3065" w:hanging="360"/>
      </w:pPr>
      <w:rPr>
        <w:rFonts w:hint="default"/>
        <w:lang w:val="ru-RU" w:eastAsia="en-US" w:bidi="ar-SA"/>
      </w:rPr>
    </w:lvl>
    <w:lvl w:ilvl="3" w:tplc="73B0C4A0">
      <w:numFmt w:val="bullet"/>
      <w:lvlText w:val="•"/>
      <w:lvlJc w:val="left"/>
      <w:pPr>
        <w:ind w:left="4028" w:hanging="360"/>
      </w:pPr>
      <w:rPr>
        <w:rFonts w:hint="default"/>
        <w:lang w:val="ru-RU" w:eastAsia="en-US" w:bidi="ar-SA"/>
      </w:rPr>
    </w:lvl>
    <w:lvl w:ilvl="4" w:tplc="E23CCEE0">
      <w:numFmt w:val="bullet"/>
      <w:lvlText w:val="•"/>
      <w:lvlJc w:val="left"/>
      <w:pPr>
        <w:ind w:left="4990" w:hanging="360"/>
      </w:pPr>
      <w:rPr>
        <w:rFonts w:hint="default"/>
        <w:lang w:val="ru-RU" w:eastAsia="en-US" w:bidi="ar-SA"/>
      </w:rPr>
    </w:lvl>
    <w:lvl w:ilvl="5" w:tplc="F46215D6">
      <w:numFmt w:val="bullet"/>
      <w:lvlText w:val="•"/>
      <w:lvlJc w:val="left"/>
      <w:pPr>
        <w:ind w:left="5953" w:hanging="360"/>
      </w:pPr>
      <w:rPr>
        <w:rFonts w:hint="default"/>
        <w:lang w:val="ru-RU" w:eastAsia="en-US" w:bidi="ar-SA"/>
      </w:rPr>
    </w:lvl>
    <w:lvl w:ilvl="6" w:tplc="34AE6EDC">
      <w:numFmt w:val="bullet"/>
      <w:lvlText w:val="•"/>
      <w:lvlJc w:val="left"/>
      <w:pPr>
        <w:ind w:left="6916" w:hanging="360"/>
      </w:pPr>
      <w:rPr>
        <w:rFonts w:hint="default"/>
        <w:lang w:val="ru-RU" w:eastAsia="en-US" w:bidi="ar-SA"/>
      </w:rPr>
    </w:lvl>
    <w:lvl w:ilvl="7" w:tplc="6934528E">
      <w:numFmt w:val="bullet"/>
      <w:lvlText w:val="•"/>
      <w:lvlJc w:val="left"/>
      <w:pPr>
        <w:ind w:left="7878" w:hanging="360"/>
      </w:pPr>
      <w:rPr>
        <w:rFonts w:hint="default"/>
        <w:lang w:val="ru-RU" w:eastAsia="en-US" w:bidi="ar-SA"/>
      </w:rPr>
    </w:lvl>
    <w:lvl w:ilvl="8" w:tplc="7B3ACFCA">
      <w:numFmt w:val="bullet"/>
      <w:lvlText w:val="•"/>
      <w:lvlJc w:val="left"/>
      <w:pPr>
        <w:ind w:left="8841" w:hanging="360"/>
      </w:pPr>
      <w:rPr>
        <w:rFonts w:hint="default"/>
        <w:lang w:val="ru-RU" w:eastAsia="en-US" w:bidi="ar-SA"/>
      </w:rPr>
    </w:lvl>
  </w:abstractNum>
  <w:abstractNum w:abstractNumId="45">
    <w:nsid w:val="6996657E"/>
    <w:multiLevelType w:val="hybridMultilevel"/>
    <w:tmpl w:val="A7340990"/>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A1D198F"/>
    <w:multiLevelType w:val="hybridMultilevel"/>
    <w:tmpl w:val="8E92E208"/>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F2F320E"/>
    <w:multiLevelType w:val="hybridMultilevel"/>
    <w:tmpl w:val="EDDA6ADC"/>
    <w:lvl w:ilvl="0" w:tplc="1D5EFF1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8">
    <w:nsid w:val="706820BF"/>
    <w:multiLevelType w:val="multilevel"/>
    <w:tmpl w:val="F086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0A66BF7"/>
    <w:multiLevelType w:val="hybridMultilevel"/>
    <w:tmpl w:val="8598B1B4"/>
    <w:lvl w:ilvl="0" w:tplc="1D5EFF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73AE20C7"/>
    <w:multiLevelType w:val="hybridMultilevel"/>
    <w:tmpl w:val="0150910C"/>
    <w:lvl w:ilvl="0" w:tplc="8A94C2BC">
      <w:start w:val="1"/>
      <w:numFmt w:val="bullet"/>
      <w:lvlText w:val=""/>
      <w:lvlJc w:val="left"/>
      <w:pPr>
        <w:ind w:left="2340" w:hanging="360"/>
      </w:pPr>
      <w:rPr>
        <w:rFonts w:ascii="Symbol" w:hAnsi="Symbol" w:hint="default"/>
        <w:sz w:val="24"/>
      </w:rPr>
    </w:lvl>
    <w:lvl w:ilvl="1" w:tplc="04190003">
      <w:start w:val="1"/>
      <w:numFmt w:val="bullet"/>
      <w:lvlText w:val="o"/>
      <w:lvlJc w:val="left"/>
      <w:pPr>
        <w:ind w:left="3060" w:hanging="360"/>
      </w:pPr>
      <w:rPr>
        <w:rFonts w:ascii="Courier New" w:hAnsi="Courier New" w:cs="Courier New" w:hint="default"/>
      </w:rPr>
    </w:lvl>
    <w:lvl w:ilvl="2" w:tplc="04190005">
      <w:start w:val="1"/>
      <w:numFmt w:val="bullet"/>
      <w:lvlText w:val=""/>
      <w:lvlJc w:val="left"/>
      <w:pPr>
        <w:ind w:left="3780" w:hanging="360"/>
      </w:pPr>
      <w:rPr>
        <w:rFonts w:ascii="Wingdings" w:hAnsi="Wingdings" w:hint="default"/>
      </w:rPr>
    </w:lvl>
    <w:lvl w:ilvl="3" w:tplc="04190001">
      <w:start w:val="1"/>
      <w:numFmt w:val="bullet"/>
      <w:lvlText w:val=""/>
      <w:lvlJc w:val="left"/>
      <w:pPr>
        <w:ind w:left="4500" w:hanging="360"/>
      </w:pPr>
      <w:rPr>
        <w:rFonts w:ascii="Symbol" w:hAnsi="Symbol" w:hint="default"/>
      </w:rPr>
    </w:lvl>
    <w:lvl w:ilvl="4" w:tplc="04190003">
      <w:start w:val="1"/>
      <w:numFmt w:val="bullet"/>
      <w:lvlText w:val="o"/>
      <w:lvlJc w:val="left"/>
      <w:pPr>
        <w:ind w:left="5220" w:hanging="360"/>
      </w:pPr>
      <w:rPr>
        <w:rFonts w:ascii="Courier New" w:hAnsi="Courier New" w:cs="Courier New" w:hint="default"/>
      </w:rPr>
    </w:lvl>
    <w:lvl w:ilvl="5" w:tplc="04190005">
      <w:start w:val="1"/>
      <w:numFmt w:val="bullet"/>
      <w:lvlText w:val=""/>
      <w:lvlJc w:val="left"/>
      <w:pPr>
        <w:ind w:left="5940" w:hanging="360"/>
      </w:pPr>
      <w:rPr>
        <w:rFonts w:ascii="Wingdings" w:hAnsi="Wingdings" w:hint="default"/>
      </w:rPr>
    </w:lvl>
    <w:lvl w:ilvl="6" w:tplc="04190001">
      <w:start w:val="1"/>
      <w:numFmt w:val="bullet"/>
      <w:lvlText w:val=""/>
      <w:lvlJc w:val="left"/>
      <w:pPr>
        <w:ind w:left="6660" w:hanging="360"/>
      </w:pPr>
      <w:rPr>
        <w:rFonts w:ascii="Symbol" w:hAnsi="Symbol" w:hint="default"/>
      </w:rPr>
    </w:lvl>
    <w:lvl w:ilvl="7" w:tplc="04190003">
      <w:start w:val="1"/>
      <w:numFmt w:val="bullet"/>
      <w:lvlText w:val="o"/>
      <w:lvlJc w:val="left"/>
      <w:pPr>
        <w:ind w:left="7380" w:hanging="360"/>
      </w:pPr>
      <w:rPr>
        <w:rFonts w:ascii="Courier New" w:hAnsi="Courier New" w:cs="Courier New" w:hint="default"/>
      </w:rPr>
    </w:lvl>
    <w:lvl w:ilvl="8" w:tplc="04190005">
      <w:start w:val="1"/>
      <w:numFmt w:val="bullet"/>
      <w:lvlText w:val=""/>
      <w:lvlJc w:val="left"/>
      <w:pPr>
        <w:ind w:left="8100" w:hanging="360"/>
      </w:pPr>
      <w:rPr>
        <w:rFonts w:ascii="Wingdings" w:hAnsi="Wingdings" w:hint="default"/>
      </w:rPr>
    </w:lvl>
  </w:abstractNum>
  <w:abstractNum w:abstractNumId="51">
    <w:nsid w:val="73C942BF"/>
    <w:multiLevelType w:val="multilevel"/>
    <w:tmpl w:val="D4B49F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nsid w:val="74250A7B"/>
    <w:multiLevelType w:val="multilevel"/>
    <w:tmpl w:val="980EDD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64E668F"/>
    <w:multiLevelType w:val="hybridMultilevel"/>
    <w:tmpl w:val="B2B2DCA6"/>
    <w:lvl w:ilvl="0" w:tplc="1D5EFF16">
      <w:start w:val="1"/>
      <w:numFmt w:val="bullet"/>
      <w:lvlText w:val=""/>
      <w:lvlJc w:val="left"/>
      <w:pPr>
        <w:ind w:left="1786" w:hanging="360"/>
      </w:pPr>
      <w:rPr>
        <w:rFonts w:ascii="Symbol" w:hAnsi="Symbol" w:hint="default"/>
      </w:rPr>
    </w:lvl>
    <w:lvl w:ilvl="1" w:tplc="04190003">
      <w:start w:val="1"/>
      <w:numFmt w:val="bullet"/>
      <w:lvlText w:val="o"/>
      <w:lvlJc w:val="left"/>
      <w:pPr>
        <w:ind w:left="2506" w:hanging="360"/>
      </w:pPr>
      <w:rPr>
        <w:rFonts w:ascii="Courier New" w:hAnsi="Courier New" w:cs="Courier New" w:hint="default"/>
      </w:rPr>
    </w:lvl>
    <w:lvl w:ilvl="2" w:tplc="04190005" w:tentative="1">
      <w:start w:val="1"/>
      <w:numFmt w:val="bullet"/>
      <w:lvlText w:val=""/>
      <w:lvlJc w:val="left"/>
      <w:pPr>
        <w:ind w:left="3226" w:hanging="360"/>
      </w:pPr>
      <w:rPr>
        <w:rFonts w:ascii="Wingdings" w:hAnsi="Wingdings" w:hint="default"/>
      </w:rPr>
    </w:lvl>
    <w:lvl w:ilvl="3" w:tplc="04190001" w:tentative="1">
      <w:start w:val="1"/>
      <w:numFmt w:val="bullet"/>
      <w:lvlText w:val=""/>
      <w:lvlJc w:val="left"/>
      <w:pPr>
        <w:ind w:left="3946" w:hanging="360"/>
      </w:pPr>
      <w:rPr>
        <w:rFonts w:ascii="Symbol" w:hAnsi="Symbol" w:hint="default"/>
      </w:rPr>
    </w:lvl>
    <w:lvl w:ilvl="4" w:tplc="04190003" w:tentative="1">
      <w:start w:val="1"/>
      <w:numFmt w:val="bullet"/>
      <w:lvlText w:val="o"/>
      <w:lvlJc w:val="left"/>
      <w:pPr>
        <w:ind w:left="4666" w:hanging="360"/>
      </w:pPr>
      <w:rPr>
        <w:rFonts w:ascii="Courier New" w:hAnsi="Courier New" w:cs="Courier New" w:hint="default"/>
      </w:rPr>
    </w:lvl>
    <w:lvl w:ilvl="5" w:tplc="04190005" w:tentative="1">
      <w:start w:val="1"/>
      <w:numFmt w:val="bullet"/>
      <w:lvlText w:val=""/>
      <w:lvlJc w:val="left"/>
      <w:pPr>
        <w:ind w:left="5386" w:hanging="360"/>
      </w:pPr>
      <w:rPr>
        <w:rFonts w:ascii="Wingdings" w:hAnsi="Wingdings" w:hint="default"/>
      </w:rPr>
    </w:lvl>
    <w:lvl w:ilvl="6" w:tplc="04190001" w:tentative="1">
      <w:start w:val="1"/>
      <w:numFmt w:val="bullet"/>
      <w:lvlText w:val=""/>
      <w:lvlJc w:val="left"/>
      <w:pPr>
        <w:ind w:left="6106" w:hanging="360"/>
      </w:pPr>
      <w:rPr>
        <w:rFonts w:ascii="Symbol" w:hAnsi="Symbol" w:hint="default"/>
      </w:rPr>
    </w:lvl>
    <w:lvl w:ilvl="7" w:tplc="04190003" w:tentative="1">
      <w:start w:val="1"/>
      <w:numFmt w:val="bullet"/>
      <w:lvlText w:val="o"/>
      <w:lvlJc w:val="left"/>
      <w:pPr>
        <w:ind w:left="6826" w:hanging="360"/>
      </w:pPr>
      <w:rPr>
        <w:rFonts w:ascii="Courier New" w:hAnsi="Courier New" w:cs="Courier New" w:hint="default"/>
      </w:rPr>
    </w:lvl>
    <w:lvl w:ilvl="8" w:tplc="04190005" w:tentative="1">
      <w:start w:val="1"/>
      <w:numFmt w:val="bullet"/>
      <w:lvlText w:val=""/>
      <w:lvlJc w:val="left"/>
      <w:pPr>
        <w:ind w:left="7546" w:hanging="360"/>
      </w:pPr>
      <w:rPr>
        <w:rFonts w:ascii="Wingdings" w:hAnsi="Wingdings" w:hint="default"/>
      </w:rPr>
    </w:lvl>
  </w:abstractNum>
  <w:abstractNum w:abstractNumId="54">
    <w:nsid w:val="79C3100B"/>
    <w:multiLevelType w:val="hybridMultilevel"/>
    <w:tmpl w:val="AC387318"/>
    <w:lvl w:ilvl="0" w:tplc="5A0867CE">
      <w:start w:val="1"/>
      <w:numFmt w:val="decimal"/>
      <w:lvlText w:val="%1."/>
      <w:lvlJc w:val="left"/>
      <w:pPr>
        <w:ind w:left="114" w:hanging="5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79C37B1F"/>
    <w:multiLevelType w:val="hybridMultilevel"/>
    <w:tmpl w:val="3C1A2F64"/>
    <w:lvl w:ilvl="0" w:tplc="1D5EFF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7A556F5A"/>
    <w:multiLevelType w:val="hybridMultilevel"/>
    <w:tmpl w:val="226E4E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7DD36B90"/>
    <w:multiLevelType w:val="hybridMultilevel"/>
    <w:tmpl w:val="BF7C6AD6"/>
    <w:lvl w:ilvl="0" w:tplc="1D5EFF16">
      <w:start w:val="1"/>
      <w:numFmt w:val="bullet"/>
      <w:lvlText w:val=""/>
      <w:lvlJc w:val="left"/>
      <w:pPr>
        <w:ind w:left="720" w:hanging="360"/>
      </w:pPr>
      <w:rPr>
        <w:rFonts w:ascii="Symbol" w:hAnsi="Symbol" w:hint="default"/>
      </w:rPr>
    </w:lvl>
    <w:lvl w:ilvl="1" w:tplc="F52E7A46">
      <w:numFmt w:val="bullet"/>
      <w:lvlText w:val="•"/>
      <w:lvlJc w:val="left"/>
      <w:pPr>
        <w:ind w:left="2130" w:hanging="105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EC52B6E"/>
    <w:multiLevelType w:val="multilevel"/>
    <w:tmpl w:val="B69E48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nsid w:val="7F9A7ED1"/>
    <w:multiLevelType w:val="hybridMultilevel"/>
    <w:tmpl w:val="BDB68A60"/>
    <w:lvl w:ilvl="0" w:tplc="1D5EFF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FDF5754"/>
    <w:multiLevelType w:val="hybridMultilevel"/>
    <w:tmpl w:val="103E89CA"/>
    <w:lvl w:ilvl="0" w:tplc="6F3A5FD6">
      <w:start w:val="1"/>
      <w:numFmt w:val="bullet"/>
      <w:lvlText w:val=""/>
      <w:lvlJc w:val="left"/>
      <w:pPr>
        <w:ind w:left="29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6"/>
  </w:num>
  <w:num w:numId="2">
    <w:abstractNumId w:val="33"/>
  </w:num>
  <w:num w:numId="3">
    <w:abstractNumId w:val="7"/>
  </w:num>
  <w:num w:numId="4">
    <w:abstractNumId w:val="27"/>
  </w:num>
  <w:num w:numId="5">
    <w:abstractNumId w:val="34"/>
  </w:num>
  <w:num w:numId="6">
    <w:abstractNumId w:val="52"/>
  </w:num>
  <w:num w:numId="7">
    <w:abstractNumId w:val="13"/>
  </w:num>
  <w:num w:numId="8">
    <w:abstractNumId w:val="19"/>
  </w:num>
  <w:num w:numId="9">
    <w:abstractNumId w:val="37"/>
  </w:num>
  <w:num w:numId="1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4"/>
  </w:num>
  <w:num w:numId="21">
    <w:abstractNumId w:val="48"/>
  </w:num>
  <w:num w:numId="22">
    <w:abstractNumId w:val="10"/>
  </w:num>
  <w:num w:numId="23">
    <w:abstractNumId w:val="42"/>
  </w:num>
  <w:num w:numId="24">
    <w:abstractNumId w:val="50"/>
  </w:num>
  <w:num w:numId="25">
    <w:abstractNumId w:val="31"/>
  </w:num>
  <w:num w:numId="26">
    <w:abstractNumId w:val="2"/>
  </w:num>
  <w:num w:numId="27">
    <w:abstractNumId w:val="44"/>
  </w:num>
  <w:num w:numId="28">
    <w:abstractNumId w:val="22"/>
  </w:num>
  <w:num w:numId="29">
    <w:abstractNumId w:val="5"/>
  </w:num>
  <w:num w:numId="30">
    <w:abstractNumId w:val="20"/>
  </w:num>
  <w:num w:numId="31">
    <w:abstractNumId w:val="57"/>
  </w:num>
  <w:num w:numId="32">
    <w:abstractNumId w:val="45"/>
  </w:num>
  <w:num w:numId="33">
    <w:abstractNumId w:val="53"/>
  </w:num>
  <w:num w:numId="34">
    <w:abstractNumId w:val="1"/>
  </w:num>
  <w:num w:numId="35">
    <w:abstractNumId w:val="17"/>
  </w:num>
  <w:num w:numId="36">
    <w:abstractNumId w:val="35"/>
  </w:num>
  <w:num w:numId="37">
    <w:abstractNumId w:val="40"/>
  </w:num>
  <w:num w:numId="38">
    <w:abstractNumId w:val="47"/>
  </w:num>
  <w:num w:numId="39">
    <w:abstractNumId w:val="9"/>
  </w:num>
  <w:num w:numId="40">
    <w:abstractNumId w:val="18"/>
  </w:num>
  <w:num w:numId="41">
    <w:abstractNumId w:val="32"/>
  </w:num>
  <w:num w:numId="42">
    <w:abstractNumId w:val="41"/>
  </w:num>
  <w:num w:numId="43">
    <w:abstractNumId w:val="15"/>
  </w:num>
  <w:num w:numId="44">
    <w:abstractNumId w:val="16"/>
  </w:num>
  <w:num w:numId="45">
    <w:abstractNumId w:val="46"/>
  </w:num>
  <w:num w:numId="46">
    <w:abstractNumId w:val="0"/>
  </w:num>
  <w:num w:numId="47">
    <w:abstractNumId w:val="23"/>
  </w:num>
  <w:num w:numId="48">
    <w:abstractNumId w:val="29"/>
  </w:num>
  <w:num w:numId="49">
    <w:abstractNumId w:val="30"/>
  </w:num>
  <w:num w:numId="50">
    <w:abstractNumId w:val="59"/>
  </w:num>
  <w:num w:numId="51">
    <w:abstractNumId w:val="6"/>
  </w:num>
  <w:num w:numId="52">
    <w:abstractNumId w:val="3"/>
  </w:num>
  <w:num w:numId="53">
    <w:abstractNumId w:val="21"/>
  </w:num>
  <w:num w:numId="54">
    <w:abstractNumId w:val="25"/>
  </w:num>
  <w:num w:numId="55">
    <w:abstractNumId w:val="8"/>
  </w:num>
  <w:num w:numId="56">
    <w:abstractNumId w:val="43"/>
  </w:num>
  <w:num w:numId="57">
    <w:abstractNumId w:val="11"/>
  </w:num>
  <w:num w:numId="58">
    <w:abstractNumId w:val="55"/>
  </w:num>
  <w:num w:numId="59">
    <w:abstractNumId w:val="38"/>
  </w:num>
  <w:num w:numId="60">
    <w:abstractNumId w:val="14"/>
  </w:num>
  <w:num w:numId="61">
    <w:abstractNumId w:val="4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A23"/>
    <w:rsid w:val="00001422"/>
    <w:rsid w:val="000619C3"/>
    <w:rsid w:val="000A5937"/>
    <w:rsid w:val="000D0087"/>
    <w:rsid w:val="000D11F2"/>
    <w:rsid w:val="000D211F"/>
    <w:rsid w:val="000D70D8"/>
    <w:rsid w:val="0011181C"/>
    <w:rsid w:val="00120E48"/>
    <w:rsid w:val="00160466"/>
    <w:rsid w:val="00164B44"/>
    <w:rsid w:val="001846E7"/>
    <w:rsid w:val="001951AC"/>
    <w:rsid w:val="00195291"/>
    <w:rsid w:val="001B5E65"/>
    <w:rsid w:val="001C6B6F"/>
    <w:rsid w:val="001D69D2"/>
    <w:rsid w:val="001F6964"/>
    <w:rsid w:val="00207E61"/>
    <w:rsid w:val="00252FBD"/>
    <w:rsid w:val="002619ED"/>
    <w:rsid w:val="00265464"/>
    <w:rsid w:val="002B54D4"/>
    <w:rsid w:val="002F697C"/>
    <w:rsid w:val="00301BBC"/>
    <w:rsid w:val="003060C5"/>
    <w:rsid w:val="00331070"/>
    <w:rsid w:val="003427F7"/>
    <w:rsid w:val="00361210"/>
    <w:rsid w:val="00367211"/>
    <w:rsid w:val="003B2CF8"/>
    <w:rsid w:val="003C1398"/>
    <w:rsid w:val="003D0FFB"/>
    <w:rsid w:val="003D3156"/>
    <w:rsid w:val="00492336"/>
    <w:rsid w:val="004925A4"/>
    <w:rsid w:val="004960C9"/>
    <w:rsid w:val="004B0CB8"/>
    <w:rsid w:val="004E2AE5"/>
    <w:rsid w:val="004F21DD"/>
    <w:rsid w:val="00504E9F"/>
    <w:rsid w:val="00536AD6"/>
    <w:rsid w:val="0059038E"/>
    <w:rsid w:val="00594D65"/>
    <w:rsid w:val="005C1A23"/>
    <w:rsid w:val="005E64B2"/>
    <w:rsid w:val="006003BF"/>
    <w:rsid w:val="006432EE"/>
    <w:rsid w:val="006603C4"/>
    <w:rsid w:val="00680DBD"/>
    <w:rsid w:val="00694536"/>
    <w:rsid w:val="00697D78"/>
    <w:rsid w:val="006B56A9"/>
    <w:rsid w:val="006D0DC0"/>
    <w:rsid w:val="0071141B"/>
    <w:rsid w:val="00723D0E"/>
    <w:rsid w:val="00732B1E"/>
    <w:rsid w:val="00741230"/>
    <w:rsid w:val="00774483"/>
    <w:rsid w:val="00786AFB"/>
    <w:rsid w:val="007916E6"/>
    <w:rsid w:val="007A7139"/>
    <w:rsid w:val="007D2A48"/>
    <w:rsid w:val="00806972"/>
    <w:rsid w:val="00814D68"/>
    <w:rsid w:val="008231DB"/>
    <w:rsid w:val="00843D4C"/>
    <w:rsid w:val="00855E69"/>
    <w:rsid w:val="00865856"/>
    <w:rsid w:val="008726A1"/>
    <w:rsid w:val="00895FEC"/>
    <w:rsid w:val="008B352B"/>
    <w:rsid w:val="008C1496"/>
    <w:rsid w:val="008C498B"/>
    <w:rsid w:val="008F51C6"/>
    <w:rsid w:val="00900A36"/>
    <w:rsid w:val="00947AF4"/>
    <w:rsid w:val="00954D16"/>
    <w:rsid w:val="009663FD"/>
    <w:rsid w:val="00987CD0"/>
    <w:rsid w:val="00995B96"/>
    <w:rsid w:val="009A0694"/>
    <w:rsid w:val="009A17F6"/>
    <w:rsid w:val="009A1A82"/>
    <w:rsid w:val="009E4FCA"/>
    <w:rsid w:val="009F03D0"/>
    <w:rsid w:val="009F4789"/>
    <w:rsid w:val="00A01D86"/>
    <w:rsid w:val="00A2225C"/>
    <w:rsid w:val="00A66FC4"/>
    <w:rsid w:val="00A71D2D"/>
    <w:rsid w:val="00A9717C"/>
    <w:rsid w:val="00AF721D"/>
    <w:rsid w:val="00B15E69"/>
    <w:rsid w:val="00B211D1"/>
    <w:rsid w:val="00B35BE7"/>
    <w:rsid w:val="00B7251B"/>
    <w:rsid w:val="00BD0F95"/>
    <w:rsid w:val="00BD171B"/>
    <w:rsid w:val="00C11CE1"/>
    <w:rsid w:val="00C13069"/>
    <w:rsid w:val="00C21856"/>
    <w:rsid w:val="00C4286F"/>
    <w:rsid w:val="00C8767E"/>
    <w:rsid w:val="00C9208E"/>
    <w:rsid w:val="00CA32DC"/>
    <w:rsid w:val="00CB4F32"/>
    <w:rsid w:val="00CE4CAC"/>
    <w:rsid w:val="00CF7B68"/>
    <w:rsid w:val="00CF7E85"/>
    <w:rsid w:val="00D0540D"/>
    <w:rsid w:val="00D377BF"/>
    <w:rsid w:val="00D44C3D"/>
    <w:rsid w:val="00D47780"/>
    <w:rsid w:val="00DD0806"/>
    <w:rsid w:val="00DF1429"/>
    <w:rsid w:val="00DF5FFF"/>
    <w:rsid w:val="00E000F2"/>
    <w:rsid w:val="00E11B01"/>
    <w:rsid w:val="00E1343B"/>
    <w:rsid w:val="00E51069"/>
    <w:rsid w:val="00E53633"/>
    <w:rsid w:val="00E92C8A"/>
    <w:rsid w:val="00EB4A32"/>
    <w:rsid w:val="00EC6B62"/>
    <w:rsid w:val="00EF1A15"/>
    <w:rsid w:val="00EF1AEE"/>
    <w:rsid w:val="00F05AB2"/>
    <w:rsid w:val="00F56934"/>
    <w:rsid w:val="00F80B0C"/>
    <w:rsid w:val="00F97874"/>
    <w:rsid w:val="00FA4371"/>
    <w:rsid w:val="00FC15DF"/>
    <w:rsid w:val="00FD60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3BF"/>
  </w:style>
  <w:style w:type="paragraph" w:styleId="2">
    <w:name w:val="heading 2"/>
    <w:basedOn w:val="a"/>
    <w:link w:val="20"/>
    <w:uiPriority w:val="9"/>
    <w:semiHidden/>
    <w:unhideWhenUsed/>
    <w:qFormat/>
    <w:rsid w:val="00D4778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D47780"/>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paragraph" w:styleId="4">
    <w:name w:val="heading 4"/>
    <w:basedOn w:val="a"/>
    <w:next w:val="a"/>
    <w:link w:val="40"/>
    <w:uiPriority w:val="9"/>
    <w:semiHidden/>
    <w:unhideWhenUsed/>
    <w:qFormat/>
    <w:rsid w:val="00E000F2"/>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6D0DC0"/>
    <w:pPr>
      <w:ind w:left="720"/>
      <w:contextualSpacing/>
    </w:pPr>
  </w:style>
  <w:style w:type="paragraph" w:styleId="a4">
    <w:name w:val="Normal (Web)"/>
    <w:basedOn w:val="a"/>
    <w:rsid w:val="00EB4A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D47780"/>
    <w:rPr>
      <w:i/>
      <w:iCs/>
    </w:rPr>
  </w:style>
  <w:style w:type="table" w:customStyle="1" w:styleId="1">
    <w:name w:val="Сетка таблицы1"/>
    <w:basedOn w:val="a1"/>
    <w:next w:val="a6"/>
    <w:uiPriority w:val="59"/>
    <w:rsid w:val="00D47780"/>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6">
    <w:name w:val="Table Grid"/>
    <w:basedOn w:val="a1"/>
    <w:uiPriority w:val="59"/>
    <w:rsid w:val="00D477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D4778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D47780"/>
    <w:rPr>
      <w:rFonts w:asciiTheme="majorHAnsi" w:eastAsiaTheme="majorEastAsia" w:hAnsiTheme="majorHAnsi" w:cstheme="majorBidi"/>
      <w:b/>
      <w:bCs/>
      <w:color w:val="5B9BD5" w:themeColor="accent1"/>
      <w:lang w:eastAsia="ru-RU"/>
    </w:rPr>
  </w:style>
  <w:style w:type="character" w:customStyle="1" w:styleId="apple-converted-space">
    <w:name w:val="apple-converted-space"/>
    <w:basedOn w:val="a0"/>
    <w:rsid w:val="00D47780"/>
  </w:style>
  <w:style w:type="character" w:styleId="a7">
    <w:name w:val="Strong"/>
    <w:basedOn w:val="a0"/>
    <w:uiPriority w:val="22"/>
    <w:qFormat/>
    <w:rsid w:val="00D47780"/>
    <w:rPr>
      <w:b/>
      <w:bCs/>
    </w:rPr>
  </w:style>
  <w:style w:type="paragraph" w:customStyle="1" w:styleId="6">
    <w:name w:val="Обычный6"/>
    <w:rsid w:val="001D69D2"/>
    <w:pPr>
      <w:widowControl w:val="0"/>
      <w:spacing w:after="0" w:line="240" w:lineRule="auto"/>
    </w:pPr>
    <w:rPr>
      <w:rFonts w:ascii="Times New Roman" w:eastAsia="Times New Roman" w:hAnsi="Times New Roman" w:cs="Times New Roman"/>
      <w:snapToGrid w:val="0"/>
      <w:sz w:val="20"/>
      <w:szCs w:val="20"/>
      <w:lang w:eastAsia="ru-RU"/>
    </w:rPr>
  </w:style>
  <w:style w:type="paragraph" w:styleId="a8">
    <w:name w:val="Balloon Text"/>
    <w:basedOn w:val="a"/>
    <w:link w:val="a9"/>
    <w:uiPriority w:val="99"/>
    <w:semiHidden/>
    <w:unhideWhenUsed/>
    <w:rsid w:val="0071141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1141B"/>
    <w:rPr>
      <w:rFonts w:ascii="Tahoma" w:hAnsi="Tahoma" w:cs="Tahoma"/>
      <w:sz w:val="16"/>
      <w:szCs w:val="16"/>
    </w:rPr>
  </w:style>
  <w:style w:type="table" w:customStyle="1" w:styleId="11">
    <w:name w:val="Сетка таблицы11"/>
    <w:basedOn w:val="a1"/>
    <w:next w:val="a6"/>
    <w:uiPriority w:val="59"/>
    <w:rsid w:val="00723D0E"/>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CA32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a">
    <w:name w:val="Body Text"/>
    <w:basedOn w:val="a"/>
    <w:link w:val="ab"/>
    <w:uiPriority w:val="99"/>
    <w:semiHidden/>
    <w:unhideWhenUsed/>
    <w:rsid w:val="004E2AE5"/>
    <w:pPr>
      <w:spacing w:after="120"/>
    </w:pPr>
  </w:style>
  <w:style w:type="character" w:customStyle="1" w:styleId="ab">
    <w:name w:val="Основной текст Знак"/>
    <w:basedOn w:val="a0"/>
    <w:link w:val="aa"/>
    <w:uiPriority w:val="99"/>
    <w:semiHidden/>
    <w:rsid w:val="004E2AE5"/>
  </w:style>
  <w:style w:type="paragraph" w:customStyle="1" w:styleId="TableParagraph">
    <w:name w:val="Table Paragraph"/>
    <w:basedOn w:val="a"/>
    <w:uiPriority w:val="1"/>
    <w:qFormat/>
    <w:rsid w:val="00E000F2"/>
    <w:pPr>
      <w:widowControl w:val="0"/>
      <w:autoSpaceDE w:val="0"/>
      <w:autoSpaceDN w:val="0"/>
      <w:spacing w:after="0" w:line="240" w:lineRule="auto"/>
    </w:pPr>
    <w:rPr>
      <w:rFonts w:ascii="Times New Roman" w:eastAsia="Times New Roman" w:hAnsi="Times New Roman" w:cs="Times New Roman"/>
    </w:rPr>
  </w:style>
  <w:style w:type="character" w:customStyle="1" w:styleId="40">
    <w:name w:val="Заголовок 4 Знак"/>
    <w:basedOn w:val="a0"/>
    <w:link w:val="4"/>
    <w:uiPriority w:val="9"/>
    <w:semiHidden/>
    <w:rsid w:val="00E000F2"/>
    <w:rPr>
      <w:rFonts w:asciiTheme="majorHAnsi" w:eastAsiaTheme="majorEastAsia" w:hAnsiTheme="majorHAnsi" w:cstheme="majorBidi"/>
      <w:b/>
      <w:bCs/>
      <w:i/>
      <w:i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3BF"/>
  </w:style>
  <w:style w:type="paragraph" w:styleId="2">
    <w:name w:val="heading 2"/>
    <w:basedOn w:val="a"/>
    <w:link w:val="20"/>
    <w:uiPriority w:val="9"/>
    <w:semiHidden/>
    <w:unhideWhenUsed/>
    <w:qFormat/>
    <w:rsid w:val="00D4778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D47780"/>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paragraph" w:styleId="4">
    <w:name w:val="heading 4"/>
    <w:basedOn w:val="a"/>
    <w:next w:val="a"/>
    <w:link w:val="40"/>
    <w:uiPriority w:val="9"/>
    <w:semiHidden/>
    <w:unhideWhenUsed/>
    <w:qFormat/>
    <w:rsid w:val="00E000F2"/>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6D0DC0"/>
    <w:pPr>
      <w:ind w:left="720"/>
      <w:contextualSpacing/>
    </w:pPr>
  </w:style>
  <w:style w:type="paragraph" w:styleId="a4">
    <w:name w:val="Normal (Web)"/>
    <w:basedOn w:val="a"/>
    <w:rsid w:val="00EB4A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D47780"/>
    <w:rPr>
      <w:i/>
      <w:iCs/>
    </w:rPr>
  </w:style>
  <w:style w:type="table" w:customStyle="1" w:styleId="1">
    <w:name w:val="Сетка таблицы1"/>
    <w:basedOn w:val="a1"/>
    <w:next w:val="a6"/>
    <w:uiPriority w:val="59"/>
    <w:rsid w:val="00D47780"/>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6">
    <w:name w:val="Table Grid"/>
    <w:basedOn w:val="a1"/>
    <w:uiPriority w:val="59"/>
    <w:rsid w:val="00D477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D4778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D47780"/>
    <w:rPr>
      <w:rFonts w:asciiTheme="majorHAnsi" w:eastAsiaTheme="majorEastAsia" w:hAnsiTheme="majorHAnsi" w:cstheme="majorBidi"/>
      <w:b/>
      <w:bCs/>
      <w:color w:val="5B9BD5" w:themeColor="accent1"/>
      <w:lang w:eastAsia="ru-RU"/>
    </w:rPr>
  </w:style>
  <w:style w:type="character" w:customStyle="1" w:styleId="apple-converted-space">
    <w:name w:val="apple-converted-space"/>
    <w:basedOn w:val="a0"/>
    <w:rsid w:val="00D47780"/>
  </w:style>
  <w:style w:type="character" w:styleId="a7">
    <w:name w:val="Strong"/>
    <w:basedOn w:val="a0"/>
    <w:uiPriority w:val="22"/>
    <w:qFormat/>
    <w:rsid w:val="00D47780"/>
    <w:rPr>
      <w:b/>
      <w:bCs/>
    </w:rPr>
  </w:style>
  <w:style w:type="paragraph" w:customStyle="1" w:styleId="6">
    <w:name w:val="Обычный6"/>
    <w:rsid w:val="001D69D2"/>
    <w:pPr>
      <w:widowControl w:val="0"/>
      <w:spacing w:after="0" w:line="240" w:lineRule="auto"/>
    </w:pPr>
    <w:rPr>
      <w:rFonts w:ascii="Times New Roman" w:eastAsia="Times New Roman" w:hAnsi="Times New Roman" w:cs="Times New Roman"/>
      <w:snapToGrid w:val="0"/>
      <w:sz w:val="20"/>
      <w:szCs w:val="20"/>
      <w:lang w:eastAsia="ru-RU"/>
    </w:rPr>
  </w:style>
  <w:style w:type="paragraph" w:styleId="a8">
    <w:name w:val="Balloon Text"/>
    <w:basedOn w:val="a"/>
    <w:link w:val="a9"/>
    <w:uiPriority w:val="99"/>
    <w:semiHidden/>
    <w:unhideWhenUsed/>
    <w:rsid w:val="0071141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1141B"/>
    <w:rPr>
      <w:rFonts w:ascii="Tahoma" w:hAnsi="Tahoma" w:cs="Tahoma"/>
      <w:sz w:val="16"/>
      <w:szCs w:val="16"/>
    </w:rPr>
  </w:style>
  <w:style w:type="table" w:customStyle="1" w:styleId="11">
    <w:name w:val="Сетка таблицы11"/>
    <w:basedOn w:val="a1"/>
    <w:next w:val="a6"/>
    <w:uiPriority w:val="59"/>
    <w:rsid w:val="00723D0E"/>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CA32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a">
    <w:name w:val="Body Text"/>
    <w:basedOn w:val="a"/>
    <w:link w:val="ab"/>
    <w:uiPriority w:val="99"/>
    <w:semiHidden/>
    <w:unhideWhenUsed/>
    <w:rsid w:val="004E2AE5"/>
    <w:pPr>
      <w:spacing w:after="120"/>
    </w:pPr>
  </w:style>
  <w:style w:type="character" w:customStyle="1" w:styleId="ab">
    <w:name w:val="Основной текст Знак"/>
    <w:basedOn w:val="a0"/>
    <w:link w:val="aa"/>
    <w:uiPriority w:val="99"/>
    <w:semiHidden/>
    <w:rsid w:val="004E2AE5"/>
  </w:style>
  <w:style w:type="paragraph" w:customStyle="1" w:styleId="TableParagraph">
    <w:name w:val="Table Paragraph"/>
    <w:basedOn w:val="a"/>
    <w:uiPriority w:val="1"/>
    <w:qFormat/>
    <w:rsid w:val="00E000F2"/>
    <w:pPr>
      <w:widowControl w:val="0"/>
      <w:autoSpaceDE w:val="0"/>
      <w:autoSpaceDN w:val="0"/>
      <w:spacing w:after="0" w:line="240" w:lineRule="auto"/>
    </w:pPr>
    <w:rPr>
      <w:rFonts w:ascii="Times New Roman" w:eastAsia="Times New Roman" w:hAnsi="Times New Roman" w:cs="Times New Roman"/>
    </w:rPr>
  </w:style>
  <w:style w:type="character" w:customStyle="1" w:styleId="40">
    <w:name w:val="Заголовок 4 Знак"/>
    <w:basedOn w:val="a0"/>
    <w:link w:val="4"/>
    <w:uiPriority w:val="9"/>
    <w:semiHidden/>
    <w:rsid w:val="00E000F2"/>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4034">
      <w:bodyDiv w:val="1"/>
      <w:marLeft w:val="0"/>
      <w:marRight w:val="0"/>
      <w:marTop w:val="0"/>
      <w:marBottom w:val="0"/>
      <w:divBdr>
        <w:top w:val="none" w:sz="0" w:space="0" w:color="auto"/>
        <w:left w:val="none" w:sz="0" w:space="0" w:color="auto"/>
        <w:bottom w:val="none" w:sz="0" w:space="0" w:color="auto"/>
        <w:right w:val="none" w:sz="0" w:space="0" w:color="auto"/>
      </w:divBdr>
    </w:div>
    <w:div w:id="61148027">
      <w:bodyDiv w:val="1"/>
      <w:marLeft w:val="0"/>
      <w:marRight w:val="0"/>
      <w:marTop w:val="0"/>
      <w:marBottom w:val="0"/>
      <w:divBdr>
        <w:top w:val="none" w:sz="0" w:space="0" w:color="auto"/>
        <w:left w:val="none" w:sz="0" w:space="0" w:color="auto"/>
        <w:bottom w:val="none" w:sz="0" w:space="0" w:color="auto"/>
        <w:right w:val="none" w:sz="0" w:space="0" w:color="auto"/>
      </w:divBdr>
    </w:div>
    <w:div w:id="78645996">
      <w:bodyDiv w:val="1"/>
      <w:marLeft w:val="0"/>
      <w:marRight w:val="0"/>
      <w:marTop w:val="0"/>
      <w:marBottom w:val="0"/>
      <w:divBdr>
        <w:top w:val="none" w:sz="0" w:space="0" w:color="auto"/>
        <w:left w:val="none" w:sz="0" w:space="0" w:color="auto"/>
        <w:bottom w:val="none" w:sz="0" w:space="0" w:color="auto"/>
        <w:right w:val="none" w:sz="0" w:space="0" w:color="auto"/>
      </w:divBdr>
    </w:div>
    <w:div w:id="83918633">
      <w:bodyDiv w:val="1"/>
      <w:marLeft w:val="0"/>
      <w:marRight w:val="0"/>
      <w:marTop w:val="0"/>
      <w:marBottom w:val="0"/>
      <w:divBdr>
        <w:top w:val="none" w:sz="0" w:space="0" w:color="auto"/>
        <w:left w:val="none" w:sz="0" w:space="0" w:color="auto"/>
        <w:bottom w:val="none" w:sz="0" w:space="0" w:color="auto"/>
        <w:right w:val="none" w:sz="0" w:space="0" w:color="auto"/>
      </w:divBdr>
    </w:div>
    <w:div w:id="88359822">
      <w:bodyDiv w:val="1"/>
      <w:marLeft w:val="0"/>
      <w:marRight w:val="0"/>
      <w:marTop w:val="0"/>
      <w:marBottom w:val="0"/>
      <w:divBdr>
        <w:top w:val="none" w:sz="0" w:space="0" w:color="auto"/>
        <w:left w:val="none" w:sz="0" w:space="0" w:color="auto"/>
        <w:bottom w:val="none" w:sz="0" w:space="0" w:color="auto"/>
        <w:right w:val="none" w:sz="0" w:space="0" w:color="auto"/>
      </w:divBdr>
    </w:div>
    <w:div w:id="123230976">
      <w:bodyDiv w:val="1"/>
      <w:marLeft w:val="0"/>
      <w:marRight w:val="0"/>
      <w:marTop w:val="0"/>
      <w:marBottom w:val="0"/>
      <w:divBdr>
        <w:top w:val="none" w:sz="0" w:space="0" w:color="auto"/>
        <w:left w:val="none" w:sz="0" w:space="0" w:color="auto"/>
        <w:bottom w:val="none" w:sz="0" w:space="0" w:color="auto"/>
        <w:right w:val="none" w:sz="0" w:space="0" w:color="auto"/>
      </w:divBdr>
    </w:div>
    <w:div w:id="178159102">
      <w:bodyDiv w:val="1"/>
      <w:marLeft w:val="0"/>
      <w:marRight w:val="0"/>
      <w:marTop w:val="0"/>
      <w:marBottom w:val="0"/>
      <w:divBdr>
        <w:top w:val="none" w:sz="0" w:space="0" w:color="auto"/>
        <w:left w:val="none" w:sz="0" w:space="0" w:color="auto"/>
        <w:bottom w:val="none" w:sz="0" w:space="0" w:color="auto"/>
        <w:right w:val="none" w:sz="0" w:space="0" w:color="auto"/>
      </w:divBdr>
    </w:div>
    <w:div w:id="184487232">
      <w:bodyDiv w:val="1"/>
      <w:marLeft w:val="0"/>
      <w:marRight w:val="0"/>
      <w:marTop w:val="0"/>
      <w:marBottom w:val="0"/>
      <w:divBdr>
        <w:top w:val="none" w:sz="0" w:space="0" w:color="auto"/>
        <w:left w:val="none" w:sz="0" w:space="0" w:color="auto"/>
        <w:bottom w:val="none" w:sz="0" w:space="0" w:color="auto"/>
        <w:right w:val="none" w:sz="0" w:space="0" w:color="auto"/>
      </w:divBdr>
    </w:div>
    <w:div w:id="190728758">
      <w:bodyDiv w:val="1"/>
      <w:marLeft w:val="0"/>
      <w:marRight w:val="0"/>
      <w:marTop w:val="0"/>
      <w:marBottom w:val="0"/>
      <w:divBdr>
        <w:top w:val="none" w:sz="0" w:space="0" w:color="auto"/>
        <w:left w:val="none" w:sz="0" w:space="0" w:color="auto"/>
        <w:bottom w:val="none" w:sz="0" w:space="0" w:color="auto"/>
        <w:right w:val="none" w:sz="0" w:space="0" w:color="auto"/>
      </w:divBdr>
    </w:div>
    <w:div w:id="197940389">
      <w:bodyDiv w:val="1"/>
      <w:marLeft w:val="0"/>
      <w:marRight w:val="0"/>
      <w:marTop w:val="0"/>
      <w:marBottom w:val="0"/>
      <w:divBdr>
        <w:top w:val="none" w:sz="0" w:space="0" w:color="auto"/>
        <w:left w:val="none" w:sz="0" w:space="0" w:color="auto"/>
        <w:bottom w:val="none" w:sz="0" w:space="0" w:color="auto"/>
        <w:right w:val="none" w:sz="0" w:space="0" w:color="auto"/>
      </w:divBdr>
    </w:div>
    <w:div w:id="264002009">
      <w:bodyDiv w:val="1"/>
      <w:marLeft w:val="0"/>
      <w:marRight w:val="0"/>
      <w:marTop w:val="0"/>
      <w:marBottom w:val="0"/>
      <w:divBdr>
        <w:top w:val="none" w:sz="0" w:space="0" w:color="auto"/>
        <w:left w:val="none" w:sz="0" w:space="0" w:color="auto"/>
        <w:bottom w:val="none" w:sz="0" w:space="0" w:color="auto"/>
        <w:right w:val="none" w:sz="0" w:space="0" w:color="auto"/>
      </w:divBdr>
    </w:div>
    <w:div w:id="268514282">
      <w:bodyDiv w:val="1"/>
      <w:marLeft w:val="0"/>
      <w:marRight w:val="0"/>
      <w:marTop w:val="0"/>
      <w:marBottom w:val="0"/>
      <w:divBdr>
        <w:top w:val="none" w:sz="0" w:space="0" w:color="auto"/>
        <w:left w:val="none" w:sz="0" w:space="0" w:color="auto"/>
        <w:bottom w:val="none" w:sz="0" w:space="0" w:color="auto"/>
        <w:right w:val="none" w:sz="0" w:space="0" w:color="auto"/>
      </w:divBdr>
    </w:div>
    <w:div w:id="278531413">
      <w:bodyDiv w:val="1"/>
      <w:marLeft w:val="0"/>
      <w:marRight w:val="0"/>
      <w:marTop w:val="0"/>
      <w:marBottom w:val="0"/>
      <w:divBdr>
        <w:top w:val="none" w:sz="0" w:space="0" w:color="auto"/>
        <w:left w:val="none" w:sz="0" w:space="0" w:color="auto"/>
        <w:bottom w:val="none" w:sz="0" w:space="0" w:color="auto"/>
        <w:right w:val="none" w:sz="0" w:space="0" w:color="auto"/>
      </w:divBdr>
    </w:div>
    <w:div w:id="344596821">
      <w:bodyDiv w:val="1"/>
      <w:marLeft w:val="0"/>
      <w:marRight w:val="0"/>
      <w:marTop w:val="0"/>
      <w:marBottom w:val="0"/>
      <w:divBdr>
        <w:top w:val="none" w:sz="0" w:space="0" w:color="auto"/>
        <w:left w:val="none" w:sz="0" w:space="0" w:color="auto"/>
        <w:bottom w:val="none" w:sz="0" w:space="0" w:color="auto"/>
        <w:right w:val="none" w:sz="0" w:space="0" w:color="auto"/>
      </w:divBdr>
    </w:div>
    <w:div w:id="441340077">
      <w:bodyDiv w:val="1"/>
      <w:marLeft w:val="0"/>
      <w:marRight w:val="0"/>
      <w:marTop w:val="0"/>
      <w:marBottom w:val="0"/>
      <w:divBdr>
        <w:top w:val="none" w:sz="0" w:space="0" w:color="auto"/>
        <w:left w:val="none" w:sz="0" w:space="0" w:color="auto"/>
        <w:bottom w:val="none" w:sz="0" w:space="0" w:color="auto"/>
        <w:right w:val="none" w:sz="0" w:space="0" w:color="auto"/>
      </w:divBdr>
    </w:div>
    <w:div w:id="473259007">
      <w:bodyDiv w:val="1"/>
      <w:marLeft w:val="0"/>
      <w:marRight w:val="0"/>
      <w:marTop w:val="0"/>
      <w:marBottom w:val="0"/>
      <w:divBdr>
        <w:top w:val="none" w:sz="0" w:space="0" w:color="auto"/>
        <w:left w:val="none" w:sz="0" w:space="0" w:color="auto"/>
        <w:bottom w:val="none" w:sz="0" w:space="0" w:color="auto"/>
        <w:right w:val="none" w:sz="0" w:space="0" w:color="auto"/>
      </w:divBdr>
    </w:div>
    <w:div w:id="487290294">
      <w:bodyDiv w:val="1"/>
      <w:marLeft w:val="0"/>
      <w:marRight w:val="0"/>
      <w:marTop w:val="0"/>
      <w:marBottom w:val="0"/>
      <w:divBdr>
        <w:top w:val="none" w:sz="0" w:space="0" w:color="auto"/>
        <w:left w:val="none" w:sz="0" w:space="0" w:color="auto"/>
        <w:bottom w:val="none" w:sz="0" w:space="0" w:color="auto"/>
        <w:right w:val="none" w:sz="0" w:space="0" w:color="auto"/>
      </w:divBdr>
    </w:div>
    <w:div w:id="525678358">
      <w:bodyDiv w:val="1"/>
      <w:marLeft w:val="0"/>
      <w:marRight w:val="0"/>
      <w:marTop w:val="0"/>
      <w:marBottom w:val="0"/>
      <w:divBdr>
        <w:top w:val="none" w:sz="0" w:space="0" w:color="auto"/>
        <w:left w:val="none" w:sz="0" w:space="0" w:color="auto"/>
        <w:bottom w:val="none" w:sz="0" w:space="0" w:color="auto"/>
        <w:right w:val="none" w:sz="0" w:space="0" w:color="auto"/>
      </w:divBdr>
    </w:div>
    <w:div w:id="526793011">
      <w:bodyDiv w:val="1"/>
      <w:marLeft w:val="0"/>
      <w:marRight w:val="0"/>
      <w:marTop w:val="0"/>
      <w:marBottom w:val="0"/>
      <w:divBdr>
        <w:top w:val="none" w:sz="0" w:space="0" w:color="auto"/>
        <w:left w:val="none" w:sz="0" w:space="0" w:color="auto"/>
        <w:bottom w:val="none" w:sz="0" w:space="0" w:color="auto"/>
        <w:right w:val="none" w:sz="0" w:space="0" w:color="auto"/>
      </w:divBdr>
    </w:div>
    <w:div w:id="569730710">
      <w:bodyDiv w:val="1"/>
      <w:marLeft w:val="0"/>
      <w:marRight w:val="0"/>
      <w:marTop w:val="0"/>
      <w:marBottom w:val="0"/>
      <w:divBdr>
        <w:top w:val="none" w:sz="0" w:space="0" w:color="auto"/>
        <w:left w:val="none" w:sz="0" w:space="0" w:color="auto"/>
        <w:bottom w:val="none" w:sz="0" w:space="0" w:color="auto"/>
        <w:right w:val="none" w:sz="0" w:space="0" w:color="auto"/>
      </w:divBdr>
    </w:div>
    <w:div w:id="584805080">
      <w:bodyDiv w:val="1"/>
      <w:marLeft w:val="0"/>
      <w:marRight w:val="0"/>
      <w:marTop w:val="0"/>
      <w:marBottom w:val="0"/>
      <w:divBdr>
        <w:top w:val="none" w:sz="0" w:space="0" w:color="auto"/>
        <w:left w:val="none" w:sz="0" w:space="0" w:color="auto"/>
        <w:bottom w:val="none" w:sz="0" w:space="0" w:color="auto"/>
        <w:right w:val="none" w:sz="0" w:space="0" w:color="auto"/>
      </w:divBdr>
    </w:div>
    <w:div w:id="653726771">
      <w:bodyDiv w:val="1"/>
      <w:marLeft w:val="0"/>
      <w:marRight w:val="0"/>
      <w:marTop w:val="0"/>
      <w:marBottom w:val="0"/>
      <w:divBdr>
        <w:top w:val="none" w:sz="0" w:space="0" w:color="auto"/>
        <w:left w:val="none" w:sz="0" w:space="0" w:color="auto"/>
        <w:bottom w:val="none" w:sz="0" w:space="0" w:color="auto"/>
        <w:right w:val="none" w:sz="0" w:space="0" w:color="auto"/>
      </w:divBdr>
    </w:div>
    <w:div w:id="662858024">
      <w:bodyDiv w:val="1"/>
      <w:marLeft w:val="0"/>
      <w:marRight w:val="0"/>
      <w:marTop w:val="0"/>
      <w:marBottom w:val="0"/>
      <w:divBdr>
        <w:top w:val="none" w:sz="0" w:space="0" w:color="auto"/>
        <w:left w:val="none" w:sz="0" w:space="0" w:color="auto"/>
        <w:bottom w:val="none" w:sz="0" w:space="0" w:color="auto"/>
        <w:right w:val="none" w:sz="0" w:space="0" w:color="auto"/>
      </w:divBdr>
    </w:div>
    <w:div w:id="678505771">
      <w:bodyDiv w:val="1"/>
      <w:marLeft w:val="0"/>
      <w:marRight w:val="0"/>
      <w:marTop w:val="0"/>
      <w:marBottom w:val="0"/>
      <w:divBdr>
        <w:top w:val="none" w:sz="0" w:space="0" w:color="auto"/>
        <w:left w:val="none" w:sz="0" w:space="0" w:color="auto"/>
        <w:bottom w:val="none" w:sz="0" w:space="0" w:color="auto"/>
        <w:right w:val="none" w:sz="0" w:space="0" w:color="auto"/>
      </w:divBdr>
    </w:div>
    <w:div w:id="738944795">
      <w:bodyDiv w:val="1"/>
      <w:marLeft w:val="0"/>
      <w:marRight w:val="0"/>
      <w:marTop w:val="0"/>
      <w:marBottom w:val="0"/>
      <w:divBdr>
        <w:top w:val="none" w:sz="0" w:space="0" w:color="auto"/>
        <w:left w:val="none" w:sz="0" w:space="0" w:color="auto"/>
        <w:bottom w:val="none" w:sz="0" w:space="0" w:color="auto"/>
        <w:right w:val="none" w:sz="0" w:space="0" w:color="auto"/>
      </w:divBdr>
    </w:div>
    <w:div w:id="840005545">
      <w:bodyDiv w:val="1"/>
      <w:marLeft w:val="0"/>
      <w:marRight w:val="0"/>
      <w:marTop w:val="0"/>
      <w:marBottom w:val="0"/>
      <w:divBdr>
        <w:top w:val="none" w:sz="0" w:space="0" w:color="auto"/>
        <w:left w:val="none" w:sz="0" w:space="0" w:color="auto"/>
        <w:bottom w:val="none" w:sz="0" w:space="0" w:color="auto"/>
        <w:right w:val="none" w:sz="0" w:space="0" w:color="auto"/>
      </w:divBdr>
    </w:div>
    <w:div w:id="901717010">
      <w:bodyDiv w:val="1"/>
      <w:marLeft w:val="0"/>
      <w:marRight w:val="0"/>
      <w:marTop w:val="0"/>
      <w:marBottom w:val="0"/>
      <w:divBdr>
        <w:top w:val="none" w:sz="0" w:space="0" w:color="auto"/>
        <w:left w:val="none" w:sz="0" w:space="0" w:color="auto"/>
        <w:bottom w:val="none" w:sz="0" w:space="0" w:color="auto"/>
        <w:right w:val="none" w:sz="0" w:space="0" w:color="auto"/>
      </w:divBdr>
    </w:div>
    <w:div w:id="997999481">
      <w:bodyDiv w:val="1"/>
      <w:marLeft w:val="0"/>
      <w:marRight w:val="0"/>
      <w:marTop w:val="0"/>
      <w:marBottom w:val="0"/>
      <w:divBdr>
        <w:top w:val="none" w:sz="0" w:space="0" w:color="auto"/>
        <w:left w:val="none" w:sz="0" w:space="0" w:color="auto"/>
        <w:bottom w:val="none" w:sz="0" w:space="0" w:color="auto"/>
        <w:right w:val="none" w:sz="0" w:space="0" w:color="auto"/>
      </w:divBdr>
    </w:div>
    <w:div w:id="1079913124">
      <w:bodyDiv w:val="1"/>
      <w:marLeft w:val="0"/>
      <w:marRight w:val="0"/>
      <w:marTop w:val="0"/>
      <w:marBottom w:val="0"/>
      <w:divBdr>
        <w:top w:val="none" w:sz="0" w:space="0" w:color="auto"/>
        <w:left w:val="none" w:sz="0" w:space="0" w:color="auto"/>
        <w:bottom w:val="none" w:sz="0" w:space="0" w:color="auto"/>
        <w:right w:val="none" w:sz="0" w:space="0" w:color="auto"/>
      </w:divBdr>
    </w:div>
    <w:div w:id="1098255474">
      <w:bodyDiv w:val="1"/>
      <w:marLeft w:val="0"/>
      <w:marRight w:val="0"/>
      <w:marTop w:val="0"/>
      <w:marBottom w:val="0"/>
      <w:divBdr>
        <w:top w:val="none" w:sz="0" w:space="0" w:color="auto"/>
        <w:left w:val="none" w:sz="0" w:space="0" w:color="auto"/>
        <w:bottom w:val="none" w:sz="0" w:space="0" w:color="auto"/>
        <w:right w:val="none" w:sz="0" w:space="0" w:color="auto"/>
      </w:divBdr>
    </w:div>
    <w:div w:id="1109618310">
      <w:bodyDiv w:val="1"/>
      <w:marLeft w:val="0"/>
      <w:marRight w:val="0"/>
      <w:marTop w:val="0"/>
      <w:marBottom w:val="0"/>
      <w:divBdr>
        <w:top w:val="none" w:sz="0" w:space="0" w:color="auto"/>
        <w:left w:val="none" w:sz="0" w:space="0" w:color="auto"/>
        <w:bottom w:val="none" w:sz="0" w:space="0" w:color="auto"/>
        <w:right w:val="none" w:sz="0" w:space="0" w:color="auto"/>
      </w:divBdr>
    </w:div>
    <w:div w:id="1143234800">
      <w:bodyDiv w:val="1"/>
      <w:marLeft w:val="0"/>
      <w:marRight w:val="0"/>
      <w:marTop w:val="0"/>
      <w:marBottom w:val="0"/>
      <w:divBdr>
        <w:top w:val="none" w:sz="0" w:space="0" w:color="auto"/>
        <w:left w:val="none" w:sz="0" w:space="0" w:color="auto"/>
        <w:bottom w:val="none" w:sz="0" w:space="0" w:color="auto"/>
        <w:right w:val="none" w:sz="0" w:space="0" w:color="auto"/>
      </w:divBdr>
    </w:div>
    <w:div w:id="1146044239">
      <w:bodyDiv w:val="1"/>
      <w:marLeft w:val="0"/>
      <w:marRight w:val="0"/>
      <w:marTop w:val="0"/>
      <w:marBottom w:val="0"/>
      <w:divBdr>
        <w:top w:val="none" w:sz="0" w:space="0" w:color="auto"/>
        <w:left w:val="none" w:sz="0" w:space="0" w:color="auto"/>
        <w:bottom w:val="none" w:sz="0" w:space="0" w:color="auto"/>
        <w:right w:val="none" w:sz="0" w:space="0" w:color="auto"/>
      </w:divBdr>
    </w:div>
    <w:div w:id="1178083563">
      <w:bodyDiv w:val="1"/>
      <w:marLeft w:val="0"/>
      <w:marRight w:val="0"/>
      <w:marTop w:val="0"/>
      <w:marBottom w:val="0"/>
      <w:divBdr>
        <w:top w:val="none" w:sz="0" w:space="0" w:color="auto"/>
        <w:left w:val="none" w:sz="0" w:space="0" w:color="auto"/>
        <w:bottom w:val="none" w:sz="0" w:space="0" w:color="auto"/>
        <w:right w:val="none" w:sz="0" w:space="0" w:color="auto"/>
      </w:divBdr>
    </w:div>
    <w:div w:id="1226991237">
      <w:bodyDiv w:val="1"/>
      <w:marLeft w:val="0"/>
      <w:marRight w:val="0"/>
      <w:marTop w:val="0"/>
      <w:marBottom w:val="0"/>
      <w:divBdr>
        <w:top w:val="none" w:sz="0" w:space="0" w:color="auto"/>
        <w:left w:val="none" w:sz="0" w:space="0" w:color="auto"/>
        <w:bottom w:val="none" w:sz="0" w:space="0" w:color="auto"/>
        <w:right w:val="none" w:sz="0" w:space="0" w:color="auto"/>
      </w:divBdr>
    </w:div>
    <w:div w:id="1229533500">
      <w:bodyDiv w:val="1"/>
      <w:marLeft w:val="0"/>
      <w:marRight w:val="0"/>
      <w:marTop w:val="0"/>
      <w:marBottom w:val="0"/>
      <w:divBdr>
        <w:top w:val="none" w:sz="0" w:space="0" w:color="auto"/>
        <w:left w:val="none" w:sz="0" w:space="0" w:color="auto"/>
        <w:bottom w:val="none" w:sz="0" w:space="0" w:color="auto"/>
        <w:right w:val="none" w:sz="0" w:space="0" w:color="auto"/>
      </w:divBdr>
    </w:div>
    <w:div w:id="1232690956">
      <w:bodyDiv w:val="1"/>
      <w:marLeft w:val="0"/>
      <w:marRight w:val="0"/>
      <w:marTop w:val="0"/>
      <w:marBottom w:val="0"/>
      <w:divBdr>
        <w:top w:val="none" w:sz="0" w:space="0" w:color="auto"/>
        <w:left w:val="none" w:sz="0" w:space="0" w:color="auto"/>
        <w:bottom w:val="none" w:sz="0" w:space="0" w:color="auto"/>
        <w:right w:val="none" w:sz="0" w:space="0" w:color="auto"/>
      </w:divBdr>
    </w:div>
    <w:div w:id="1247760634">
      <w:bodyDiv w:val="1"/>
      <w:marLeft w:val="0"/>
      <w:marRight w:val="0"/>
      <w:marTop w:val="0"/>
      <w:marBottom w:val="0"/>
      <w:divBdr>
        <w:top w:val="none" w:sz="0" w:space="0" w:color="auto"/>
        <w:left w:val="none" w:sz="0" w:space="0" w:color="auto"/>
        <w:bottom w:val="none" w:sz="0" w:space="0" w:color="auto"/>
        <w:right w:val="none" w:sz="0" w:space="0" w:color="auto"/>
      </w:divBdr>
    </w:div>
    <w:div w:id="1257247253">
      <w:bodyDiv w:val="1"/>
      <w:marLeft w:val="0"/>
      <w:marRight w:val="0"/>
      <w:marTop w:val="0"/>
      <w:marBottom w:val="0"/>
      <w:divBdr>
        <w:top w:val="none" w:sz="0" w:space="0" w:color="auto"/>
        <w:left w:val="none" w:sz="0" w:space="0" w:color="auto"/>
        <w:bottom w:val="none" w:sz="0" w:space="0" w:color="auto"/>
        <w:right w:val="none" w:sz="0" w:space="0" w:color="auto"/>
      </w:divBdr>
    </w:div>
    <w:div w:id="1329407997">
      <w:bodyDiv w:val="1"/>
      <w:marLeft w:val="0"/>
      <w:marRight w:val="0"/>
      <w:marTop w:val="0"/>
      <w:marBottom w:val="0"/>
      <w:divBdr>
        <w:top w:val="none" w:sz="0" w:space="0" w:color="auto"/>
        <w:left w:val="none" w:sz="0" w:space="0" w:color="auto"/>
        <w:bottom w:val="none" w:sz="0" w:space="0" w:color="auto"/>
        <w:right w:val="none" w:sz="0" w:space="0" w:color="auto"/>
      </w:divBdr>
    </w:div>
    <w:div w:id="1377319904">
      <w:bodyDiv w:val="1"/>
      <w:marLeft w:val="0"/>
      <w:marRight w:val="0"/>
      <w:marTop w:val="0"/>
      <w:marBottom w:val="0"/>
      <w:divBdr>
        <w:top w:val="none" w:sz="0" w:space="0" w:color="auto"/>
        <w:left w:val="none" w:sz="0" w:space="0" w:color="auto"/>
        <w:bottom w:val="none" w:sz="0" w:space="0" w:color="auto"/>
        <w:right w:val="none" w:sz="0" w:space="0" w:color="auto"/>
      </w:divBdr>
    </w:div>
    <w:div w:id="1385787906">
      <w:bodyDiv w:val="1"/>
      <w:marLeft w:val="0"/>
      <w:marRight w:val="0"/>
      <w:marTop w:val="0"/>
      <w:marBottom w:val="0"/>
      <w:divBdr>
        <w:top w:val="none" w:sz="0" w:space="0" w:color="auto"/>
        <w:left w:val="none" w:sz="0" w:space="0" w:color="auto"/>
        <w:bottom w:val="none" w:sz="0" w:space="0" w:color="auto"/>
        <w:right w:val="none" w:sz="0" w:space="0" w:color="auto"/>
      </w:divBdr>
    </w:div>
    <w:div w:id="1421298139">
      <w:bodyDiv w:val="1"/>
      <w:marLeft w:val="0"/>
      <w:marRight w:val="0"/>
      <w:marTop w:val="0"/>
      <w:marBottom w:val="0"/>
      <w:divBdr>
        <w:top w:val="none" w:sz="0" w:space="0" w:color="auto"/>
        <w:left w:val="none" w:sz="0" w:space="0" w:color="auto"/>
        <w:bottom w:val="none" w:sz="0" w:space="0" w:color="auto"/>
        <w:right w:val="none" w:sz="0" w:space="0" w:color="auto"/>
      </w:divBdr>
    </w:div>
    <w:div w:id="1442186012">
      <w:bodyDiv w:val="1"/>
      <w:marLeft w:val="0"/>
      <w:marRight w:val="0"/>
      <w:marTop w:val="0"/>
      <w:marBottom w:val="0"/>
      <w:divBdr>
        <w:top w:val="none" w:sz="0" w:space="0" w:color="auto"/>
        <w:left w:val="none" w:sz="0" w:space="0" w:color="auto"/>
        <w:bottom w:val="none" w:sz="0" w:space="0" w:color="auto"/>
        <w:right w:val="none" w:sz="0" w:space="0" w:color="auto"/>
      </w:divBdr>
    </w:div>
    <w:div w:id="1477064243">
      <w:bodyDiv w:val="1"/>
      <w:marLeft w:val="0"/>
      <w:marRight w:val="0"/>
      <w:marTop w:val="0"/>
      <w:marBottom w:val="0"/>
      <w:divBdr>
        <w:top w:val="none" w:sz="0" w:space="0" w:color="auto"/>
        <w:left w:val="none" w:sz="0" w:space="0" w:color="auto"/>
        <w:bottom w:val="none" w:sz="0" w:space="0" w:color="auto"/>
        <w:right w:val="none" w:sz="0" w:space="0" w:color="auto"/>
      </w:divBdr>
    </w:div>
    <w:div w:id="1500150875">
      <w:bodyDiv w:val="1"/>
      <w:marLeft w:val="0"/>
      <w:marRight w:val="0"/>
      <w:marTop w:val="0"/>
      <w:marBottom w:val="0"/>
      <w:divBdr>
        <w:top w:val="none" w:sz="0" w:space="0" w:color="auto"/>
        <w:left w:val="none" w:sz="0" w:space="0" w:color="auto"/>
        <w:bottom w:val="none" w:sz="0" w:space="0" w:color="auto"/>
        <w:right w:val="none" w:sz="0" w:space="0" w:color="auto"/>
      </w:divBdr>
    </w:div>
    <w:div w:id="1502503957">
      <w:bodyDiv w:val="1"/>
      <w:marLeft w:val="0"/>
      <w:marRight w:val="0"/>
      <w:marTop w:val="0"/>
      <w:marBottom w:val="0"/>
      <w:divBdr>
        <w:top w:val="none" w:sz="0" w:space="0" w:color="auto"/>
        <w:left w:val="none" w:sz="0" w:space="0" w:color="auto"/>
        <w:bottom w:val="none" w:sz="0" w:space="0" w:color="auto"/>
        <w:right w:val="none" w:sz="0" w:space="0" w:color="auto"/>
      </w:divBdr>
    </w:div>
    <w:div w:id="1561554536">
      <w:bodyDiv w:val="1"/>
      <w:marLeft w:val="0"/>
      <w:marRight w:val="0"/>
      <w:marTop w:val="0"/>
      <w:marBottom w:val="0"/>
      <w:divBdr>
        <w:top w:val="none" w:sz="0" w:space="0" w:color="auto"/>
        <w:left w:val="none" w:sz="0" w:space="0" w:color="auto"/>
        <w:bottom w:val="none" w:sz="0" w:space="0" w:color="auto"/>
        <w:right w:val="none" w:sz="0" w:space="0" w:color="auto"/>
      </w:divBdr>
    </w:div>
    <w:div w:id="1562322743">
      <w:bodyDiv w:val="1"/>
      <w:marLeft w:val="0"/>
      <w:marRight w:val="0"/>
      <w:marTop w:val="0"/>
      <w:marBottom w:val="0"/>
      <w:divBdr>
        <w:top w:val="none" w:sz="0" w:space="0" w:color="auto"/>
        <w:left w:val="none" w:sz="0" w:space="0" w:color="auto"/>
        <w:bottom w:val="none" w:sz="0" w:space="0" w:color="auto"/>
        <w:right w:val="none" w:sz="0" w:space="0" w:color="auto"/>
      </w:divBdr>
    </w:div>
    <w:div w:id="1568881969">
      <w:bodyDiv w:val="1"/>
      <w:marLeft w:val="0"/>
      <w:marRight w:val="0"/>
      <w:marTop w:val="0"/>
      <w:marBottom w:val="0"/>
      <w:divBdr>
        <w:top w:val="none" w:sz="0" w:space="0" w:color="auto"/>
        <w:left w:val="none" w:sz="0" w:space="0" w:color="auto"/>
        <w:bottom w:val="none" w:sz="0" w:space="0" w:color="auto"/>
        <w:right w:val="none" w:sz="0" w:space="0" w:color="auto"/>
      </w:divBdr>
    </w:div>
    <w:div w:id="1697848062">
      <w:bodyDiv w:val="1"/>
      <w:marLeft w:val="0"/>
      <w:marRight w:val="0"/>
      <w:marTop w:val="0"/>
      <w:marBottom w:val="0"/>
      <w:divBdr>
        <w:top w:val="none" w:sz="0" w:space="0" w:color="auto"/>
        <w:left w:val="none" w:sz="0" w:space="0" w:color="auto"/>
        <w:bottom w:val="none" w:sz="0" w:space="0" w:color="auto"/>
        <w:right w:val="none" w:sz="0" w:space="0" w:color="auto"/>
      </w:divBdr>
    </w:div>
    <w:div w:id="1743062666">
      <w:bodyDiv w:val="1"/>
      <w:marLeft w:val="0"/>
      <w:marRight w:val="0"/>
      <w:marTop w:val="0"/>
      <w:marBottom w:val="0"/>
      <w:divBdr>
        <w:top w:val="none" w:sz="0" w:space="0" w:color="auto"/>
        <w:left w:val="none" w:sz="0" w:space="0" w:color="auto"/>
        <w:bottom w:val="none" w:sz="0" w:space="0" w:color="auto"/>
        <w:right w:val="none" w:sz="0" w:space="0" w:color="auto"/>
      </w:divBdr>
    </w:div>
    <w:div w:id="1753896643">
      <w:bodyDiv w:val="1"/>
      <w:marLeft w:val="0"/>
      <w:marRight w:val="0"/>
      <w:marTop w:val="0"/>
      <w:marBottom w:val="0"/>
      <w:divBdr>
        <w:top w:val="none" w:sz="0" w:space="0" w:color="auto"/>
        <w:left w:val="none" w:sz="0" w:space="0" w:color="auto"/>
        <w:bottom w:val="none" w:sz="0" w:space="0" w:color="auto"/>
        <w:right w:val="none" w:sz="0" w:space="0" w:color="auto"/>
      </w:divBdr>
    </w:div>
    <w:div w:id="1763332531">
      <w:bodyDiv w:val="1"/>
      <w:marLeft w:val="0"/>
      <w:marRight w:val="0"/>
      <w:marTop w:val="0"/>
      <w:marBottom w:val="0"/>
      <w:divBdr>
        <w:top w:val="none" w:sz="0" w:space="0" w:color="auto"/>
        <w:left w:val="none" w:sz="0" w:space="0" w:color="auto"/>
        <w:bottom w:val="none" w:sz="0" w:space="0" w:color="auto"/>
        <w:right w:val="none" w:sz="0" w:space="0" w:color="auto"/>
      </w:divBdr>
    </w:div>
    <w:div w:id="1763530316">
      <w:bodyDiv w:val="1"/>
      <w:marLeft w:val="0"/>
      <w:marRight w:val="0"/>
      <w:marTop w:val="0"/>
      <w:marBottom w:val="0"/>
      <w:divBdr>
        <w:top w:val="none" w:sz="0" w:space="0" w:color="auto"/>
        <w:left w:val="none" w:sz="0" w:space="0" w:color="auto"/>
        <w:bottom w:val="none" w:sz="0" w:space="0" w:color="auto"/>
        <w:right w:val="none" w:sz="0" w:space="0" w:color="auto"/>
      </w:divBdr>
    </w:div>
    <w:div w:id="1777871838">
      <w:bodyDiv w:val="1"/>
      <w:marLeft w:val="0"/>
      <w:marRight w:val="0"/>
      <w:marTop w:val="0"/>
      <w:marBottom w:val="0"/>
      <w:divBdr>
        <w:top w:val="none" w:sz="0" w:space="0" w:color="auto"/>
        <w:left w:val="none" w:sz="0" w:space="0" w:color="auto"/>
        <w:bottom w:val="none" w:sz="0" w:space="0" w:color="auto"/>
        <w:right w:val="none" w:sz="0" w:space="0" w:color="auto"/>
      </w:divBdr>
    </w:div>
    <w:div w:id="1779254984">
      <w:bodyDiv w:val="1"/>
      <w:marLeft w:val="0"/>
      <w:marRight w:val="0"/>
      <w:marTop w:val="0"/>
      <w:marBottom w:val="0"/>
      <w:divBdr>
        <w:top w:val="none" w:sz="0" w:space="0" w:color="auto"/>
        <w:left w:val="none" w:sz="0" w:space="0" w:color="auto"/>
        <w:bottom w:val="none" w:sz="0" w:space="0" w:color="auto"/>
        <w:right w:val="none" w:sz="0" w:space="0" w:color="auto"/>
      </w:divBdr>
    </w:div>
    <w:div w:id="1835561964">
      <w:bodyDiv w:val="1"/>
      <w:marLeft w:val="0"/>
      <w:marRight w:val="0"/>
      <w:marTop w:val="0"/>
      <w:marBottom w:val="0"/>
      <w:divBdr>
        <w:top w:val="none" w:sz="0" w:space="0" w:color="auto"/>
        <w:left w:val="none" w:sz="0" w:space="0" w:color="auto"/>
        <w:bottom w:val="none" w:sz="0" w:space="0" w:color="auto"/>
        <w:right w:val="none" w:sz="0" w:space="0" w:color="auto"/>
      </w:divBdr>
    </w:div>
    <w:div w:id="1891264675">
      <w:bodyDiv w:val="1"/>
      <w:marLeft w:val="0"/>
      <w:marRight w:val="0"/>
      <w:marTop w:val="0"/>
      <w:marBottom w:val="0"/>
      <w:divBdr>
        <w:top w:val="none" w:sz="0" w:space="0" w:color="auto"/>
        <w:left w:val="none" w:sz="0" w:space="0" w:color="auto"/>
        <w:bottom w:val="none" w:sz="0" w:space="0" w:color="auto"/>
        <w:right w:val="none" w:sz="0" w:space="0" w:color="auto"/>
      </w:divBdr>
    </w:div>
    <w:div w:id="2004162920">
      <w:bodyDiv w:val="1"/>
      <w:marLeft w:val="0"/>
      <w:marRight w:val="0"/>
      <w:marTop w:val="0"/>
      <w:marBottom w:val="0"/>
      <w:divBdr>
        <w:top w:val="none" w:sz="0" w:space="0" w:color="auto"/>
        <w:left w:val="none" w:sz="0" w:space="0" w:color="auto"/>
        <w:bottom w:val="none" w:sz="0" w:space="0" w:color="auto"/>
        <w:right w:val="none" w:sz="0" w:space="0" w:color="auto"/>
      </w:divBdr>
    </w:div>
    <w:div w:id="2004232681">
      <w:bodyDiv w:val="1"/>
      <w:marLeft w:val="0"/>
      <w:marRight w:val="0"/>
      <w:marTop w:val="0"/>
      <w:marBottom w:val="0"/>
      <w:divBdr>
        <w:top w:val="none" w:sz="0" w:space="0" w:color="auto"/>
        <w:left w:val="none" w:sz="0" w:space="0" w:color="auto"/>
        <w:bottom w:val="none" w:sz="0" w:space="0" w:color="auto"/>
        <w:right w:val="none" w:sz="0" w:space="0" w:color="auto"/>
      </w:divBdr>
    </w:div>
    <w:div w:id="2040936778">
      <w:bodyDiv w:val="1"/>
      <w:marLeft w:val="0"/>
      <w:marRight w:val="0"/>
      <w:marTop w:val="0"/>
      <w:marBottom w:val="0"/>
      <w:divBdr>
        <w:top w:val="none" w:sz="0" w:space="0" w:color="auto"/>
        <w:left w:val="none" w:sz="0" w:space="0" w:color="auto"/>
        <w:bottom w:val="none" w:sz="0" w:space="0" w:color="auto"/>
        <w:right w:val="none" w:sz="0" w:space="0" w:color="auto"/>
      </w:divBdr>
    </w:div>
    <w:div w:id="2103916606">
      <w:bodyDiv w:val="1"/>
      <w:marLeft w:val="0"/>
      <w:marRight w:val="0"/>
      <w:marTop w:val="0"/>
      <w:marBottom w:val="0"/>
      <w:divBdr>
        <w:top w:val="none" w:sz="0" w:space="0" w:color="auto"/>
        <w:left w:val="none" w:sz="0" w:space="0" w:color="auto"/>
        <w:bottom w:val="none" w:sz="0" w:space="0" w:color="auto"/>
        <w:right w:val="none" w:sz="0" w:space="0" w:color="auto"/>
      </w:divBdr>
    </w:div>
    <w:div w:id="2110201672">
      <w:bodyDiv w:val="1"/>
      <w:marLeft w:val="0"/>
      <w:marRight w:val="0"/>
      <w:marTop w:val="0"/>
      <w:marBottom w:val="0"/>
      <w:divBdr>
        <w:top w:val="none" w:sz="0" w:space="0" w:color="auto"/>
        <w:left w:val="none" w:sz="0" w:space="0" w:color="auto"/>
        <w:bottom w:val="none" w:sz="0" w:space="0" w:color="auto"/>
        <w:right w:val="none" w:sz="0" w:space="0" w:color="auto"/>
      </w:divBdr>
    </w:div>
    <w:div w:id="2123305843">
      <w:bodyDiv w:val="1"/>
      <w:marLeft w:val="0"/>
      <w:marRight w:val="0"/>
      <w:marTop w:val="0"/>
      <w:marBottom w:val="0"/>
      <w:divBdr>
        <w:top w:val="none" w:sz="0" w:space="0" w:color="auto"/>
        <w:left w:val="none" w:sz="0" w:space="0" w:color="auto"/>
        <w:bottom w:val="none" w:sz="0" w:space="0" w:color="auto"/>
        <w:right w:val="none" w:sz="0" w:space="0" w:color="auto"/>
      </w:divBdr>
    </w:div>
    <w:div w:id="2126607508">
      <w:bodyDiv w:val="1"/>
      <w:marLeft w:val="0"/>
      <w:marRight w:val="0"/>
      <w:marTop w:val="0"/>
      <w:marBottom w:val="0"/>
      <w:divBdr>
        <w:top w:val="none" w:sz="0" w:space="0" w:color="auto"/>
        <w:left w:val="none" w:sz="0" w:space="0" w:color="auto"/>
        <w:bottom w:val="none" w:sz="0" w:space="0" w:color="auto"/>
        <w:right w:val="none" w:sz="0" w:space="0" w:color="auto"/>
      </w:divBdr>
    </w:div>
    <w:div w:id="212830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FF6BD-46B1-4A93-8054-EC8694819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75</Pages>
  <Words>20471</Words>
  <Characters>116689</Characters>
  <Application>Microsoft Office Word</Application>
  <DocSecurity>0</DocSecurity>
  <Lines>972</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dc:creator>
  <cp:keywords/>
  <dc:description/>
  <cp:lastModifiedBy>Яна</cp:lastModifiedBy>
  <cp:revision>87</cp:revision>
  <cp:lastPrinted>2025-05-30T03:46:00Z</cp:lastPrinted>
  <dcterms:created xsi:type="dcterms:W3CDTF">2023-09-04T10:55:00Z</dcterms:created>
  <dcterms:modified xsi:type="dcterms:W3CDTF">2025-09-05T06:29:00Z</dcterms:modified>
</cp:coreProperties>
</file>