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ACE" w:rsidRPr="00C03549" w:rsidRDefault="00965ACE" w:rsidP="00965AC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035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МИНИСТЕРСТВО ОБРАЗОВАНИЯ И НАУКИ </w:t>
      </w:r>
    </w:p>
    <w:p w:rsidR="00965ACE" w:rsidRPr="00C03549" w:rsidRDefault="00965ACE" w:rsidP="00965AC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035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ДОНЕЦКОЙ НАРОДНОЙ РЕСПУБЛИКИ</w:t>
      </w:r>
    </w:p>
    <w:p w:rsidR="000D0795" w:rsidRPr="00C03549" w:rsidRDefault="00965ACE" w:rsidP="00965AC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035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ГКОУ «ЕНАКИЕВСКАЯ СПЕЦИАЛЬНАЯ ШКОЛА-ИНТЕРНАТ №30»</w:t>
      </w:r>
    </w:p>
    <w:p w:rsidR="000D0795" w:rsidRDefault="000D0795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0795" w:rsidRDefault="000D0795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5ACE" w:rsidRDefault="00965ACE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5ACE" w:rsidRDefault="00965ACE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5ACE" w:rsidRDefault="00965ACE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5ACE" w:rsidRDefault="00C03549" w:rsidP="00C0354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 Обобщение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педагогического опыта)</w:t>
      </w:r>
    </w:p>
    <w:p w:rsidR="00965ACE" w:rsidRDefault="00965ACE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5ACE" w:rsidRDefault="00965ACE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65ACE" w:rsidRDefault="000D0795" w:rsidP="00D5018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</w:rPr>
      </w:pPr>
      <w:r w:rsidRPr="000D0795">
        <w:rPr>
          <w:rFonts w:ascii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</w:rPr>
        <w:t xml:space="preserve">Физкультурно-оздоровительная работа </w:t>
      </w:r>
    </w:p>
    <w:p w:rsidR="00965ACE" w:rsidRDefault="00965ACE" w:rsidP="00D5018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</w:rPr>
        <w:t>с учащимися младшего школьного возраста</w:t>
      </w:r>
    </w:p>
    <w:p w:rsidR="000D0795" w:rsidRDefault="00965ACE" w:rsidP="00C0354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</w:rPr>
        <w:t>с интеллектуальными наруше</w:t>
      </w:r>
      <w:r w:rsidR="00C03549">
        <w:rPr>
          <w:rFonts w:ascii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</w:rPr>
        <w:t>ниями в условиях школы-интерната</w:t>
      </w:r>
    </w:p>
    <w:p w:rsidR="000D0795" w:rsidRDefault="000D0795" w:rsidP="00D501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0795" w:rsidRPr="00C03549" w:rsidRDefault="00C03549" w:rsidP="00C0354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5715</wp:posOffset>
            </wp:positionV>
            <wp:extent cx="2887980" cy="2346960"/>
            <wp:effectExtent l="0" t="0" r="762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234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</w:t>
      </w:r>
      <w:r w:rsid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E5E48" w:rsidRDefault="00C03549" w:rsidP="00C0354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учитель-дефектолог</w:t>
      </w:r>
    </w:p>
    <w:p w:rsidR="000D0795" w:rsidRDefault="00C03549" w:rsidP="00C0354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Зубов </w:t>
      </w:r>
      <w:r w:rsid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Д.Г.</w:t>
      </w:r>
    </w:p>
    <w:p w:rsidR="000D0795" w:rsidRDefault="000D0795" w:rsidP="00D5018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0795" w:rsidRDefault="000D0795" w:rsidP="00D5018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03549" w:rsidRDefault="00C03549" w:rsidP="00C93E3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D0795" w:rsidRDefault="000D0795" w:rsidP="00D5018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0795" w:rsidRDefault="005A2804" w:rsidP="005A28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«Забота о здоровье ребёнка–это не просто комплекс санитарно-гигиенических норм и правил... и не свод требований к режиму, питанию, труду, отдыху. Это, прежде всего забота о гармоничной полноте всех физических и духовных сил, и венцом этой гармонии является радость творчества» </w:t>
      </w:r>
      <w:proofErr w:type="spellStart"/>
      <w:r w:rsidRPr="005A2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В.А.Сухомлинский</w:t>
      </w:r>
      <w:proofErr w:type="spellEnd"/>
      <w:r w:rsidRPr="005A2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2804" w:rsidRDefault="005A2804" w:rsidP="005A28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2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человека, как известно, закладывается еще в детстве, поэтому очень важно формировать потребность в здоровом образе жизни с самого юного возраста. Организм ребенка в начальной школе требует большой двигательной активности, что связано с его возрастными физиологическими потребностями. И это необходимо учитывать в работе с детьми. Очень важно правильно сочетать умственную и физическую нагрузку.</w:t>
      </w:r>
      <w:r w:rsidR="00C03549" w:rsidRPr="00C03549">
        <w:t xml:space="preserve"> </w:t>
      </w:r>
      <w:r w:rsidR="00C03549"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Специальные занятия по лечебной физкультуре (ЛФК) являются неотъемлемой частью системы мероприятий по физическому развитию обучающихся с умственной отсталостью (интеллектуальными нарушениями).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по коррекционному курсу «Лечебная физическая культура» в 1-4 классах была составлена в соответствии с Адаптированной основной общеобразовательной программой образования обучающихся с легкой умственной отсталостью (интеллектуальными нарушениями)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Нормативно-правовую базу разработки рабочей программы «Лечебная физическая культ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ура»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 1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(дополнительного) -3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составляют: 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Федеральный закон «Об образовании в Российской Федерации» от 29.12.2012 №273-ФЗ; 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утвержденный приказом МО РФ от 19.12.2014 г. №1599); 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Приказ Министерства просвещения Российской Федерации «Об утверждении федеральной адаптированной основной общеобразовательной программы обучающихся с умственной отсталостью (интеллектуальными нарушениями)» от 24 ноября 2022 №1026; - Федеральная адаптированная основная общеобразовательная программа обучающихся с умственной отсталостью (интеллектуальными нарушениями); 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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Приказ Министерства просвещения Российской Федерации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от 22.03.2021 № 115; 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Приказ Министерства просвещения Российской Федерации «О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22 марта 2021 г. № 115» от 11.02.2022 № 69; 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СП 2.4.3648-20 «Санитарно-эпидемиологические требования к организациям воспитания и обучения, отдыха и оздоровления детей и молодежи», утвержденных постановлением главного санитарного врача от 28.09.2020 № 28; </w:t>
      </w:r>
    </w:p>
    <w:p w:rsidR="00C03549" w:rsidRPr="00C03549" w:rsidRDefault="00C03549" w:rsidP="00C035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СанПиН 1.2.3685-21 «Гигиенические нормативы и требования к обеспечению безопасности и (или) безвредности для человека факторов среды обитания», утвержденных постановлением главного санитарного врача от 28.01.2021 № 2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 групп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ЛФК в условиях школы</w:t>
      </w:r>
      <w:r w:rsid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-интерната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непростая задача. Серьезной проблемой является отсутствие</w:t>
      </w:r>
      <w:r w:rsidR="002E5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квалифицированных кадров, необходимого инвентаря и оборудования. Но тем не менее эта деятельность очень важна.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0795" w:rsidRDefault="000D0795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Лечебная физкультура (ЛФК) – это медицинская дисциплина, в которой используются средства физической культуры для лечения заболеваний и повреждений, ликвидации последствий травм как средства реабилитации и профилактики осложнений и </w:t>
      </w:r>
      <w:proofErr w:type="gramStart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обострений  хронических</w:t>
      </w:r>
      <w:proofErr w:type="gramEnd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заболеваний.</w:t>
      </w:r>
    </w:p>
    <w:p w:rsidR="00C03549" w:rsidRPr="00C03549" w:rsidRDefault="00C03549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интеллектуальными нарушениями 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наблюдается недостаточный уровень развития двигательных способностей, ослаблен опорно-двигательный аппарат, наблюдается отставание в росте, непропорциональное телосложение. При ежегодном медицинском осмотре выявляются обучающиеся, отнесенные к </w:t>
      </w:r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специальной медицинской группе здоровья. Проведенная входная диагностика уровня физической подготовленности обучающихся школы – интерната свидетельствует о низком уровне </w:t>
      </w:r>
      <w:proofErr w:type="spellStart"/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C03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них общей моторики, нарушениях координации, слабости мышечного корсета и мышц нижних конечностей. Поэтому необходимы занятия ЛФК по восстановлению двигательных умений и навыков обучающихся, укреплению их здоровья, улучшению физической подготовленности, профилактике нарушений осанки и плоскостопия, так как слабость мышц, различные отклонения в осанке, низкий объем физической активности отрицательно влияют на деятельность мышечной, сердечно-сосудистой, дыхательной и других важнейших физиологических систем организма.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Действующим фактором ЛФК являются физические упражнения, т.е. движения специально организованные и применяемые в качестве неспецифического раздражителя для лечения и реабилитации больного. Физические упражнения способствуют восстановлению как физических, так и психических сил, стимулируют процесс роста, развития и формирования организма, стимулируют деятельность всех систем организма как функциональных, так и физиологических.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Действие ЛФК на организм: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Специфическое – происходит восстановление, нормализация и развитие функций органов или систем организма, нарушенных в результате заболеваний или травм. Это происходит за счет развития компенсаторных </w:t>
      </w:r>
      <w:proofErr w:type="gramStart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механизмов(</w:t>
      </w:r>
      <w:proofErr w:type="gramEnd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помогающих приспосабливаться).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Неспецифическое – происходит оздоровление всего организма в целом и повышение адаптационных возможностей к увеличивающимся физическим нагрузкам, повышение иммунитета и реактивности.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ЛФК показано заниматься на соответствующих этапах развития заболевания, при различных хирургических вмешательствах, при ряде нервных заболеваний, при большинстве терапевтических заболеваний, т.е. когда нет противопоказаний: общее тяжелое состояние больного, наличие интенсивных болей</w:t>
      </w:r>
      <w:proofErr w:type="gramStart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.опасность</w:t>
      </w:r>
      <w:proofErr w:type="gramEnd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усиления кровотечения, высокая температура тела, очень 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высокое артериальное давление, некоторые случаи </w:t>
      </w:r>
      <w:proofErr w:type="spellStart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онкозаболеваний</w:t>
      </w:r>
      <w:proofErr w:type="spellEnd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некоторые формы туберкулеза.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основных средств ЛФК можно выделить</w:t>
      </w:r>
      <w:r w:rsidRPr="000D07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физические упражнения (гимнастические,  спортивно-прикладные виды, подвижные игры и элементы спортивных игр, пассивные рефлекторные и </w:t>
      </w:r>
      <w:proofErr w:type="spellStart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коррегирующие</w:t>
      </w:r>
      <w:proofErr w:type="spellEnd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движения, упражнения на тренажерах), факторы внешней среды и трудотерапия. Эффективность физических упражнений зависит от характера движений, количества повторений,  амплитуды движений, темпа движений, количества и вида суставов, участвующих в движении.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Принципами занятий ЛФК являются и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ндивидуальность (в зависимости от характера заболевания, возраста, возраста, физической подготовленности и т.д.), системность (правильный подбор упражнений и последовательность их выполнения), регулярность, длительность, постепенность.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Гимнастические упражнения больше всего применяются на уроках ЛФК, потому что упражнения можно разделить на составляющие элементы и разучивать поэтапно, удобно для избирательного воздействия на больной или поврежденный орган,  их легко дозировать, можно проводить в различных условиях, возможность проведения занятий индивидуально и коллективно.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Действие физических упражнений на организм ребенка: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Действие на опорно-двигательный аппарат. Импульсы несут информацию от рецепторов в мышцах, сухожилиях от внутренних органов (интерорецепторы) слуха, зрения, вестибулярного аппарата (экстерорецепторы) доставляют информацию в кору головного мозга, т.е. происходит стимуляция активизация деятельности всех физиологических систем организма. При дефиците движений происходит ухудшение работы.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Действие на сердечно-сосудистую систему. При гиподинамии происходит ухудшение работы сердца: снижается сила сердечных сокращений, уменьшается выброс крови в периферическое сосудистое русло. Ощущается дефицит кислорода и питательных веществ, ухудшается обмен веществ и как следствие наступает зашлакованность организма. Для восполнения дефицита 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кислорода и питательных веществ происходит </w:t>
      </w:r>
      <w:proofErr w:type="gramStart"/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учащение </w:t>
      </w:r>
      <w:r w:rsidR="00EE5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сердечных</w:t>
      </w:r>
      <w:proofErr w:type="gramEnd"/>
      <w:r w:rsidR="00EE5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сокращений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т.е. сердце работает неэкономично.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Влияние на костную систему. Под влиянием физических упражнений костные клетки лучше снабжаются кровью, при правильно дозированных нагрузках происходит активный рост и нормальное строение костей.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Влияние на скелетную мускулатуру. Повышается тонус мышц, сила, увеличивается мышечная масса.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Физическая культура способствует развитию у ребенка двигательных умений и навыков, улучшается координация и пространственная ориентация.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Физическая культура оказывает воспитательное воздействие.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Чередование умственной и физической нагрузки обеспечивает быстрое восстановление работоспособности.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Комплектование групп ЛФК в школе (специальная медицинская группа подгруппа А) происходит в апреле, мае предыдущего года. С 25 августа до середины октября происходит уточнение списков. Комплектование проводится по заключению врача. В группе должно быть не менее 10, не более 20 человек. Комплектуется по заболеваниям или  по противопоказаниям  и по возрасту. 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Первая группа - 1-4 классы, вторая группа - 5-8 классы, третья группа - 9-11 классы. Занятия проводятся 2 раза в неделю по 4</w:t>
      </w:r>
      <w:r w:rsidR="00D5018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0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минут или 3 раза по 30 минут желательно в сетке часов. Этим детям дается задание на дом по физической культуре, желательно давать дополнительные занятия, особенно если дети занимаются в группе продленного дня. Для стимулирования интереса к занятиям ЛФК для каждого индивидуально планировать сдачу нормативов и зачетов. 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Задачи подготовительного периода: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1. Постепенно подготовить сердечно-сосудистую и дыхательную систему к нагрузкам.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2. Научиться контролировать реакцию организма на физические нагрузки (самоконтроль).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На первых 6-8 уроках упражнения выполняются из исходного положения сидя или лежа. Соотношение дыхательных упражнений и общеразвивающих </w:t>
      </w: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>упражнений 1:1. На первых уроках необходимо обучить ребенка правильному дыханию, вдох и выдох производить через нос. При нормальной адаптации к физическим нагрузкам объем движений увеличивается, добавляется исходное положение стоя, а затем в движении. Если дети адекватно реагируют на нагрузку, допускается учащение частоты сердечных сокращений до 125-130 ударов в минуту.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Задачи основного периода: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1. Освоение основных двигательных умений и навыков программы по физической культуре.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2. Повышение общей тренированности и функциональных возможностей.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3. Оздоровительная.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Упражнения: все исходные положения, даются элементы легкой атлетики, художественной, спортивной гимнастики и спортигр.</w:t>
      </w:r>
    </w:p>
    <w:p w:rsidR="000D0795" w:rsidRPr="000D0795" w:rsidRDefault="00965ACE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Схема коррекционно-развивающего занятия по </w:t>
      </w:r>
      <w:r w:rsidR="000D0795" w:rsidRPr="000D0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ЛФК</w:t>
      </w:r>
      <w:r w:rsidR="000D0795" w:rsidRPr="000D07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D0795" w:rsidRPr="000D0795" w:rsidRDefault="00965ACE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Различают 3 части занятия</w:t>
      </w:r>
      <w:r w:rsidR="000D0795"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: вводно-поготовительная, основная и заключительная.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Вводно-подготовительная часть – от 3 до 8 минут, т.е. 10-20 % от урока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 подготовить организм к предстоящей работе, в данном периоде разминка проводится из И.П. сидя и лежа, затем при нормальной адаптации к нагрузкам добавляется И.П. стоя, сначала с опорой, затем в движении.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основном периоде И.П. зависят от заболеваний. Основная часть составляет 50-70% от урока, продолжительность 20-30 минут. Задачи: улучшение кровообращения, обменных процессов во всем организме, улучшение психоэмоциональной сферы, нормализация тонуса сосудов, улучшение работы больного органа, привитие двигательных умений и навыков. Средства: общеразвивающие, специальные упражнения, игры.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Заключительная часть – 3-5-8 мин, 10-20% от урока.</w:t>
      </w:r>
    </w:p>
    <w:p w:rsidR="000D0795" w:rsidRPr="000D0795" w:rsidRDefault="000D0795" w:rsidP="007E48C5">
      <w:pPr>
        <w:spacing w:after="0" w:line="360" w:lineRule="auto"/>
        <w:ind w:left="142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 постепенное снижение нагрузки, возвращение в обычное состояние систем кровообращения и дыхания. Применяются упражнения на расслабление, ходьба в различных положениях, игры, дыхательные упражнения.</w:t>
      </w:r>
    </w:p>
    <w:p w:rsidR="000D0795" w:rsidRDefault="000D0795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Таким образом, лечебная физкультура способствует восстановлению как физических, так и психических сил, стимулируют процесс роста, развития и формирования организма, адаптации организма ребенка на физические нагрузки, стимулируют деятельность всех систем организма как функциональных, так и физиологических.</w:t>
      </w:r>
    </w:p>
    <w:p w:rsidR="00965ACE" w:rsidRPr="00965ACE" w:rsidRDefault="00965ACE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Коррекционная работа на занятиях ЛФК направлена:</w:t>
      </w:r>
    </w:p>
    <w:p w:rsidR="00965ACE" w:rsidRPr="00965ACE" w:rsidRDefault="00965ACE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коррекцию и компенсацию недостатков физического развития (нарушение осанки, плоскостопие, отставание в массе, росте тела);</w:t>
      </w:r>
    </w:p>
    <w:p w:rsidR="00965ACE" w:rsidRPr="00965ACE" w:rsidRDefault="00965ACE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коррекцию нарушений в движениях (нарушение координации, ориентировке в пространстве, равновесия и т.д.);</w:t>
      </w:r>
    </w:p>
    <w:p w:rsidR="000D0795" w:rsidRPr="00965ACE" w:rsidRDefault="00965ACE" w:rsidP="007E48C5">
      <w:pPr>
        <w:spacing w:after="0" w:line="360" w:lineRule="auto"/>
        <w:ind w:left="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</w:t>
      </w:r>
      <w:r w:rsidRPr="00965A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 устранение недостатков в развитии двигательных и иных качеств (силы, быстроты, выносливости, гибкости).</w:t>
      </w:r>
    </w:p>
    <w:p w:rsidR="007E48C5" w:rsidRPr="007E48C5" w:rsidRDefault="00965ACE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5ACE">
        <w:rPr>
          <w:rFonts w:ascii="Times New Roman" w:hAnsi="Times New Roman" w:cs="Times New Roman"/>
          <w:sz w:val="28"/>
          <w:szCs w:val="28"/>
        </w:rPr>
        <w:t xml:space="preserve">Реализовать план ФГОС </w:t>
      </w:r>
      <w:r w:rsidR="007E48C5">
        <w:rPr>
          <w:rFonts w:ascii="Times New Roman" w:hAnsi="Times New Roman" w:cs="Times New Roman"/>
          <w:sz w:val="28"/>
          <w:szCs w:val="28"/>
        </w:rPr>
        <w:t xml:space="preserve">НОО </w:t>
      </w:r>
      <w:r w:rsidRPr="00965ACE">
        <w:rPr>
          <w:rFonts w:ascii="Times New Roman" w:hAnsi="Times New Roman" w:cs="Times New Roman"/>
          <w:sz w:val="28"/>
          <w:szCs w:val="28"/>
        </w:rPr>
        <w:t xml:space="preserve">помогают современные педагогические технологии. Главными из которых являются </w:t>
      </w:r>
      <w:proofErr w:type="spellStart"/>
      <w:r w:rsidRPr="00965ACE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965ACE">
        <w:rPr>
          <w:rFonts w:ascii="Times New Roman" w:hAnsi="Times New Roman" w:cs="Times New Roman"/>
          <w:sz w:val="28"/>
          <w:szCs w:val="28"/>
        </w:rPr>
        <w:t>.</w:t>
      </w:r>
      <w:r w:rsidR="007E48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48C5">
        <w:rPr>
          <w:rFonts w:ascii="Times New Roman" w:hAnsi="Times New Roman" w:cs="Times New Roman"/>
          <w:sz w:val="28"/>
          <w:szCs w:val="28"/>
        </w:rPr>
        <w:t>З</w:t>
      </w:r>
      <w:r w:rsidR="007E48C5" w:rsidRPr="007E48C5">
        <w:rPr>
          <w:rFonts w:ascii="Times New Roman" w:hAnsi="Times New Roman" w:cs="Times New Roman"/>
          <w:sz w:val="28"/>
          <w:szCs w:val="28"/>
        </w:rPr>
        <w:t>доровьесберегающие</w:t>
      </w:r>
      <w:proofErr w:type="spellEnd"/>
      <w:r w:rsidR="007E48C5" w:rsidRPr="007E48C5">
        <w:rPr>
          <w:rFonts w:ascii="Times New Roman" w:hAnsi="Times New Roman" w:cs="Times New Roman"/>
          <w:sz w:val="28"/>
          <w:szCs w:val="28"/>
        </w:rPr>
        <w:t xml:space="preserve"> технологии — это инструмент реализации профилактических мероприятий, нацеленных на сбережение, поддержание и обогащение ресурса здоровья воспитанников дошкольных образовательных организаций.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Здоровье - правильная, нормальная деятельность организма, его полное физическое и психическое благополучие. (</w:t>
      </w:r>
      <w:proofErr w:type="spellStart"/>
      <w:r w:rsidRPr="007E48C5">
        <w:rPr>
          <w:rFonts w:ascii="Times New Roman" w:hAnsi="Times New Roman" w:cs="Times New Roman"/>
          <w:sz w:val="28"/>
          <w:szCs w:val="28"/>
        </w:rPr>
        <w:t>С.И.Ожегов</w:t>
      </w:r>
      <w:proofErr w:type="spellEnd"/>
      <w:r w:rsidRPr="007E48C5">
        <w:rPr>
          <w:rFonts w:ascii="Times New Roman" w:hAnsi="Times New Roman" w:cs="Times New Roman"/>
          <w:sz w:val="28"/>
          <w:szCs w:val="28"/>
        </w:rPr>
        <w:t>)</w:t>
      </w:r>
    </w:p>
    <w:p w:rsidR="007E48C5" w:rsidRPr="007E48C5" w:rsidRDefault="007E48C5" w:rsidP="007E48C5">
      <w:pPr>
        <w:spacing w:after="0" w:line="360" w:lineRule="auto"/>
        <w:ind w:left="142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здоровья: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Отсутствие или наличие хронических заболеваний (н</w:t>
      </w:r>
      <w:r>
        <w:rPr>
          <w:rFonts w:ascii="Times New Roman" w:hAnsi="Times New Roman" w:cs="Times New Roman"/>
          <w:sz w:val="28"/>
          <w:szCs w:val="28"/>
        </w:rPr>
        <w:t>а определенный момент времени).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Функциональное состоя</w:t>
      </w:r>
      <w:r>
        <w:rPr>
          <w:rFonts w:ascii="Times New Roman" w:hAnsi="Times New Roman" w:cs="Times New Roman"/>
          <w:sz w:val="28"/>
          <w:szCs w:val="28"/>
        </w:rPr>
        <w:t>ние органов и систем организма.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Степень сопротивляемости организма инфекциям и неблагоприя</w:t>
      </w:r>
      <w:r>
        <w:rPr>
          <w:rFonts w:ascii="Times New Roman" w:hAnsi="Times New Roman" w:cs="Times New Roman"/>
          <w:sz w:val="28"/>
          <w:szCs w:val="28"/>
        </w:rPr>
        <w:t>тным факторам окружающей среды.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Развитие физического и нервно-психического организма и их гармоничности.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Учитель-дефектолог, планирую занятия ЛФК, должен учитывать</w:t>
      </w:r>
      <w:r w:rsidRPr="007E48C5">
        <w:rPr>
          <w:rFonts w:ascii="Times New Roman" w:hAnsi="Times New Roman" w:cs="Times New Roman"/>
          <w:sz w:val="28"/>
          <w:szCs w:val="28"/>
        </w:rPr>
        <w:t xml:space="preserve"> критерии здоровья воспитанников, руководствоваться принципами </w:t>
      </w:r>
      <w:proofErr w:type="spellStart"/>
      <w:r w:rsidRPr="007E48C5">
        <w:rPr>
          <w:rFonts w:ascii="Times New Roman" w:hAnsi="Times New Roman" w:cs="Times New Roman"/>
          <w:sz w:val="28"/>
          <w:szCs w:val="28"/>
        </w:rPr>
        <w:t>валеологии</w:t>
      </w:r>
      <w:proofErr w:type="spellEnd"/>
      <w:r w:rsidRPr="007E48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lastRenderedPageBreak/>
        <w:t>1. Это принцип сохранения здоровья. В основе которого лежит гомеостаз (способность организма обеспечивать постоянство своей внутренней среды вопреки внешним изменениям). Жизнедеятельность человека наряду с гомеостазом обеспечивается еще одной особе</w:t>
      </w:r>
      <w:r>
        <w:rPr>
          <w:rFonts w:ascii="Times New Roman" w:hAnsi="Times New Roman" w:cs="Times New Roman"/>
          <w:sz w:val="28"/>
          <w:szCs w:val="28"/>
        </w:rPr>
        <w:t>нностью организма – адаптацией.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 xml:space="preserve">2. Принцип увеличения резервов здоровья - это его укрепление, те накопление или наращивание энергоресурсов организма – механизма сохранения здоровья, заложенного </w:t>
      </w:r>
      <w:proofErr w:type="gramStart"/>
      <w:r w:rsidRPr="007E48C5">
        <w:rPr>
          <w:rFonts w:ascii="Times New Roman" w:hAnsi="Times New Roman" w:cs="Times New Roman"/>
          <w:sz w:val="28"/>
          <w:szCs w:val="28"/>
        </w:rPr>
        <w:t>в  организме</w:t>
      </w:r>
      <w:proofErr w:type="gramEnd"/>
      <w:r w:rsidRPr="007E48C5">
        <w:rPr>
          <w:rFonts w:ascii="Times New Roman" w:hAnsi="Times New Roman" w:cs="Times New Roman"/>
          <w:sz w:val="28"/>
          <w:szCs w:val="28"/>
        </w:rPr>
        <w:t xml:space="preserve"> человека.  Смысл этого заключается в повышении адаптивности организма к </w:t>
      </w:r>
      <w:proofErr w:type="spellStart"/>
      <w:r w:rsidRPr="007E48C5">
        <w:rPr>
          <w:rFonts w:ascii="Times New Roman" w:hAnsi="Times New Roman" w:cs="Times New Roman"/>
          <w:sz w:val="28"/>
          <w:szCs w:val="28"/>
        </w:rPr>
        <w:t>стрессогенным</w:t>
      </w:r>
      <w:proofErr w:type="spellEnd"/>
      <w:r w:rsidRPr="007E48C5">
        <w:rPr>
          <w:rFonts w:ascii="Times New Roman" w:hAnsi="Times New Roman" w:cs="Times New Roman"/>
          <w:sz w:val="28"/>
          <w:szCs w:val="28"/>
        </w:rPr>
        <w:t xml:space="preserve"> факторам с помощью специальной подгот</w:t>
      </w:r>
      <w:r>
        <w:rPr>
          <w:rFonts w:ascii="Times New Roman" w:hAnsi="Times New Roman" w:cs="Times New Roman"/>
          <w:sz w:val="28"/>
          <w:szCs w:val="28"/>
        </w:rPr>
        <w:t>овки.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3. Принцип формирования здоровья. Этот принцип обуславливает формирование основных компонентов здоровья подрастающего поколения на протяжении всей их образовательной деятельности.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 xml:space="preserve">Очевидно, что здоровье </w:t>
      </w:r>
      <w:proofErr w:type="gramStart"/>
      <w:r w:rsidRPr="007E48C5">
        <w:rPr>
          <w:rFonts w:ascii="Times New Roman" w:hAnsi="Times New Roman" w:cs="Times New Roman"/>
          <w:sz w:val="28"/>
          <w:szCs w:val="28"/>
        </w:rPr>
        <w:t>и  движение</w:t>
      </w:r>
      <w:proofErr w:type="gramEnd"/>
      <w:r w:rsidRPr="007E48C5">
        <w:rPr>
          <w:rFonts w:ascii="Times New Roman" w:hAnsi="Times New Roman" w:cs="Times New Roman"/>
          <w:sz w:val="28"/>
          <w:szCs w:val="28"/>
        </w:rPr>
        <w:t xml:space="preserve"> – два взаимосвязанных компонента в жизни ребенка. Активная двигательная деятельность, помимо положительного воздействия на здоровье и физическое развитие, обеспечивает псих</w:t>
      </w:r>
      <w:r>
        <w:rPr>
          <w:rFonts w:ascii="Times New Roman" w:hAnsi="Times New Roman" w:cs="Times New Roman"/>
          <w:sz w:val="28"/>
          <w:szCs w:val="28"/>
        </w:rPr>
        <w:t>оэмоциональный комфорт ребенка.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Двигательная культура дошкольников начинается с формирования структуры естественных движений и развития двигательных способностей, создания условий для творческого освоения детьми эталонов движения в различных ситуациях, формирования двигательного воображения, способности эм</w:t>
      </w:r>
      <w:r>
        <w:rPr>
          <w:rFonts w:ascii="Times New Roman" w:hAnsi="Times New Roman" w:cs="Times New Roman"/>
          <w:sz w:val="28"/>
          <w:szCs w:val="28"/>
        </w:rPr>
        <w:t>оционально переживать движения.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 xml:space="preserve">Основными условиями формирования </w:t>
      </w:r>
      <w:r>
        <w:rPr>
          <w:rFonts w:ascii="Times New Roman" w:hAnsi="Times New Roman" w:cs="Times New Roman"/>
          <w:sz w:val="28"/>
          <w:szCs w:val="28"/>
        </w:rPr>
        <w:t>двигательной культуры являются: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Воспитание у детей осознанного отношения к вы</w:t>
      </w:r>
      <w:r>
        <w:rPr>
          <w:rFonts w:ascii="Times New Roman" w:hAnsi="Times New Roman" w:cs="Times New Roman"/>
          <w:sz w:val="28"/>
          <w:szCs w:val="28"/>
        </w:rPr>
        <w:t>полнению двигательных действий.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Развитие воображения при вы</w:t>
      </w:r>
      <w:r>
        <w:rPr>
          <w:rFonts w:ascii="Times New Roman" w:hAnsi="Times New Roman" w:cs="Times New Roman"/>
          <w:sz w:val="28"/>
          <w:szCs w:val="28"/>
        </w:rPr>
        <w:t>полнении двигательных действий.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Включение сенсорных систем при во</w:t>
      </w:r>
      <w:r>
        <w:rPr>
          <w:rFonts w:ascii="Times New Roman" w:hAnsi="Times New Roman" w:cs="Times New Roman"/>
          <w:sz w:val="28"/>
          <w:szCs w:val="28"/>
        </w:rPr>
        <w:t>спитании двигательной культуры.</w:t>
      </w:r>
    </w:p>
    <w:p w:rsidR="007E48C5" w:rsidRP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Создание оптимальных условий для каждого ребенка в процесс</w:t>
      </w:r>
      <w:r>
        <w:rPr>
          <w:rFonts w:ascii="Times New Roman" w:hAnsi="Times New Roman" w:cs="Times New Roman"/>
          <w:sz w:val="28"/>
          <w:szCs w:val="28"/>
        </w:rPr>
        <w:t>е освоения двигательного опыта.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E48C5">
        <w:rPr>
          <w:rFonts w:ascii="Times New Roman" w:hAnsi="Times New Roman" w:cs="Times New Roman"/>
          <w:sz w:val="28"/>
          <w:szCs w:val="28"/>
        </w:rPr>
        <w:t xml:space="preserve">Сохранение и укрепление здоровья невозможно без воспитания двигательной культуры – </w:t>
      </w:r>
      <w:proofErr w:type="gramStart"/>
      <w:r w:rsidRPr="007E48C5">
        <w:rPr>
          <w:rFonts w:ascii="Times New Roman" w:hAnsi="Times New Roman" w:cs="Times New Roman"/>
          <w:sz w:val="28"/>
          <w:szCs w:val="28"/>
        </w:rPr>
        <w:t xml:space="preserve">это  </w:t>
      </w:r>
      <w:proofErr w:type="spellStart"/>
      <w:r w:rsidRPr="007E48C5">
        <w:rPr>
          <w:rFonts w:ascii="Times New Roman" w:hAnsi="Times New Roman" w:cs="Times New Roman"/>
          <w:sz w:val="28"/>
          <w:szCs w:val="28"/>
        </w:rPr>
        <w:t>взаимонаправленный</w:t>
      </w:r>
      <w:proofErr w:type="spellEnd"/>
      <w:proofErr w:type="gramEnd"/>
      <w:r w:rsidRPr="007E48C5">
        <w:rPr>
          <w:rFonts w:ascii="Times New Roman" w:hAnsi="Times New Roman" w:cs="Times New Roman"/>
          <w:sz w:val="28"/>
          <w:szCs w:val="28"/>
        </w:rPr>
        <w:t xml:space="preserve"> процесс, для его успеха </w:t>
      </w:r>
      <w:r w:rsidRPr="007E48C5">
        <w:rPr>
          <w:rFonts w:ascii="Times New Roman" w:hAnsi="Times New Roman" w:cs="Times New Roman"/>
          <w:sz w:val="28"/>
          <w:szCs w:val="28"/>
        </w:rPr>
        <w:lastRenderedPageBreak/>
        <w:t>необходима организация целенаправленной системы воспитания и образования в детском саду и семье.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 xml:space="preserve">Лечебная физкультура для детей является неотъемлемой частью развития и укрепления здоровья при наличии любых проблем развития. Лечебная физкультура для детей – это не только метод лечения уже возникших заболеваний, но и способ их профилактики с помощью физических упражнений. Всегда необходимо соблюдать регулярность и </w:t>
      </w:r>
      <w:proofErr w:type="spellStart"/>
      <w:r w:rsidRPr="007E48C5">
        <w:rPr>
          <w:rFonts w:ascii="Times New Roman" w:hAnsi="Times New Roman" w:cs="Times New Roman"/>
          <w:sz w:val="28"/>
          <w:szCs w:val="28"/>
        </w:rPr>
        <w:t>этапность</w:t>
      </w:r>
      <w:proofErr w:type="spellEnd"/>
      <w:r w:rsidRPr="007E48C5">
        <w:rPr>
          <w:rFonts w:ascii="Times New Roman" w:hAnsi="Times New Roman" w:cs="Times New Roman"/>
          <w:sz w:val="28"/>
          <w:szCs w:val="28"/>
        </w:rPr>
        <w:t xml:space="preserve"> занятий.  Физкультурные занятия - организованная </w:t>
      </w:r>
      <w:proofErr w:type="gramStart"/>
      <w:r w:rsidRPr="007E48C5">
        <w:rPr>
          <w:rFonts w:ascii="Times New Roman" w:hAnsi="Times New Roman" w:cs="Times New Roman"/>
          <w:sz w:val="28"/>
          <w:szCs w:val="28"/>
        </w:rPr>
        <w:t>форма  двигательного</w:t>
      </w:r>
      <w:proofErr w:type="gramEnd"/>
      <w:r w:rsidRPr="007E48C5">
        <w:rPr>
          <w:rFonts w:ascii="Times New Roman" w:hAnsi="Times New Roman" w:cs="Times New Roman"/>
          <w:sz w:val="28"/>
          <w:szCs w:val="28"/>
        </w:rPr>
        <w:t xml:space="preserve"> режима с использованием как традиционных, так и нетрадиционных форм занятия.           В ЛФК для </w:t>
      </w:r>
      <w:proofErr w:type="gramStart"/>
      <w:r w:rsidRPr="007E48C5">
        <w:rPr>
          <w:rFonts w:ascii="Times New Roman" w:hAnsi="Times New Roman" w:cs="Times New Roman"/>
          <w:sz w:val="28"/>
          <w:szCs w:val="28"/>
        </w:rPr>
        <w:t>детей  широко</w:t>
      </w:r>
      <w:proofErr w:type="gramEnd"/>
      <w:r w:rsidRPr="007E48C5">
        <w:rPr>
          <w:rFonts w:ascii="Times New Roman" w:hAnsi="Times New Roman" w:cs="Times New Roman"/>
          <w:sz w:val="28"/>
          <w:szCs w:val="28"/>
        </w:rPr>
        <w:t xml:space="preserve"> используются игрушки, простейшие гимнастические снаряды (мячи, палки, скамейки и др.). Занятия лучше проводить игровым методом, в виде коротких двигательных рассказов («прогулка по парку», «путешествие в Африку» и др.). Для занятий ЛФК в </w:t>
      </w:r>
      <w:r>
        <w:rPr>
          <w:rFonts w:ascii="Times New Roman" w:hAnsi="Times New Roman" w:cs="Times New Roman"/>
          <w:sz w:val="28"/>
          <w:szCs w:val="28"/>
        </w:rPr>
        <w:t xml:space="preserve">нашей школе </w:t>
      </w:r>
      <w:r w:rsidRPr="007E48C5">
        <w:rPr>
          <w:rFonts w:ascii="Times New Roman" w:hAnsi="Times New Roman" w:cs="Times New Roman"/>
          <w:sz w:val="28"/>
          <w:szCs w:val="28"/>
        </w:rPr>
        <w:t xml:space="preserve">оборудован </w:t>
      </w:r>
      <w:r>
        <w:rPr>
          <w:rFonts w:ascii="Times New Roman" w:hAnsi="Times New Roman" w:cs="Times New Roman"/>
          <w:sz w:val="28"/>
          <w:szCs w:val="28"/>
        </w:rPr>
        <w:t xml:space="preserve">специализированный кабинет. 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2827020</wp:posOffset>
            </wp:positionV>
            <wp:extent cx="3566160" cy="2377440"/>
            <wp:effectExtent l="0" t="0" r="0" b="3810"/>
            <wp:wrapThrough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377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312420</wp:posOffset>
            </wp:positionV>
            <wp:extent cx="3558540" cy="2409825"/>
            <wp:effectExtent l="0" t="0" r="3810" b="9525"/>
            <wp:wrapThrough wrapText="bothSides">
              <wp:wrapPolygon edited="0">
                <wp:start x="0" y="0"/>
                <wp:lineTo x="0" y="21515"/>
                <wp:lineTo x="21507" y="21515"/>
                <wp:lineTo x="2150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54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655320</wp:posOffset>
            </wp:positionV>
            <wp:extent cx="2511425" cy="4102735"/>
            <wp:effectExtent l="0" t="0" r="3175" b="0"/>
            <wp:wrapThrough wrapText="bothSides">
              <wp:wrapPolygon edited="0">
                <wp:start x="0" y="0"/>
                <wp:lineTo x="0" y="21463"/>
                <wp:lineTo x="21463" y="21463"/>
                <wp:lineTo x="2146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425" cy="4102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8C5">
        <w:rPr>
          <w:noProof/>
          <w:lang w:eastAsia="ru-RU"/>
        </w:rPr>
        <w:t xml:space="preserve"> 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noProof/>
          <w:lang w:eastAsia="ru-RU"/>
        </w:rPr>
      </w:pPr>
    </w:p>
    <w:p w:rsidR="007E48C5" w:rsidRDefault="007E48C5" w:rsidP="007E48C5">
      <w:pPr>
        <w:spacing w:after="0" w:line="360" w:lineRule="auto"/>
        <w:ind w:left="142" w:firstLine="567"/>
        <w:jc w:val="both"/>
        <w:rPr>
          <w:noProof/>
          <w:lang w:eastAsia="ru-RU"/>
        </w:rPr>
      </w:pPr>
    </w:p>
    <w:p w:rsid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lastRenderedPageBreak/>
        <w:t>Процесс обучения на занятиях носит дифференцированный, вариативный характер. Используется принцип чередования активной деятельности с упражнениями на дыхание, релаксацию. Параллельно с физическим развитием идёт обучение детей основам культуры здоровья, формированию привычек о том, что полезно и что вредно для организма.</w:t>
      </w:r>
      <w:r>
        <w:rPr>
          <w:rFonts w:ascii="Times New Roman" w:hAnsi="Times New Roman" w:cs="Times New Roman"/>
          <w:sz w:val="28"/>
          <w:szCs w:val="28"/>
        </w:rPr>
        <w:t xml:space="preserve"> Особенно важно уделять этому внимание </w:t>
      </w:r>
      <w:r w:rsidR="005A2804">
        <w:rPr>
          <w:rFonts w:ascii="Times New Roman" w:hAnsi="Times New Roman" w:cs="Times New Roman"/>
          <w:sz w:val="28"/>
          <w:szCs w:val="28"/>
        </w:rPr>
        <w:t xml:space="preserve">в 1 (дополнительном), 1 классах, так как эти дети адаптируются к обучению в школе, а значит часто подвержены заболеваниям. </w:t>
      </w:r>
    </w:p>
    <w:p w:rsidR="007E48C5" w:rsidRPr="007E48C5" w:rsidRDefault="007E48C5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Параллельно с занятиями ЛФК использую</w:t>
      </w:r>
      <w:r w:rsidR="005A2804">
        <w:rPr>
          <w:rFonts w:ascii="Times New Roman" w:hAnsi="Times New Roman" w:cs="Times New Roman"/>
          <w:sz w:val="28"/>
          <w:szCs w:val="28"/>
        </w:rPr>
        <w:t>тся и закаливающие мероприятия:</w:t>
      </w:r>
    </w:p>
    <w:p w:rsidR="007E48C5" w:rsidRPr="007E48C5" w:rsidRDefault="007E48C5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в</w:t>
      </w:r>
      <w:r w:rsidR="005A2804">
        <w:rPr>
          <w:rFonts w:ascii="Times New Roman" w:hAnsi="Times New Roman" w:cs="Times New Roman"/>
          <w:sz w:val="28"/>
          <w:szCs w:val="28"/>
        </w:rPr>
        <w:t>оздушные ванны (проветривание);</w:t>
      </w:r>
    </w:p>
    <w:p w:rsidR="007E48C5" w:rsidRPr="007E48C5" w:rsidRDefault="007E48C5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одежда, соотв</w:t>
      </w:r>
      <w:r w:rsidR="005A2804">
        <w:rPr>
          <w:rFonts w:ascii="Times New Roman" w:hAnsi="Times New Roman" w:cs="Times New Roman"/>
          <w:sz w:val="28"/>
          <w:szCs w:val="28"/>
        </w:rPr>
        <w:t>етствующая температуре воздуха;</w:t>
      </w:r>
    </w:p>
    <w:p w:rsidR="007E48C5" w:rsidRPr="007E48C5" w:rsidRDefault="007E48C5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дыхател</w:t>
      </w:r>
      <w:r w:rsidR="005A2804">
        <w:rPr>
          <w:rFonts w:ascii="Times New Roman" w:hAnsi="Times New Roman" w:cs="Times New Roman"/>
          <w:sz w:val="28"/>
          <w:szCs w:val="28"/>
        </w:rPr>
        <w:t>ьная гимнастика;</w:t>
      </w:r>
    </w:p>
    <w:p w:rsidR="007E48C5" w:rsidRPr="007E48C5" w:rsidRDefault="007E48C5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само</w:t>
      </w:r>
      <w:r w:rsidR="005A2804">
        <w:rPr>
          <w:rFonts w:ascii="Times New Roman" w:hAnsi="Times New Roman" w:cs="Times New Roman"/>
          <w:sz w:val="28"/>
          <w:szCs w:val="28"/>
        </w:rPr>
        <w:t>массаж;</w:t>
      </w:r>
    </w:p>
    <w:p w:rsidR="007E48C5" w:rsidRPr="007E48C5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хождение босиком;</w:t>
      </w:r>
    </w:p>
    <w:p w:rsidR="007E48C5" w:rsidRDefault="007E48C5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48C5">
        <w:rPr>
          <w:rFonts w:ascii="Times New Roman" w:hAnsi="Times New Roman" w:cs="Times New Roman"/>
          <w:sz w:val="28"/>
          <w:szCs w:val="28"/>
        </w:rPr>
        <w:t>- сухое растирание тела.</w:t>
      </w:r>
    </w:p>
    <w:p w:rsidR="005A2804" w:rsidRDefault="005A2804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Закаливание способствует решению целого комплекса оздоровительных задач, в том числе повышает устойчивость </w:t>
      </w:r>
      <w:proofErr w:type="gramStart"/>
      <w:r w:rsidRPr="005A2804">
        <w:rPr>
          <w:rFonts w:ascii="Times New Roman" w:hAnsi="Times New Roman" w:cs="Times New Roman"/>
          <w:sz w:val="28"/>
          <w:szCs w:val="28"/>
        </w:rPr>
        <w:t>организма,  способность</w:t>
      </w:r>
      <w:proofErr w:type="gramEnd"/>
      <w:r w:rsidRPr="005A2804">
        <w:rPr>
          <w:rFonts w:ascii="Times New Roman" w:hAnsi="Times New Roman" w:cs="Times New Roman"/>
          <w:sz w:val="28"/>
          <w:szCs w:val="28"/>
        </w:rPr>
        <w:t xml:space="preserve"> к развитию компенсаторных функциональных возможностей, повышению его работоспособности.</w:t>
      </w:r>
    </w:p>
    <w:p w:rsidR="00C03549" w:rsidRPr="00C03549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549">
        <w:rPr>
          <w:rFonts w:ascii="Times New Roman" w:hAnsi="Times New Roman" w:cs="Times New Roman"/>
          <w:sz w:val="28"/>
          <w:szCs w:val="28"/>
        </w:rPr>
        <w:t>Виды упражнений</w:t>
      </w:r>
    </w:p>
    <w:p w:rsidR="00C03549" w:rsidRPr="00C03549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Активные –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ребёнок </w:t>
      </w:r>
      <w:r w:rsidRPr="00C03549">
        <w:rPr>
          <w:rFonts w:ascii="Times New Roman" w:hAnsi="Times New Roman" w:cs="Times New Roman"/>
          <w:sz w:val="28"/>
          <w:szCs w:val="28"/>
        </w:rPr>
        <w:t xml:space="preserve"> выполняет</w:t>
      </w:r>
      <w:proofErr w:type="gramEnd"/>
      <w:r w:rsidRPr="00C03549">
        <w:rPr>
          <w:rFonts w:ascii="Times New Roman" w:hAnsi="Times New Roman" w:cs="Times New Roman"/>
          <w:sz w:val="28"/>
          <w:szCs w:val="28"/>
        </w:rPr>
        <w:t xml:space="preserve"> упражнения самостоятельно.</w:t>
      </w:r>
    </w:p>
    <w:p w:rsidR="00C03549" w:rsidRPr="00C03549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549">
        <w:rPr>
          <w:rFonts w:ascii="Times New Roman" w:hAnsi="Times New Roman" w:cs="Times New Roman"/>
          <w:sz w:val="28"/>
          <w:szCs w:val="28"/>
        </w:rPr>
        <w:t xml:space="preserve">- Пассивные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03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ребёнок </w:t>
      </w:r>
      <w:r w:rsidRPr="00C03549">
        <w:rPr>
          <w:rFonts w:ascii="Times New Roman" w:hAnsi="Times New Roman" w:cs="Times New Roman"/>
          <w:sz w:val="28"/>
          <w:szCs w:val="28"/>
        </w:rPr>
        <w:t>выполняет упражнения с помощью специальных тренажеров или инструктора по ЛФК.</w:t>
      </w:r>
    </w:p>
    <w:p w:rsidR="00C03549" w:rsidRPr="00C03549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549">
        <w:rPr>
          <w:rFonts w:ascii="Times New Roman" w:hAnsi="Times New Roman" w:cs="Times New Roman"/>
          <w:sz w:val="28"/>
          <w:szCs w:val="28"/>
        </w:rPr>
        <w:t>В различные периоды заболевания дозировки нагрузок разделяют на лечебные, тонизирующие (поддерживающие) и тренирующие:</w:t>
      </w:r>
    </w:p>
    <w:p w:rsidR="00C03549" w:rsidRPr="00C03549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Лечебные дозировки использую</w:t>
      </w:r>
      <w:r w:rsidRPr="00C03549">
        <w:rPr>
          <w:rFonts w:ascii="Times New Roman" w:hAnsi="Times New Roman" w:cs="Times New Roman"/>
          <w:sz w:val="28"/>
          <w:szCs w:val="28"/>
        </w:rPr>
        <w:t xml:space="preserve"> для терапевтического воздействия на пораженный орган или систему, предупреждения возможных осложнений, формирования компенсации;</w:t>
      </w:r>
    </w:p>
    <w:p w:rsidR="00C03549" w:rsidRPr="00C03549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5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Тонизирующие дозировки применяю</w:t>
      </w:r>
      <w:r w:rsidRPr="00C03549">
        <w:rPr>
          <w:rFonts w:ascii="Times New Roman" w:hAnsi="Times New Roman" w:cs="Times New Roman"/>
          <w:sz w:val="28"/>
          <w:szCs w:val="28"/>
        </w:rPr>
        <w:t xml:space="preserve"> после проведенного восстановительного лечения </w:t>
      </w:r>
      <w:r>
        <w:rPr>
          <w:rFonts w:ascii="Times New Roman" w:hAnsi="Times New Roman" w:cs="Times New Roman"/>
          <w:sz w:val="28"/>
          <w:szCs w:val="28"/>
        </w:rPr>
        <w:t xml:space="preserve">тяжелых хронических заболеваний. </w:t>
      </w:r>
      <w:r w:rsidRPr="00C03549">
        <w:rPr>
          <w:rFonts w:ascii="Times New Roman" w:hAnsi="Times New Roman" w:cs="Times New Roman"/>
          <w:sz w:val="28"/>
          <w:szCs w:val="28"/>
        </w:rPr>
        <w:t xml:space="preserve">Назначаются упражнения умеренной или большой интенсивности для закрепления </w:t>
      </w:r>
      <w:r w:rsidRPr="00C03549">
        <w:rPr>
          <w:rFonts w:ascii="Times New Roman" w:hAnsi="Times New Roman" w:cs="Times New Roman"/>
          <w:sz w:val="28"/>
          <w:szCs w:val="28"/>
        </w:rPr>
        <w:lastRenderedPageBreak/>
        <w:t>достигнутого при лечении результата, а также стимулирования функции основных систем.</w:t>
      </w:r>
    </w:p>
    <w:p w:rsidR="00C03549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549">
        <w:rPr>
          <w:rFonts w:ascii="Times New Roman" w:hAnsi="Times New Roman" w:cs="Times New Roman"/>
          <w:sz w:val="28"/>
          <w:szCs w:val="28"/>
        </w:rPr>
        <w:t>- Т</w:t>
      </w:r>
      <w:r>
        <w:rPr>
          <w:rFonts w:ascii="Times New Roman" w:hAnsi="Times New Roman" w:cs="Times New Roman"/>
          <w:sz w:val="28"/>
          <w:szCs w:val="28"/>
        </w:rPr>
        <w:t>ренирующие дозировки применяю</w:t>
      </w:r>
      <w:r w:rsidRPr="00C03549">
        <w:rPr>
          <w:rFonts w:ascii="Times New Roman" w:hAnsi="Times New Roman" w:cs="Times New Roman"/>
          <w:sz w:val="28"/>
          <w:szCs w:val="28"/>
        </w:rPr>
        <w:t xml:space="preserve"> в период восстановительного лечения, а также выздоровления, для восстановления функций организма и повышения работоспособности.</w:t>
      </w:r>
    </w:p>
    <w:p w:rsidR="005A2804" w:rsidRPr="005A2804" w:rsidRDefault="005A2804" w:rsidP="007E48C5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2804">
        <w:rPr>
          <w:rFonts w:ascii="Times New Roman" w:hAnsi="Times New Roman" w:cs="Times New Roman"/>
          <w:sz w:val="28"/>
          <w:szCs w:val="28"/>
          <w:u w:val="single"/>
        </w:rPr>
        <w:t xml:space="preserve">Пример коррекционно-развивающего занятия </w:t>
      </w:r>
      <w:proofErr w:type="gramStart"/>
      <w:r w:rsidRPr="005A2804">
        <w:rPr>
          <w:rFonts w:ascii="Times New Roman" w:hAnsi="Times New Roman" w:cs="Times New Roman"/>
          <w:sz w:val="28"/>
          <w:szCs w:val="28"/>
          <w:u w:val="single"/>
        </w:rPr>
        <w:t>ЛФК  для</w:t>
      </w:r>
      <w:proofErr w:type="gramEnd"/>
      <w:r w:rsidRPr="005A2804">
        <w:rPr>
          <w:rFonts w:ascii="Times New Roman" w:hAnsi="Times New Roman" w:cs="Times New Roman"/>
          <w:sz w:val="28"/>
          <w:szCs w:val="28"/>
          <w:u w:val="single"/>
        </w:rPr>
        <w:t xml:space="preserve"> 1 класса.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Тема занятия. Игровое занятие. Подвижные игры. «Прогулка в лес».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Цели занятия. Закрепление навыка правильной осанки средствами </w:t>
      </w:r>
      <w:proofErr w:type="spellStart"/>
      <w:r w:rsidRPr="005A2804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2804">
        <w:rPr>
          <w:rFonts w:ascii="Times New Roman" w:hAnsi="Times New Roman" w:cs="Times New Roman"/>
          <w:sz w:val="28"/>
          <w:szCs w:val="28"/>
        </w:rPr>
        <w:t>-гимнастики, игровых упражнений.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Задачи занятия.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1. Совершенствовать сохранение равновесия на </w:t>
      </w:r>
      <w:proofErr w:type="spellStart"/>
      <w:proofErr w:type="gramStart"/>
      <w:r w:rsidRPr="005A2804">
        <w:rPr>
          <w:rFonts w:ascii="Times New Roman" w:hAnsi="Times New Roman" w:cs="Times New Roman"/>
          <w:sz w:val="28"/>
          <w:szCs w:val="28"/>
        </w:rPr>
        <w:t>фитболе</w:t>
      </w:r>
      <w:proofErr w:type="spellEnd"/>
      <w:r w:rsidRPr="005A2804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5A2804">
        <w:rPr>
          <w:rFonts w:ascii="Times New Roman" w:hAnsi="Times New Roman" w:cs="Times New Roman"/>
          <w:sz w:val="28"/>
          <w:szCs w:val="28"/>
        </w:rPr>
        <w:t xml:space="preserve"> положениях сидя, умение выполнять упражнение с </w:t>
      </w:r>
      <w:proofErr w:type="spellStart"/>
      <w:r w:rsidRPr="005A2804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2804">
        <w:rPr>
          <w:rFonts w:ascii="Times New Roman" w:hAnsi="Times New Roman" w:cs="Times New Roman"/>
          <w:sz w:val="28"/>
          <w:szCs w:val="28"/>
        </w:rPr>
        <w:t>-мячами.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          2. Продолжать учить передавать мяч друг другу над головой и в бок.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          3. Упражнять в прыжках на двух ногах с продвижением вперед.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4.Учить детей короткому вдоху и длительному речевому выдоху при выполнении общеразвивающих упражнений сидя на </w:t>
      </w:r>
      <w:proofErr w:type="spellStart"/>
      <w:r w:rsidRPr="005A2804">
        <w:rPr>
          <w:rFonts w:ascii="Times New Roman" w:hAnsi="Times New Roman" w:cs="Times New Roman"/>
          <w:sz w:val="28"/>
          <w:szCs w:val="28"/>
        </w:rPr>
        <w:t>фитбольном</w:t>
      </w:r>
      <w:proofErr w:type="spellEnd"/>
      <w:r w:rsidRPr="005A2804">
        <w:rPr>
          <w:rFonts w:ascii="Times New Roman" w:hAnsi="Times New Roman" w:cs="Times New Roman"/>
          <w:sz w:val="28"/>
          <w:szCs w:val="28"/>
        </w:rPr>
        <w:t xml:space="preserve"> мяче. 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Коррекционно-развивающие: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1.Формировать навыки правильной осанки средствами </w:t>
      </w:r>
      <w:proofErr w:type="spellStart"/>
      <w:r w:rsidRPr="005A2804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2804">
        <w:rPr>
          <w:rFonts w:ascii="Times New Roman" w:hAnsi="Times New Roman" w:cs="Times New Roman"/>
          <w:sz w:val="28"/>
          <w:szCs w:val="28"/>
        </w:rPr>
        <w:t>-гимнастики.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2. Корригировать внимание, развивать навыки координации движений с речевым сопровождением. 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Оздоровительные: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1. Укрепление мышечного корсета, повышение двигательной активности.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2. Укрепление сердечно-сосудистой и дыхательной систем организма.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Воспитательная: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 xml:space="preserve">Воспитывать дисциплинированность и смелость при выполнении упражнений на </w:t>
      </w:r>
      <w:proofErr w:type="spellStart"/>
      <w:r w:rsidRPr="005A2804">
        <w:rPr>
          <w:rFonts w:ascii="Times New Roman" w:hAnsi="Times New Roman" w:cs="Times New Roman"/>
          <w:sz w:val="28"/>
          <w:szCs w:val="28"/>
        </w:rPr>
        <w:t>фитбольных</w:t>
      </w:r>
      <w:proofErr w:type="spellEnd"/>
      <w:r w:rsidRPr="005A2804">
        <w:rPr>
          <w:rFonts w:ascii="Times New Roman" w:hAnsi="Times New Roman" w:cs="Times New Roman"/>
          <w:sz w:val="28"/>
          <w:szCs w:val="28"/>
        </w:rPr>
        <w:t xml:space="preserve"> мячах, стойкий интерес к игровым упражнениям и спортивным играм.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Место проведения: зал ЛФК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Время проведения: 35 мин</w:t>
      </w:r>
    </w:p>
    <w:p w:rsidR="005A2804" w:rsidRP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lastRenderedPageBreak/>
        <w:t xml:space="preserve">Оборудование: </w:t>
      </w:r>
      <w:proofErr w:type="spellStart"/>
      <w:r w:rsidRPr="005A2804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280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5A2804">
        <w:rPr>
          <w:rFonts w:ascii="Times New Roman" w:hAnsi="Times New Roman" w:cs="Times New Roman"/>
          <w:sz w:val="28"/>
          <w:szCs w:val="28"/>
        </w:rPr>
        <w:t>мячи,  на</w:t>
      </w:r>
      <w:proofErr w:type="gramEnd"/>
      <w:r w:rsidRPr="005A2804">
        <w:rPr>
          <w:rFonts w:ascii="Times New Roman" w:hAnsi="Times New Roman" w:cs="Times New Roman"/>
          <w:sz w:val="28"/>
          <w:szCs w:val="28"/>
        </w:rPr>
        <w:t xml:space="preserve"> каждого  ребёнка, 1 волейбольный мяч,  ноутбук</w:t>
      </w:r>
    </w:p>
    <w:p w:rsidR="005A2804" w:rsidRDefault="005A2804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A2804">
        <w:rPr>
          <w:rFonts w:ascii="Times New Roman" w:hAnsi="Times New Roman" w:cs="Times New Roman"/>
          <w:sz w:val="28"/>
          <w:szCs w:val="28"/>
        </w:rPr>
        <w:t>Тип занятия. Закрепление изученного материала.</w:t>
      </w:r>
    </w:p>
    <w:tbl>
      <w:tblPr>
        <w:tblStyle w:val="a3"/>
        <w:tblW w:w="0" w:type="auto"/>
        <w:tblInd w:w="142" w:type="dxa"/>
        <w:tblLook w:val="04A0" w:firstRow="1" w:lastRow="0" w:firstColumn="1" w:lastColumn="0" w:noHBand="0" w:noVBand="1"/>
      </w:tblPr>
      <w:tblGrid>
        <w:gridCol w:w="882"/>
        <w:gridCol w:w="2682"/>
        <w:gridCol w:w="2639"/>
        <w:gridCol w:w="2274"/>
        <w:gridCol w:w="1378"/>
      </w:tblGrid>
      <w:tr w:rsidR="005A2804" w:rsidTr="005A2804">
        <w:tc>
          <w:tcPr>
            <w:tcW w:w="882" w:type="dxa"/>
          </w:tcPr>
          <w:p w:rsidR="005A2804" w:rsidRPr="009A1FAE" w:rsidRDefault="005A2804" w:rsidP="005A2804">
            <w:pPr>
              <w:pStyle w:val="a4"/>
              <w:ind w:right="-108"/>
              <w:contextualSpacing/>
              <w:jc w:val="center"/>
              <w:rPr>
                <w:b/>
                <w:bCs/>
              </w:rPr>
            </w:pPr>
            <w:r w:rsidRPr="009A1FAE">
              <w:rPr>
                <w:b/>
                <w:bCs/>
              </w:rPr>
              <w:t>№</w:t>
            </w:r>
            <w:r w:rsidRPr="009A1FAE">
              <w:rPr>
                <w:b/>
                <w:bCs/>
              </w:rPr>
              <w:br/>
            </w:r>
            <w:proofErr w:type="spellStart"/>
            <w:r w:rsidRPr="009A1FAE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682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</w:rPr>
            </w:pPr>
            <w:r w:rsidRPr="009A1FAE">
              <w:rPr>
                <w:b/>
                <w:bCs/>
              </w:rPr>
              <w:t>Частные задачи</w:t>
            </w:r>
          </w:p>
        </w:tc>
        <w:tc>
          <w:tcPr>
            <w:tcW w:w="2639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</w:rPr>
            </w:pPr>
            <w:r w:rsidRPr="009A1FAE">
              <w:rPr>
                <w:b/>
                <w:bCs/>
              </w:rPr>
              <w:t>Содержание занятия</w:t>
            </w:r>
          </w:p>
        </w:tc>
        <w:tc>
          <w:tcPr>
            <w:tcW w:w="2274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</w:rPr>
            </w:pPr>
            <w:r w:rsidRPr="009A1FAE">
              <w:rPr>
                <w:b/>
                <w:bCs/>
              </w:rPr>
              <w:t>Методические указания</w:t>
            </w:r>
          </w:p>
        </w:tc>
        <w:tc>
          <w:tcPr>
            <w:tcW w:w="1378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</w:rPr>
            </w:pPr>
            <w:r w:rsidRPr="009A1FAE">
              <w:rPr>
                <w:b/>
                <w:bCs/>
              </w:rPr>
              <w:t>Дозировка</w:t>
            </w:r>
          </w:p>
        </w:tc>
      </w:tr>
      <w:tr w:rsidR="005A2804" w:rsidTr="005A2804">
        <w:tc>
          <w:tcPr>
            <w:tcW w:w="882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  <w:lang w:val="en-US"/>
              </w:rPr>
            </w:pPr>
            <w:r w:rsidRPr="009A1FAE">
              <w:rPr>
                <w:b/>
                <w:bCs/>
                <w:lang w:val="en-US"/>
              </w:rPr>
              <w:t>I</w:t>
            </w:r>
          </w:p>
        </w:tc>
        <w:tc>
          <w:tcPr>
            <w:tcW w:w="2682" w:type="dxa"/>
          </w:tcPr>
          <w:p w:rsidR="005A2804" w:rsidRPr="009A1FAE" w:rsidRDefault="005A2804" w:rsidP="005A2804">
            <w:pPr>
              <w:pStyle w:val="a5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A1FAE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Вводно-подготовительная часть</w:t>
            </w:r>
          </w:p>
        </w:tc>
        <w:tc>
          <w:tcPr>
            <w:tcW w:w="2639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2274" w:type="dxa"/>
          </w:tcPr>
          <w:p w:rsidR="005A2804" w:rsidRDefault="005A2804" w:rsidP="005A280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8" w:type="dxa"/>
          </w:tcPr>
          <w:p w:rsidR="005A2804" w:rsidRPr="005A2804" w:rsidRDefault="005A2804" w:rsidP="005A280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804">
              <w:rPr>
                <w:rFonts w:ascii="Times New Roman" w:hAnsi="Times New Roman" w:cs="Times New Roman"/>
                <w:sz w:val="24"/>
                <w:szCs w:val="24"/>
              </w:rPr>
              <w:t>11 мин</w:t>
            </w:r>
          </w:p>
        </w:tc>
      </w:tr>
      <w:tr w:rsidR="005A2804" w:rsidTr="005A2804">
        <w:tc>
          <w:tcPr>
            <w:tcW w:w="882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682" w:type="dxa"/>
          </w:tcPr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навык правильной осанки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двигаться ритмично, в такт музыки.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Укреплять мышцы свода стопы.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Способствовать </w:t>
            </w:r>
            <w:proofErr w:type="gramStart"/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развитию  общей</w:t>
            </w:r>
            <w:proofErr w:type="gramEnd"/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выносливости организма.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 xml:space="preserve">Формировать навык глубокого дыхания. </w:t>
            </w:r>
          </w:p>
        </w:tc>
        <w:tc>
          <w:tcPr>
            <w:tcW w:w="2639" w:type="dxa"/>
          </w:tcPr>
          <w:p w:rsidR="005A2804" w:rsidRPr="009A1FAE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Принятие </w:t>
            </w:r>
            <w:proofErr w:type="gramStart"/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правильной  осанки</w:t>
            </w:r>
            <w:proofErr w:type="gramEnd"/>
            <w:r w:rsidRPr="009A1FAE">
              <w:rPr>
                <w:rFonts w:ascii="Times New Roman" w:hAnsi="Times New Roman" w:cs="Times New Roman"/>
                <w:sz w:val="24"/>
                <w:szCs w:val="24"/>
              </w:rPr>
              <w:t>, упражнение «Спрячься за ведущего».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hAnsi="Times New Roman" w:cs="Times New Roman"/>
                <w:sz w:val="24"/>
                <w:szCs w:val="24"/>
              </w:rPr>
              <w:t>4.Упражнения в ходьбе и беге. «</w:t>
            </w:r>
            <w:proofErr w:type="spellStart"/>
            <w:proofErr w:type="gramStart"/>
            <w:r w:rsidRPr="009A1FA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апра</w:t>
            </w:r>
            <w:proofErr w:type="spellEnd"/>
            <w:r w:rsidRPr="009A1FA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во</w:t>
            </w:r>
            <w:proofErr w:type="gramEnd"/>
            <w:r w:rsidRPr="009A1FAE">
              <w:rPr>
                <w:rFonts w:ascii="Times New Roman" w:hAnsi="Times New Roman" w:cs="Times New Roman"/>
                <w:sz w:val="24"/>
                <w:szCs w:val="24"/>
              </w:rPr>
              <w:t>». «В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обход по залу</w:t>
            </w:r>
            <w:r w:rsidRPr="009A1FAE">
              <w:rPr>
                <w:rFonts w:ascii="Times New Roman" w:hAnsi="Times New Roman" w:cs="Times New Roman"/>
                <w:sz w:val="24"/>
                <w:szCs w:val="24"/>
              </w:rPr>
              <w:t>, марш». «</w:t>
            </w:r>
            <w:proofErr w:type="spellStart"/>
            <w:r w:rsidRPr="009A1FA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итбол</w:t>
            </w:r>
            <w:proofErr w:type="spellEnd"/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-мячи</w:t>
            </w:r>
            <w:r w:rsidRPr="009A1FAE">
              <w:rPr>
                <w:rFonts w:ascii="Times New Roman" w:hAnsi="Times New Roman" w:cs="Times New Roman"/>
                <w:sz w:val="24"/>
                <w:szCs w:val="24"/>
              </w:rPr>
              <w:t xml:space="preserve"> взять»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1) обычная ходьба, мяч перед собой в согнутых руках.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2) ходьба на носках, мяч в прямых руках над головой.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3) ходьба, высоко поднимая колени, мяч в прямых руках перед собой.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) бег, мяч перед собой в согнутых руках.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) ходьба, мяч в согнутых руках перед собой. Остановиться и положить мяч на пол.</w:t>
            </w:r>
          </w:p>
          <w:p w:rsidR="005A2804" w:rsidRPr="009A1FAE" w:rsidRDefault="005A2804" w:rsidP="005A2804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Pr="009A1FAE">
              <w:rPr>
                <w:rFonts w:ascii="Times New Roman" w:hAnsi="Times New Roman"/>
                <w:sz w:val="24"/>
                <w:szCs w:val="24"/>
              </w:rPr>
              <w:t>Упражнение на дыхание: “Вдыхаем ароматы леса”</w:t>
            </w:r>
          </w:p>
          <w:p w:rsidR="005A2804" w:rsidRPr="009A1FAE" w:rsidRDefault="005A2804" w:rsidP="005A2804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1FAE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9A1FAE">
              <w:rPr>
                <w:rFonts w:ascii="Times New Roman" w:hAnsi="Times New Roman"/>
                <w:sz w:val="24"/>
                <w:szCs w:val="24"/>
              </w:rPr>
              <w:t>.: ноги вместе, руки внизу.</w:t>
            </w:r>
          </w:p>
          <w:p w:rsidR="005A2804" w:rsidRPr="009A1FAE" w:rsidRDefault="005A2804" w:rsidP="005A2804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FAE">
              <w:rPr>
                <w:rFonts w:ascii="Times New Roman" w:hAnsi="Times New Roman"/>
                <w:sz w:val="24"/>
                <w:szCs w:val="24"/>
              </w:rPr>
              <w:t>1 - вдох носом, потянуться плечами вверх,</w:t>
            </w:r>
          </w:p>
          <w:p w:rsidR="005A2804" w:rsidRPr="009A1FAE" w:rsidRDefault="005A2804" w:rsidP="005A2804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1FAE">
              <w:rPr>
                <w:rFonts w:ascii="Times New Roman" w:hAnsi="Times New Roman"/>
                <w:sz w:val="24"/>
                <w:szCs w:val="24"/>
              </w:rPr>
              <w:t xml:space="preserve">2 - выдох ртом, опустить плечи </w:t>
            </w:r>
          </w:p>
        </w:tc>
        <w:tc>
          <w:tcPr>
            <w:tcW w:w="2274" w:type="dxa"/>
          </w:tcPr>
          <w:p w:rsidR="005A2804" w:rsidRDefault="005A2804" w:rsidP="005A2804">
            <w:pPr>
              <w:pStyle w:val="a4"/>
              <w:contextualSpacing/>
              <w:jc w:val="both"/>
            </w:pPr>
            <w:r w:rsidRPr="009A1FAE">
              <w:t>Дети встают боком к зеркалу плечо к плечу, подтягивают живот, так, чтобы в зеркале был виден только направляющий.</w:t>
            </w:r>
          </w:p>
          <w:p w:rsidR="005A2804" w:rsidRDefault="005A2804" w:rsidP="005A2804">
            <w:pPr>
              <w:pStyle w:val="a4"/>
              <w:contextualSpacing/>
              <w:jc w:val="both"/>
            </w:pPr>
          </w:p>
          <w:p w:rsidR="005A2804" w:rsidRDefault="005A2804" w:rsidP="005A2804">
            <w:pPr>
              <w:pStyle w:val="a4"/>
              <w:contextualSpacing/>
              <w:jc w:val="both"/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>Спина прямая.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Руки максимально выпрямить, приподнять подбородок.</w:t>
            </w: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Постараться достать коленом мяч, не сгибать опорную ногу.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04" w:rsidRPr="009A1FAE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Мягкий бег на носочках.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Соблюдать дистанцию.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Вдох глубокий, выдох длинный, рот трубочкой.</w:t>
            </w:r>
          </w:p>
        </w:tc>
        <w:tc>
          <w:tcPr>
            <w:tcW w:w="1378" w:type="dxa"/>
          </w:tcPr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 xml:space="preserve">       </w:t>
            </w:r>
            <w:r>
              <w:rPr>
                <w:bCs/>
              </w:rPr>
              <w:t>20 сек.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 2 мин.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 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</w:t>
            </w:r>
            <w:r w:rsidRPr="009A1FAE">
              <w:rPr>
                <w:bCs/>
              </w:rPr>
              <w:t>4 раза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(30 сек)</w:t>
            </w:r>
          </w:p>
        </w:tc>
      </w:tr>
      <w:tr w:rsidR="005A2804" w:rsidTr="005A2804">
        <w:tc>
          <w:tcPr>
            <w:tcW w:w="882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682" w:type="dxa"/>
          </w:tcPr>
          <w:p w:rsidR="005A2804" w:rsidRPr="009A1FAE" w:rsidRDefault="005A2804" w:rsidP="005A2804">
            <w:pPr>
              <w:pStyle w:val="a4"/>
              <w:contextualSpacing/>
              <w:jc w:val="both"/>
            </w:pPr>
            <w:r w:rsidRPr="009A1FAE">
              <w:t>Учить детей короткому вдоху и длительному речевому выдоху.</w:t>
            </w:r>
            <w:r w:rsidRPr="009A1FAE">
              <w:br/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  <w:r w:rsidRPr="009A1FAE">
              <w:t xml:space="preserve"> Развивать навыки координации движений с речевым сопровождением</w:t>
            </w:r>
            <w:r w:rsidRPr="009A1FAE">
              <w:rPr>
                <w:bCs/>
              </w:rPr>
              <w:t>.</w:t>
            </w:r>
          </w:p>
        </w:tc>
        <w:tc>
          <w:tcPr>
            <w:tcW w:w="2639" w:type="dxa"/>
          </w:tcPr>
          <w:p w:rsidR="005A2804" w:rsidRPr="009A1FAE" w:rsidRDefault="005A2804" w:rsidP="005A2804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9A1FAE">
              <w:rPr>
                <w:rFonts w:ascii="Times New Roman" w:hAnsi="Times New Roman"/>
                <w:sz w:val="24"/>
                <w:szCs w:val="24"/>
              </w:rPr>
              <w:t xml:space="preserve">Перестроение в </w:t>
            </w:r>
            <w:r>
              <w:rPr>
                <w:rFonts w:ascii="Times New Roman" w:hAnsi="Times New Roman"/>
                <w:sz w:val="24"/>
                <w:szCs w:val="24"/>
              </w:rPr>
              <w:t>круг, игра «Стройся в круг».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 xml:space="preserve">ОРУ с речитативом. </w:t>
            </w:r>
          </w:p>
          <w:p w:rsidR="005A2804" w:rsidRDefault="005A2804" w:rsidP="005A2804">
            <w:pPr>
              <w:pStyle w:val="a4"/>
              <w:contextualSpacing/>
              <w:jc w:val="both"/>
            </w:pPr>
            <w:r>
              <w:rPr>
                <w:bCs/>
              </w:rPr>
              <w:t>1. Поворот головы в стороны.</w:t>
            </w:r>
            <w:r w:rsidRPr="009A1FAE">
              <w:t xml:space="preserve"> </w:t>
            </w:r>
            <w:r>
              <w:t xml:space="preserve">   </w:t>
            </w:r>
          </w:p>
          <w:p w:rsidR="005A2804" w:rsidRDefault="005A2804" w:rsidP="005A2804">
            <w:pPr>
              <w:pStyle w:val="a4"/>
              <w:contextualSpacing/>
              <w:jc w:val="both"/>
            </w:pPr>
            <w:r>
              <w:t xml:space="preserve">      </w:t>
            </w:r>
            <w:r w:rsidRPr="009A1FAE">
              <w:t>Жили дружно, жили тихо</w:t>
            </w:r>
            <w:r>
              <w:t xml:space="preserve"> </w:t>
            </w:r>
          </w:p>
          <w:p w:rsidR="005A2804" w:rsidRDefault="005A2804" w:rsidP="005A2804">
            <w:pPr>
              <w:pStyle w:val="a4"/>
              <w:contextualSpacing/>
              <w:jc w:val="both"/>
            </w:pPr>
            <w:r>
              <w:t xml:space="preserve">             </w:t>
            </w:r>
            <w:r w:rsidRPr="009A1FAE">
              <w:t xml:space="preserve">Еж, ежата и </w:t>
            </w:r>
            <w:r w:rsidRPr="009A1FAE">
              <w:lastRenderedPageBreak/>
              <w:t>ежиха</w:t>
            </w:r>
          </w:p>
          <w:p w:rsidR="005A2804" w:rsidRDefault="005A2804" w:rsidP="005A2804">
            <w:pPr>
              <w:pStyle w:val="a4"/>
              <w:contextualSpacing/>
              <w:jc w:val="both"/>
            </w:pPr>
            <w:proofErr w:type="spellStart"/>
            <w:r w:rsidRPr="009A1FAE">
              <w:t>И.п</w:t>
            </w:r>
            <w:proofErr w:type="spellEnd"/>
            <w:r>
              <w:t>. – сидя на мяче, руки на ручке.</w:t>
            </w:r>
          </w:p>
          <w:p w:rsidR="005A2804" w:rsidRDefault="005A2804" w:rsidP="005A2804">
            <w:pPr>
              <w:pStyle w:val="a4"/>
              <w:contextualSpacing/>
              <w:jc w:val="both"/>
            </w:pPr>
            <w:r>
              <w:t>1,3 – поворот головы в сторону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  <w:r w:rsidRPr="009A1FAE">
              <w:t>2</w:t>
            </w:r>
            <w:r>
              <w:t>,4</w:t>
            </w:r>
            <w:r w:rsidRPr="009A1FAE">
              <w:t xml:space="preserve"> –  </w:t>
            </w:r>
            <w:proofErr w:type="spellStart"/>
            <w:r w:rsidRPr="009A1FAE">
              <w:t>и.п</w:t>
            </w:r>
            <w:proofErr w:type="spellEnd"/>
            <w:r w:rsidRPr="009A1FAE">
              <w:t>.</w:t>
            </w:r>
            <w:r>
              <w:t xml:space="preserve"> 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7E4660">
              <w:rPr>
                <w:rFonts w:ascii="Times New Roman" w:eastAsia="Calibri" w:hAnsi="Times New Roman" w:cs="Times New Roman"/>
                <w:sz w:val="24"/>
                <w:szCs w:val="24"/>
              </w:rPr>
              <w:t>Еж с ежихой для ежат</w:t>
            </w:r>
          </w:p>
          <w:p w:rsidR="005A2804" w:rsidRPr="007E4660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7E4660">
              <w:rPr>
                <w:rFonts w:ascii="Times New Roman" w:eastAsia="Calibri" w:hAnsi="Times New Roman" w:cs="Times New Roman"/>
                <w:sz w:val="24"/>
                <w:szCs w:val="24"/>
              </w:rPr>
              <w:t>Запасали все подряд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Вот ежиха у дорожки 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Видит гриб на толстой ножке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И.п</w:t>
            </w:r>
            <w:proofErr w:type="spellEnd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 – сидя на мяче, руки на ручке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,3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руки в стороны – вдох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,4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и.п</w:t>
            </w:r>
            <w:proofErr w:type="spellEnd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выдох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Наклон вперед.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Гриб большой ежихе нужен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Ждут ежата гриб на ужин.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И.п</w:t>
            </w:r>
            <w:proofErr w:type="spellEnd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сидя на мяче, руки на поясе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1- наклон к правой ноге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 </w:t>
            </w:r>
            <w:proofErr w:type="spellStart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и.п</w:t>
            </w:r>
            <w:proofErr w:type="spellEnd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3-4 то же к левой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Ходьба сидя на мяче.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Пожелал ежихе ежик: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- Не жалей ежиха ножек!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 ежиха убежала,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В лапах гриб она держала.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И.п</w:t>
            </w:r>
            <w:proofErr w:type="spellEnd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 – сидя на мяче, руки на ручке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Ходьба с высоким подниманием ног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Прыжки сидя на мяче.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Ежик дальше побежал…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В луже желтый лист лежал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И.п</w:t>
            </w:r>
            <w:proofErr w:type="spellEnd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 – то же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Пружинки на мяче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66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Ходьба вперед-назад с мячом.       </w:t>
            </w: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Еж на иглы лист нанижет,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Подбежит к норе поближе,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Там положит для ежат,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Пусть зимой в тепле лежат.</w:t>
            </w:r>
          </w:p>
          <w:p w:rsidR="005A2804" w:rsidRPr="00D466A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И.п</w:t>
            </w:r>
            <w:proofErr w:type="spellEnd"/>
            <w:r w:rsidRPr="00D466AD">
              <w:rPr>
                <w:rFonts w:ascii="Times New Roman" w:eastAsia="Calibri" w:hAnsi="Times New Roman" w:cs="Times New Roman"/>
                <w:sz w:val="24"/>
                <w:szCs w:val="24"/>
              </w:rPr>
              <w:t>. – стоя, мяч в руках перед грудью ходьба на месте, с продвижением вперед-назад.</w:t>
            </w:r>
          </w:p>
        </w:tc>
        <w:tc>
          <w:tcPr>
            <w:tcW w:w="2274" w:type="dxa"/>
          </w:tcPr>
          <w:p w:rsidR="005A2804" w:rsidRPr="007E4660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7E4660">
              <w:rPr>
                <w:bCs/>
              </w:rPr>
              <w:lastRenderedPageBreak/>
              <w:t>Выполнить имитационные движения</w:t>
            </w:r>
            <w:r>
              <w:rPr>
                <w:bCs/>
              </w:rPr>
              <w:t xml:space="preserve"> «Жители леса».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Следить за осанкой и постановкой стоп.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Во время поворотов спина прямая, локти развернуты.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Следить за равновесием.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Руки точно в стороны.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Руки прямые, спину держать ровно.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Следить за осанкой.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Во время наклона ноги прямые.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t>Во время переноса тяжести тела с одной ноги на другую - стараться удерживать туловище во фронтальной плоскости (не наклоняться вперед).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Следить за осанкой. Пятки не отрывать.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>Согласовывать слова и движения.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Во время ходьбы высоко поднимать колени, руки с мячом согнуты в локтях.</w:t>
            </w:r>
          </w:p>
        </w:tc>
        <w:tc>
          <w:tcPr>
            <w:tcW w:w="1378" w:type="dxa"/>
          </w:tcPr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/>
                <w:bCs/>
              </w:rPr>
              <w:lastRenderedPageBreak/>
              <w:t xml:space="preserve">      </w:t>
            </w:r>
            <w:r>
              <w:rPr>
                <w:bCs/>
              </w:rPr>
              <w:t>1</w:t>
            </w:r>
            <w:r w:rsidRPr="009A1FAE">
              <w:rPr>
                <w:bCs/>
              </w:rPr>
              <w:t xml:space="preserve"> мин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По 4 раза в каждую сторону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5-6 раз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По 4 раза к каждой ноге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</w:t>
            </w:r>
            <w:r w:rsidRPr="009A1FAE">
              <w:rPr>
                <w:bCs/>
              </w:rPr>
              <w:t>20 сек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 </w:t>
            </w:r>
            <w:r w:rsidRPr="009A1FAE">
              <w:rPr>
                <w:bCs/>
              </w:rPr>
              <w:t>20 сек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3</w:t>
            </w:r>
            <w:r w:rsidRPr="009A1FAE">
              <w:rPr>
                <w:bCs/>
              </w:rPr>
              <w:t>0 сек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</w:p>
        </w:tc>
      </w:tr>
      <w:tr w:rsidR="005A2804" w:rsidTr="005A2804">
        <w:tc>
          <w:tcPr>
            <w:tcW w:w="882" w:type="dxa"/>
          </w:tcPr>
          <w:p w:rsidR="005A2804" w:rsidRPr="009A1FAE" w:rsidRDefault="005A2804" w:rsidP="005A2804">
            <w:pPr>
              <w:pStyle w:val="a4"/>
              <w:contextualSpacing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lastRenderedPageBreak/>
              <w:t>II</w:t>
            </w:r>
          </w:p>
        </w:tc>
        <w:tc>
          <w:tcPr>
            <w:tcW w:w="2682" w:type="dxa"/>
          </w:tcPr>
          <w:p w:rsidR="005A2804" w:rsidRPr="005A2804" w:rsidRDefault="005A2804" w:rsidP="005A2804">
            <w:pPr>
              <w:pStyle w:val="a4"/>
              <w:contextualSpacing/>
              <w:jc w:val="both"/>
              <w:rPr>
                <w:b/>
              </w:rPr>
            </w:pPr>
            <w:r w:rsidRPr="005A2804">
              <w:rPr>
                <w:b/>
              </w:rPr>
              <w:t xml:space="preserve">Основная часть из игровых упражнений и подвижных игр   </w:t>
            </w:r>
          </w:p>
        </w:tc>
        <w:tc>
          <w:tcPr>
            <w:tcW w:w="2639" w:type="dxa"/>
          </w:tcPr>
          <w:p w:rsidR="005A2804" w:rsidRDefault="005A2804" w:rsidP="005A2804">
            <w:pPr>
              <w:pStyle w:val="a5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5A2804" w:rsidRPr="007E4660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</w:tc>
        <w:tc>
          <w:tcPr>
            <w:tcW w:w="1378" w:type="dxa"/>
          </w:tcPr>
          <w:p w:rsidR="005A2804" w:rsidRPr="005A2804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 xml:space="preserve">20 </w:t>
            </w:r>
            <w:r>
              <w:rPr>
                <w:b/>
                <w:bCs/>
              </w:rPr>
              <w:t>мин.</w:t>
            </w:r>
          </w:p>
        </w:tc>
      </w:tr>
      <w:tr w:rsidR="005A2804" w:rsidTr="005A2804">
        <w:tc>
          <w:tcPr>
            <w:tcW w:w="882" w:type="dxa"/>
          </w:tcPr>
          <w:p w:rsidR="005A2804" w:rsidRDefault="005A2804" w:rsidP="005A2804">
            <w:pPr>
              <w:pStyle w:val="a4"/>
              <w:contextualSpacing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682" w:type="dxa"/>
          </w:tcPr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0FD">
              <w:rPr>
                <w:rFonts w:ascii="Times New Roman" w:hAnsi="Times New Roman" w:cs="Times New Roman"/>
                <w:sz w:val="24"/>
                <w:szCs w:val="24"/>
              </w:rPr>
              <w:t>Растягивать мышцы спины.</w:t>
            </w: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0FD">
              <w:rPr>
                <w:rFonts w:ascii="Times New Roman" w:eastAsia="Calibri" w:hAnsi="Times New Roman" w:cs="Times New Roman"/>
                <w:sz w:val="24"/>
                <w:szCs w:val="24"/>
              </w:rPr>
              <w:t>Содействовать укреплению мышц спины и развитию гибкости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0FD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дыхательную мускулатуру, умение согласовывать дыхание с движением.</w:t>
            </w: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0FD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быстроту реакции, ловкость, внимание.</w:t>
            </w: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670FD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дисциплинированность.</w:t>
            </w: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39" w:type="dxa"/>
          </w:tcPr>
          <w:p w:rsidR="005A2804" w:rsidRDefault="005A2804" w:rsidP="005A2804">
            <w:pPr>
              <w:pStyle w:val="a4"/>
              <w:contextualSpacing/>
              <w:jc w:val="both"/>
            </w:pPr>
            <w:r w:rsidRPr="003670FD">
              <w:rPr>
                <w:b/>
                <w:iCs/>
              </w:rPr>
              <w:t>1</w:t>
            </w:r>
            <w:r w:rsidRPr="003670FD">
              <w:rPr>
                <w:iCs/>
              </w:rPr>
              <w:t>.</w:t>
            </w:r>
            <w:r w:rsidRPr="003670FD">
              <w:rPr>
                <w:b/>
                <w:i/>
              </w:rPr>
              <w:t>Упражнение на растяжку</w:t>
            </w:r>
            <w:r>
              <w:rPr>
                <w:b/>
                <w:i/>
              </w:rPr>
              <w:t xml:space="preserve"> «Звёздочка»</w:t>
            </w:r>
            <w:r w:rsidRPr="003670FD">
              <w:rPr>
                <w:b/>
                <w:i/>
              </w:rPr>
              <w:t>.</w:t>
            </w:r>
            <w:r w:rsidRPr="003670FD">
              <w:t xml:space="preserve"> Лёжа на спине, ноги и руки в стороны. Удерживать положение несколько секунд.</w:t>
            </w:r>
            <w:r w:rsidRPr="003670FD">
              <w:br/>
            </w:r>
            <w:r>
              <w:rPr>
                <w:b/>
                <w:i/>
                <w:iCs/>
              </w:rPr>
              <w:t>2</w:t>
            </w:r>
            <w:r>
              <w:rPr>
                <w:i/>
                <w:iCs/>
              </w:rPr>
              <w:t>.</w:t>
            </w:r>
            <w:r>
              <w:rPr>
                <w:b/>
                <w:i/>
                <w:iCs/>
              </w:rPr>
              <w:t>Упражнени «</w:t>
            </w:r>
            <w:r w:rsidRPr="003670FD">
              <w:rPr>
                <w:b/>
                <w:i/>
                <w:iCs/>
              </w:rPr>
              <w:t>Улитк</w:t>
            </w:r>
            <w:r>
              <w:rPr>
                <w:b/>
                <w:i/>
                <w:iCs/>
              </w:rPr>
              <w:t>а»</w:t>
            </w:r>
            <w:r w:rsidRPr="003670FD">
              <w:rPr>
                <w:i/>
                <w:iCs/>
              </w:rPr>
              <w:t>.</w:t>
            </w:r>
            <w:r w:rsidRPr="003670FD">
              <w:t xml:space="preserve"> </w:t>
            </w:r>
            <w:r>
              <w:br/>
              <w:t xml:space="preserve">- </w:t>
            </w:r>
            <w:proofErr w:type="spellStart"/>
            <w:r w:rsidRPr="003670FD">
              <w:t>И</w:t>
            </w:r>
            <w:r>
              <w:t>.п</w:t>
            </w:r>
            <w:proofErr w:type="spellEnd"/>
            <w:r>
              <w:t>.: лёжа на животе.</w:t>
            </w:r>
            <w:r w:rsidRPr="003670FD">
              <w:t xml:space="preserve"> </w:t>
            </w:r>
            <w:r w:rsidRPr="003670FD">
              <w:br/>
              <w:t>-</w:t>
            </w:r>
            <w:r>
              <w:t xml:space="preserve"> </w:t>
            </w:r>
            <w:r w:rsidRPr="003670FD">
              <w:t>Ползание лёжа на животе</w:t>
            </w:r>
            <w:r>
              <w:t>, руки вперед.</w:t>
            </w:r>
            <w:r w:rsidRPr="003670FD">
              <w:t xml:space="preserve"> </w:t>
            </w:r>
          </w:p>
          <w:p w:rsidR="005A2804" w:rsidRPr="003670FD" w:rsidRDefault="005A2804" w:rsidP="005A2804">
            <w:pPr>
              <w:pStyle w:val="a4"/>
              <w:contextualSpacing/>
              <w:jc w:val="both"/>
            </w:pPr>
            <w:r>
              <w:rPr>
                <w:b/>
                <w:bCs/>
                <w:i/>
                <w:iCs/>
              </w:rPr>
              <w:t>3</w:t>
            </w:r>
            <w:r w:rsidRPr="003670FD">
              <w:rPr>
                <w:b/>
                <w:bCs/>
                <w:i/>
                <w:iCs/>
              </w:rPr>
              <w:t>.Дыхательное упражнение «Лягушка».</w:t>
            </w:r>
            <w:r w:rsidRPr="003670FD">
              <w:rPr>
                <w:b/>
                <w:bCs/>
                <w:i/>
                <w:iCs/>
              </w:rPr>
              <w:br/>
            </w:r>
            <w:r w:rsidRPr="003670FD">
              <w:t>Прыжки на двух</w:t>
            </w:r>
            <w:r>
              <w:t xml:space="preserve"> ногах, продвигаясь в перед со взмахом рук. Н</w:t>
            </w:r>
            <w:r w:rsidRPr="003670FD">
              <w:t>а взмахе глубокий вдох, во время прыжка - сильный выдох с произнесением звуков "</w:t>
            </w:r>
            <w:proofErr w:type="spellStart"/>
            <w:r w:rsidRPr="003670FD">
              <w:t>Ква</w:t>
            </w:r>
            <w:proofErr w:type="spellEnd"/>
            <w:r w:rsidRPr="003670FD">
              <w:t>".</w:t>
            </w:r>
            <w:r w:rsidRPr="003670FD">
              <w:br/>
            </w:r>
            <w:r>
              <w:rPr>
                <w:b/>
                <w:bCs/>
                <w:i/>
                <w:iCs/>
              </w:rPr>
              <w:t>4</w:t>
            </w:r>
            <w:r w:rsidRPr="003670FD">
              <w:rPr>
                <w:b/>
                <w:bCs/>
                <w:i/>
                <w:iCs/>
              </w:rPr>
              <w:t>.</w:t>
            </w:r>
            <w:r>
              <w:rPr>
                <w:b/>
                <w:bCs/>
                <w:i/>
                <w:iCs/>
              </w:rPr>
              <w:t>Подвижная игра. «Мяч-соседу».</w:t>
            </w:r>
            <w:r w:rsidRPr="003670FD">
              <w:rPr>
                <w:b/>
                <w:bCs/>
                <w:i/>
                <w:iCs/>
              </w:rPr>
              <w:t xml:space="preserve"> </w:t>
            </w:r>
            <w:r>
              <w:t xml:space="preserve"> </w:t>
            </w:r>
            <w:r>
              <w:br/>
              <w:t>Дети располагаются по кругу</w:t>
            </w:r>
            <w:r w:rsidRPr="003670FD">
              <w:t xml:space="preserve">. </w:t>
            </w:r>
            <w:r>
              <w:t>Передают мяч из рук в руки в сторону, перекатывают мяч друг другу по кругу.</w:t>
            </w:r>
          </w:p>
        </w:tc>
        <w:tc>
          <w:tcPr>
            <w:tcW w:w="2274" w:type="dxa"/>
          </w:tcPr>
          <w:p w:rsidR="005A2804" w:rsidRPr="003670FD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3670FD">
              <w:rPr>
                <w:bCs/>
              </w:rPr>
              <w:t>Ноги, руки прямые. Тянуть их в стороны.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rFonts w:eastAsiaTheme="minorHAnsi"/>
                <w:lang w:eastAsia="en-US"/>
              </w:rPr>
            </w:pP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Обратить внимание на разноименные движения рук и ног.</w:t>
            </w: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3670FD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3670FD">
              <w:rPr>
                <w:bCs/>
              </w:rPr>
              <w:t>Акцентировать внимание на выдохе.</w:t>
            </w:r>
          </w:p>
          <w:p w:rsidR="005A2804" w:rsidRPr="003670FD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3670FD">
              <w:rPr>
                <w:bCs/>
              </w:rPr>
              <w:t>Приземляться мягко на согнутые ноги.</w:t>
            </w:r>
          </w:p>
          <w:p w:rsidR="005A2804" w:rsidRPr="003670FD" w:rsidRDefault="005A2804" w:rsidP="005A2804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A2804" w:rsidRPr="003670FD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3670FD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</w:tc>
        <w:tc>
          <w:tcPr>
            <w:tcW w:w="1378" w:type="dxa"/>
          </w:tcPr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 </w:t>
            </w:r>
            <w:r w:rsidRPr="009A1FAE">
              <w:rPr>
                <w:bCs/>
              </w:rPr>
              <w:t>8 раз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</w:t>
            </w:r>
            <w:r w:rsidRPr="009A1FAE">
              <w:rPr>
                <w:bCs/>
              </w:rPr>
              <w:t>4 раза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</w:t>
            </w:r>
            <w:r w:rsidRPr="009A1FAE">
              <w:rPr>
                <w:bCs/>
              </w:rPr>
              <w:t>3 раза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5-6 прыжков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  <w:r w:rsidRPr="009A1FAE">
              <w:t>Повторить игру 3 раза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</w:tc>
      </w:tr>
      <w:tr w:rsidR="005A2804" w:rsidTr="005A2804">
        <w:tc>
          <w:tcPr>
            <w:tcW w:w="882" w:type="dxa"/>
          </w:tcPr>
          <w:p w:rsidR="005A2804" w:rsidRDefault="005A2804" w:rsidP="005A2804">
            <w:pPr>
              <w:pStyle w:val="a4"/>
              <w:contextualSpacing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III</w:t>
            </w:r>
          </w:p>
        </w:tc>
        <w:tc>
          <w:tcPr>
            <w:tcW w:w="2682" w:type="dxa"/>
          </w:tcPr>
          <w:p w:rsidR="005A2804" w:rsidRPr="005A2804" w:rsidRDefault="005A2804" w:rsidP="005A28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</w:t>
            </w:r>
          </w:p>
        </w:tc>
        <w:tc>
          <w:tcPr>
            <w:tcW w:w="2639" w:type="dxa"/>
          </w:tcPr>
          <w:p w:rsidR="005A2804" w:rsidRPr="003670FD" w:rsidRDefault="005A2804" w:rsidP="005A2804">
            <w:pPr>
              <w:pStyle w:val="a4"/>
              <w:contextualSpacing/>
              <w:jc w:val="both"/>
              <w:rPr>
                <w:b/>
                <w:iCs/>
              </w:rPr>
            </w:pPr>
          </w:p>
        </w:tc>
        <w:tc>
          <w:tcPr>
            <w:tcW w:w="2274" w:type="dxa"/>
          </w:tcPr>
          <w:p w:rsidR="005A2804" w:rsidRPr="003670FD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</w:tc>
        <w:tc>
          <w:tcPr>
            <w:tcW w:w="1378" w:type="dxa"/>
          </w:tcPr>
          <w:p w:rsidR="005A2804" w:rsidRPr="005A2804" w:rsidRDefault="005A2804" w:rsidP="005A2804">
            <w:pPr>
              <w:pStyle w:val="a4"/>
              <w:contextualSpacing/>
              <w:jc w:val="both"/>
              <w:rPr>
                <w:b/>
                <w:bCs/>
              </w:rPr>
            </w:pPr>
            <w:r w:rsidRPr="005A2804">
              <w:rPr>
                <w:b/>
                <w:bCs/>
              </w:rPr>
              <w:t>4 мин</w:t>
            </w:r>
          </w:p>
        </w:tc>
      </w:tr>
      <w:tr w:rsidR="005A2804" w:rsidTr="005A2804">
        <w:tc>
          <w:tcPr>
            <w:tcW w:w="882" w:type="dxa"/>
          </w:tcPr>
          <w:p w:rsidR="005A2804" w:rsidRDefault="005A2804" w:rsidP="005A2804">
            <w:pPr>
              <w:pStyle w:val="a4"/>
              <w:contextualSpacing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682" w:type="dxa"/>
          </w:tcPr>
          <w:p w:rsidR="005A2804" w:rsidRPr="009A1FAE" w:rsidRDefault="005A2804" w:rsidP="005A2804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2804" w:rsidRPr="009A1FAE" w:rsidRDefault="005A2804" w:rsidP="005A2804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умения расслаблять мышцы </w:t>
            </w:r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плеча, предплечья, </w:t>
            </w:r>
            <w:proofErr w:type="gramStart"/>
            <w:r w:rsidRPr="009A1FAE">
              <w:rPr>
                <w:rFonts w:ascii="Times New Roman" w:eastAsia="Calibri" w:hAnsi="Times New Roman" w:cs="Times New Roman"/>
                <w:sz w:val="24"/>
                <w:szCs w:val="24"/>
              </w:rPr>
              <w:t>кисти .</w:t>
            </w:r>
            <w:proofErr w:type="gramEnd"/>
          </w:p>
          <w:p w:rsidR="005A2804" w:rsidRPr="009A1FAE" w:rsidRDefault="005A2804" w:rsidP="005A2804">
            <w:pPr>
              <w:pStyle w:val="a4"/>
              <w:contextualSpacing/>
            </w:pPr>
          </w:p>
          <w:p w:rsidR="005A2804" w:rsidRDefault="005A2804" w:rsidP="005A2804">
            <w:pPr>
              <w:pStyle w:val="a4"/>
              <w:contextualSpacing/>
            </w:pPr>
          </w:p>
          <w:p w:rsidR="005A2804" w:rsidRDefault="005A2804" w:rsidP="005A2804">
            <w:pPr>
              <w:pStyle w:val="a4"/>
              <w:contextualSpacing/>
            </w:pPr>
          </w:p>
          <w:p w:rsidR="005A2804" w:rsidRDefault="005A2804" w:rsidP="005A2804">
            <w:pPr>
              <w:pStyle w:val="a4"/>
              <w:contextualSpacing/>
            </w:pPr>
          </w:p>
          <w:p w:rsidR="005A2804" w:rsidRDefault="005A2804" w:rsidP="005A2804">
            <w:pPr>
              <w:pStyle w:val="a4"/>
              <w:contextualSpacing/>
            </w:pPr>
          </w:p>
          <w:p w:rsidR="005A2804" w:rsidRDefault="005A2804" w:rsidP="005A2804">
            <w:pPr>
              <w:pStyle w:val="a4"/>
              <w:contextualSpacing/>
            </w:pPr>
          </w:p>
          <w:p w:rsidR="005A2804" w:rsidRDefault="005A2804" w:rsidP="005A2804">
            <w:pPr>
              <w:pStyle w:val="a4"/>
              <w:contextualSpacing/>
            </w:pPr>
          </w:p>
          <w:p w:rsidR="005A2804" w:rsidRDefault="005A2804" w:rsidP="005A2804">
            <w:pPr>
              <w:pStyle w:val="a4"/>
              <w:contextualSpacing/>
            </w:pPr>
          </w:p>
          <w:p w:rsidR="005A2804" w:rsidRPr="009A1FAE" w:rsidRDefault="005A2804" w:rsidP="005A2804">
            <w:pPr>
              <w:pStyle w:val="a4"/>
              <w:contextualSpacing/>
            </w:pPr>
          </w:p>
          <w:p w:rsidR="005A2804" w:rsidRPr="009A1FAE" w:rsidRDefault="005A2804" w:rsidP="005A2804">
            <w:pPr>
              <w:pStyle w:val="a4"/>
              <w:contextualSpacing/>
            </w:pPr>
          </w:p>
        </w:tc>
        <w:tc>
          <w:tcPr>
            <w:tcW w:w="2639" w:type="dxa"/>
          </w:tcPr>
          <w:p w:rsidR="005A2804" w:rsidRDefault="005A2804" w:rsidP="005A2804">
            <w:pPr>
              <w:pStyle w:val="a4"/>
              <w:contextualSpacing/>
              <w:jc w:val="both"/>
              <w:rPr>
                <w:i/>
                <w:iCs/>
              </w:rPr>
            </w:pPr>
            <w:r>
              <w:rPr>
                <w:b/>
                <w:i/>
                <w:iCs/>
              </w:rPr>
              <w:lastRenderedPageBreak/>
              <w:t>1.</w:t>
            </w:r>
            <w:r w:rsidRPr="009A1FAE">
              <w:rPr>
                <w:b/>
                <w:i/>
                <w:iCs/>
              </w:rPr>
              <w:t>Упражнение на расслабление “Руки отдыхают”.</w:t>
            </w:r>
            <w:r w:rsidRPr="009A1FAE">
              <w:rPr>
                <w:b/>
              </w:rPr>
              <w:t xml:space="preserve"> </w:t>
            </w:r>
            <w:r w:rsidRPr="009A1FAE">
              <w:rPr>
                <w:b/>
              </w:rPr>
              <w:br/>
            </w:r>
            <w:proofErr w:type="spellStart"/>
            <w:r>
              <w:lastRenderedPageBreak/>
              <w:t>И.п</w:t>
            </w:r>
            <w:proofErr w:type="spellEnd"/>
            <w:r>
              <w:t>.: руки вдоль туловища</w:t>
            </w:r>
            <w:r w:rsidRPr="009A1FAE">
              <w:t xml:space="preserve"> - повороты корпуса влево и вправо, руки свободно следуют за корпусом в том же направлении.</w:t>
            </w:r>
            <w:r w:rsidRPr="009A1FAE">
              <w:br/>
            </w:r>
            <w:r w:rsidRPr="00CE0C81">
              <w:rPr>
                <w:b/>
                <w:i/>
                <w:iCs/>
              </w:rPr>
              <w:t>2.Построение в одну колонну.</w:t>
            </w:r>
            <w:r w:rsidRPr="009A1FAE">
              <w:rPr>
                <w:iCs/>
              </w:rPr>
              <w:t xml:space="preserve"> Обычная хо</w:t>
            </w:r>
            <w:r>
              <w:rPr>
                <w:iCs/>
              </w:rPr>
              <w:t>дьба, ходьба по ребристой доске.</w:t>
            </w:r>
            <w:r w:rsidRPr="009A1FAE">
              <w:rPr>
                <w:i/>
                <w:iCs/>
              </w:rPr>
              <w:t xml:space="preserve">   </w:t>
            </w:r>
          </w:p>
          <w:p w:rsidR="005A2804" w:rsidRDefault="005A2804" w:rsidP="005A2804">
            <w:pPr>
              <w:pStyle w:val="a4"/>
              <w:contextualSpacing/>
              <w:jc w:val="center"/>
            </w:pPr>
            <w:r w:rsidRPr="009A1FAE">
              <w:t>По ровненькой дорожке</w:t>
            </w:r>
            <w:r w:rsidRPr="009A1FAE">
              <w:br/>
              <w:t xml:space="preserve">Ходили наши ножки, </w:t>
            </w:r>
            <w:r w:rsidRPr="009A1FAE">
              <w:br/>
              <w:t>Устали наши ножки.</w:t>
            </w:r>
            <w:r w:rsidRPr="009A1FAE">
              <w:br/>
              <w:t xml:space="preserve">Вот наш дом - здесь мы живём. </w:t>
            </w:r>
          </w:p>
          <w:p w:rsidR="005A2804" w:rsidRPr="00CE0C81" w:rsidRDefault="005A2804" w:rsidP="005A2804">
            <w:pPr>
              <w:pStyle w:val="a4"/>
              <w:contextualSpacing/>
              <w:jc w:val="center"/>
              <w:rPr>
                <w:b/>
                <w:i/>
              </w:rPr>
            </w:pPr>
            <w:r w:rsidRPr="00CE0C81">
              <w:rPr>
                <w:b/>
                <w:i/>
              </w:rPr>
              <w:t>3. Подведение итогов.</w:t>
            </w:r>
          </w:p>
        </w:tc>
        <w:tc>
          <w:tcPr>
            <w:tcW w:w="2274" w:type="dxa"/>
          </w:tcPr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lastRenderedPageBreak/>
              <w:t>Максимально расслабить мышцы рук.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lastRenderedPageBreak/>
              <w:t>Соблюдать дистанцию и сохранять правильную осанку.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 w:rsidRPr="009A1FAE">
              <w:rPr>
                <w:bCs/>
              </w:rPr>
              <w:t>Выделить лучших. Сообщить об ошибках во время выполнения упражнений.</w:t>
            </w:r>
          </w:p>
        </w:tc>
        <w:tc>
          <w:tcPr>
            <w:tcW w:w="1378" w:type="dxa"/>
          </w:tcPr>
          <w:p w:rsidR="005A2804" w:rsidRPr="009A1FAE" w:rsidRDefault="005A2804" w:rsidP="005A2804">
            <w:pPr>
              <w:pStyle w:val="a4"/>
              <w:contextualSpacing/>
              <w:jc w:val="both"/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  <w:r>
              <w:t xml:space="preserve">      1 мин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  <w:r>
              <w:lastRenderedPageBreak/>
              <w:t xml:space="preserve">    </w:t>
            </w:r>
            <w:r w:rsidRPr="009A1FAE">
              <w:t>3-4 раза</w:t>
            </w: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</w:p>
          <w:p w:rsidR="005A2804" w:rsidRDefault="005A2804" w:rsidP="005A2804">
            <w:pPr>
              <w:pStyle w:val="a4"/>
              <w:contextualSpacing/>
              <w:jc w:val="both"/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</w:pPr>
            <w:r>
              <w:t xml:space="preserve">      2 мин</w:t>
            </w:r>
          </w:p>
          <w:p w:rsidR="005A2804" w:rsidRPr="009A1FAE" w:rsidRDefault="005A2804" w:rsidP="005A2804">
            <w:pPr>
              <w:pStyle w:val="a4"/>
              <w:contextualSpacing/>
              <w:jc w:val="center"/>
            </w:pPr>
            <w:r w:rsidRPr="009A1FAE">
              <w:t>По 3 раза в каждую сторону</w:t>
            </w: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Default="005A2804" w:rsidP="005A2804">
            <w:pPr>
              <w:pStyle w:val="a4"/>
              <w:contextualSpacing/>
              <w:jc w:val="both"/>
              <w:rPr>
                <w:bCs/>
              </w:rPr>
            </w:pPr>
          </w:p>
          <w:p w:rsidR="005A2804" w:rsidRPr="009A1FAE" w:rsidRDefault="005A2804" w:rsidP="005A2804">
            <w:pPr>
              <w:pStyle w:val="a4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      1 мин</w:t>
            </w:r>
          </w:p>
        </w:tc>
      </w:tr>
    </w:tbl>
    <w:p w:rsidR="00C03549" w:rsidRDefault="00C03549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3549">
        <w:rPr>
          <w:rFonts w:ascii="Times New Roman" w:hAnsi="Times New Roman" w:cs="Times New Roman"/>
          <w:sz w:val="28"/>
          <w:szCs w:val="28"/>
        </w:rPr>
        <w:lastRenderedPageBreak/>
        <w:t>Физические упражнения - стимулятор жизненных функций организма, который помогает сохранить здоровье и вести активную жизнь. Однако для активных занятий различными видами спорта могут быть ограничения по состоянию здоровья. Существует ряд заболеваний, при которых лечебная физкультура – единственный доступный вид физической активности, одобренный врачами. Поэтому пользу занятий ЛФК сложно переоценить.</w:t>
      </w:r>
    </w:p>
    <w:p w:rsidR="00C03549" w:rsidRDefault="00C03549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2804" w:rsidRPr="005A2804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5A2804" w:rsidRPr="005A2804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A2804" w:rsidRPr="005A2804">
        <w:rPr>
          <w:rFonts w:ascii="Times New Roman" w:hAnsi="Times New Roman" w:cs="Times New Roman"/>
          <w:sz w:val="28"/>
          <w:szCs w:val="28"/>
        </w:rPr>
        <w:t xml:space="preserve">Азбука здоровья: Программа специальной (коррекционной) школы по лечебно- физической культуре для детей с нарушениями </w:t>
      </w:r>
      <w:proofErr w:type="gramStart"/>
      <w:r w:rsidR="005A2804" w:rsidRPr="005A2804">
        <w:rPr>
          <w:rFonts w:ascii="Times New Roman" w:hAnsi="Times New Roman" w:cs="Times New Roman"/>
          <w:sz w:val="28"/>
          <w:szCs w:val="28"/>
        </w:rPr>
        <w:t>здоровья./</w:t>
      </w:r>
      <w:proofErr w:type="gramEnd"/>
      <w:r w:rsidR="005A2804" w:rsidRPr="005A2804">
        <w:rPr>
          <w:rFonts w:ascii="Times New Roman" w:hAnsi="Times New Roman" w:cs="Times New Roman"/>
          <w:sz w:val="28"/>
          <w:szCs w:val="28"/>
        </w:rPr>
        <w:t xml:space="preserve"> Сост. Г.И. </w:t>
      </w:r>
      <w:proofErr w:type="spellStart"/>
      <w:r w:rsidR="005A2804" w:rsidRPr="005A2804">
        <w:rPr>
          <w:rFonts w:ascii="Times New Roman" w:hAnsi="Times New Roman" w:cs="Times New Roman"/>
          <w:sz w:val="28"/>
          <w:szCs w:val="28"/>
        </w:rPr>
        <w:t>Гербцова</w:t>
      </w:r>
      <w:proofErr w:type="spellEnd"/>
      <w:r w:rsidR="005A2804" w:rsidRPr="005A2804">
        <w:rPr>
          <w:rFonts w:ascii="Times New Roman" w:hAnsi="Times New Roman" w:cs="Times New Roman"/>
          <w:sz w:val="28"/>
          <w:szCs w:val="28"/>
        </w:rPr>
        <w:t xml:space="preserve">. СПб.: Образование, 1994. - 65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5A2804" w:rsidRPr="005A2804" w:rsidRDefault="00C03549" w:rsidP="00C03549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A2804" w:rsidRPr="005A2804">
        <w:rPr>
          <w:rFonts w:ascii="Times New Roman" w:hAnsi="Times New Roman" w:cs="Times New Roman"/>
          <w:sz w:val="28"/>
          <w:szCs w:val="28"/>
        </w:rPr>
        <w:t>Дубровский, В.И. Лечебная</w:t>
      </w:r>
      <w:r>
        <w:rPr>
          <w:rFonts w:ascii="Times New Roman" w:hAnsi="Times New Roman" w:cs="Times New Roman"/>
          <w:sz w:val="28"/>
          <w:szCs w:val="28"/>
        </w:rPr>
        <w:t xml:space="preserve"> физкультура. - М.: Владос,1999</w:t>
      </w:r>
    </w:p>
    <w:p w:rsidR="005A2804" w:rsidRPr="00965ACE" w:rsidRDefault="00C03549" w:rsidP="005A2804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A2804" w:rsidRPr="005A2804">
        <w:rPr>
          <w:rFonts w:ascii="Times New Roman" w:hAnsi="Times New Roman" w:cs="Times New Roman"/>
          <w:sz w:val="28"/>
          <w:szCs w:val="28"/>
        </w:rPr>
        <w:t xml:space="preserve">Дмитриев, А. А. Коррекционно-педагогическая работа по развитию двигательной сферы учащихся с нарушением интеллектуального </w:t>
      </w:r>
      <w:proofErr w:type="gramStart"/>
      <w:r w:rsidR="005A2804" w:rsidRPr="005A2804">
        <w:rPr>
          <w:rFonts w:ascii="Times New Roman" w:hAnsi="Times New Roman" w:cs="Times New Roman"/>
          <w:sz w:val="28"/>
          <w:szCs w:val="28"/>
        </w:rPr>
        <w:t>развития :</w:t>
      </w:r>
      <w:proofErr w:type="gramEnd"/>
      <w:r w:rsidR="005A2804" w:rsidRPr="005A2804">
        <w:rPr>
          <w:rFonts w:ascii="Times New Roman" w:hAnsi="Times New Roman" w:cs="Times New Roman"/>
          <w:sz w:val="28"/>
          <w:szCs w:val="28"/>
        </w:rPr>
        <w:t xml:space="preserve"> учеб.-метод. пособие / А.А. Дмитриев ; РАО, МПСИ. - 2-е изд., </w:t>
      </w:r>
      <w:proofErr w:type="spellStart"/>
      <w:r w:rsidR="005A2804" w:rsidRPr="005A280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="005A2804" w:rsidRPr="005A2804">
        <w:rPr>
          <w:rFonts w:ascii="Times New Roman" w:hAnsi="Times New Roman" w:cs="Times New Roman"/>
          <w:sz w:val="28"/>
          <w:szCs w:val="28"/>
        </w:rPr>
        <w:t xml:space="preserve">. и доп. - </w:t>
      </w:r>
      <w:proofErr w:type="gramStart"/>
      <w:r w:rsidR="005A2804" w:rsidRPr="005A2804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5A2804" w:rsidRPr="005A2804">
        <w:rPr>
          <w:rFonts w:ascii="Times New Roman" w:hAnsi="Times New Roman" w:cs="Times New Roman"/>
          <w:sz w:val="28"/>
          <w:szCs w:val="28"/>
        </w:rPr>
        <w:t xml:space="preserve"> МПСИ ; Воронеж : НПО "МОДЭК", 2004. - 224 с.</w:t>
      </w:r>
    </w:p>
    <w:sectPr w:rsidR="005A2804" w:rsidRPr="00965ACE" w:rsidSect="007E48C5">
      <w:pgSz w:w="11906" w:h="16838"/>
      <w:pgMar w:top="1135" w:right="99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795"/>
    <w:rsid w:val="000D0795"/>
    <w:rsid w:val="002E5B2A"/>
    <w:rsid w:val="002F61A3"/>
    <w:rsid w:val="00447CBB"/>
    <w:rsid w:val="005A2804"/>
    <w:rsid w:val="00743A14"/>
    <w:rsid w:val="007E48C5"/>
    <w:rsid w:val="00965ACE"/>
    <w:rsid w:val="00C03549"/>
    <w:rsid w:val="00C93E3E"/>
    <w:rsid w:val="00D50189"/>
    <w:rsid w:val="00EA6392"/>
    <w:rsid w:val="00EE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A0363"/>
  <w15:docId w15:val="{A2828E75-7B9D-4BB0-9116-FFDD102D0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D0795"/>
  </w:style>
  <w:style w:type="table" w:styleId="a3">
    <w:name w:val="Table Grid"/>
    <w:basedOn w:val="a1"/>
    <w:uiPriority w:val="59"/>
    <w:rsid w:val="005A2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5A2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A280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3813</Words>
  <Characters>21735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ZamDir1</dc:creator>
  <cp:lastModifiedBy>Пользователь</cp:lastModifiedBy>
  <cp:revision>2</cp:revision>
  <dcterms:created xsi:type="dcterms:W3CDTF">2025-10-06T20:34:00Z</dcterms:created>
  <dcterms:modified xsi:type="dcterms:W3CDTF">2025-10-06T20:34:00Z</dcterms:modified>
</cp:coreProperties>
</file>