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43" w:rsidRPr="009E4843" w:rsidRDefault="009E4843" w:rsidP="00DB219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3323F"/>
          <w:kern w:val="36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b/>
          <w:color w:val="23323F"/>
          <w:kern w:val="36"/>
          <w:sz w:val="28"/>
          <w:szCs w:val="28"/>
          <w:lang w:eastAsia="ru-RU"/>
        </w:rPr>
        <w:t xml:space="preserve">«Технология - </w:t>
      </w:r>
      <w:proofErr w:type="spellStart"/>
      <w:r w:rsidRPr="009E4843">
        <w:rPr>
          <w:rFonts w:ascii="Times New Roman" w:eastAsia="Times New Roman" w:hAnsi="Times New Roman" w:cs="Times New Roman"/>
          <w:b/>
          <w:color w:val="23323F"/>
          <w:kern w:val="36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b/>
          <w:color w:val="23323F"/>
          <w:kern w:val="36"/>
          <w:sz w:val="28"/>
          <w:szCs w:val="28"/>
          <w:lang w:eastAsia="ru-RU"/>
        </w:rPr>
        <w:t xml:space="preserve"> как инновационный прием в работе учителя-логопеда с детьми с ОВЗ по развитию лексико-грамматических категорий и связной речи»</w:t>
      </w:r>
    </w:p>
    <w:p w:rsidR="009E4843" w:rsidRPr="009E4843" w:rsidRDefault="009E4843" w:rsidP="00DB21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3323F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323F"/>
          <w:spacing w:val="5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23323F"/>
          <w:spacing w:val="5"/>
          <w:sz w:val="28"/>
          <w:szCs w:val="28"/>
          <w:lang w:eastAsia="ru-RU"/>
        </w:rPr>
        <w:t>Спичкина</w:t>
      </w:r>
      <w:proofErr w:type="spellEnd"/>
      <w:r>
        <w:rPr>
          <w:rFonts w:ascii="Times New Roman" w:eastAsia="Times New Roman" w:hAnsi="Times New Roman" w:cs="Times New Roman"/>
          <w:color w:val="23323F"/>
          <w:spacing w:val="5"/>
          <w:sz w:val="28"/>
          <w:szCs w:val="28"/>
          <w:lang w:eastAsia="ru-RU"/>
        </w:rPr>
        <w:t xml:space="preserve"> Алла Анатольевна, учитель – логопед МБДОУ № 73 г. Мурманска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Грамотная, эмоционально окрашенная  речь — важнейшее условие всестороннего полноценного развития детей. Чем богаче и правильнее речь ребенка, тем легче ему высказывать свои мысли, тем шире его возможности в познании окружающей действительности, содержательнее его отношения со сверстниками и взрослыми, тем активнее осуществляется его психическое развитие. Опыт работы со старшими дошкольниками с речевыми проблемами, анализ методической литературы показывают, что даже после пройденного курса речевой коррекции у детей с хорошими диагностическими показателями остаются трудности, связанные со скоростью актуализации имеющихся знаний и собственного речевого высказывания, им требуется больше времени на обдумывание и формулирование ответа. Поэтому часто даже на первый взгляд у благополучных первоклассников возникают проблемы в учебе. Трудности проявляются не сразу, а чаще всего во второй половине года, когда повышаются требования к скорости выполнения заданий и на первый план выходят умения анализировать информацию, выбирать главное, коротко и точно выражать свои мысли.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Занимаясь с детьми, имеющими речевые нарушения, я пришла к выводу, что необходимо максимально использовать все известные в специальной педагогике приемы и методы, в том числе и современные, которые способствовали бы совершенствованию мыслительных и познавательных способностей, развитию лексико-грамматических категорий, связной речи дошкольников. Одним из таких эффективных методов развития детской речи, который позволяет быстро получить результат, является работа над созданием нерифмованного стихотворения –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. Эта идея и положена в основу моего методического пособия, которое так и называется «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».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Актуальность и целесообразность использования методического пособия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 логопедической практике объясняется тем, что: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 новая технология открывает новые возможности, современная логопедическая практика характеризуется поиском и внедрением новых эффективных технологий, помогающих оптимизировать работу учителя-логопеда.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 - способствует обогащению и актуализации словаря, уточняет содержание понятий.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 является диагностическим инструментом, даёт возможность педагогу оценить уровень усвоения ребёнком пройденного материала.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 носит характер комплексного воздействия, не только развивает речь, но и способствует развитию памяти, внимания, мышления.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Составление дидактического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, краткого резюме на основе больших объемов информации, полезно для выработки способностей к анализу. Детям предлагается определённый алгоритм, который помогает составить рассказ на любую лексическую тему.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являются так же превосходным способом контроля и самоконтроля.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Цель: повышение потенциальных возможностей полноценного речевого развития дошкольников, имеющих проблемы в речевом развитии, посредством целенаправленного применения методики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Задачи: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способствовать обогащению, уточнению, активизации и актуализации словаря (предметного, признаков, действий). Совершенствовать грамматический строй речи, связную речь;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повышать мотивацию, интерес к слову, его значению, в целом к обращенной речи;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активизировать процессы восприятия, внимания, памяти,  приобщать детей к процессу активного познания; 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пробудить в ребенке желание самому активно участвовать в процессе коррекции речи;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развивать речевые и творческие способности детей;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объединять усилия педагогов и родителей в совместной деятельности по коррекции речевых нарушений, широко использовать родительский потенциал;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стимулировать совместную продуктивную деятельность детей и родителей;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 xml:space="preserve">Применение технологии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 коррекционно-развивающей работе с детьми-логопатами будет способствовать успешной коррекции речевой системы, поможет поддержать детскую инициативу и творческие способности, создаст ситуацию для развития ребенка в целом.</w:t>
      </w:r>
    </w:p>
    <w:p w:rsid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Ожидаемые результаты: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для педагога: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повышение методической компетенции в направлении «Воспитание звуковой культуры речи» в образовательной области «Речевое развитие»;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для детей: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положительная динамика речевого развития; 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выработка устойчивой мотивации к речевой самореализации;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учит находить и выделять в большом объеме информации главную мысль;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формируем умение точно выражать свои мысли;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для родителей: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готовность и желание взаимодействовать с педагогами; 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приобретение и использование знаний по вопросам речевого развития детей; 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овладение родителями регулярной рефлексии достижений ребенка;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Методическое пособие «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» стал одним из важнейших компонентов в организации образовательной деятельности. Важнейшим его достоинством является самостоятельное «добывание» знаний детьми.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«Расскажи - и я забуду, покажи - и я запомню, дай попробовать - и я пойму» - так гласит китайская пословица. Действительно, только действуя самостоятельно, методом проб и ошибок, ребенок приобретает знания и опыт.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В нашем случае, данное методическое пособие носит коррекционную направленность, то есть, участвуя в нем, дети упражняют свои речевые возможности, тренируют языковые навыки и умения.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Составление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для детей, это увлекательный процесс, творческий и яркий, который требует нахождения в материале наиболее существенное, выделять это и кратко формулировать, тем самым составлять грамотно предложения с использованием графических схем. Такой способ может быть востребован в современной логопедии. При работе с методическим пособием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синквейном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сначала уточняется лексика и грамматика. Это позволяет добиться хороших результатов при работе над развитием внутреннего плана высказывания на уровне предложения. Составление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так же позволяет добиться отличных результатов при автоматизации звуков, так как слова и предложения будут подбираться под произношение ребенка. Использование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не нарушает общепринятую систему логопедических занятий и методик, и обеспечивает её логическую завершенность.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так же является диагностическим материалом и даёт возможность педагогу оценить уровень усвоения ребёнком пройденного материала.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Составление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проводится в рамках прохождения определенной лексической темы.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 коррекционной работе с детьми совершенствует словарную работу. Формирует умение определять грамматическую основу предложений. Формируется фразовая речь, ассоциативное мышление.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помогает анализировать информацию, кратко излагать идеи, чувства и представления в нескольких словах.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Алгоритм составления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1.     В первой строке – должна находиться сама тема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дидактического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, обычно это явление или предмет, о котором идет речь. Чаще всего в первой строке пишется всего одно слово, но иногда и небольшое словосочетание. По части речи это местоимение или существительное, и отвечает на вопросы: Кто? Что?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     Во второй строке – находятся уже два слова, иногда и словосочетания, которые описывают свойства и признаки этого предмета или явления. По части речи это обычно причастия и прилагательные, отвечающие на вопросы: Какой? Какая?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3.     В третьей строке – содержатся уже три слова (иногда и словосочетания) которые описывают действия обычные для этого явления или объекта. По части речи это глаголы и деепричастия, отвечающие на вопрос: Что делает?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4.     В четвертой строке — ребенок выражает уже непосредственно свое мнение о затронутой теме. Иногда это может быть просто известный афоризм, фраза или что-то подобное, иногда даже небольшой стих. Самый традиционный вариант, когда эта фраза состоит из четырех слов.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5.       Пятая строка – содержит в себе опять всего одно слово или словосочетание.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- </w:t>
      </w: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резюме всего стихотворения, отражающее суть предмета или явления</w:t>
      </w:r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,</w:t>
      </w: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о котором</w:t>
      </w:r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говорит</w:t>
      </w: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ся в дидактическом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синквейне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, и мнение автора об этом.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Обычно как часть речи</w:t>
      </w:r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,</w:t>
      </w: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также существительное или местоимение и отвечает на вопрос: Кто? Что?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Примеры детских дидактических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синквейнов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jc w:val="center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Лексическая тема: «Новый год»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1. Новый год.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2. Радостный, долгожданный.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3. Приходит, веселит, радует.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4. Я люблю этот праздник.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5. Подарки.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jc w:val="center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Лексическая тема: «8-е Марта»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1. Мама.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2. Умная, красивая, добрая.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3. Читает, вяжет, готовит, убирает.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4. Любит меня и папу.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5. Семья.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jc w:val="center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Лексическая тема: «Время года»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1.   Зима.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   Снежная, холодная.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3.   Морозит, заметает, восхищает.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   Серебристым снегом укрывает землю.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5.   Волшебница.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jc w:val="center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Лексическая тема: «Транспорт»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1.Самолет.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2.Новый, серебристый.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3. Летит, гудит, идет на посадку.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4.Я люблю путешествовать.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5.Воздушный транспорт.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     Можно делать зарисовки, помогающие удерживать смысловую программу предложения. В дальнейшем это убирается и остается схема предложения, переходящая во внутренний план.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Для индивидуальной работы, педагог подбирает картинки и слова под звукопроизношение каждого ребенка. Далее предложения могут заучиваться, что позволяет работать над звукопроизношением. Потом структура предложения распространяется путем введения в него определения, выраженного прилагательным, и дополнения, выраженного существительным в винительном, родительном, дательном и творительном падежах без предлога.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Завершается работа формированием умения строить распространенные предложения разных структур, опираясь на сюжетные картинки, вопросы, схемы и т.д. Дети повторяют, что в предложении есть главные слова, без которых оно не строится. Другими словами можно сказать, что это – не большие сочинения, где дети учатся правильно составлять предложения, одновременно работая над развитием внутреннего плана речи на уровне предложения.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         Умение сочинить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требует от ребенка определённой подготовки, а от педагога тщательно продуманной, планомерной работы.  Использовать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 работе с дошкольниками учителем-логопедом, целесообразно, начиная со второго полугодия первого года обучения, когда дети уже овладели понятием «слово-предмет», «слово-действие», «слово-</w:t>
      </w: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 xml:space="preserve">признак», «предложение». Дидактический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составляется в конце каждой лексической темы, когда у детей уже имеется достаточный словарный запас по данной теме. Задания для детей могут быть различными. Это и составление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всеми детьми к одному слову-предмету по лексической теме, и составление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синквейнов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к разным словам-предметам,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связанных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между собой лексической темой. Возможно составление короткого рассказа по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готовому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синквейну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с использованием слов и фраз, входящих в состав этого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. Детям необходимо из всего своего словарного запаса найти нужные слова-признаки, слова-действия, составить распространенное предложение с этими словами, подобрать слово, которые ассоциативно связано с этим понятием. Чем выше уровень речевого развития ребенка, тем интереснее получаются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синквейны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Учитывая, что ведущая деятельность у дошкольников - игровая, организовать процесс познания новых слов проще в игре. Составление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дидактического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- увлекательная и интересная игра. Целесообразно составлять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дидактический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для закрепления какой-либо лексической темы. Эту работу можно проводить индивидуально и в подгруппах.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jc w:val="center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Примерный план работы учителя-логопеда по обучению составления дидактического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детей старшего дошкольного возраста.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542"/>
        <w:gridCol w:w="2813"/>
      </w:tblGrid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Вид деятельности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Участники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proofErr w:type="gram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Предварительная работа: знакомство с понятиями слова – предметы, слова – признаки, слова – действия, предложение, живое – неживое</w:t>
            </w:r>
            <w:proofErr w:type="gramEnd"/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Консультация «Применение метода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в развитии речи детей старшего дошкольного возраста.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 xml:space="preserve">Индивидуальные занятия с детьми по обучению составления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Мастер класс «Учимся составлять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Воспитатели группы, родители, 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Индивидуальные и подгрупповые занятия по составлению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по лексическим темам в конце каждой недели.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Индивидуальные и подгрупповые занятия по составлению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по лексическим темам в конце каждой недели.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 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lastRenderedPageBreak/>
              <w:t xml:space="preserve">Конкурс на лучшее сочинение –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.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 родители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Индивидуальные и подгрупповые занятия по составлению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по лексическим темам в конце каждой недели.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учитель-логопед</w:t>
            </w:r>
          </w:p>
        </w:tc>
      </w:tr>
      <w:tr w:rsidR="009E4843" w:rsidRPr="009E4843" w:rsidTr="009E4843">
        <w:trPr>
          <w:tblCellSpacing w:w="0" w:type="dxa"/>
        </w:trPr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Выставка детских </w:t>
            </w:r>
            <w:proofErr w:type="spellStart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синквейнов</w:t>
            </w:r>
            <w:proofErr w:type="spellEnd"/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 xml:space="preserve"> с рисунками.</w:t>
            </w:r>
          </w:p>
        </w:tc>
        <w:tc>
          <w:tcPr>
            <w:tcW w:w="0" w:type="auto"/>
            <w:vAlign w:val="center"/>
            <w:hideMark/>
          </w:tcPr>
          <w:p w:rsidR="009E4843" w:rsidRPr="009E4843" w:rsidRDefault="009E4843" w:rsidP="00DB219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Воспитанники,</w:t>
            </w:r>
          </w:p>
          <w:p w:rsidR="009E4843" w:rsidRPr="009E4843" w:rsidRDefault="009E4843" w:rsidP="00DB2191">
            <w:pPr>
              <w:spacing w:before="366" w:after="0" w:line="240" w:lineRule="auto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</w:pPr>
            <w:r w:rsidRPr="009E4843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ru-RU"/>
              </w:rPr>
              <w:t>учитель-логопед</w:t>
            </w:r>
          </w:p>
        </w:tc>
      </w:tr>
    </w:tbl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Могут быть использованы такие варианты работы с методическим пособием «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»: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1. Составление краткого рассказа по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готовому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синквейну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(с использованием слов и фраз, входящих в состав последнего).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по прослушанному рассказу.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3. Составление двух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синквейнов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после сравнительного рассказа-описания.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4. Коррекция и совершенствование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готового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5.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Анализ неполного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для определения отсутствующей части (например, дан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без указания темы, первой строки — на основе существующих строк необходимо ее определить).</w:t>
      </w:r>
      <w:proofErr w:type="gramEnd"/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Целесообразное использование с методического пособия «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»: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На занятиях для закрепления изученной лексической темы.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1. Береза.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 Тонкая, белоствольная.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3. Растет, зеленеет, радует.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 Береза — символ России.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5. Дерево.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Для закрепления понятий, усвоенных на занятиях по подготовке к обучению грамоте.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1. Звуки речи.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 Гласные, согласные.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3. Слышим, произносим, выделяем.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 Звуки складываются в слова.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5. Речь.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На занятиях по развитию связной речи: используя слова из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, придумать рассказ.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1. Заяц.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2. Белый, пушистый.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3. Прячется, боится, убегает.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 Я жалею зайца.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5. Дикое животное.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Рассказ: В зимнем лесу живет белый пушистый заяц. Жизнь у зайца трудная, он боится волка и лису, увидев их, прячется или убегает. Мне жалко зайца. Зимой диким животным жить трудно.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При творческом, не директивном использовании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на занятиях он воспринимается дошкольниками как увлекательная игра, как возможность выразить свое мнение, согласиться или нет с мнением других, договориться.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Эффективность использования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заключается в быстром получении результата и закреплении его, облегчении процесса усвоения понятий и их содержания, расширении и актуализации словарного запаса, обучении выражать свои мысли, подбирать нужные слова, выработке способности к анализу.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Педагогическая ценность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-      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является игровым приемом.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Позволяет почувствовать себя хоть на мгновение творцом.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lastRenderedPageBreak/>
        <w:t>-       Получается у всех, каждый ребенок может реализовать свои интеллектуальные возможности.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Облегчает процесс усвоения понятий и их содержания;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Способствует расширению и актуализации словарного запаса; закрепляет знания по изученным лексическим темам.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Учит находить и выделять в большом объеме информации главную мысль, учит коротко, но точно выражать свои мысли;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Активизирует и развивает мыслительную деятельность.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Повышается интерес к изучаемому материалу.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-      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— это также способ контроля и самоконтроля (дети могут сравнить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синквейны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и оценивать их).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-       Способствует формированию коммуникативных действий - воспитывает  умение сотрудничества с учителем и  со сверстниками.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Написание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требует от составителя реализации практически всех его личностных способностей (интеллектуальных, творческих, образных). Использование 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дидактического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синквейна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на занятиях позволяет учителю-логопеду гармонично сочетать в работе элементы трех основных образовательных систем: информационной,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деятельностной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и личностно-ориентированной, что особенно актуально в условиях работы с детьми с особыми образовательными потребностями.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Литература: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1. Акименко В.М. Развивающие технологии в логопедии.- Ростов/Д., Феникс, 2011.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2. Акименко В.М. Речевые нарушения у детей. Ростов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/Д., 2008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3. Акименко В.М. Новые педагогические технологии: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Учеб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.-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метод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. пособие. Ростов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/Д., 2008.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4.Гин А. Приемы педагогической техники. – М.</w:t>
      </w:r>
      <w:proofErr w:type="gram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:</w:t>
      </w:r>
      <w:proofErr w:type="gram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Вита-Пресс, 2003</w:t>
      </w:r>
    </w:p>
    <w:p w:rsidR="009E4843" w:rsidRPr="009E4843" w:rsidRDefault="009E4843" w:rsidP="00DB2191">
      <w:pPr>
        <w:shd w:val="clear" w:color="auto" w:fill="FFFFFF"/>
        <w:spacing w:before="366" w:after="0" w:line="240" w:lineRule="auto"/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</w:pPr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5. Душка Н. </w:t>
      </w:r>
      <w:proofErr w:type="spellStart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>Синквейн</w:t>
      </w:r>
      <w:proofErr w:type="spellEnd"/>
      <w:r w:rsidRPr="009E4843">
        <w:rPr>
          <w:rFonts w:ascii="Times New Roman" w:eastAsia="Times New Roman" w:hAnsi="Times New Roman" w:cs="Times New Roman"/>
          <w:color w:val="23323F"/>
          <w:spacing w:val="2"/>
          <w:sz w:val="28"/>
          <w:szCs w:val="28"/>
          <w:lang w:eastAsia="ru-RU"/>
        </w:rPr>
        <w:t xml:space="preserve"> в работе по развитию речи дошкольников. Журнал</w:t>
      </w:r>
    </w:p>
    <w:p w:rsidR="00E62765" w:rsidRPr="009E4843" w:rsidRDefault="00E62765" w:rsidP="00DB21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62765" w:rsidRPr="009E4843" w:rsidSect="00E62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E4843"/>
    <w:rsid w:val="009E4843"/>
    <w:rsid w:val="00DB2191"/>
    <w:rsid w:val="00DB3DC7"/>
    <w:rsid w:val="00E6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765"/>
  </w:style>
  <w:style w:type="paragraph" w:styleId="1">
    <w:name w:val="heading 1"/>
    <w:basedOn w:val="a"/>
    <w:link w:val="10"/>
    <w:uiPriority w:val="9"/>
    <w:qFormat/>
    <w:rsid w:val="009E4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E484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48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E484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E4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0658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2365</Words>
  <Characters>13487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2025-10-15T15:25:00Z</dcterms:created>
  <dcterms:modified xsi:type="dcterms:W3CDTF">2025-10-15T15:25:00Z</dcterms:modified>
</cp:coreProperties>
</file>