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1C4" w:rsidRPr="001274BB" w:rsidRDefault="00B241C4" w:rsidP="00530D85">
      <w:pPr>
        <w:shd w:val="clear" w:color="auto" w:fill="FFFFFF"/>
        <w:spacing w:after="100" w:afterAutospacing="1" w:line="360" w:lineRule="auto"/>
        <w:jc w:val="center"/>
        <w:rPr>
          <w:rFonts w:ascii="Times New Roman" w:eastAsia="Times New Roman" w:hAnsi="Times New Roman" w:cs="Times New Roman"/>
          <w:b/>
          <w:bCs/>
          <w:color w:val="212529"/>
          <w:sz w:val="28"/>
          <w:szCs w:val="28"/>
          <w:lang w:eastAsia="ru-RU"/>
        </w:rPr>
      </w:pPr>
      <w:r w:rsidRPr="001274BB">
        <w:rPr>
          <w:rFonts w:ascii="Times New Roman" w:eastAsia="Times New Roman" w:hAnsi="Times New Roman" w:cs="Times New Roman"/>
          <w:b/>
          <w:bCs/>
          <w:color w:val="212529"/>
          <w:sz w:val="28"/>
          <w:szCs w:val="28"/>
          <w:lang w:eastAsia="ru-RU"/>
        </w:rPr>
        <w:t>Мой творческий поиск р</w:t>
      </w:r>
      <w:r w:rsidR="00530D85">
        <w:rPr>
          <w:rFonts w:ascii="Times New Roman" w:eastAsia="Times New Roman" w:hAnsi="Times New Roman" w:cs="Times New Roman"/>
          <w:b/>
          <w:bCs/>
          <w:color w:val="212529"/>
          <w:sz w:val="28"/>
          <w:szCs w:val="28"/>
          <w:lang w:eastAsia="ru-RU"/>
        </w:rPr>
        <w:t>азнообразия форм работы на уроках литературного чтения</w:t>
      </w:r>
      <w:r w:rsidRPr="001274BB">
        <w:rPr>
          <w:rFonts w:ascii="Times New Roman" w:eastAsia="Times New Roman" w:hAnsi="Times New Roman" w:cs="Times New Roman"/>
          <w:b/>
          <w:bCs/>
          <w:color w:val="212529"/>
          <w:sz w:val="28"/>
          <w:szCs w:val="28"/>
          <w:lang w:eastAsia="ru-RU"/>
        </w:rPr>
        <w:t>.</w:t>
      </w:r>
      <w:bookmarkStart w:id="0" w:name="_GoBack"/>
      <w:bookmarkEnd w:id="0"/>
    </w:p>
    <w:p w:rsidR="00E97202" w:rsidRPr="001274BB" w:rsidRDefault="00E97202" w:rsidP="009C2A0D">
      <w:pPr>
        <w:shd w:val="clear" w:color="auto" w:fill="FFFFFF"/>
        <w:spacing w:after="100" w:afterAutospacing="1" w:line="360" w:lineRule="auto"/>
        <w:jc w:val="center"/>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b/>
          <w:bCs/>
          <w:color w:val="212529"/>
          <w:sz w:val="28"/>
          <w:szCs w:val="28"/>
          <w:lang w:eastAsia="ru-RU"/>
        </w:rPr>
        <w:t>(из опыта работы)</w:t>
      </w:r>
    </w:p>
    <w:p w:rsidR="00E97202" w:rsidRPr="001274BB" w:rsidRDefault="00E97202" w:rsidP="009C2A0D">
      <w:pPr>
        <w:shd w:val="clear" w:color="auto" w:fill="FFFFFF"/>
        <w:spacing w:after="100" w:afterAutospacing="1" w:line="360" w:lineRule="auto"/>
        <w:jc w:val="right"/>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b/>
          <w:bCs/>
          <w:color w:val="212529"/>
          <w:sz w:val="28"/>
          <w:szCs w:val="28"/>
          <w:lang w:eastAsia="ru-RU"/>
        </w:rPr>
        <w:t>Сивцова Альбина Леонидовна</w:t>
      </w:r>
      <w:r w:rsidRPr="001274BB">
        <w:rPr>
          <w:rFonts w:ascii="Times New Roman" w:eastAsia="Times New Roman" w:hAnsi="Times New Roman" w:cs="Times New Roman"/>
          <w:b/>
          <w:bCs/>
          <w:color w:val="212529"/>
          <w:sz w:val="28"/>
          <w:szCs w:val="28"/>
          <w:lang w:eastAsia="ru-RU"/>
        </w:rPr>
        <w:br/>
        <w:t> учитель начальных классов</w:t>
      </w:r>
      <w:r w:rsidRPr="001274BB">
        <w:rPr>
          <w:rFonts w:ascii="Times New Roman" w:eastAsia="Times New Roman" w:hAnsi="Times New Roman" w:cs="Times New Roman"/>
          <w:b/>
          <w:bCs/>
          <w:color w:val="212529"/>
          <w:sz w:val="28"/>
          <w:szCs w:val="28"/>
          <w:lang w:eastAsia="ru-RU"/>
        </w:rPr>
        <w:br/>
        <w:t> МОУ «</w:t>
      </w:r>
      <w:proofErr w:type="spellStart"/>
      <w:r w:rsidRPr="001274BB">
        <w:rPr>
          <w:rFonts w:ascii="Times New Roman" w:eastAsia="Times New Roman" w:hAnsi="Times New Roman" w:cs="Times New Roman"/>
          <w:b/>
          <w:bCs/>
          <w:color w:val="212529"/>
          <w:sz w:val="28"/>
          <w:szCs w:val="28"/>
          <w:lang w:eastAsia="ru-RU"/>
        </w:rPr>
        <w:t>Ялгинская</w:t>
      </w:r>
      <w:proofErr w:type="spellEnd"/>
      <w:r w:rsidRPr="001274BB">
        <w:rPr>
          <w:rFonts w:ascii="Times New Roman" w:eastAsia="Times New Roman" w:hAnsi="Times New Roman" w:cs="Times New Roman"/>
          <w:b/>
          <w:bCs/>
          <w:color w:val="212529"/>
          <w:sz w:val="28"/>
          <w:szCs w:val="28"/>
          <w:lang w:eastAsia="ru-RU"/>
        </w:rPr>
        <w:t xml:space="preserve">  СОШ»</w:t>
      </w:r>
      <w:r w:rsidRPr="001274BB">
        <w:rPr>
          <w:rFonts w:ascii="Times New Roman" w:eastAsia="Times New Roman" w:hAnsi="Times New Roman" w:cs="Times New Roman"/>
          <w:b/>
          <w:bCs/>
          <w:color w:val="212529"/>
          <w:sz w:val="28"/>
          <w:szCs w:val="28"/>
          <w:lang w:eastAsia="ru-RU"/>
        </w:rPr>
        <w:br/>
        <w:t> г. Саранск</w:t>
      </w:r>
      <w:r w:rsidRPr="001274BB">
        <w:rPr>
          <w:rFonts w:ascii="Times New Roman" w:eastAsia="Times New Roman" w:hAnsi="Times New Roman" w:cs="Times New Roman"/>
          <w:b/>
          <w:bCs/>
          <w:color w:val="212529"/>
          <w:sz w:val="28"/>
          <w:szCs w:val="28"/>
          <w:lang w:eastAsia="ru-RU"/>
        </w:rPr>
        <w:br/>
      </w:r>
    </w:p>
    <w:p w:rsidR="00922E29"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 xml:space="preserve">Современная российская школа находится в сложном периоде поиска. В настоящее время возникает очень много вопросов и споров по поводу организации учебной деятельности. </w:t>
      </w:r>
      <w:r w:rsidR="00922E29" w:rsidRPr="001274BB">
        <w:rPr>
          <w:rFonts w:ascii="Times New Roman" w:hAnsi="Times New Roman" w:cs="Times New Roman"/>
          <w:color w:val="404040"/>
          <w:sz w:val="28"/>
          <w:szCs w:val="28"/>
          <w:shd w:val="clear" w:color="auto" w:fill="FFFFFF"/>
        </w:rPr>
        <w:t>Уровень творчества в деятельности педагога отражает степень использования им своих возможностей для дос</w:t>
      </w:r>
      <w:r w:rsidR="00922E29" w:rsidRPr="001274BB">
        <w:rPr>
          <w:rFonts w:ascii="Times New Roman" w:hAnsi="Times New Roman" w:cs="Times New Roman"/>
          <w:color w:val="404040"/>
          <w:sz w:val="28"/>
          <w:szCs w:val="28"/>
          <w:shd w:val="clear" w:color="auto" w:fill="FFFFFF"/>
        </w:rPr>
        <w:softHyphen/>
        <w:t>тижения поставленных целей. Творчески</w:t>
      </w:r>
      <w:r w:rsidR="009C2A0D">
        <w:rPr>
          <w:rFonts w:ascii="Times New Roman" w:hAnsi="Times New Roman" w:cs="Times New Roman"/>
          <w:color w:val="404040"/>
          <w:sz w:val="28"/>
          <w:szCs w:val="28"/>
          <w:shd w:val="clear" w:color="auto" w:fill="FFFFFF"/>
        </w:rPr>
        <w:t>й характер является важнейшей её</w:t>
      </w:r>
      <w:r w:rsidR="00922E29" w:rsidRPr="001274BB">
        <w:rPr>
          <w:rFonts w:ascii="Times New Roman" w:hAnsi="Times New Roman" w:cs="Times New Roman"/>
          <w:color w:val="404040"/>
          <w:sz w:val="28"/>
          <w:szCs w:val="28"/>
          <w:shd w:val="clear" w:color="auto" w:fill="FFFFFF"/>
        </w:rPr>
        <w:t xml:space="preserve"> особенностью.</w:t>
      </w:r>
    </w:p>
    <w:p w:rsidR="00922E29"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Как для учеников, так и для учителя, урок интересен тогда, когда он современен в самом широком понимании э</w:t>
      </w:r>
      <w:r w:rsidR="00A54460" w:rsidRPr="001274BB">
        <w:rPr>
          <w:rFonts w:ascii="Times New Roman" w:eastAsia="Times New Roman" w:hAnsi="Times New Roman" w:cs="Times New Roman"/>
          <w:color w:val="212529"/>
          <w:sz w:val="28"/>
          <w:szCs w:val="28"/>
          <w:lang w:eastAsia="ru-RU"/>
        </w:rPr>
        <w:t>того слова. Современный урок</w:t>
      </w:r>
      <w:r w:rsidRPr="001274BB">
        <w:rPr>
          <w:rFonts w:ascii="Times New Roman" w:eastAsia="Times New Roman" w:hAnsi="Times New Roman" w:cs="Times New Roman"/>
          <w:color w:val="212529"/>
          <w:sz w:val="28"/>
          <w:szCs w:val="28"/>
          <w:lang w:eastAsia="ru-RU"/>
        </w:rPr>
        <w:t xml:space="preserve"> – это и совершенно новый, и не теряющий связи с прошлым, одним словом – актуальный</w:t>
      </w:r>
      <w:r w:rsidR="00A54460" w:rsidRPr="001274BB">
        <w:rPr>
          <w:rFonts w:ascii="Times New Roman" w:eastAsia="Times New Roman" w:hAnsi="Times New Roman" w:cs="Times New Roman"/>
          <w:color w:val="212529"/>
          <w:sz w:val="28"/>
          <w:szCs w:val="28"/>
          <w:lang w:eastAsia="ru-RU"/>
        </w:rPr>
        <w:t>.</w:t>
      </w:r>
    </w:p>
    <w:p w:rsidR="00A3007F" w:rsidRPr="001274BB" w:rsidRDefault="00A54460"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Учебный труд, как и всякий другой, интер</w:t>
      </w:r>
      <w:r w:rsidR="009C2A0D">
        <w:rPr>
          <w:rFonts w:ascii="Times New Roman" w:eastAsia="Times New Roman" w:hAnsi="Times New Roman" w:cs="Times New Roman"/>
          <w:color w:val="212529"/>
          <w:sz w:val="28"/>
          <w:szCs w:val="28"/>
          <w:lang w:eastAsia="ru-RU"/>
        </w:rPr>
        <w:t xml:space="preserve">есен </w:t>
      </w:r>
      <w:r w:rsidRPr="001274BB">
        <w:rPr>
          <w:rFonts w:ascii="Times New Roman" w:eastAsia="Times New Roman" w:hAnsi="Times New Roman" w:cs="Times New Roman"/>
          <w:color w:val="212529"/>
          <w:sz w:val="28"/>
          <w:szCs w:val="28"/>
          <w:lang w:eastAsia="ru-RU"/>
        </w:rPr>
        <w:t xml:space="preserve"> тогда, когда он разнообразен. Можно привести множество примеров использования приемов, методик, технологий преподавания на уроках математики, русского языка и окружающего мира. Но я считаю, что особое внимание в начальной школе стоит уделять урокам литературного чтения. Литературное чтение – важнейшее звено в развитии младших школьников.   Основная цель уроков литературного чтения - помочь ребёнку стать читателем: обогатить читательский опы</w:t>
      </w:r>
      <w:r w:rsidR="000469F9">
        <w:rPr>
          <w:rFonts w:ascii="Times New Roman" w:eastAsia="Times New Roman" w:hAnsi="Times New Roman" w:cs="Times New Roman"/>
          <w:color w:val="212529"/>
          <w:sz w:val="28"/>
          <w:szCs w:val="28"/>
          <w:lang w:eastAsia="ru-RU"/>
        </w:rPr>
        <w:t>т, развить читательский интерес.</w:t>
      </w:r>
      <w:r w:rsidR="00A3007F" w:rsidRPr="001274BB">
        <w:rPr>
          <w:rFonts w:ascii="Times New Roman" w:eastAsia="Times New Roman" w:hAnsi="Times New Roman" w:cs="Times New Roman"/>
          <w:color w:val="212529"/>
          <w:sz w:val="28"/>
          <w:szCs w:val="28"/>
          <w:lang w:eastAsia="ru-RU"/>
        </w:rPr>
        <w:t xml:space="preserve">  Читательские умения не только оттачивают умы учащихся, но и служат базой для учебной </w:t>
      </w:r>
      <w:r w:rsidR="00A3007F" w:rsidRPr="001274BB">
        <w:rPr>
          <w:rFonts w:ascii="Times New Roman" w:eastAsia="Times New Roman" w:hAnsi="Times New Roman" w:cs="Times New Roman"/>
          <w:color w:val="212529"/>
          <w:sz w:val="28"/>
          <w:szCs w:val="28"/>
          <w:lang w:eastAsia="ru-RU"/>
        </w:rPr>
        <w:lastRenderedPageBreak/>
        <w:t>успешности во всех школьных дисциплинах,  являются необходимым условием успешного участия в большинстве сфер взрослой жизни.</w:t>
      </w:r>
    </w:p>
    <w:p w:rsidR="009B5319" w:rsidRPr="001274BB" w:rsidRDefault="009B5319"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Использование на уроках литерату</w:t>
      </w:r>
      <w:r w:rsidR="009C2A0D">
        <w:rPr>
          <w:rFonts w:ascii="Times New Roman" w:eastAsia="Times New Roman" w:hAnsi="Times New Roman" w:cs="Times New Roman"/>
          <w:color w:val="212529"/>
          <w:sz w:val="28"/>
          <w:szCs w:val="28"/>
          <w:lang w:eastAsia="ru-RU"/>
        </w:rPr>
        <w:t>р</w:t>
      </w:r>
      <w:r w:rsidRPr="001274BB">
        <w:rPr>
          <w:rFonts w:ascii="Times New Roman" w:eastAsia="Times New Roman" w:hAnsi="Times New Roman" w:cs="Times New Roman"/>
          <w:color w:val="212529"/>
          <w:sz w:val="28"/>
          <w:szCs w:val="28"/>
          <w:lang w:eastAsia="ru-RU"/>
        </w:rPr>
        <w:t>ного чтения различные формы и виды работы заставляет учителя перестроить свою деятельность, уйти от привычного объяснения и предоставить учащимся самостоятельно, в определенной последовательности открыть для себя новые знания</w:t>
      </w:r>
      <w:r w:rsidR="009C2A0D">
        <w:rPr>
          <w:rFonts w:ascii="Times New Roman" w:eastAsia="Times New Roman" w:hAnsi="Times New Roman" w:cs="Times New Roman"/>
          <w:color w:val="212529"/>
          <w:sz w:val="28"/>
          <w:szCs w:val="28"/>
          <w:lang w:eastAsia="ru-RU"/>
        </w:rPr>
        <w:t xml:space="preserve">. </w:t>
      </w:r>
      <w:r w:rsidRPr="001274BB">
        <w:rPr>
          <w:rFonts w:ascii="Times New Roman" w:eastAsia="Times New Roman" w:hAnsi="Times New Roman" w:cs="Times New Roman"/>
          <w:color w:val="212529"/>
          <w:sz w:val="28"/>
          <w:szCs w:val="28"/>
          <w:lang w:eastAsia="ru-RU"/>
        </w:rPr>
        <w:t>Также положительно растет динамика техники чтения, развивается речь младших школьников</w:t>
      </w:r>
      <w:proofErr w:type="gramStart"/>
      <w:r w:rsidRPr="001274BB">
        <w:rPr>
          <w:rFonts w:ascii="Times New Roman" w:eastAsia="Times New Roman" w:hAnsi="Times New Roman" w:cs="Times New Roman"/>
          <w:color w:val="212529"/>
          <w:sz w:val="28"/>
          <w:szCs w:val="28"/>
          <w:lang w:eastAsia="ru-RU"/>
        </w:rPr>
        <w:t>.</w:t>
      </w:r>
      <w:proofErr w:type="gramEnd"/>
      <w:r w:rsidRPr="001274BB">
        <w:rPr>
          <w:rFonts w:ascii="Times New Roman" w:eastAsia="Times New Roman" w:hAnsi="Times New Roman" w:cs="Times New Roman"/>
          <w:color w:val="212529"/>
          <w:sz w:val="28"/>
          <w:szCs w:val="28"/>
          <w:lang w:eastAsia="ru-RU"/>
        </w:rPr>
        <w:t xml:space="preserve"> </w:t>
      </w:r>
      <w:r w:rsidR="000469F9">
        <w:rPr>
          <w:rFonts w:ascii="Times New Roman" w:eastAsia="Times New Roman" w:hAnsi="Times New Roman" w:cs="Times New Roman"/>
          <w:color w:val="212529"/>
          <w:sz w:val="28"/>
          <w:szCs w:val="28"/>
          <w:lang w:eastAsia="ru-RU"/>
        </w:rPr>
        <w:t>Н</w:t>
      </w:r>
      <w:r w:rsidRPr="001274BB">
        <w:rPr>
          <w:rFonts w:ascii="Times New Roman" w:eastAsia="Times New Roman" w:hAnsi="Times New Roman" w:cs="Times New Roman"/>
          <w:color w:val="212529"/>
          <w:sz w:val="28"/>
          <w:szCs w:val="28"/>
          <w:lang w:eastAsia="ru-RU"/>
        </w:rPr>
        <w:t>а своих уроках я стараюсь предоставить детям возможность стать активными участниками, а не пассивными слушателями.</w:t>
      </w:r>
    </w:p>
    <w:p w:rsidR="00E97202" w:rsidRPr="001274BB" w:rsidRDefault="00E97202" w:rsidP="009C2A0D">
      <w:pPr>
        <w:spacing w:after="120" w:line="360" w:lineRule="auto"/>
        <w:jc w:val="both"/>
        <w:rPr>
          <w:rFonts w:ascii="Times New Roman" w:eastAsia="Times New Roman" w:hAnsi="Times New Roman" w:cs="Times New Roman"/>
          <w:color w:val="333333"/>
          <w:sz w:val="28"/>
          <w:szCs w:val="28"/>
          <w:lang w:eastAsia="ru-RU"/>
        </w:rPr>
      </w:pPr>
      <w:r w:rsidRPr="001274BB">
        <w:rPr>
          <w:rFonts w:ascii="Times New Roman" w:eastAsia="Times New Roman" w:hAnsi="Times New Roman" w:cs="Times New Roman"/>
          <w:color w:val="333333"/>
          <w:sz w:val="28"/>
          <w:szCs w:val="28"/>
          <w:lang w:eastAsia="ru-RU"/>
        </w:rPr>
        <w:t>Уважаемые коллеги!</w:t>
      </w:r>
    </w:p>
    <w:p w:rsidR="00E97202" w:rsidRPr="001274BB" w:rsidRDefault="00E97202" w:rsidP="009C2A0D">
      <w:pPr>
        <w:spacing w:after="120" w:line="360" w:lineRule="auto"/>
        <w:jc w:val="both"/>
        <w:rPr>
          <w:rFonts w:ascii="Times New Roman" w:eastAsia="Times New Roman" w:hAnsi="Times New Roman" w:cs="Times New Roman"/>
          <w:color w:val="333333"/>
          <w:sz w:val="28"/>
          <w:szCs w:val="28"/>
          <w:lang w:eastAsia="ru-RU"/>
        </w:rPr>
      </w:pPr>
      <w:r w:rsidRPr="001274BB">
        <w:rPr>
          <w:rFonts w:ascii="Times New Roman" w:eastAsia="Times New Roman" w:hAnsi="Times New Roman" w:cs="Times New Roman"/>
          <w:color w:val="333333"/>
          <w:sz w:val="28"/>
          <w:szCs w:val="28"/>
          <w:lang w:eastAsia="ru-RU"/>
        </w:rPr>
        <w:t>Сегодня я хочу поделиться с вами результатами своего творческого поиска в области р</w:t>
      </w:r>
      <w:r w:rsidR="000D0D5B" w:rsidRPr="001274BB">
        <w:rPr>
          <w:rFonts w:ascii="Times New Roman" w:eastAsia="Times New Roman" w:hAnsi="Times New Roman" w:cs="Times New Roman"/>
          <w:color w:val="333333"/>
          <w:sz w:val="28"/>
          <w:szCs w:val="28"/>
          <w:lang w:eastAsia="ru-RU"/>
        </w:rPr>
        <w:t>азнообразия форм работы на уроках литературного чтения</w:t>
      </w:r>
      <w:r w:rsidRPr="001274BB">
        <w:rPr>
          <w:rFonts w:ascii="Times New Roman" w:eastAsia="Times New Roman" w:hAnsi="Times New Roman" w:cs="Times New Roman"/>
          <w:color w:val="333333"/>
          <w:sz w:val="28"/>
          <w:szCs w:val="28"/>
          <w:lang w:eastAsia="ru-RU"/>
        </w:rPr>
        <w:t xml:space="preserve">. </w:t>
      </w:r>
    </w:p>
    <w:p w:rsidR="009C2A0D"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 xml:space="preserve">Каждый учитель, планируя свой урок, ставит цели и задачи, которые он хотел бы осуществить вместе с учащимися, рассматривая ту или иную тему. Конечно, хочется, чтобы урок был необычным, ярким, эмоциональным, способным вовлечь ученика в самостоятельный поиск ответов на поставленные вопросы, чтобы вызвал интерес к изучаемому предмету, желание узнать новое. </w:t>
      </w:r>
    </w:p>
    <w:p w:rsidR="00A3007F"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 xml:space="preserve">Раньше основная задача по отношению к ученику на уроках литературного чтения сводилась к формуле «Прочти и перескажи». Теперь </w:t>
      </w:r>
      <w:r w:rsidR="008908FE" w:rsidRPr="001274BB">
        <w:rPr>
          <w:rFonts w:ascii="Times New Roman" w:eastAsia="Times New Roman" w:hAnsi="Times New Roman" w:cs="Times New Roman"/>
          <w:color w:val="212529"/>
          <w:sz w:val="28"/>
          <w:szCs w:val="28"/>
          <w:lang w:eastAsia="ru-RU"/>
        </w:rPr>
        <w:t xml:space="preserve">же </w:t>
      </w:r>
      <w:r w:rsidR="00922E29" w:rsidRPr="001274BB">
        <w:rPr>
          <w:rFonts w:ascii="Times New Roman" w:eastAsia="Times New Roman" w:hAnsi="Times New Roman" w:cs="Times New Roman"/>
          <w:color w:val="212529"/>
          <w:sz w:val="28"/>
          <w:szCs w:val="28"/>
          <w:lang w:eastAsia="ru-RU"/>
        </w:rPr>
        <w:t xml:space="preserve">мы учим </w:t>
      </w:r>
      <w:r w:rsidR="008908FE" w:rsidRPr="001274BB">
        <w:rPr>
          <w:rFonts w:ascii="Times New Roman" w:eastAsia="Times New Roman" w:hAnsi="Times New Roman" w:cs="Times New Roman"/>
          <w:color w:val="212529"/>
          <w:sz w:val="28"/>
          <w:szCs w:val="28"/>
          <w:lang w:eastAsia="ru-RU"/>
        </w:rPr>
        <w:t>детей</w:t>
      </w:r>
      <w:r w:rsidRPr="001274BB">
        <w:rPr>
          <w:rFonts w:ascii="Times New Roman" w:eastAsia="Times New Roman" w:hAnsi="Times New Roman" w:cs="Times New Roman"/>
          <w:color w:val="212529"/>
          <w:sz w:val="28"/>
          <w:szCs w:val="28"/>
          <w:lang w:eastAsia="ru-RU"/>
        </w:rPr>
        <w:t xml:space="preserve"> поис</w:t>
      </w:r>
      <w:r w:rsidR="008908FE" w:rsidRPr="001274BB">
        <w:rPr>
          <w:rFonts w:ascii="Times New Roman" w:eastAsia="Times New Roman" w:hAnsi="Times New Roman" w:cs="Times New Roman"/>
          <w:color w:val="212529"/>
          <w:sz w:val="28"/>
          <w:szCs w:val="28"/>
          <w:lang w:eastAsia="ru-RU"/>
        </w:rPr>
        <w:t>ку информации, её использованию в различных ситуациях.</w:t>
      </w:r>
    </w:p>
    <w:p w:rsidR="00E97202"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 xml:space="preserve">На формирование читательской грамотности влияет выразительное чтение вслух текстов разных типов, жанров и стилей. </w:t>
      </w:r>
      <w:r w:rsidR="00A3007F" w:rsidRPr="001274BB">
        <w:rPr>
          <w:rFonts w:ascii="Times New Roman" w:eastAsia="Times New Roman" w:hAnsi="Times New Roman" w:cs="Times New Roman"/>
          <w:color w:val="212529"/>
          <w:sz w:val="28"/>
          <w:szCs w:val="28"/>
          <w:lang w:eastAsia="ru-RU"/>
        </w:rPr>
        <w:t>На своих уроках и</w:t>
      </w:r>
      <w:r w:rsidRPr="001274BB">
        <w:rPr>
          <w:rFonts w:ascii="Times New Roman" w:eastAsia="Times New Roman" w:hAnsi="Times New Roman" w:cs="Times New Roman"/>
          <w:color w:val="212529"/>
          <w:sz w:val="28"/>
          <w:szCs w:val="28"/>
          <w:lang w:eastAsia="ru-RU"/>
        </w:rPr>
        <w:t xml:space="preserve">спользую разные виды чтения: ознакомительное, </w:t>
      </w:r>
      <w:r w:rsidR="00A3007F" w:rsidRPr="001274BB">
        <w:rPr>
          <w:rFonts w:ascii="Times New Roman" w:eastAsia="Times New Roman" w:hAnsi="Times New Roman" w:cs="Times New Roman"/>
          <w:color w:val="212529"/>
          <w:sz w:val="28"/>
          <w:szCs w:val="28"/>
          <w:lang w:eastAsia="ru-RU"/>
        </w:rPr>
        <w:t>выразительное,</w:t>
      </w:r>
      <w:r w:rsidR="00EE339D" w:rsidRPr="001274BB">
        <w:rPr>
          <w:rFonts w:ascii="Times New Roman" w:eastAsia="Times New Roman" w:hAnsi="Times New Roman" w:cs="Times New Roman"/>
          <w:color w:val="212529"/>
          <w:sz w:val="28"/>
          <w:szCs w:val="28"/>
          <w:lang w:eastAsia="ru-RU"/>
        </w:rPr>
        <w:t xml:space="preserve"> в</w:t>
      </w:r>
      <w:r w:rsidR="00A3007F" w:rsidRPr="001274BB">
        <w:rPr>
          <w:rFonts w:ascii="Times New Roman" w:eastAsia="Times New Roman" w:hAnsi="Times New Roman" w:cs="Times New Roman"/>
          <w:color w:val="212529"/>
          <w:sz w:val="28"/>
          <w:szCs w:val="28"/>
          <w:lang w:eastAsia="ru-RU"/>
        </w:rPr>
        <w:t>ыборочное,</w:t>
      </w:r>
      <w:r w:rsidR="00EE339D" w:rsidRPr="001274BB">
        <w:rPr>
          <w:rFonts w:ascii="Times New Roman" w:eastAsia="Times New Roman" w:hAnsi="Times New Roman" w:cs="Times New Roman"/>
          <w:color w:val="212529"/>
          <w:sz w:val="28"/>
          <w:szCs w:val="28"/>
          <w:lang w:eastAsia="ru-RU"/>
        </w:rPr>
        <w:t xml:space="preserve"> инсценированное и </w:t>
      </w:r>
      <w:r w:rsidRPr="001274BB">
        <w:rPr>
          <w:rFonts w:ascii="Times New Roman" w:eastAsia="Times New Roman" w:hAnsi="Times New Roman" w:cs="Times New Roman"/>
          <w:color w:val="212529"/>
          <w:sz w:val="28"/>
          <w:szCs w:val="28"/>
          <w:lang w:eastAsia="ru-RU"/>
        </w:rPr>
        <w:t>углубленное.</w:t>
      </w:r>
      <w:r w:rsidR="00EE339D" w:rsidRPr="001274BB">
        <w:rPr>
          <w:rFonts w:ascii="Times New Roman" w:eastAsia="Times New Roman" w:hAnsi="Times New Roman" w:cs="Times New Roman"/>
          <w:color w:val="212529"/>
          <w:sz w:val="28"/>
          <w:szCs w:val="28"/>
          <w:lang w:eastAsia="ru-RU"/>
        </w:rPr>
        <w:t xml:space="preserve"> Эти виды направлены на формирование навыков осознанного чтения и развитие творческих способностей учащихся.</w:t>
      </w:r>
      <w:r w:rsidRPr="001274BB">
        <w:rPr>
          <w:rFonts w:ascii="Times New Roman" w:eastAsia="Times New Roman" w:hAnsi="Times New Roman" w:cs="Times New Roman"/>
          <w:color w:val="212529"/>
          <w:sz w:val="28"/>
          <w:szCs w:val="28"/>
          <w:lang w:eastAsia="ru-RU"/>
        </w:rPr>
        <w:t xml:space="preserve"> Для этого использую различные приёмы: чтение про себя, хором, по рядам; </w:t>
      </w:r>
      <w:r w:rsidRPr="001274BB">
        <w:rPr>
          <w:rFonts w:ascii="Times New Roman" w:eastAsia="Times New Roman" w:hAnsi="Times New Roman" w:cs="Times New Roman"/>
          <w:color w:val="212529"/>
          <w:sz w:val="28"/>
          <w:szCs w:val="28"/>
          <w:lang w:eastAsia="ru-RU"/>
        </w:rPr>
        <w:lastRenderedPageBreak/>
        <w:t>речевые разминки, игровые упражнения на развитие артикуляции, зрительного восприятия, внимания, чтение фраз с разной интонацией</w:t>
      </w:r>
      <w:proofErr w:type="gramStart"/>
      <w:r w:rsidR="000469F9">
        <w:rPr>
          <w:rFonts w:ascii="Times New Roman" w:eastAsia="Times New Roman" w:hAnsi="Times New Roman" w:cs="Times New Roman"/>
          <w:color w:val="212529"/>
          <w:sz w:val="28"/>
          <w:szCs w:val="28"/>
          <w:lang w:eastAsia="ru-RU"/>
        </w:rPr>
        <w:t>.</w:t>
      </w:r>
      <w:proofErr w:type="gramEnd"/>
      <w:r w:rsidRPr="001274BB">
        <w:rPr>
          <w:rFonts w:ascii="Times New Roman" w:eastAsia="Times New Roman" w:hAnsi="Times New Roman" w:cs="Times New Roman"/>
          <w:color w:val="212529"/>
          <w:sz w:val="28"/>
          <w:szCs w:val="28"/>
          <w:lang w:eastAsia="ru-RU"/>
        </w:rPr>
        <w:t xml:space="preserve"> </w:t>
      </w:r>
      <w:r w:rsidR="00891BF6">
        <w:rPr>
          <w:rFonts w:ascii="Times New Roman" w:eastAsia="Times New Roman" w:hAnsi="Times New Roman" w:cs="Times New Roman"/>
          <w:color w:val="212529"/>
          <w:sz w:val="28"/>
          <w:szCs w:val="28"/>
          <w:lang w:eastAsia="ru-RU"/>
        </w:rPr>
        <w:t>(</w:t>
      </w:r>
      <w:proofErr w:type="gramStart"/>
      <w:r w:rsidR="00891BF6">
        <w:rPr>
          <w:rFonts w:ascii="Times New Roman" w:eastAsia="Times New Roman" w:hAnsi="Times New Roman" w:cs="Times New Roman"/>
          <w:color w:val="212529"/>
          <w:sz w:val="28"/>
          <w:szCs w:val="28"/>
          <w:lang w:eastAsia="ru-RU"/>
        </w:rPr>
        <w:t>п</w:t>
      </w:r>
      <w:proofErr w:type="gramEnd"/>
      <w:r w:rsidRPr="001274BB">
        <w:rPr>
          <w:rFonts w:ascii="Times New Roman" w:eastAsia="Times New Roman" w:hAnsi="Times New Roman" w:cs="Times New Roman"/>
          <w:color w:val="212529"/>
          <w:sz w:val="28"/>
          <w:szCs w:val="28"/>
          <w:lang w:eastAsia="ru-RU"/>
        </w:rPr>
        <w:t>рочитай весело, задорно, с вопросительной интонацией, утвердительно, удивленно или скороговоркой, разным темпом (ускоренным, замедленным, усилением темпа, переходом на шёпот).</w:t>
      </w:r>
    </w:p>
    <w:p w:rsidR="00EE339D"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Одним из ключевых моментов в формировании позитивного отношения к чтению младших школьников является грамотное построение учебного процесса и разнообразие форм работы на </w:t>
      </w:r>
      <w:r w:rsidR="00EE339D" w:rsidRPr="001274BB">
        <w:rPr>
          <w:rFonts w:ascii="Times New Roman" w:eastAsia="Times New Roman" w:hAnsi="Times New Roman" w:cs="Times New Roman"/>
          <w:color w:val="404040"/>
          <w:sz w:val="28"/>
          <w:szCs w:val="28"/>
          <w:lang w:eastAsia="ru-RU"/>
        </w:rPr>
        <w:t>уроке</w:t>
      </w:r>
      <w:r w:rsidR="003F07B4" w:rsidRPr="001274BB">
        <w:rPr>
          <w:rFonts w:ascii="Times New Roman" w:eastAsia="Times New Roman" w:hAnsi="Times New Roman" w:cs="Times New Roman"/>
          <w:color w:val="404040"/>
          <w:sz w:val="28"/>
          <w:szCs w:val="28"/>
          <w:lang w:eastAsia="ru-RU"/>
        </w:rPr>
        <w:t>. В связи с этим использую наглядные пособия</w:t>
      </w:r>
      <w:r w:rsidR="00EE339D" w:rsidRPr="001274BB">
        <w:rPr>
          <w:rFonts w:ascii="Times New Roman" w:eastAsia="Times New Roman" w:hAnsi="Times New Roman" w:cs="Times New Roman"/>
          <w:color w:val="404040"/>
          <w:sz w:val="28"/>
          <w:szCs w:val="28"/>
          <w:lang w:eastAsia="ru-RU"/>
        </w:rPr>
        <w:t>, различные методические техники и приемы.</w:t>
      </w:r>
    </w:p>
    <w:p w:rsidR="00EE339D" w:rsidRPr="001274BB" w:rsidRDefault="00EE339D" w:rsidP="009C2A0D">
      <w:pPr>
        <w:spacing w:after="240" w:line="360" w:lineRule="auto"/>
        <w:jc w:val="both"/>
        <w:rPr>
          <w:rFonts w:ascii="Times New Roman" w:eastAsia="Times New Roman" w:hAnsi="Times New Roman" w:cs="Times New Roman"/>
          <w:b/>
          <w:bCs/>
          <w:color w:val="404040"/>
          <w:sz w:val="28"/>
          <w:szCs w:val="28"/>
          <w:lang w:eastAsia="ru-RU"/>
        </w:rPr>
      </w:pPr>
      <w:r w:rsidRPr="001274BB">
        <w:rPr>
          <w:rFonts w:ascii="Times New Roman" w:eastAsia="Times New Roman" w:hAnsi="Times New Roman" w:cs="Times New Roman"/>
          <w:b/>
          <w:bCs/>
          <w:color w:val="404040"/>
          <w:sz w:val="28"/>
          <w:szCs w:val="28"/>
          <w:lang w:eastAsia="ru-RU"/>
        </w:rPr>
        <w:t xml:space="preserve">Одним из таких приёмов является  </w:t>
      </w:r>
      <w:r w:rsidR="00922B7A" w:rsidRPr="001274BB">
        <w:rPr>
          <w:rFonts w:ascii="Times New Roman" w:eastAsia="Times New Roman" w:hAnsi="Times New Roman" w:cs="Times New Roman"/>
          <w:b/>
          <w:bCs/>
          <w:color w:val="404040"/>
          <w:sz w:val="28"/>
          <w:szCs w:val="28"/>
          <w:lang w:eastAsia="ru-RU"/>
        </w:rPr>
        <w:t>Приё</w:t>
      </w:r>
      <w:r w:rsidRPr="001274BB">
        <w:rPr>
          <w:rFonts w:ascii="Times New Roman" w:eastAsia="Times New Roman" w:hAnsi="Times New Roman" w:cs="Times New Roman"/>
          <w:b/>
          <w:bCs/>
          <w:color w:val="404040"/>
          <w:sz w:val="28"/>
          <w:szCs w:val="28"/>
          <w:lang w:eastAsia="ru-RU"/>
        </w:rPr>
        <w:t>м "Чтение с остановками"</w:t>
      </w:r>
    </w:p>
    <w:p w:rsidR="00922B7A" w:rsidRPr="001274BB" w:rsidRDefault="003F07B4"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212529"/>
          <w:sz w:val="28"/>
          <w:szCs w:val="28"/>
          <w:lang w:eastAsia="ru-RU"/>
        </w:rPr>
        <w:t>Сущность его</w:t>
      </w:r>
      <w:r w:rsidR="00922B7A" w:rsidRPr="001274BB">
        <w:rPr>
          <w:rFonts w:ascii="Times New Roman" w:eastAsia="Times New Roman" w:hAnsi="Times New Roman" w:cs="Times New Roman"/>
          <w:color w:val="212529"/>
          <w:sz w:val="28"/>
          <w:szCs w:val="28"/>
          <w:lang w:eastAsia="ru-RU"/>
        </w:rPr>
        <w:t xml:space="preserve"> заключается в общении с текстом, в использовании особых приёмов постижения изучаемого материала. Одной из ценных сторон данной стратегии является формирование умения «включать» воображен</w:t>
      </w:r>
      <w:r w:rsidR="000469F9">
        <w:rPr>
          <w:rFonts w:ascii="Times New Roman" w:eastAsia="Times New Roman" w:hAnsi="Times New Roman" w:cs="Times New Roman"/>
          <w:color w:val="212529"/>
          <w:sz w:val="28"/>
          <w:szCs w:val="28"/>
          <w:lang w:eastAsia="ru-RU"/>
        </w:rPr>
        <w:t>ие при изучении материала</w:t>
      </w:r>
      <w:r w:rsidR="00922B7A" w:rsidRPr="001274BB">
        <w:rPr>
          <w:rFonts w:ascii="Times New Roman" w:eastAsia="Times New Roman" w:hAnsi="Times New Roman" w:cs="Times New Roman"/>
          <w:color w:val="212529"/>
          <w:sz w:val="28"/>
          <w:szCs w:val="28"/>
          <w:lang w:eastAsia="ru-RU"/>
        </w:rPr>
        <w:t>.</w:t>
      </w:r>
    </w:p>
    <w:p w:rsidR="00510D59" w:rsidRPr="001274BB" w:rsidRDefault="00922B7A"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Данный приё</w:t>
      </w:r>
      <w:r w:rsidR="00510D59" w:rsidRPr="001274BB">
        <w:rPr>
          <w:rFonts w:ascii="Times New Roman" w:eastAsia="Times New Roman" w:hAnsi="Times New Roman" w:cs="Times New Roman"/>
          <w:color w:val="404040"/>
          <w:sz w:val="28"/>
          <w:szCs w:val="28"/>
          <w:lang w:eastAsia="ru-RU"/>
        </w:rPr>
        <w:t>м содержит все стадии технологии:</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 xml:space="preserve">- </w:t>
      </w:r>
      <w:r w:rsidRPr="001274BB">
        <w:rPr>
          <w:rFonts w:ascii="Times New Roman" w:eastAsia="Times New Roman" w:hAnsi="Times New Roman" w:cs="Times New Roman"/>
          <w:b/>
          <w:color w:val="404040"/>
          <w:sz w:val="28"/>
          <w:szCs w:val="28"/>
          <w:lang w:eastAsia="ru-RU"/>
        </w:rPr>
        <w:t>1 стадия – вызов</w:t>
      </w:r>
      <w:r w:rsidRPr="001274BB">
        <w:rPr>
          <w:rFonts w:ascii="Times New Roman" w:eastAsia="Times New Roman" w:hAnsi="Times New Roman" w:cs="Times New Roman"/>
          <w:color w:val="404040"/>
          <w:sz w:val="28"/>
          <w:szCs w:val="28"/>
          <w:lang w:eastAsia="ru-RU"/>
        </w:rPr>
        <w:t>. На данной стадии, на основе лишь заглавия текста и информации об авторе дети должны предположить, о чем будет текст.</w:t>
      </w:r>
    </w:p>
    <w:p w:rsidR="00891BF6"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 xml:space="preserve">- </w:t>
      </w:r>
      <w:r w:rsidRPr="001274BB">
        <w:rPr>
          <w:rFonts w:ascii="Times New Roman" w:eastAsia="Times New Roman" w:hAnsi="Times New Roman" w:cs="Times New Roman"/>
          <w:b/>
          <w:color w:val="404040"/>
          <w:sz w:val="28"/>
          <w:szCs w:val="28"/>
          <w:lang w:eastAsia="ru-RU"/>
        </w:rPr>
        <w:t>2 стадия – осмысление</w:t>
      </w:r>
      <w:r w:rsidRPr="001274BB">
        <w:rPr>
          <w:rFonts w:ascii="Times New Roman" w:eastAsia="Times New Roman" w:hAnsi="Times New Roman" w:cs="Times New Roman"/>
          <w:color w:val="404040"/>
          <w:sz w:val="28"/>
          <w:szCs w:val="28"/>
          <w:lang w:eastAsia="ru-RU"/>
        </w:rPr>
        <w:t xml:space="preserve">. Здесь, познакомившись с частью текста, учащиеся уточняют свое представление о материале. </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 xml:space="preserve">Особенность приема в том, что момент уточнения своего представления (стадия осмысление) одновременно является и стадией вызова для знакомства со следующим фрагментом. </w:t>
      </w:r>
      <w:r w:rsidR="00922B7A" w:rsidRPr="001274BB">
        <w:rPr>
          <w:rFonts w:ascii="Times New Roman" w:eastAsia="Times New Roman" w:hAnsi="Times New Roman" w:cs="Times New Roman"/>
          <w:color w:val="404040"/>
          <w:sz w:val="28"/>
          <w:szCs w:val="28"/>
          <w:lang w:eastAsia="ru-RU"/>
        </w:rPr>
        <w:t>В данном случае о</w:t>
      </w:r>
      <w:r w:rsidRPr="001274BB">
        <w:rPr>
          <w:rFonts w:ascii="Times New Roman" w:eastAsia="Times New Roman" w:hAnsi="Times New Roman" w:cs="Times New Roman"/>
          <w:color w:val="404040"/>
          <w:sz w:val="28"/>
          <w:szCs w:val="28"/>
          <w:lang w:eastAsia="ru-RU"/>
        </w:rPr>
        <w:t>бязателен вопрос: "Что будет дальше и почему?"</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 xml:space="preserve">- </w:t>
      </w:r>
      <w:r w:rsidRPr="001274BB">
        <w:rPr>
          <w:rFonts w:ascii="Times New Roman" w:eastAsia="Times New Roman" w:hAnsi="Times New Roman" w:cs="Times New Roman"/>
          <w:b/>
          <w:color w:val="404040"/>
          <w:sz w:val="28"/>
          <w:szCs w:val="28"/>
          <w:lang w:eastAsia="ru-RU"/>
        </w:rPr>
        <w:t>3 стадия – рефлексия</w:t>
      </w:r>
      <w:r w:rsidRPr="001274BB">
        <w:rPr>
          <w:rFonts w:ascii="Times New Roman" w:eastAsia="Times New Roman" w:hAnsi="Times New Roman" w:cs="Times New Roman"/>
          <w:color w:val="404040"/>
          <w:sz w:val="28"/>
          <w:szCs w:val="28"/>
          <w:lang w:eastAsia="ru-RU"/>
        </w:rPr>
        <w:t xml:space="preserve">. Заключительная беседа. На этой стадии текс опять представляет единое целое. Формы работы с учащимися могут быть </w:t>
      </w:r>
      <w:r w:rsidRPr="001274BB">
        <w:rPr>
          <w:rFonts w:ascii="Times New Roman" w:eastAsia="Times New Roman" w:hAnsi="Times New Roman" w:cs="Times New Roman"/>
          <w:color w:val="404040"/>
          <w:sz w:val="28"/>
          <w:szCs w:val="28"/>
          <w:lang w:eastAsia="ru-RU"/>
        </w:rPr>
        <w:lastRenderedPageBreak/>
        <w:t>различными: письмо, дискуссия, совместный поиск, тезисы, выб</w:t>
      </w:r>
      <w:r w:rsidR="00922B7A" w:rsidRPr="001274BB">
        <w:rPr>
          <w:rFonts w:ascii="Times New Roman" w:eastAsia="Times New Roman" w:hAnsi="Times New Roman" w:cs="Times New Roman"/>
          <w:color w:val="404040"/>
          <w:sz w:val="28"/>
          <w:szCs w:val="28"/>
          <w:lang w:eastAsia="ru-RU"/>
        </w:rPr>
        <w:t>ор пословиц, творческие работы.</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Такая работа с текстом развивает умение анализировать текст, выявлять связь отдельных элементов (темы, образы, способы выражения авторской позиции), развивает умение выражать свои мысли, учит пониманию и осмыслению.</w:t>
      </w:r>
    </w:p>
    <w:p w:rsidR="006D3619" w:rsidRPr="006D3619" w:rsidRDefault="00891BF6" w:rsidP="009C2A0D">
      <w:pPr>
        <w:shd w:val="clear" w:color="auto" w:fill="FFFFFF"/>
        <w:spacing w:after="0" w:line="360" w:lineRule="auto"/>
        <w:jc w:val="both"/>
        <w:rPr>
          <w:rFonts w:ascii="Times New Roman" w:eastAsia="Times New Roman" w:hAnsi="Times New Roman" w:cs="Times New Roman"/>
          <w:color w:val="404040"/>
          <w:sz w:val="28"/>
          <w:szCs w:val="28"/>
          <w:lang w:eastAsia="ru-RU"/>
        </w:rPr>
      </w:pPr>
      <w:r>
        <w:rPr>
          <w:rFonts w:ascii="Times New Roman" w:eastAsia="Times New Roman" w:hAnsi="Times New Roman" w:cs="Times New Roman"/>
          <w:color w:val="404040"/>
          <w:sz w:val="28"/>
          <w:szCs w:val="28"/>
          <w:lang w:eastAsia="ru-RU"/>
        </w:rPr>
        <w:t>Всем нам известно, что и</w:t>
      </w:r>
      <w:r w:rsidR="00510D59" w:rsidRPr="001274BB">
        <w:rPr>
          <w:rFonts w:ascii="Times New Roman" w:eastAsia="Times New Roman" w:hAnsi="Times New Roman" w:cs="Times New Roman"/>
          <w:color w:val="404040"/>
          <w:sz w:val="28"/>
          <w:szCs w:val="28"/>
          <w:lang w:eastAsia="ru-RU"/>
        </w:rPr>
        <w:t>гровая деятельность остаётся одно</w:t>
      </w:r>
      <w:r w:rsidR="004250C0" w:rsidRPr="001274BB">
        <w:rPr>
          <w:rFonts w:ascii="Times New Roman" w:eastAsia="Times New Roman" w:hAnsi="Times New Roman" w:cs="Times New Roman"/>
          <w:color w:val="404040"/>
          <w:sz w:val="28"/>
          <w:szCs w:val="28"/>
          <w:lang w:eastAsia="ru-RU"/>
        </w:rPr>
        <w:t>й из ведущих в младшем школь</w:t>
      </w:r>
      <w:r>
        <w:rPr>
          <w:rFonts w:ascii="Times New Roman" w:eastAsia="Times New Roman" w:hAnsi="Times New Roman" w:cs="Times New Roman"/>
          <w:color w:val="404040"/>
          <w:sz w:val="28"/>
          <w:szCs w:val="28"/>
          <w:lang w:eastAsia="ru-RU"/>
        </w:rPr>
        <w:t>ном</w:t>
      </w:r>
      <w:r w:rsidR="004250C0" w:rsidRPr="001274BB">
        <w:rPr>
          <w:rFonts w:ascii="Times New Roman" w:eastAsia="Times New Roman" w:hAnsi="Times New Roman" w:cs="Times New Roman"/>
          <w:color w:val="404040"/>
          <w:sz w:val="28"/>
          <w:szCs w:val="28"/>
          <w:lang w:eastAsia="ru-RU"/>
        </w:rPr>
        <w:t xml:space="preserve"> </w:t>
      </w:r>
      <w:r w:rsidR="00510D59" w:rsidRPr="001274BB">
        <w:rPr>
          <w:rFonts w:ascii="Times New Roman" w:eastAsia="Times New Roman" w:hAnsi="Times New Roman" w:cs="Times New Roman"/>
          <w:color w:val="404040"/>
          <w:sz w:val="28"/>
          <w:szCs w:val="28"/>
          <w:lang w:eastAsia="ru-RU"/>
        </w:rPr>
        <w:t>возрасте, это неоспоримый факт.</w:t>
      </w:r>
    </w:p>
    <w:p w:rsidR="004250C0" w:rsidRPr="001274BB" w:rsidRDefault="000469F9" w:rsidP="009C2A0D">
      <w:pPr>
        <w:spacing w:after="240" w:line="360" w:lineRule="auto"/>
        <w:jc w:val="both"/>
        <w:rPr>
          <w:rFonts w:ascii="Times New Roman" w:eastAsia="Times New Roman" w:hAnsi="Times New Roman" w:cs="Times New Roman"/>
          <w:color w:val="404040"/>
          <w:sz w:val="28"/>
          <w:szCs w:val="28"/>
          <w:lang w:eastAsia="ru-RU"/>
        </w:rPr>
      </w:pPr>
      <w:r>
        <w:rPr>
          <w:rFonts w:ascii="Times New Roman" w:eastAsia="Times New Roman" w:hAnsi="Times New Roman" w:cs="Times New Roman"/>
          <w:color w:val="404040"/>
          <w:sz w:val="28"/>
          <w:szCs w:val="28"/>
          <w:lang w:eastAsia="ru-RU"/>
        </w:rPr>
        <w:t>Поэтому в</w:t>
      </w:r>
      <w:r w:rsidR="00891BF6">
        <w:rPr>
          <w:rFonts w:ascii="Times New Roman" w:eastAsia="Times New Roman" w:hAnsi="Times New Roman" w:cs="Times New Roman"/>
          <w:color w:val="404040"/>
          <w:sz w:val="28"/>
          <w:szCs w:val="28"/>
          <w:lang w:eastAsia="ru-RU"/>
        </w:rPr>
        <w:t xml:space="preserve"> своей практике</w:t>
      </w:r>
      <w:r w:rsidR="004250C0" w:rsidRPr="001274BB">
        <w:rPr>
          <w:rFonts w:ascii="Times New Roman" w:eastAsia="Times New Roman" w:hAnsi="Times New Roman" w:cs="Times New Roman"/>
          <w:color w:val="404040"/>
          <w:sz w:val="28"/>
          <w:szCs w:val="28"/>
          <w:lang w:eastAsia="ru-RU"/>
        </w:rPr>
        <w:t xml:space="preserve"> я </w:t>
      </w:r>
      <w:r w:rsidR="00891BF6">
        <w:rPr>
          <w:rFonts w:ascii="Times New Roman" w:eastAsia="Times New Roman" w:hAnsi="Times New Roman" w:cs="Times New Roman"/>
          <w:color w:val="404040"/>
          <w:sz w:val="28"/>
          <w:szCs w:val="28"/>
          <w:lang w:eastAsia="ru-RU"/>
        </w:rPr>
        <w:t xml:space="preserve">часто </w:t>
      </w:r>
      <w:r w:rsidR="004250C0" w:rsidRPr="001274BB">
        <w:rPr>
          <w:rFonts w:ascii="Times New Roman" w:eastAsia="Times New Roman" w:hAnsi="Times New Roman" w:cs="Times New Roman"/>
          <w:color w:val="404040"/>
          <w:sz w:val="28"/>
          <w:szCs w:val="28"/>
          <w:lang w:eastAsia="ru-RU"/>
        </w:rPr>
        <w:t>испо</w:t>
      </w:r>
      <w:r w:rsidR="00300AA4">
        <w:rPr>
          <w:rFonts w:ascii="Times New Roman" w:eastAsia="Times New Roman" w:hAnsi="Times New Roman" w:cs="Times New Roman"/>
          <w:color w:val="404040"/>
          <w:sz w:val="28"/>
          <w:szCs w:val="28"/>
          <w:lang w:eastAsia="ru-RU"/>
        </w:rPr>
        <w:t>льзую различные игры для создания интереса и  приобщения</w:t>
      </w:r>
      <w:r>
        <w:rPr>
          <w:rFonts w:ascii="Times New Roman" w:eastAsia="Times New Roman" w:hAnsi="Times New Roman" w:cs="Times New Roman"/>
          <w:color w:val="404040"/>
          <w:sz w:val="28"/>
          <w:szCs w:val="28"/>
          <w:lang w:eastAsia="ru-RU"/>
        </w:rPr>
        <w:t xml:space="preserve"> моих учеников</w:t>
      </w:r>
      <w:r w:rsidR="004250C0" w:rsidRPr="001274BB">
        <w:rPr>
          <w:rFonts w:ascii="Times New Roman" w:eastAsia="Times New Roman" w:hAnsi="Times New Roman" w:cs="Times New Roman"/>
          <w:color w:val="404040"/>
          <w:sz w:val="28"/>
          <w:szCs w:val="28"/>
          <w:lang w:eastAsia="ru-RU"/>
        </w:rPr>
        <w:t xml:space="preserve"> к чтению.</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В основе литературных игр лежит узнавание художественных произведений по отдельным отрывкам, воссоздание строк и строф по заданным словам, постановка и разгадывание каверзных вопросов по прочитан</w:t>
      </w:r>
      <w:r w:rsidR="00300AA4">
        <w:rPr>
          <w:rFonts w:ascii="Times New Roman" w:eastAsia="Times New Roman" w:hAnsi="Times New Roman" w:cs="Times New Roman"/>
          <w:color w:val="404040"/>
          <w:sz w:val="28"/>
          <w:szCs w:val="28"/>
          <w:lang w:eastAsia="ru-RU"/>
        </w:rPr>
        <w:t xml:space="preserve">ным произведениям, </w:t>
      </w:r>
      <w:r w:rsidRPr="001274BB">
        <w:rPr>
          <w:rFonts w:ascii="Times New Roman" w:eastAsia="Times New Roman" w:hAnsi="Times New Roman" w:cs="Times New Roman"/>
          <w:color w:val="404040"/>
          <w:sz w:val="28"/>
          <w:szCs w:val="28"/>
          <w:lang w:eastAsia="ru-RU"/>
        </w:rPr>
        <w:t>отгадывание имен литературных героев, фамилий авторов, названий книг и произве</w:t>
      </w:r>
      <w:r w:rsidR="00300AA4">
        <w:rPr>
          <w:rFonts w:ascii="Times New Roman" w:eastAsia="Times New Roman" w:hAnsi="Times New Roman" w:cs="Times New Roman"/>
          <w:color w:val="404040"/>
          <w:sz w:val="28"/>
          <w:szCs w:val="28"/>
          <w:lang w:eastAsia="ru-RU"/>
        </w:rPr>
        <w:t>дений по серии вопросов</w:t>
      </w:r>
      <w:proofErr w:type="gramStart"/>
      <w:r w:rsidR="00300AA4">
        <w:rPr>
          <w:rFonts w:ascii="Times New Roman" w:eastAsia="Times New Roman" w:hAnsi="Times New Roman" w:cs="Times New Roman"/>
          <w:color w:val="404040"/>
          <w:sz w:val="28"/>
          <w:szCs w:val="28"/>
          <w:lang w:eastAsia="ru-RU"/>
        </w:rPr>
        <w:t xml:space="preserve"> </w:t>
      </w:r>
      <w:r w:rsidR="00216731">
        <w:rPr>
          <w:rFonts w:ascii="Times New Roman" w:eastAsia="Times New Roman" w:hAnsi="Times New Roman" w:cs="Times New Roman"/>
          <w:color w:val="404040"/>
          <w:sz w:val="28"/>
          <w:szCs w:val="28"/>
          <w:lang w:eastAsia="ru-RU"/>
        </w:rPr>
        <w:t>,</w:t>
      </w:r>
      <w:proofErr w:type="gramEnd"/>
      <w:r w:rsidRPr="001274BB">
        <w:rPr>
          <w:rFonts w:ascii="Times New Roman" w:eastAsia="Times New Roman" w:hAnsi="Times New Roman" w:cs="Times New Roman"/>
          <w:color w:val="404040"/>
          <w:sz w:val="28"/>
          <w:szCs w:val="28"/>
          <w:lang w:eastAsia="ru-RU"/>
        </w:rPr>
        <w:t xml:space="preserve"> воспроизведение героев и книг по описанию</w:t>
      </w:r>
      <w:r w:rsidR="00300AA4">
        <w:rPr>
          <w:rFonts w:ascii="Times New Roman" w:eastAsia="Times New Roman" w:hAnsi="Times New Roman" w:cs="Times New Roman"/>
          <w:color w:val="404040"/>
          <w:sz w:val="28"/>
          <w:szCs w:val="28"/>
          <w:lang w:eastAsia="ru-RU"/>
        </w:rPr>
        <w:t>, шарады,</w:t>
      </w:r>
      <w:r w:rsidR="00300AA4" w:rsidRPr="00300AA4">
        <w:rPr>
          <w:rFonts w:ascii="Times New Roman" w:eastAsia="Times New Roman" w:hAnsi="Times New Roman" w:cs="Times New Roman"/>
          <w:color w:val="404040"/>
          <w:sz w:val="28"/>
          <w:szCs w:val="28"/>
          <w:lang w:eastAsia="ru-RU"/>
        </w:rPr>
        <w:t xml:space="preserve"> </w:t>
      </w:r>
      <w:r w:rsidR="00300AA4" w:rsidRPr="001274BB">
        <w:rPr>
          <w:rFonts w:ascii="Times New Roman" w:eastAsia="Times New Roman" w:hAnsi="Times New Roman" w:cs="Times New Roman"/>
          <w:color w:val="404040"/>
          <w:sz w:val="28"/>
          <w:szCs w:val="28"/>
          <w:lang w:eastAsia="ru-RU"/>
        </w:rPr>
        <w:t>викторины, кроссворды</w:t>
      </w:r>
      <w:r w:rsidRPr="001274BB">
        <w:rPr>
          <w:rFonts w:ascii="Times New Roman" w:eastAsia="Times New Roman" w:hAnsi="Times New Roman" w:cs="Times New Roman"/>
          <w:color w:val="404040"/>
          <w:sz w:val="28"/>
          <w:szCs w:val="28"/>
          <w:lang w:eastAsia="ru-RU"/>
        </w:rPr>
        <w:t xml:space="preserve"> и т. д.</w:t>
      </w:r>
    </w:p>
    <w:p w:rsidR="00E56523" w:rsidRPr="001274BB" w:rsidRDefault="00E56523"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Вот примеры</w:t>
      </w:r>
      <w:r w:rsidR="00300AA4">
        <w:rPr>
          <w:rFonts w:ascii="Times New Roman" w:eastAsia="Times New Roman" w:hAnsi="Times New Roman" w:cs="Times New Roman"/>
          <w:color w:val="404040"/>
          <w:sz w:val="28"/>
          <w:szCs w:val="28"/>
          <w:lang w:eastAsia="ru-RU"/>
        </w:rPr>
        <w:t xml:space="preserve"> некоторых </w:t>
      </w:r>
      <w:r w:rsidRPr="001274BB">
        <w:rPr>
          <w:rFonts w:ascii="Times New Roman" w:eastAsia="Times New Roman" w:hAnsi="Times New Roman" w:cs="Times New Roman"/>
          <w:color w:val="404040"/>
          <w:sz w:val="28"/>
          <w:szCs w:val="28"/>
          <w:lang w:eastAsia="ru-RU"/>
        </w:rPr>
        <w:t xml:space="preserve"> игр, которые я использую на своих уроках.</w:t>
      </w:r>
    </w:p>
    <w:p w:rsidR="004250C0" w:rsidRPr="00300AA4" w:rsidRDefault="00E56523" w:rsidP="009C2A0D">
      <w:pPr>
        <w:spacing w:after="240" w:line="360" w:lineRule="auto"/>
        <w:jc w:val="both"/>
        <w:rPr>
          <w:rFonts w:ascii="Times New Roman" w:eastAsia="Times New Roman" w:hAnsi="Times New Roman" w:cs="Times New Roman"/>
          <w:b/>
          <w:color w:val="404040"/>
          <w:sz w:val="28"/>
          <w:szCs w:val="28"/>
          <w:lang w:eastAsia="ru-RU"/>
        </w:rPr>
      </w:pPr>
      <w:r w:rsidRPr="00300AA4">
        <w:rPr>
          <w:rFonts w:ascii="Times New Roman" w:eastAsia="Times New Roman" w:hAnsi="Times New Roman" w:cs="Times New Roman"/>
          <w:b/>
          <w:color w:val="404040"/>
          <w:sz w:val="28"/>
          <w:szCs w:val="28"/>
          <w:lang w:eastAsia="ru-RU"/>
        </w:rPr>
        <w:t>Игра «Опорные слова».</w:t>
      </w:r>
    </w:p>
    <w:p w:rsidR="00300AA4" w:rsidRDefault="00E56523"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Даю ряд слов и</w:t>
      </w:r>
      <w:r w:rsidR="00764641" w:rsidRPr="001274BB">
        <w:rPr>
          <w:rFonts w:ascii="Times New Roman" w:eastAsia="Times New Roman" w:hAnsi="Times New Roman" w:cs="Times New Roman"/>
          <w:color w:val="404040"/>
          <w:sz w:val="28"/>
          <w:szCs w:val="28"/>
          <w:lang w:eastAsia="ru-RU"/>
        </w:rPr>
        <w:t>з недавно прочитанного произведения.</w:t>
      </w:r>
      <w:r w:rsidR="00300AA4" w:rsidRPr="00300AA4">
        <w:rPr>
          <w:rFonts w:ascii="Times New Roman" w:eastAsia="Times New Roman" w:hAnsi="Times New Roman" w:cs="Times New Roman"/>
          <w:color w:val="404040"/>
          <w:sz w:val="28"/>
          <w:szCs w:val="28"/>
          <w:lang w:eastAsia="ru-RU"/>
        </w:rPr>
        <w:t xml:space="preserve"> </w:t>
      </w:r>
      <w:r w:rsidR="00300AA4" w:rsidRPr="001274BB">
        <w:rPr>
          <w:rFonts w:ascii="Times New Roman" w:eastAsia="Times New Roman" w:hAnsi="Times New Roman" w:cs="Times New Roman"/>
          <w:color w:val="404040"/>
          <w:sz w:val="28"/>
          <w:szCs w:val="28"/>
          <w:lang w:eastAsia="ru-RU"/>
        </w:rPr>
        <w:t>Например: Зёрнышко, петушок, маслице, кузнец, корова, трава  и т.д.</w:t>
      </w:r>
    </w:p>
    <w:p w:rsidR="00300AA4" w:rsidRDefault="00764641"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 xml:space="preserve"> Дети должны назвать произведение и пересказать его по опорным словам. </w:t>
      </w:r>
    </w:p>
    <w:p w:rsidR="00764641" w:rsidRPr="00300AA4" w:rsidRDefault="004250C0" w:rsidP="009C2A0D">
      <w:pPr>
        <w:spacing w:after="240" w:line="360" w:lineRule="auto"/>
        <w:jc w:val="both"/>
        <w:rPr>
          <w:rFonts w:ascii="Times New Roman" w:eastAsia="Times New Roman" w:hAnsi="Times New Roman" w:cs="Times New Roman"/>
          <w:b/>
          <w:color w:val="404040"/>
          <w:sz w:val="28"/>
          <w:szCs w:val="28"/>
          <w:lang w:eastAsia="ru-RU"/>
        </w:rPr>
      </w:pPr>
      <w:r w:rsidRPr="00300AA4">
        <w:rPr>
          <w:rFonts w:ascii="Times New Roman" w:eastAsia="Times New Roman" w:hAnsi="Times New Roman" w:cs="Times New Roman"/>
          <w:b/>
          <w:color w:val="404040"/>
          <w:sz w:val="28"/>
          <w:szCs w:val="28"/>
          <w:lang w:eastAsia="ru-RU"/>
        </w:rPr>
        <w:t xml:space="preserve">Игра </w:t>
      </w:r>
      <w:r w:rsidR="00764641" w:rsidRPr="00300AA4">
        <w:rPr>
          <w:rFonts w:ascii="Times New Roman" w:eastAsia="Times New Roman" w:hAnsi="Times New Roman" w:cs="Times New Roman"/>
          <w:b/>
          <w:color w:val="404040"/>
          <w:sz w:val="28"/>
          <w:szCs w:val="28"/>
          <w:lang w:eastAsia="ru-RU"/>
        </w:rPr>
        <w:t>«Что вначале,</w:t>
      </w:r>
      <w:r w:rsidRPr="00300AA4">
        <w:rPr>
          <w:rFonts w:ascii="Times New Roman" w:eastAsia="Times New Roman" w:hAnsi="Times New Roman" w:cs="Times New Roman"/>
          <w:b/>
          <w:color w:val="404040"/>
          <w:sz w:val="28"/>
          <w:szCs w:val="28"/>
          <w:lang w:eastAsia="ru-RU"/>
        </w:rPr>
        <w:t xml:space="preserve"> </w:t>
      </w:r>
      <w:r w:rsidR="00764641" w:rsidRPr="00300AA4">
        <w:rPr>
          <w:rFonts w:ascii="Times New Roman" w:eastAsia="Times New Roman" w:hAnsi="Times New Roman" w:cs="Times New Roman"/>
          <w:b/>
          <w:color w:val="404040"/>
          <w:sz w:val="28"/>
          <w:szCs w:val="28"/>
          <w:lang w:eastAsia="ru-RU"/>
        </w:rPr>
        <w:t>что в конце».</w:t>
      </w:r>
    </w:p>
    <w:p w:rsidR="00764641" w:rsidRPr="001274BB" w:rsidRDefault="004250C0"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Читает</w:t>
      </w:r>
      <w:r w:rsidR="00764641" w:rsidRPr="001274BB">
        <w:rPr>
          <w:rFonts w:ascii="Times New Roman" w:eastAsia="Times New Roman" w:hAnsi="Times New Roman" w:cs="Times New Roman"/>
          <w:color w:val="404040"/>
          <w:sz w:val="28"/>
          <w:szCs w:val="28"/>
          <w:lang w:eastAsia="ru-RU"/>
        </w:rPr>
        <w:t>ся отрывок из прои</w:t>
      </w:r>
      <w:r w:rsidRPr="001274BB">
        <w:rPr>
          <w:rFonts w:ascii="Times New Roman" w:eastAsia="Times New Roman" w:hAnsi="Times New Roman" w:cs="Times New Roman"/>
          <w:color w:val="404040"/>
          <w:sz w:val="28"/>
          <w:szCs w:val="28"/>
          <w:lang w:eastAsia="ru-RU"/>
        </w:rPr>
        <w:t>з</w:t>
      </w:r>
      <w:r w:rsidR="00764641" w:rsidRPr="001274BB">
        <w:rPr>
          <w:rFonts w:ascii="Times New Roman" w:eastAsia="Times New Roman" w:hAnsi="Times New Roman" w:cs="Times New Roman"/>
          <w:color w:val="404040"/>
          <w:sz w:val="28"/>
          <w:szCs w:val="28"/>
          <w:lang w:eastAsia="ru-RU"/>
        </w:rPr>
        <w:t>ве</w:t>
      </w:r>
      <w:r w:rsidR="00300AA4">
        <w:rPr>
          <w:rFonts w:ascii="Times New Roman" w:eastAsia="Times New Roman" w:hAnsi="Times New Roman" w:cs="Times New Roman"/>
          <w:color w:val="404040"/>
          <w:sz w:val="28"/>
          <w:szCs w:val="28"/>
          <w:lang w:eastAsia="ru-RU"/>
        </w:rPr>
        <w:t xml:space="preserve">дения с определённым событием,  детям </w:t>
      </w:r>
      <w:r w:rsidR="00216731">
        <w:rPr>
          <w:rFonts w:ascii="Times New Roman" w:eastAsia="Times New Roman" w:hAnsi="Times New Roman" w:cs="Times New Roman"/>
          <w:color w:val="404040"/>
          <w:sz w:val="28"/>
          <w:szCs w:val="28"/>
          <w:lang w:eastAsia="ru-RU"/>
        </w:rPr>
        <w:t>предлагаю</w:t>
      </w:r>
      <w:r w:rsidR="00300AA4">
        <w:rPr>
          <w:rFonts w:ascii="Times New Roman" w:eastAsia="Times New Roman" w:hAnsi="Times New Roman" w:cs="Times New Roman"/>
          <w:color w:val="404040"/>
          <w:sz w:val="28"/>
          <w:szCs w:val="28"/>
          <w:lang w:eastAsia="ru-RU"/>
        </w:rPr>
        <w:t xml:space="preserve"> назва</w:t>
      </w:r>
      <w:r w:rsidR="00764641" w:rsidRPr="001274BB">
        <w:rPr>
          <w:rFonts w:ascii="Times New Roman" w:eastAsia="Times New Roman" w:hAnsi="Times New Roman" w:cs="Times New Roman"/>
          <w:color w:val="404040"/>
          <w:sz w:val="28"/>
          <w:szCs w:val="28"/>
          <w:lang w:eastAsia="ru-RU"/>
        </w:rPr>
        <w:t>т</w:t>
      </w:r>
      <w:r w:rsidR="00300AA4">
        <w:rPr>
          <w:rFonts w:ascii="Times New Roman" w:eastAsia="Times New Roman" w:hAnsi="Times New Roman" w:cs="Times New Roman"/>
          <w:color w:val="404040"/>
          <w:sz w:val="28"/>
          <w:szCs w:val="28"/>
          <w:lang w:eastAsia="ru-RU"/>
        </w:rPr>
        <w:t>ь</w:t>
      </w:r>
      <w:r w:rsidR="00764641" w:rsidRPr="001274BB">
        <w:rPr>
          <w:rFonts w:ascii="Times New Roman" w:eastAsia="Times New Roman" w:hAnsi="Times New Roman" w:cs="Times New Roman"/>
          <w:color w:val="404040"/>
          <w:sz w:val="28"/>
          <w:szCs w:val="28"/>
          <w:lang w:eastAsia="ru-RU"/>
        </w:rPr>
        <w:t xml:space="preserve"> те события, которые происходили раньше или позже. Выигрывает тот,</w:t>
      </w:r>
      <w:r w:rsidRPr="001274BB">
        <w:rPr>
          <w:rFonts w:ascii="Times New Roman" w:eastAsia="Times New Roman" w:hAnsi="Times New Roman" w:cs="Times New Roman"/>
          <w:color w:val="404040"/>
          <w:sz w:val="28"/>
          <w:szCs w:val="28"/>
          <w:lang w:eastAsia="ru-RU"/>
        </w:rPr>
        <w:t xml:space="preserve"> </w:t>
      </w:r>
      <w:r w:rsidR="00764641" w:rsidRPr="001274BB">
        <w:rPr>
          <w:rFonts w:ascii="Times New Roman" w:eastAsia="Times New Roman" w:hAnsi="Times New Roman" w:cs="Times New Roman"/>
          <w:color w:val="404040"/>
          <w:sz w:val="28"/>
          <w:szCs w:val="28"/>
          <w:lang w:eastAsia="ru-RU"/>
        </w:rPr>
        <w:t>кто назовёт точный порядок событий.</w:t>
      </w:r>
    </w:p>
    <w:p w:rsidR="00764641" w:rsidRPr="00300AA4" w:rsidRDefault="004250C0" w:rsidP="009C2A0D">
      <w:pPr>
        <w:spacing w:after="240" w:line="360" w:lineRule="auto"/>
        <w:jc w:val="both"/>
        <w:rPr>
          <w:rFonts w:ascii="Times New Roman" w:eastAsia="Times New Roman" w:hAnsi="Times New Roman" w:cs="Times New Roman"/>
          <w:b/>
          <w:color w:val="404040"/>
          <w:sz w:val="28"/>
          <w:szCs w:val="28"/>
          <w:lang w:eastAsia="ru-RU"/>
        </w:rPr>
      </w:pPr>
      <w:r w:rsidRPr="00300AA4">
        <w:rPr>
          <w:rFonts w:ascii="Times New Roman" w:eastAsia="Times New Roman" w:hAnsi="Times New Roman" w:cs="Times New Roman"/>
          <w:b/>
          <w:color w:val="404040"/>
          <w:sz w:val="28"/>
          <w:szCs w:val="28"/>
          <w:lang w:eastAsia="ru-RU"/>
        </w:rPr>
        <w:lastRenderedPageBreak/>
        <w:t xml:space="preserve">Игра </w:t>
      </w:r>
      <w:r w:rsidR="00764641" w:rsidRPr="00300AA4">
        <w:rPr>
          <w:rFonts w:ascii="Times New Roman" w:eastAsia="Times New Roman" w:hAnsi="Times New Roman" w:cs="Times New Roman"/>
          <w:b/>
          <w:color w:val="404040"/>
          <w:sz w:val="28"/>
          <w:szCs w:val="28"/>
          <w:lang w:eastAsia="ru-RU"/>
        </w:rPr>
        <w:t>«Найди мне пару»</w:t>
      </w:r>
    </w:p>
    <w:p w:rsidR="00764641" w:rsidRPr="001274BB" w:rsidRDefault="00300AA4" w:rsidP="009C2A0D">
      <w:pPr>
        <w:spacing w:after="240" w:line="360" w:lineRule="auto"/>
        <w:jc w:val="both"/>
        <w:rPr>
          <w:rFonts w:ascii="Times New Roman" w:eastAsia="Times New Roman" w:hAnsi="Times New Roman" w:cs="Times New Roman"/>
          <w:color w:val="404040"/>
          <w:sz w:val="28"/>
          <w:szCs w:val="28"/>
          <w:lang w:eastAsia="ru-RU"/>
        </w:rPr>
      </w:pPr>
      <w:r>
        <w:rPr>
          <w:rFonts w:ascii="Times New Roman" w:eastAsia="Times New Roman" w:hAnsi="Times New Roman" w:cs="Times New Roman"/>
          <w:color w:val="404040"/>
          <w:sz w:val="28"/>
          <w:szCs w:val="28"/>
          <w:lang w:eastAsia="ru-RU"/>
        </w:rPr>
        <w:t>Даё</w:t>
      </w:r>
      <w:r w:rsidR="00764641" w:rsidRPr="001274BB">
        <w:rPr>
          <w:rFonts w:ascii="Times New Roman" w:eastAsia="Times New Roman" w:hAnsi="Times New Roman" w:cs="Times New Roman"/>
          <w:color w:val="404040"/>
          <w:sz w:val="28"/>
          <w:szCs w:val="28"/>
          <w:lang w:eastAsia="ru-RU"/>
        </w:rPr>
        <w:t>тся несколько произведений и учитель предлагает вспомнить произведения с подобным сюжетом.</w:t>
      </w:r>
      <w:r w:rsidR="00952B75" w:rsidRPr="001274BB">
        <w:rPr>
          <w:rFonts w:ascii="Times New Roman" w:eastAsia="Times New Roman" w:hAnsi="Times New Roman" w:cs="Times New Roman"/>
          <w:color w:val="404040"/>
          <w:sz w:val="28"/>
          <w:szCs w:val="28"/>
          <w:lang w:eastAsia="ru-RU"/>
        </w:rPr>
        <w:t xml:space="preserve"> Например: «Аленький цветочек»-  «Красавица и Чудовище», «Белоснежка»</w:t>
      </w:r>
      <w:r>
        <w:rPr>
          <w:rFonts w:ascii="Times New Roman" w:eastAsia="Times New Roman" w:hAnsi="Times New Roman" w:cs="Times New Roman"/>
          <w:color w:val="404040"/>
          <w:sz w:val="28"/>
          <w:szCs w:val="28"/>
          <w:lang w:eastAsia="ru-RU"/>
        </w:rPr>
        <w:t xml:space="preserve"> </w:t>
      </w:r>
      <w:r w:rsidR="00952B75" w:rsidRPr="001274BB">
        <w:rPr>
          <w:rFonts w:ascii="Times New Roman" w:eastAsia="Times New Roman" w:hAnsi="Times New Roman" w:cs="Times New Roman"/>
          <w:color w:val="404040"/>
          <w:sz w:val="28"/>
          <w:szCs w:val="28"/>
          <w:lang w:eastAsia="ru-RU"/>
        </w:rPr>
        <w:t>-  «Сказка о мёртвой царевне и семи богатырях»</w:t>
      </w:r>
      <w:proofErr w:type="gramStart"/>
      <w:r w:rsidR="00952B75" w:rsidRPr="001274BB">
        <w:rPr>
          <w:rFonts w:ascii="Times New Roman" w:eastAsia="Times New Roman" w:hAnsi="Times New Roman" w:cs="Times New Roman"/>
          <w:color w:val="404040"/>
          <w:sz w:val="28"/>
          <w:szCs w:val="28"/>
          <w:lang w:eastAsia="ru-RU"/>
        </w:rPr>
        <w:t xml:space="preserve"> ,</w:t>
      </w:r>
      <w:proofErr w:type="gramEnd"/>
      <w:r w:rsidR="00952B75" w:rsidRPr="001274BB">
        <w:rPr>
          <w:rFonts w:ascii="Times New Roman" w:eastAsia="Times New Roman" w:hAnsi="Times New Roman" w:cs="Times New Roman"/>
          <w:color w:val="404040"/>
          <w:sz w:val="28"/>
          <w:szCs w:val="28"/>
          <w:lang w:eastAsia="ru-RU"/>
        </w:rPr>
        <w:t xml:space="preserve"> «Конёк Горбунок»- «Иван –царевич и серый волк»</w:t>
      </w:r>
      <w:r w:rsidR="00E57FDB" w:rsidRPr="001274BB">
        <w:rPr>
          <w:rFonts w:ascii="Times New Roman" w:eastAsia="Times New Roman" w:hAnsi="Times New Roman" w:cs="Times New Roman"/>
          <w:color w:val="404040"/>
          <w:sz w:val="28"/>
          <w:szCs w:val="28"/>
          <w:lang w:eastAsia="ru-RU"/>
        </w:rPr>
        <w:t xml:space="preserve">, «Рукавичка» - «Теремок» </w:t>
      </w:r>
      <w:r w:rsidR="00952B75" w:rsidRPr="001274BB">
        <w:rPr>
          <w:rFonts w:ascii="Times New Roman" w:eastAsia="Times New Roman" w:hAnsi="Times New Roman" w:cs="Times New Roman"/>
          <w:color w:val="404040"/>
          <w:sz w:val="28"/>
          <w:szCs w:val="28"/>
          <w:lang w:eastAsia="ru-RU"/>
        </w:rPr>
        <w:t xml:space="preserve"> и т.д.</w:t>
      </w:r>
    </w:p>
    <w:p w:rsidR="00205C2C" w:rsidRPr="00300AA4" w:rsidRDefault="00922B7A" w:rsidP="009C2A0D">
      <w:pPr>
        <w:spacing w:after="240" w:line="360" w:lineRule="auto"/>
        <w:jc w:val="both"/>
        <w:rPr>
          <w:rFonts w:ascii="Times New Roman" w:eastAsia="Times New Roman" w:hAnsi="Times New Roman" w:cs="Times New Roman"/>
          <w:b/>
          <w:color w:val="404040"/>
          <w:sz w:val="28"/>
          <w:szCs w:val="28"/>
          <w:lang w:eastAsia="ru-RU"/>
        </w:rPr>
      </w:pPr>
      <w:r w:rsidRPr="001274BB">
        <w:rPr>
          <w:rFonts w:ascii="Times New Roman" w:eastAsia="Times New Roman" w:hAnsi="Times New Roman" w:cs="Times New Roman"/>
          <w:color w:val="404040"/>
          <w:sz w:val="28"/>
          <w:szCs w:val="28"/>
          <w:lang w:eastAsia="ru-RU"/>
        </w:rPr>
        <w:t>(</w:t>
      </w:r>
      <w:r w:rsidR="00216731">
        <w:rPr>
          <w:rFonts w:ascii="Times New Roman" w:eastAsia="Times New Roman" w:hAnsi="Times New Roman" w:cs="Times New Roman"/>
          <w:b/>
          <w:color w:val="404040"/>
          <w:sz w:val="28"/>
          <w:szCs w:val="28"/>
          <w:lang w:eastAsia="ru-RU"/>
        </w:rPr>
        <w:t>Можно использовать</w:t>
      </w:r>
      <w:r w:rsidR="00510D59" w:rsidRPr="00300AA4">
        <w:rPr>
          <w:rFonts w:ascii="Times New Roman" w:eastAsia="Times New Roman" w:hAnsi="Times New Roman" w:cs="Times New Roman"/>
          <w:b/>
          <w:color w:val="404040"/>
          <w:sz w:val="28"/>
          <w:szCs w:val="28"/>
          <w:lang w:eastAsia="ru-RU"/>
        </w:rPr>
        <w:t xml:space="preserve"> карточки со сказочными героями)</w:t>
      </w:r>
    </w:p>
    <w:p w:rsidR="004250C0" w:rsidRPr="001274BB" w:rsidRDefault="004250C0"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Упражнения игрового характера обогащают младших школьников новыми впечатлениями, снимают утомляемость, позволяют полюбить книгу и процесс чтения.</w:t>
      </w:r>
    </w:p>
    <w:p w:rsidR="00510D59" w:rsidRPr="001274BB" w:rsidRDefault="004250C0"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Так же  на уроках литературного чтения я часто</w:t>
      </w:r>
      <w:r w:rsidR="0026761D">
        <w:rPr>
          <w:rFonts w:ascii="Times New Roman" w:eastAsia="Times New Roman" w:hAnsi="Times New Roman" w:cs="Times New Roman"/>
          <w:color w:val="404040"/>
          <w:sz w:val="28"/>
          <w:szCs w:val="28"/>
          <w:lang w:eastAsia="ru-RU"/>
        </w:rPr>
        <w:t xml:space="preserve"> применяю и другие приёмы</w:t>
      </w:r>
      <w:r w:rsidR="00510D59" w:rsidRPr="001274BB">
        <w:rPr>
          <w:rFonts w:ascii="Times New Roman" w:eastAsia="Times New Roman" w:hAnsi="Times New Roman" w:cs="Times New Roman"/>
          <w:color w:val="404040"/>
          <w:sz w:val="28"/>
          <w:szCs w:val="28"/>
          <w:lang w:eastAsia="ru-RU"/>
        </w:rPr>
        <w:t>:</w:t>
      </w:r>
    </w:p>
    <w:p w:rsidR="0026761D" w:rsidRDefault="0026761D" w:rsidP="009C2A0D">
      <w:pPr>
        <w:spacing w:after="240" w:line="360" w:lineRule="auto"/>
        <w:jc w:val="both"/>
        <w:rPr>
          <w:rFonts w:ascii="Times New Roman" w:eastAsia="Times New Roman" w:hAnsi="Times New Roman" w:cs="Times New Roman"/>
          <w:b/>
          <w:bCs/>
          <w:color w:val="404040"/>
          <w:sz w:val="28"/>
          <w:szCs w:val="28"/>
          <w:lang w:eastAsia="ru-RU"/>
        </w:rPr>
      </w:pPr>
      <w:r>
        <w:rPr>
          <w:rFonts w:ascii="Times New Roman" w:eastAsia="Times New Roman" w:hAnsi="Times New Roman" w:cs="Times New Roman"/>
          <w:b/>
          <w:bCs/>
          <w:color w:val="404040"/>
          <w:sz w:val="28"/>
          <w:szCs w:val="28"/>
          <w:lang w:eastAsia="ru-RU"/>
        </w:rPr>
        <w:t xml:space="preserve">Вот один из них: </w:t>
      </w:r>
      <w:r w:rsidR="00205C2C" w:rsidRPr="001274BB">
        <w:rPr>
          <w:rFonts w:ascii="Times New Roman" w:eastAsia="Times New Roman" w:hAnsi="Times New Roman" w:cs="Times New Roman"/>
          <w:b/>
          <w:bCs/>
          <w:color w:val="404040"/>
          <w:sz w:val="28"/>
          <w:szCs w:val="28"/>
          <w:lang w:eastAsia="ru-RU"/>
        </w:rPr>
        <w:t xml:space="preserve"> </w:t>
      </w:r>
    </w:p>
    <w:p w:rsidR="00510D59" w:rsidRPr="001274BB" w:rsidRDefault="00205C2C"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b/>
          <w:bCs/>
          <w:color w:val="404040"/>
          <w:sz w:val="28"/>
          <w:szCs w:val="28"/>
          <w:lang w:eastAsia="ru-RU"/>
        </w:rPr>
        <w:t>это в</w:t>
      </w:r>
      <w:r w:rsidR="00510D59" w:rsidRPr="001274BB">
        <w:rPr>
          <w:rFonts w:ascii="Times New Roman" w:eastAsia="Times New Roman" w:hAnsi="Times New Roman" w:cs="Times New Roman"/>
          <w:b/>
          <w:bCs/>
          <w:color w:val="404040"/>
          <w:sz w:val="28"/>
          <w:szCs w:val="28"/>
          <w:lang w:eastAsia="ru-RU"/>
        </w:rPr>
        <w:t>осполнение пропусков слов в предложении: дается текст или ряд отдельных предложений с пропущенными в них словами.</w:t>
      </w:r>
    </w:p>
    <w:p w:rsidR="00510D59" w:rsidRPr="001274BB" w:rsidRDefault="00510D59" w:rsidP="009C2A0D">
      <w:pPr>
        <w:spacing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Это упражнение развивает способность одновременно с техникой чтения осуществлять смысловой анализ текста, способствует развитию словесно-логической памяти, благодаря остановкам из-за пропуска слов возникает необходимость удерживать в памяти прочитанное ранее.</w:t>
      </w:r>
    </w:p>
    <w:p w:rsidR="00510D59" w:rsidRPr="001274BB" w:rsidRDefault="00205C2C"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b/>
          <w:bCs/>
          <w:color w:val="404040"/>
          <w:sz w:val="28"/>
          <w:szCs w:val="28"/>
          <w:lang w:eastAsia="ru-RU"/>
        </w:rPr>
        <w:t>Следующий приём это ч</w:t>
      </w:r>
      <w:r w:rsidR="00510D59" w:rsidRPr="001274BB">
        <w:rPr>
          <w:rFonts w:ascii="Times New Roman" w:eastAsia="Times New Roman" w:hAnsi="Times New Roman" w:cs="Times New Roman"/>
          <w:b/>
          <w:bCs/>
          <w:color w:val="404040"/>
          <w:sz w:val="28"/>
          <w:szCs w:val="28"/>
          <w:lang w:eastAsia="ru-RU"/>
        </w:rPr>
        <w:t>тение текста, написанного с использованием разных шрифтов: детям предлагается произведение или отрывок, написанный разными шрифтами, буквами разного размера и цвета.</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Это упражнение формирует внимание, развивает зрительную память, помогает лучше осознать прочитанное.</w:t>
      </w:r>
    </w:p>
    <w:p w:rsidR="00510D59" w:rsidRPr="001274BB" w:rsidRDefault="008610FD" w:rsidP="009C2A0D">
      <w:pPr>
        <w:spacing w:after="240" w:line="360" w:lineRule="auto"/>
        <w:jc w:val="both"/>
        <w:rPr>
          <w:rFonts w:ascii="Times New Roman" w:eastAsia="Times New Roman" w:hAnsi="Times New Roman" w:cs="Times New Roman"/>
          <w:color w:val="404040"/>
          <w:sz w:val="28"/>
          <w:szCs w:val="28"/>
          <w:lang w:eastAsia="ru-RU"/>
        </w:rPr>
      </w:pPr>
      <w:r>
        <w:rPr>
          <w:rFonts w:ascii="Times New Roman" w:eastAsia="Times New Roman" w:hAnsi="Times New Roman" w:cs="Times New Roman"/>
          <w:b/>
          <w:bCs/>
          <w:color w:val="404040"/>
          <w:sz w:val="28"/>
          <w:szCs w:val="28"/>
          <w:lang w:eastAsia="ru-RU"/>
        </w:rPr>
        <w:lastRenderedPageBreak/>
        <w:t>Есть ещё т</w:t>
      </w:r>
      <w:r w:rsidR="00E57FDB" w:rsidRPr="001274BB">
        <w:rPr>
          <w:rFonts w:ascii="Times New Roman" w:eastAsia="Times New Roman" w:hAnsi="Times New Roman" w:cs="Times New Roman"/>
          <w:b/>
          <w:bCs/>
          <w:color w:val="404040"/>
          <w:sz w:val="28"/>
          <w:szCs w:val="28"/>
          <w:lang w:eastAsia="ru-RU"/>
        </w:rPr>
        <w:t xml:space="preserve">акой приём как </w:t>
      </w:r>
      <w:r>
        <w:rPr>
          <w:rFonts w:ascii="Times New Roman" w:eastAsia="Times New Roman" w:hAnsi="Times New Roman" w:cs="Times New Roman"/>
          <w:b/>
          <w:bCs/>
          <w:color w:val="404040"/>
          <w:sz w:val="28"/>
          <w:szCs w:val="28"/>
          <w:lang w:eastAsia="ru-RU"/>
        </w:rPr>
        <w:t>«</w:t>
      </w:r>
      <w:r w:rsidR="00510D59" w:rsidRPr="001274BB">
        <w:rPr>
          <w:rFonts w:ascii="Times New Roman" w:eastAsia="Times New Roman" w:hAnsi="Times New Roman" w:cs="Times New Roman"/>
          <w:b/>
          <w:bCs/>
          <w:color w:val="404040"/>
          <w:sz w:val="28"/>
          <w:szCs w:val="28"/>
          <w:lang w:eastAsia="ru-RU"/>
        </w:rPr>
        <w:t xml:space="preserve">Тексты с "хвостами" - </w:t>
      </w:r>
      <w:r>
        <w:rPr>
          <w:rFonts w:ascii="Times New Roman" w:eastAsia="Times New Roman" w:hAnsi="Times New Roman" w:cs="Times New Roman"/>
          <w:b/>
          <w:bCs/>
          <w:color w:val="404040"/>
          <w:sz w:val="28"/>
          <w:szCs w:val="28"/>
          <w:lang w:eastAsia="ru-RU"/>
        </w:rPr>
        <w:t xml:space="preserve"> это </w:t>
      </w:r>
      <w:r w:rsidR="00510D59" w:rsidRPr="001274BB">
        <w:rPr>
          <w:rFonts w:ascii="Times New Roman" w:eastAsia="Times New Roman" w:hAnsi="Times New Roman" w:cs="Times New Roman"/>
          <w:b/>
          <w:bCs/>
          <w:color w:val="404040"/>
          <w:sz w:val="28"/>
          <w:szCs w:val="28"/>
          <w:lang w:eastAsia="ru-RU"/>
        </w:rPr>
        <w:t>незавершенные предложен</w:t>
      </w:r>
      <w:r>
        <w:rPr>
          <w:rFonts w:ascii="Times New Roman" w:eastAsia="Times New Roman" w:hAnsi="Times New Roman" w:cs="Times New Roman"/>
          <w:b/>
          <w:bCs/>
          <w:color w:val="404040"/>
          <w:sz w:val="28"/>
          <w:szCs w:val="28"/>
          <w:lang w:eastAsia="ru-RU"/>
        </w:rPr>
        <w:t>ия, которые ребенок должен</w:t>
      </w:r>
      <w:r w:rsidR="00510D59" w:rsidRPr="001274BB">
        <w:rPr>
          <w:rFonts w:ascii="Times New Roman" w:eastAsia="Times New Roman" w:hAnsi="Times New Roman" w:cs="Times New Roman"/>
          <w:b/>
          <w:bCs/>
          <w:color w:val="404040"/>
          <w:sz w:val="28"/>
          <w:szCs w:val="28"/>
          <w:lang w:eastAsia="ru-RU"/>
        </w:rPr>
        <w:t xml:space="preserve"> закончить по смыслу и расставить </w:t>
      </w:r>
      <w:r>
        <w:rPr>
          <w:rFonts w:ascii="Times New Roman" w:eastAsia="Times New Roman" w:hAnsi="Times New Roman" w:cs="Times New Roman"/>
          <w:b/>
          <w:bCs/>
          <w:color w:val="404040"/>
          <w:sz w:val="28"/>
          <w:szCs w:val="28"/>
          <w:lang w:eastAsia="ru-RU"/>
        </w:rPr>
        <w:t xml:space="preserve">их </w:t>
      </w:r>
      <w:r w:rsidR="00510D59" w:rsidRPr="001274BB">
        <w:rPr>
          <w:rFonts w:ascii="Times New Roman" w:eastAsia="Times New Roman" w:hAnsi="Times New Roman" w:cs="Times New Roman"/>
          <w:b/>
          <w:bCs/>
          <w:color w:val="404040"/>
          <w:sz w:val="28"/>
          <w:szCs w:val="28"/>
          <w:lang w:eastAsia="ru-RU"/>
        </w:rPr>
        <w:t>по порядку.</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Это упражнение формирует умение выявлять смысловые части текста.</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b/>
          <w:bCs/>
          <w:color w:val="404040"/>
          <w:sz w:val="28"/>
          <w:szCs w:val="28"/>
          <w:lang w:eastAsia="ru-RU"/>
        </w:rPr>
        <w:t>Поиск в тексте заданных слов: зада</w:t>
      </w:r>
      <w:r w:rsidR="00E57FDB" w:rsidRPr="001274BB">
        <w:rPr>
          <w:rFonts w:ascii="Times New Roman" w:eastAsia="Times New Roman" w:hAnsi="Times New Roman" w:cs="Times New Roman"/>
          <w:b/>
          <w:bCs/>
          <w:color w:val="404040"/>
          <w:sz w:val="28"/>
          <w:szCs w:val="28"/>
          <w:lang w:eastAsia="ru-RU"/>
        </w:rPr>
        <w:t xml:space="preserve">ются 1-3 слова, которые ученик </w:t>
      </w:r>
      <w:r w:rsidRPr="001274BB">
        <w:rPr>
          <w:rFonts w:ascii="Times New Roman" w:eastAsia="Times New Roman" w:hAnsi="Times New Roman" w:cs="Times New Roman"/>
          <w:b/>
          <w:bCs/>
          <w:color w:val="404040"/>
          <w:sz w:val="28"/>
          <w:szCs w:val="28"/>
          <w:lang w:eastAsia="ru-RU"/>
        </w:rPr>
        <w:t>должен как можно быстрее найти в тексте.</w:t>
      </w:r>
    </w:p>
    <w:p w:rsidR="00510D59" w:rsidRPr="001274BB" w:rsidRDefault="00510D59" w:rsidP="009C2A0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Вначале эти слова предъявляются зрительно,</w:t>
      </w:r>
      <w:r w:rsidR="00216731">
        <w:rPr>
          <w:rFonts w:ascii="Times New Roman" w:eastAsia="Times New Roman" w:hAnsi="Times New Roman" w:cs="Times New Roman"/>
          <w:color w:val="404040"/>
          <w:sz w:val="28"/>
          <w:szCs w:val="28"/>
          <w:lang w:eastAsia="ru-RU"/>
        </w:rPr>
        <w:t xml:space="preserve"> записываются на доске или на карточках,</w:t>
      </w:r>
      <w:r w:rsidRPr="001274BB">
        <w:rPr>
          <w:rFonts w:ascii="Times New Roman" w:eastAsia="Times New Roman" w:hAnsi="Times New Roman" w:cs="Times New Roman"/>
          <w:color w:val="404040"/>
          <w:sz w:val="28"/>
          <w:szCs w:val="28"/>
          <w:lang w:eastAsia="ru-RU"/>
        </w:rPr>
        <w:t xml:space="preserve"> в дальнейшем - на слух. Желательно, чтобы слова встречались в тексте несколько раз. Отыскав их, ребенок может подчеркнуть их или обвести в кружок.</w:t>
      </w:r>
    </w:p>
    <w:p w:rsidR="00510D59" w:rsidRPr="001274BB" w:rsidRDefault="00510D59" w:rsidP="008610FD">
      <w:pPr>
        <w:spacing w:after="240" w:line="360" w:lineRule="auto"/>
        <w:jc w:val="both"/>
        <w:rPr>
          <w:rFonts w:ascii="Times New Roman" w:eastAsia="Times New Roman" w:hAnsi="Times New Roman" w:cs="Times New Roman"/>
          <w:color w:val="404040"/>
          <w:sz w:val="28"/>
          <w:szCs w:val="28"/>
          <w:lang w:eastAsia="ru-RU"/>
        </w:rPr>
      </w:pPr>
      <w:r w:rsidRPr="001274BB">
        <w:rPr>
          <w:rFonts w:ascii="Times New Roman" w:eastAsia="Times New Roman" w:hAnsi="Times New Roman" w:cs="Times New Roman"/>
          <w:color w:val="404040"/>
          <w:sz w:val="28"/>
          <w:szCs w:val="28"/>
          <w:lang w:eastAsia="ru-RU"/>
        </w:rPr>
        <w:t xml:space="preserve">Это упражнение формирует способность схватывать целостные образы слов и опираться на них в задаче поиска. А так же развивает словесную память. </w:t>
      </w:r>
    </w:p>
    <w:p w:rsidR="00510D59" w:rsidRPr="001274BB" w:rsidRDefault="00510D59"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p>
    <w:p w:rsidR="00E97202"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Для развития концентрации внимания использую следующие </w:t>
      </w:r>
      <w:r w:rsidRPr="001274BB">
        <w:rPr>
          <w:rFonts w:ascii="Times New Roman" w:eastAsia="Times New Roman" w:hAnsi="Times New Roman" w:cs="Times New Roman"/>
          <w:b/>
          <w:bCs/>
          <w:color w:val="212529"/>
          <w:sz w:val="28"/>
          <w:szCs w:val="28"/>
          <w:lang w:eastAsia="ru-RU"/>
        </w:rPr>
        <w:t>упражнения:</w:t>
      </w:r>
    </w:p>
    <w:p w:rsidR="00E97202"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b/>
          <w:bCs/>
          <w:color w:val="212529"/>
          <w:sz w:val="28"/>
          <w:szCs w:val="28"/>
          <w:lang w:eastAsia="ru-RU"/>
        </w:rPr>
        <w:t>«Осмысленное чтение с отвлекающим эффектом».</w:t>
      </w:r>
      <w:r w:rsidRPr="001274BB">
        <w:rPr>
          <w:rFonts w:ascii="Times New Roman" w:eastAsia="Times New Roman" w:hAnsi="Times New Roman" w:cs="Times New Roman"/>
          <w:color w:val="212529"/>
          <w:sz w:val="28"/>
          <w:szCs w:val="28"/>
          <w:lang w:eastAsia="ru-RU"/>
        </w:rPr>
        <w:t> Учащиеся получают различные печатные тексты. Хорошо читающий ученик читает рассказ. В это время все ребята вычёркивают заданные буквы в своих текстах, строго двигаясь по строке слева направо. Одновременно они внимательно слушают ученика, чтобы затем ответить на вопросы.  Затем проводится взаимопроверка вычеркнутых букв и фронтально производится проверка осмысления текста по вопросам.</w:t>
      </w:r>
    </w:p>
    <w:p w:rsidR="00E97202"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Предлагаю детям </w:t>
      </w:r>
      <w:r w:rsidRPr="001274BB">
        <w:rPr>
          <w:rFonts w:ascii="Times New Roman" w:eastAsia="Times New Roman" w:hAnsi="Times New Roman" w:cs="Times New Roman"/>
          <w:b/>
          <w:bCs/>
          <w:color w:val="212529"/>
          <w:sz w:val="28"/>
          <w:szCs w:val="28"/>
          <w:lang w:eastAsia="ru-RU"/>
        </w:rPr>
        <w:t>восстановить логическую последовательность</w:t>
      </w:r>
      <w:r w:rsidRPr="001274BB">
        <w:rPr>
          <w:rFonts w:ascii="Times New Roman" w:eastAsia="Times New Roman" w:hAnsi="Times New Roman" w:cs="Times New Roman"/>
          <w:color w:val="212529"/>
          <w:sz w:val="28"/>
          <w:szCs w:val="28"/>
          <w:lang w:eastAsia="ru-RU"/>
        </w:rPr>
        <w:t> текста. Учащиеся получают в конверте отрывки рассказов, статьи из газет и журналов, разрезанные на смысловые части или на предложения. После чего восстанавливают логическую последовательность теста. Такой вид работы провожу как индивидуально, так и в парах и по группам.</w:t>
      </w:r>
    </w:p>
    <w:p w:rsidR="006C7811" w:rsidRPr="001274BB" w:rsidRDefault="008610FD"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lastRenderedPageBreak/>
        <w:t xml:space="preserve"> К</w:t>
      </w:r>
      <w:r w:rsidR="00083E41" w:rsidRPr="001274BB">
        <w:rPr>
          <w:rFonts w:ascii="Times New Roman" w:eastAsia="Times New Roman" w:hAnsi="Times New Roman" w:cs="Times New Roman"/>
          <w:color w:val="212529"/>
          <w:sz w:val="28"/>
          <w:szCs w:val="28"/>
          <w:lang w:eastAsia="ru-RU"/>
        </w:rPr>
        <w:t>огда дети хор</w:t>
      </w:r>
      <w:r w:rsidR="00D0315E" w:rsidRPr="001274BB">
        <w:rPr>
          <w:rFonts w:ascii="Times New Roman" w:eastAsia="Times New Roman" w:hAnsi="Times New Roman" w:cs="Times New Roman"/>
          <w:color w:val="212529"/>
          <w:sz w:val="28"/>
          <w:szCs w:val="28"/>
          <w:lang w:eastAsia="ru-RU"/>
        </w:rPr>
        <w:t>о</w:t>
      </w:r>
      <w:r w:rsidR="00083E41" w:rsidRPr="001274BB">
        <w:rPr>
          <w:rFonts w:ascii="Times New Roman" w:eastAsia="Times New Roman" w:hAnsi="Times New Roman" w:cs="Times New Roman"/>
          <w:color w:val="212529"/>
          <w:sz w:val="28"/>
          <w:szCs w:val="28"/>
          <w:lang w:eastAsia="ru-RU"/>
        </w:rPr>
        <w:t>шо</w:t>
      </w:r>
      <w:r w:rsidR="00D0315E" w:rsidRPr="001274BB">
        <w:rPr>
          <w:rFonts w:ascii="Times New Roman" w:eastAsia="Times New Roman" w:hAnsi="Times New Roman" w:cs="Times New Roman"/>
          <w:color w:val="212529"/>
          <w:sz w:val="28"/>
          <w:szCs w:val="28"/>
          <w:lang w:eastAsia="ru-RU"/>
        </w:rPr>
        <w:t xml:space="preserve"> </w:t>
      </w:r>
      <w:r>
        <w:rPr>
          <w:rFonts w:ascii="Times New Roman" w:eastAsia="Times New Roman" w:hAnsi="Times New Roman" w:cs="Times New Roman"/>
          <w:color w:val="212529"/>
          <w:sz w:val="28"/>
          <w:szCs w:val="28"/>
          <w:lang w:eastAsia="ru-RU"/>
        </w:rPr>
        <w:t>и осмысленно  научатся</w:t>
      </w:r>
      <w:r w:rsidR="00083E41" w:rsidRPr="001274BB">
        <w:rPr>
          <w:rFonts w:ascii="Times New Roman" w:eastAsia="Times New Roman" w:hAnsi="Times New Roman" w:cs="Times New Roman"/>
          <w:color w:val="212529"/>
          <w:sz w:val="28"/>
          <w:szCs w:val="28"/>
          <w:lang w:eastAsia="ru-RU"/>
        </w:rPr>
        <w:t xml:space="preserve"> читать</w:t>
      </w:r>
      <w:r w:rsidR="00D0315E" w:rsidRPr="001274BB">
        <w:rPr>
          <w:rFonts w:ascii="Times New Roman" w:eastAsia="Times New Roman" w:hAnsi="Times New Roman" w:cs="Times New Roman"/>
          <w:color w:val="212529"/>
          <w:sz w:val="28"/>
          <w:szCs w:val="28"/>
          <w:lang w:eastAsia="ru-RU"/>
        </w:rPr>
        <w:t xml:space="preserve">, </w:t>
      </w:r>
      <w:r w:rsidR="00083E41" w:rsidRPr="001274BB">
        <w:rPr>
          <w:rFonts w:ascii="Times New Roman" w:eastAsia="Times New Roman" w:hAnsi="Times New Roman" w:cs="Times New Roman"/>
          <w:color w:val="212529"/>
          <w:sz w:val="28"/>
          <w:szCs w:val="28"/>
          <w:lang w:eastAsia="ru-RU"/>
        </w:rPr>
        <w:t xml:space="preserve">использую на своих уроках </w:t>
      </w:r>
      <w:r w:rsidR="00083E41" w:rsidRPr="001274BB">
        <w:rPr>
          <w:rFonts w:ascii="Times New Roman" w:eastAsia="Times New Roman" w:hAnsi="Times New Roman" w:cs="Times New Roman"/>
          <w:b/>
          <w:bCs/>
          <w:color w:val="212529"/>
          <w:sz w:val="28"/>
          <w:szCs w:val="28"/>
          <w:lang w:eastAsia="ru-RU"/>
        </w:rPr>
        <w:t xml:space="preserve"> </w:t>
      </w:r>
      <w:r w:rsidR="00E97202" w:rsidRPr="001274BB">
        <w:rPr>
          <w:rFonts w:ascii="Times New Roman" w:eastAsia="Times New Roman" w:hAnsi="Times New Roman" w:cs="Times New Roman"/>
          <w:b/>
          <w:bCs/>
          <w:color w:val="212529"/>
          <w:sz w:val="28"/>
          <w:szCs w:val="28"/>
          <w:lang w:eastAsia="ru-RU"/>
        </w:rPr>
        <w:t>Приём «Кластер» </w:t>
      </w:r>
      <w:r w:rsidR="00E97202" w:rsidRPr="001274BB">
        <w:rPr>
          <w:rFonts w:ascii="Times New Roman" w:eastAsia="Times New Roman" w:hAnsi="Times New Roman" w:cs="Times New Roman"/>
          <w:color w:val="212529"/>
          <w:sz w:val="28"/>
          <w:szCs w:val="28"/>
          <w:lang w:eastAsia="ru-RU"/>
        </w:rPr>
        <w:t>-</w:t>
      </w:r>
      <w:r w:rsidR="006C7811" w:rsidRPr="001274BB">
        <w:rPr>
          <w:rStyle w:val="a4"/>
          <w:rFonts w:ascii="Times New Roman" w:hAnsi="Times New Roman" w:cs="Times New Roman"/>
          <w:color w:val="000000"/>
          <w:sz w:val="28"/>
          <w:szCs w:val="28"/>
        </w:rPr>
        <w:t xml:space="preserve"> </w:t>
      </w:r>
      <w:r>
        <w:rPr>
          <w:rStyle w:val="c5"/>
          <w:rFonts w:ascii="Times New Roman" w:hAnsi="Times New Roman" w:cs="Times New Roman"/>
          <w:color w:val="000000"/>
          <w:sz w:val="28"/>
          <w:szCs w:val="28"/>
        </w:rPr>
        <w:t>это</w:t>
      </w:r>
      <w:r w:rsidR="006C7811" w:rsidRPr="001274BB">
        <w:rPr>
          <w:rStyle w:val="c5"/>
          <w:rFonts w:ascii="Times New Roman" w:hAnsi="Times New Roman" w:cs="Times New Roman"/>
          <w:color w:val="000000"/>
          <w:sz w:val="28"/>
          <w:szCs w:val="28"/>
        </w:rPr>
        <w:t xml:space="preserve"> один из </w:t>
      </w:r>
      <w:r w:rsidR="00D0315E" w:rsidRPr="001274BB">
        <w:rPr>
          <w:rStyle w:val="c5"/>
          <w:rFonts w:ascii="Times New Roman" w:hAnsi="Times New Roman" w:cs="Times New Roman"/>
          <w:color w:val="000000"/>
          <w:sz w:val="28"/>
          <w:szCs w:val="28"/>
        </w:rPr>
        <w:t>методических приёмов  технологии критического мышления, который способствует  формированию смыслового чтения</w:t>
      </w:r>
      <w:r>
        <w:rPr>
          <w:rStyle w:val="c5"/>
          <w:rFonts w:ascii="Times New Roman" w:hAnsi="Times New Roman" w:cs="Times New Roman"/>
          <w:color w:val="000000"/>
          <w:sz w:val="28"/>
          <w:szCs w:val="28"/>
        </w:rPr>
        <w:t>.</w:t>
      </w:r>
    </w:p>
    <w:p w:rsidR="00E57FDB" w:rsidRPr="001274BB" w:rsidRDefault="006C7811" w:rsidP="009C2A0D">
      <w:pPr>
        <w:pStyle w:val="c6"/>
        <w:shd w:val="clear" w:color="auto" w:fill="FFFFFF"/>
        <w:spacing w:before="0" w:beforeAutospacing="0" w:after="0" w:afterAutospacing="0" w:line="360" w:lineRule="auto"/>
        <w:jc w:val="both"/>
        <w:rPr>
          <w:rStyle w:val="c5"/>
          <w:color w:val="000000"/>
          <w:sz w:val="28"/>
          <w:szCs w:val="28"/>
        </w:rPr>
      </w:pPr>
      <w:r w:rsidRPr="001274BB">
        <w:rPr>
          <w:rStyle w:val="c5"/>
          <w:color w:val="000000"/>
          <w:sz w:val="28"/>
          <w:szCs w:val="28"/>
        </w:rPr>
        <w:t>Последовательность действий по составлению кластера проста и логична: </w:t>
      </w:r>
      <w:r w:rsidRPr="001274BB">
        <w:rPr>
          <w:color w:val="000000"/>
          <w:sz w:val="28"/>
          <w:szCs w:val="28"/>
        </w:rPr>
        <w:br/>
      </w:r>
      <w:r w:rsidR="001274BB">
        <w:rPr>
          <w:rStyle w:val="c5"/>
          <w:color w:val="000000"/>
          <w:sz w:val="28"/>
          <w:szCs w:val="28"/>
        </w:rPr>
        <w:t>1.П</w:t>
      </w:r>
      <w:r w:rsidRPr="001274BB">
        <w:rPr>
          <w:rStyle w:val="c5"/>
          <w:color w:val="000000"/>
          <w:sz w:val="28"/>
          <w:szCs w:val="28"/>
        </w:rPr>
        <w:t>осередине чистого листа (классной доски) написать ключевое слово или предложение, которое явл</w:t>
      </w:r>
      <w:r w:rsidR="00216731">
        <w:rPr>
          <w:rStyle w:val="c5"/>
          <w:color w:val="000000"/>
          <w:sz w:val="28"/>
          <w:szCs w:val="28"/>
        </w:rPr>
        <w:t xml:space="preserve">яется ключевым в раскрытии </w:t>
      </w:r>
      <w:r w:rsidRPr="001274BB">
        <w:rPr>
          <w:rStyle w:val="c5"/>
          <w:color w:val="000000"/>
          <w:sz w:val="28"/>
          <w:szCs w:val="28"/>
        </w:rPr>
        <w:t>темы; </w:t>
      </w:r>
      <w:r w:rsidRPr="001274BB">
        <w:rPr>
          <w:color w:val="000000"/>
          <w:sz w:val="28"/>
          <w:szCs w:val="28"/>
        </w:rPr>
        <w:br/>
      </w:r>
      <w:r w:rsidRPr="001274BB">
        <w:rPr>
          <w:rStyle w:val="c5"/>
          <w:color w:val="000000"/>
          <w:sz w:val="28"/>
          <w:szCs w:val="28"/>
        </w:rPr>
        <w:t>2. вокруг записать слова или предложения,</w:t>
      </w:r>
      <w:r w:rsidR="001274BB">
        <w:rPr>
          <w:rStyle w:val="c5"/>
          <w:color w:val="000000"/>
          <w:sz w:val="28"/>
          <w:szCs w:val="28"/>
        </w:rPr>
        <w:t xml:space="preserve"> выражающие  идеи, факты, образы;</w:t>
      </w:r>
      <w:r w:rsidRPr="001274BB">
        <w:rPr>
          <w:color w:val="000000"/>
          <w:sz w:val="28"/>
          <w:szCs w:val="28"/>
        </w:rPr>
        <w:br/>
      </w:r>
      <w:r w:rsidRPr="001274BB">
        <w:rPr>
          <w:rStyle w:val="c5"/>
          <w:color w:val="000000"/>
          <w:sz w:val="28"/>
          <w:szCs w:val="28"/>
        </w:rPr>
        <w:t>3. по мере записи появившиеся слова соединяются прямыми линиями с ключевым понятием. У каждого из «спутников» в свою очередь тоже появляются «спутники», устанавливаются новые логические связи. </w:t>
      </w:r>
      <w:r w:rsidRPr="001274BB">
        <w:rPr>
          <w:color w:val="000000"/>
          <w:sz w:val="28"/>
          <w:szCs w:val="28"/>
        </w:rPr>
        <w:br/>
      </w:r>
      <w:r w:rsidRPr="0083374B">
        <w:rPr>
          <w:rStyle w:val="c5"/>
          <w:bCs/>
          <w:color w:val="000000"/>
          <w:sz w:val="28"/>
          <w:szCs w:val="28"/>
        </w:rPr>
        <w:t>Использовать данный п</w:t>
      </w:r>
      <w:r w:rsidR="00216731">
        <w:rPr>
          <w:rStyle w:val="c5"/>
          <w:bCs/>
          <w:color w:val="000000"/>
          <w:sz w:val="28"/>
          <w:szCs w:val="28"/>
        </w:rPr>
        <w:t xml:space="preserve">рием можно на всех этапах урока: </w:t>
      </w:r>
      <w:r w:rsidRPr="0083374B">
        <w:rPr>
          <w:rStyle w:val="c5"/>
          <w:bCs/>
          <w:color w:val="000000"/>
          <w:sz w:val="28"/>
          <w:szCs w:val="28"/>
        </w:rPr>
        <w:t>на стадии вызова, осмысления, рефлексии или в качестве стратегии урока в целом.</w:t>
      </w:r>
      <w:r w:rsidR="001274BB">
        <w:rPr>
          <w:rStyle w:val="c5"/>
          <w:color w:val="000000"/>
          <w:sz w:val="28"/>
          <w:szCs w:val="28"/>
        </w:rPr>
        <w:t> </w:t>
      </w:r>
      <w:proofErr w:type="gramStart"/>
      <w:r w:rsidR="001274BB">
        <w:rPr>
          <w:rStyle w:val="c5"/>
          <w:color w:val="000000"/>
          <w:sz w:val="28"/>
          <w:szCs w:val="28"/>
        </w:rPr>
        <w:t>Организуя</w:t>
      </w:r>
      <w:r w:rsidR="00A42616" w:rsidRPr="001274BB">
        <w:rPr>
          <w:rStyle w:val="c5"/>
          <w:color w:val="000000"/>
          <w:sz w:val="28"/>
          <w:szCs w:val="28"/>
        </w:rPr>
        <w:t xml:space="preserve"> эту работу</w:t>
      </w:r>
      <w:r w:rsidR="00216731">
        <w:rPr>
          <w:rStyle w:val="c5"/>
          <w:color w:val="000000"/>
          <w:sz w:val="28"/>
          <w:szCs w:val="28"/>
        </w:rPr>
        <w:t xml:space="preserve"> я</w:t>
      </w:r>
      <w:r w:rsidR="00A42616" w:rsidRPr="001274BB">
        <w:rPr>
          <w:rStyle w:val="c5"/>
          <w:color w:val="000000"/>
          <w:sz w:val="28"/>
          <w:szCs w:val="28"/>
        </w:rPr>
        <w:t xml:space="preserve"> предлагаю ребятам</w:t>
      </w:r>
      <w:r w:rsidRPr="001274BB">
        <w:rPr>
          <w:rStyle w:val="c5"/>
          <w:color w:val="000000"/>
          <w:sz w:val="28"/>
          <w:szCs w:val="28"/>
        </w:rPr>
        <w:t xml:space="preserve"> оза</w:t>
      </w:r>
      <w:r w:rsidR="001274BB">
        <w:rPr>
          <w:rStyle w:val="c5"/>
          <w:color w:val="000000"/>
          <w:sz w:val="28"/>
          <w:szCs w:val="28"/>
        </w:rPr>
        <w:t>главить</w:t>
      </w:r>
      <w:proofErr w:type="gramEnd"/>
      <w:r w:rsidR="001274BB">
        <w:rPr>
          <w:rStyle w:val="c5"/>
          <w:color w:val="000000"/>
          <w:sz w:val="28"/>
          <w:szCs w:val="28"/>
        </w:rPr>
        <w:t xml:space="preserve"> смысловые блоки или можно дать </w:t>
      </w:r>
      <w:r w:rsidRPr="001274BB">
        <w:rPr>
          <w:rStyle w:val="c5"/>
          <w:color w:val="000000"/>
          <w:sz w:val="28"/>
          <w:szCs w:val="28"/>
        </w:rPr>
        <w:t>готовые вопросы.</w:t>
      </w:r>
    </w:p>
    <w:p w:rsidR="001274BB" w:rsidRPr="0083374B" w:rsidRDefault="006C7811" w:rsidP="009C2A0D">
      <w:pPr>
        <w:pStyle w:val="c6"/>
        <w:shd w:val="clear" w:color="auto" w:fill="FFFFFF"/>
        <w:spacing w:before="0" w:beforeAutospacing="0" w:after="0" w:afterAutospacing="0" w:line="360" w:lineRule="auto"/>
        <w:jc w:val="both"/>
        <w:rPr>
          <w:rStyle w:val="c5"/>
          <w:bCs/>
          <w:color w:val="000000"/>
          <w:sz w:val="28"/>
          <w:szCs w:val="28"/>
        </w:rPr>
      </w:pPr>
      <w:r w:rsidRPr="0083374B">
        <w:rPr>
          <w:rStyle w:val="c5"/>
          <w:bCs/>
          <w:color w:val="000000"/>
          <w:sz w:val="28"/>
          <w:szCs w:val="28"/>
        </w:rPr>
        <w:t>Достаточно 2 - 3 раза провести подобную работу, чтобы этот прием стал технологичным.</w:t>
      </w:r>
      <w:r w:rsidRPr="0083374B">
        <w:rPr>
          <w:rStyle w:val="c5"/>
          <w:color w:val="000000"/>
          <w:sz w:val="28"/>
          <w:szCs w:val="28"/>
        </w:rPr>
        <w:t> </w:t>
      </w:r>
      <w:r w:rsidRPr="0083374B">
        <w:rPr>
          <w:rStyle w:val="c5"/>
          <w:bCs/>
          <w:color w:val="000000"/>
          <w:sz w:val="28"/>
          <w:szCs w:val="28"/>
        </w:rPr>
        <w:t>Ученики с удовольствием используют кластеры. Над нерассмотренными вопросами можно при желании поработать дома.</w:t>
      </w:r>
      <w:r w:rsidRPr="0083374B">
        <w:rPr>
          <w:rStyle w:val="c5"/>
          <w:color w:val="000000"/>
          <w:sz w:val="28"/>
          <w:szCs w:val="28"/>
        </w:rPr>
        <w:t> </w:t>
      </w:r>
      <w:r w:rsidR="00E57FDB" w:rsidRPr="0083374B">
        <w:rPr>
          <w:rStyle w:val="c5"/>
          <w:bCs/>
          <w:color w:val="000000"/>
          <w:sz w:val="28"/>
          <w:szCs w:val="28"/>
        </w:rPr>
        <w:t xml:space="preserve"> </w:t>
      </w:r>
    </w:p>
    <w:p w:rsidR="00B241C4" w:rsidRDefault="006C7811" w:rsidP="009C2A0D">
      <w:pPr>
        <w:pStyle w:val="c6"/>
        <w:shd w:val="clear" w:color="auto" w:fill="FFFFFF"/>
        <w:spacing w:before="0" w:beforeAutospacing="0" w:after="0" w:afterAutospacing="0" w:line="360" w:lineRule="auto"/>
        <w:jc w:val="both"/>
        <w:rPr>
          <w:rStyle w:val="c5"/>
          <w:color w:val="000000"/>
          <w:sz w:val="28"/>
          <w:szCs w:val="28"/>
        </w:rPr>
      </w:pPr>
      <w:r w:rsidRPr="001274BB">
        <w:rPr>
          <w:rStyle w:val="c5"/>
          <w:color w:val="000000"/>
          <w:sz w:val="28"/>
          <w:szCs w:val="28"/>
        </w:rPr>
        <w:t xml:space="preserve">Приём - «КЛАСТЕР» </w:t>
      </w:r>
      <w:r w:rsidR="0083374B">
        <w:rPr>
          <w:rStyle w:val="c5"/>
          <w:color w:val="000000"/>
          <w:sz w:val="28"/>
          <w:szCs w:val="28"/>
        </w:rPr>
        <w:t xml:space="preserve">даёт детям </w:t>
      </w:r>
      <w:r w:rsidRPr="001274BB">
        <w:rPr>
          <w:rStyle w:val="c5"/>
          <w:color w:val="000000"/>
          <w:sz w:val="28"/>
          <w:szCs w:val="28"/>
        </w:rPr>
        <w:t>возможность исправления, редактирования работ. Такие уроки дают учащимся возможность проявить себя, показать свое видение предложенных тем и проблем</w:t>
      </w:r>
      <w:r w:rsidR="00216731">
        <w:rPr>
          <w:rStyle w:val="c5"/>
          <w:color w:val="000000"/>
          <w:sz w:val="28"/>
          <w:szCs w:val="28"/>
        </w:rPr>
        <w:t>.</w:t>
      </w:r>
    </w:p>
    <w:p w:rsidR="00216731" w:rsidRPr="001274BB" w:rsidRDefault="00216731" w:rsidP="009C2A0D">
      <w:pPr>
        <w:pStyle w:val="c6"/>
        <w:shd w:val="clear" w:color="auto" w:fill="FFFFFF"/>
        <w:spacing w:before="0" w:beforeAutospacing="0" w:after="0" w:afterAutospacing="0" w:line="360" w:lineRule="auto"/>
        <w:jc w:val="both"/>
        <w:rPr>
          <w:rStyle w:val="c5"/>
          <w:color w:val="000000"/>
          <w:sz w:val="28"/>
          <w:szCs w:val="28"/>
        </w:rPr>
      </w:pPr>
    </w:p>
    <w:p w:rsidR="0083374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При обобщении разделов по программ</w:t>
      </w:r>
      <w:r w:rsidR="001274BB">
        <w:rPr>
          <w:rFonts w:ascii="Times New Roman" w:eastAsia="Times New Roman" w:hAnsi="Times New Roman" w:cs="Times New Roman"/>
          <w:color w:val="212529"/>
          <w:sz w:val="28"/>
          <w:szCs w:val="28"/>
          <w:lang w:eastAsia="ru-RU"/>
        </w:rPr>
        <w:t>е очень хорошо подходит</w:t>
      </w:r>
      <w:r w:rsidR="0083374B">
        <w:rPr>
          <w:rFonts w:ascii="Times New Roman" w:eastAsia="Times New Roman" w:hAnsi="Times New Roman" w:cs="Times New Roman"/>
          <w:color w:val="212529"/>
          <w:sz w:val="28"/>
          <w:szCs w:val="28"/>
          <w:lang w:eastAsia="ru-RU"/>
        </w:rPr>
        <w:t xml:space="preserve"> приём составления</w:t>
      </w:r>
      <w:r w:rsidRPr="001274BB">
        <w:rPr>
          <w:rFonts w:ascii="Times New Roman" w:eastAsia="Times New Roman" w:hAnsi="Times New Roman" w:cs="Times New Roman"/>
          <w:color w:val="212529"/>
          <w:sz w:val="28"/>
          <w:szCs w:val="28"/>
          <w:lang w:eastAsia="ru-RU"/>
        </w:rPr>
        <w:t>: «</w:t>
      </w:r>
      <w:r w:rsidR="0083374B">
        <w:rPr>
          <w:rFonts w:ascii="Times New Roman" w:eastAsia="Times New Roman" w:hAnsi="Times New Roman" w:cs="Times New Roman"/>
          <w:b/>
          <w:bCs/>
          <w:color w:val="212529"/>
          <w:sz w:val="28"/>
          <w:szCs w:val="28"/>
          <w:lang w:eastAsia="ru-RU"/>
        </w:rPr>
        <w:t>Карты</w:t>
      </w:r>
      <w:r w:rsidRPr="001274BB">
        <w:rPr>
          <w:rFonts w:ascii="Times New Roman" w:eastAsia="Times New Roman" w:hAnsi="Times New Roman" w:cs="Times New Roman"/>
          <w:b/>
          <w:bCs/>
          <w:color w:val="212529"/>
          <w:sz w:val="28"/>
          <w:szCs w:val="28"/>
          <w:lang w:eastAsia="ru-RU"/>
        </w:rPr>
        <w:t xml:space="preserve"> концепции»</w:t>
      </w:r>
      <w:r w:rsidRPr="001274BB">
        <w:rPr>
          <w:rFonts w:ascii="Times New Roman" w:eastAsia="Times New Roman" w:hAnsi="Times New Roman" w:cs="Times New Roman"/>
          <w:color w:val="212529"/>
          <w:sz w:val="28"/>
          <w:szCs w:val="28"/>
          <w:lang w:eastAsia="ru-RU"/>
        </w:rPr>
        <w:t xml:space="preserve">. Особенно результативно составление карты концепции в случаях, когда имеется большая информация. </w:t>
      </w:r>
    </w:p>
    <w:p w:rsidR="00E97202" w:rsidRPr="001274BB" w:rsidRDefault="001274BB"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t xml:space="preserve">Учащимся </w:t>
      </w:r>
      <w:r w:rsidR="00E97202" w:rsidRPr="001274BB">
        <w:rPr>
          <w:rFonts w:ascii="Times New Roman" w:eastAsia="Times New Roman" w:hAnsi="Times New Roman" w:cs="Times New Roman"/>
          <w:color w:val="212529"/>
          <w:sz w:val="28"/>
          <w:szCs w:val="28"/>
          <w:lang w:eastAsia="ru-RU"/>
        </w:rPr>
        <w:t>предлагается те</w:t>
      </w:r>
      <w:r>
        <w:rPr>
          <w:rFonts w:ascii="Times New Roman" w:eastAsia="Times New Roman" w:hAnsi="Times New Roman" w:cs="Times New Roman"/>
          <w:color w:val="212529"/>
          <w:sz w:val="28"/>
          <w:szCs w:val="28"/>
          <w:lang w:eastAsia="ru-RU"/>
        </w:rPr>
        <w:t xml:space="preserve">ма, которую они знают </w:t>
      </w:r>
      <w:r w:rsidR="00E97202" w:rsidRPr="001274BB">
        <w:rPr>
          <w:rFonts w:ascii="Times New Roman" w:eastAsia="Times New Roman" w:hAnsi="Times New Roman" w:cs="Times New Roman"/>
          <w:color w:val="212529"/>
          <w:sz w:val="28"/>
          <w:szCs w:val="28"/>
          <w:lang w:eastAsia="ru-RU"/>
        </w:rPr>
        <w:t xml:space="preserve"> д</w:t>
      </w:r>
      <w:r w:rsidR="00FE2991">
        <w:rPr>
          <w:rFonts w:ascii="Times New Roman" w:eastAsia="Times New Roman" w:hAnsi="Times New Roman" w:cs="Times New Roman"/>
          <w:color w:val="212529"/>
          <w:sz w:val="28"/>
          <w:szCs w:val="28"/>
          <w:lang w:eastAsia="ru-RU"/>
        </w:rPr>
        <w:t xml:space="preserve">остаточно хорошо. Далее  составляется перечень </w:t>
      </w:r>
      <w:r w:rsidR="00E97202" w:rsidRPr="001274BB">
        <w:rPr>
          <w:rFonts w:ascii="Times New Roman" w:eastAsia="Times New Roman" w:hAnsi="Times New Roman" w:cs="Times New Roman"/>
          <w:color w:val="212529"/>
          <w:sz w:val="28"/>
          <w:szCs w:val="28"/>
          <w:lang w:eastAsia="ru-RU"/>
        </w:rPr>
        <w:t xml:space="preserve">слов, ассоциирующихся с темой. </w:t>
      </w:r>
      <w:r w:rsidR="004E0869">
        <w:rPr>
          <w:rFonts w:ascii="Times New Roman" w:eastAsia="Times New Roman" w:hAnsi="Times New Roman" w:cs="Times New Roman"/>
          <w:color w:val="212529"/>
          <w:sz w:val="28"/>
          <w:szCs w:val="28"/>
          <w:lang w:eastAsia="ru-RU"/>
        </w:rPr>
        <w:t>На доске з</w:t>
      </w:r>
      <w:r w:rsidR="00E97202" w:rsidRPr="001274BB">
        <w:rPr>
          <w:rFonts w:ascii="Times New Roman" w:eastAsia="Times New Roman" w:hAnsi="Times New Roman" w:cs="Times New Roman"/>
          <w:color w:val="212529"/>
          <w:sz w:val="28"/>
          <w:szCs w:val="28"/>
          <w:lang w:eastAsia="ru-RU"/>
        </w:rPr>
        <w:t xml:space="preserve">аписываются все слова, предложенные учениками, не исключается и не </w:t>
      </w:r>
      <w:r w:rsidR="00E97202" w:rsidRPr="001274BB">
        <w:rPr>
          <w:rFonts w:ascii="Times New Roman" w:eastAsia="Times New Roman" w:hAnsi="Times New Roman" w:cs="Times New Roman"/>
          <w:color w:val="212529"/>
          <w:sz w:val="28"/>
          <w:szCs w:val="28"/>
          <w:lang w:eastAsia="ru-RU"/>
        </w:rPr>
        <w:lastRenderedPageBreak/>
        <w:t>отвергается ничег</w:t>
      </w:r>
      <w:r w:rsidR="004E0869">
        <w:rPr>
          <w:rFonts w:ascii="Times New Roman" w:eastAsia="Times New Roman" w:hAnsi="Times New Roman" w:cs="Times New Roman"/>
          <w:color w:val="212529"/>
          <w:sz w:val="28"/>
          <w:szCs w:val="28"/>
          <w:lang w:eastAsia="ru-RU"/>
        </w:rPr>
        <w:t>о. Может даже случиться, что дети</w:t>
      </w:r>
      <w:r w:rsidR="00E97202" w:rsidRPr="001274BB">
        <w:rPr>
          <w:rFonts w:ascii="Times New Roman" w:eastAsia="Times New Roman" w:hAnsi="Times New Roman" w:cs="Times New Roman"/>
          <w:color w:val="212529"/>
          <w:sz w:val="28"/>
          <w:szCs w:val="28"/>
          <w:lang w:eastAsia="ru-RU"/>
        </w:rPr>
        <w:t xml:space="preserve"> пред</w:t>
      </w:r>
      <w:r w:rsidR="0083374B">
        <w:rPr>
          <w:rFonts w:ascii="Times New Roman" w:eastAsia="Times New Roman" w:hAnsi="Times New Roman" w:cs="Times New Roman"/>
          <w:color w:val="212529"/>
          <w:sz w:val="28"/>
          <w:szCs w:val="28"/>
          <w:lang w:eastAsia="ru-RU"/>
        </w:rPr>
        <w:t xml:space="preserve">ложат слова, которые не связаны </w:t>
      </w:r>
      <w:r w:rsidR="004E0869">
        <w:rPr>
          <w:rFonts w:ascii="Times New Roman" w:eastAsia="Times New Roman" w:hAnsi="Times New Roman" w:cs="Times New Roman"/>
          <w:color w:val="212529"/>
          <w:sz w:val="28"/>
          <w:szCs w:val="28"/>
          <w:lang w:eastAsia="ru-RU"/>
        </w:rPr>
        <w:t>с</w:t>
      </w:r>
      <w:r w:rsidR="0083374B">
        <w:rPr>
          <w:rFonts w:ascii="Times New Roman" w:eastAsia="Times New Roman" w:hAnsi="Times New Roman" w:cs="Times New Roman"/>
          <w:color w:val="212529"/>
          <w:sz w:val="28"/>
          <w:szCs w:val="28"/>
          <w:lang w:eastAsia="ru-RU"/>
        </w:rPr>
        <w:t xml:space="preserve"> данной</w:t>
      </w:r>
      <w:r w:rsidR="004E0869">
        <w:rPr>
          <w:rFonts w:ascii="Times New Roman" w:eastAsia="Times New Roman" w:hAnsi="Times New Roman" w:cs="Times New Roman"/>
          <w:color w:val="212529"/>
          <w:sz w:val="28"/>
          <w:szCs w:val="28"/>
          <w:lang w:eastAsia="ru-RU"/>
        </w:rPr>
        <w:t xml:space="preserve"> темой, отвергать их не надо</w:t>
      </w:r>
      <w:r w:rsidR="00FE2991">
        <w:rPr>
          <w:rFonts w:ascii="Times New Roman" w:eastAsia="Times New Roman" w:hAnsi="Times New Roman" w:cs="Times New Roman"/>
          <w:color w:val="212529"/>
          <w:sz w:val="28"/>
          <w:szCs w:val="28"/>
          <w:lang w:eastAsia="ru-RU"/>
        </w:rPr>
        <w:t>, всё записываем</w:t>
      </w:r>
      <w:r w:rsidR="00E97202" w:rsidRPr="001274BB">
        <w:rPr>
          <w:rFonts w:ascii="Times New Roman" w:eastAsia="Times New Roman" w:hAnsi="Times New Roman" w:cs="Times New Roman"/>
          <w:color w:val="212529"/>
          <w:sz w:val="28"/>
          <w:szCs w:val="28"/>
          <w:lang w:eastAsia="ru-RU"/>
        </w:rPr>
        <w:t xml:space="preserve">. </w:t>
      </w:r>
      <w:r w:rsidR="00530D85">
        <w:rPr>
          <w:rFonts w:ascii="Times New Roman" w:eastAsia="Times New Roman" w:hAnsi="Times New Roman" w:cs="Times New Roman"/>
          <w:color w:val="212529"/>
          <w:sz w:val="28"/>
          <w:szCs w:val="28"/>
          <w:lang w:eastAsia="ru-RU"/>
        </w:rPr>
        <w:t xml:space="preserve">Потом, во время работы, </w:t>
      </w:r>
      <w:proofErr w:type="spellStart"/>
      <w:r w:rsidR="00530D85">
        <w:rPr>
          <w:rFonts w:ascii="Times New Roman" w:eastAsia="Times New Roman" w:hAnsi="Times New Roman" w:cs="Times New Roman"/>
          <w:color w:val="212529"/>
          <w:sz w:val="28"/>
          <w:szCs w:val="28"/>
          <w:lang w:eastAsia="ru-RU"/>
        </w:rPr>
        <w:t>ренбята</w:t>
      </w:r>
      <w:proofErr w:type="spellEnd"/>
      <w:r w:rsidR="00E97202" w:rsidRPr="001274BB">
        <w:rPr>
          <w:rFonts w:ascii="Times New Roman" w:eastAsia="Times New Roman" w:hAnsi="Times New Roman" w:cs="Times New Roman"/>
          <w:color w:val="212529"/>
          <w:sz w:val="28"/>
          <w:szCs w:val="28"/>
          <w:lang w:eastAsia="ru-RU"/>
        </w:rPr>
        <w:t xml:space="preserve"> сами придут к тому, что эти слова лишние. После того, как полностью составлен перечень слов, </w:t>
      </w:r>
      <w:r w:rsidR="004E0869">
        <w:rPr>
          <w:rFonts w:ascii="Times New Roman" w:eastAsia="Times New Roman" w:hAnsi="Times New Roman" w:cs="Times New Roman"/>
          <w:color w:val="212529"/>
          <w:sz w:val="28"/>
          <w:szCs w:val="28"/>
          <w:lang w:eastAsia="ru-RU"/>
        </w:rPr>
        <w:t>нужно предложить</w:t>
      </w:r>
      <w:r w:rsidR="00E97202" w:rsidRPr="001274BB">
        <w:rPr>
          <w:rFonts w:ascii="Times New Roman" w:eastAsia="Times New Roman" w:hAnsi="Times New Roman" w:cs="Times New Roman"/>
          <w:color w:val="212529"/>
          <w:sz w:val="28"/>
          <w:szCs w:val="28"/>
          <w:lang w:eastAsia="ru-RU"/>
        </w:rPr>
        <w:t xml:space="preserve"> ученикам разбить их на определенные категории по определенным связям. В процессе работы можно расширить ту или иную категорию, или даже изобрести новую, а можно от чего-то оказаться. На заключительном этапе этой работы учащиеся самостоятельно составляют карту концепции. Эта карта может выглядеть в виде таблицы, рисунков и т.д.</w:t>
      </w:r>
    </w:p>
    <w:p w:rsidR="00E97202" w:rsidRPr="001274BB" w:rsidRDefault="00530D85"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t>Вот п</w:t>
      </w:r>
      <w:r w:rsidR="00E97202" w:rsidRPr="001274BB">
        <w:rPr>
          <w:rFonts w:ascii="Times New Roman" w:eastAsia="Times New Roman" w:hAnsi="Times New Roman" w:cs="Times New Roman"/>
          <w:color w:val="212529"/>
          <w:sz w:val="28"/>
          <w:szCs w:val="28"/>
          <w:lang w:eastAsia="ru-RU"/>
        </w:rPr>
        <w:t>ример составления карты концепции по теме «Творчество А.С Пушкина».</w:t>
      </w:r>
    </w:p>
    <w:p w:rsidR="00E97202"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Первый этап: Задайте вопрос учащимся: «Что вы знаете о Пушкине?»</w:t>
      </w:r>
    </w:p>
    <w:p w:rsidR="00E97202" w:rsidRPr="001274BB"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 xml:space="preserve">Второй этап: </w:t>
      </w:r>
      <w:r w:rsidR="0083374B">
        <w:rPr>
          <w:rFonts w:ascii="Times New Roman" w:eastAsia="Times New Roman" w:hAnsi="Times New Roman" w:cs="Times New Roman"/>
          <w:color w:val="212529"/>
          <w:sz w:val="28"/>
          <w:szCs w:val="28"/>
          <w:lang w:eastAsia="ru-RU"/>
        </w:rPr>
        <w:t>Пр</w:t>
      </w:r>
      <w:r w:rsidR="001078C1">
        <w:rPr>
          <w:rFonts w:ascii="Times New Roman" w:eastAsia="Times New Roman" w:hAnsi="Times New Roman" w:cs="Times New Roman"/>
          <w:color w:val="212529"/>
          <w:sz w:val="28"/>
          <w:szCs w:val="28"/>
          <w:lang w:eastAsia="ru-RU"/>
        </w:rPr>
        <w:t>едлагается учащимся назы</w:t>
      </w:r>
      <w:r w:rsidR="0083374B">
        <w:rPr>
          <w:rFonts w:ascii="Times New Roman" w:eastAsia="Times New Roman" w:hAnsi="Times New Roman" w:cs="Times New Roman"/>
          <w:color w:val="212529"/>
          <w:sz w:val="28"/>
          <w:szCs w:val="28"/>
          <w:lang w:eastAsia="ru-RU"/>
        </w:rPr>
        <w:t>в</w:t>
      </w:r>
      <w:r w:rsidR="001078C1">
        <w:rPr>
          <w:rFonts w:ascii="Times New Roman" w:eastAsia="Times New Roman" w:hAnsi="Times New Roman" w:cs="Times New Roman"/>
          <w:color w:val="212529"/>
          <w:sz w:val="28"/>
          <w:szCs w:val="28"/>
          <w:lang w:eastAsia="ru-RU"/>
        </w:rPr>
        <w:t>а</w:t>
      </w:r>
      <w:r w:rsidR="0083374B">
        <w:rPr>
          <w:rFonts w:ascii="Times New Roman" w:eastAsia="Times New Roman" w:hAnsi="Times New Roman" w:cs="Times New Roman"/>
          <w:color w:val="212529"/>
          <w:sz w:val="28"/>
          <w:szCs w:val="28"/>
          <w:lang w:eastAsia="ru-RU"/>
        </w:rPr>
        <w:t>ть сло</w:t>
      </w:r>
      <w:r w:rsidR="001078C1">
        <w:rPr>
          <w:rFonts w:ascii="Times New Roman" w:eastAsia="Times New Roman" w:hAnsi="Times New Roman" w:cs="Times New Roman"/>
          <w:color w:val="212529"/>
          <w:sz w:val="28"/>
          <w:szCs w:val="28"/>
          <w:lang w:eastAsia="ru-RU"/>
        </w:rPr>
        <w:t xml:space="preserve">ва, </w:t>
      </w:r>
      <w:r w:rsidR="0083374B">
        <w:rPr>
          <w:rFonts w:ascii="Times New Roman" w:eastAsia="Times New Roman" w:hAnsi="Times New Roman" w:cs="Times New Roman"/>
          <w:color w:val="212529"/>
          <w:sz w:val="28"/>
          <w:szCs w:val="28"/>
          <w:lang w:eastAsia="ru-RU"/>
        </w:rPr>
        <w:t>которые они ассоциируют с Пушкиным</w:t>
      </w:r>
      <w:r w:rsidR="001078C1">
        <w:rPr>
          <w:rFonts w:ascii="Times New Roman" w:eastAsia="Times New Roman" w:hAnsi="Times New Roman" w:cs="Times New Roman"/>
          <w:color w:val="212529"/>
          <w:sz w:val="28"/>
          <w:szCs w:val="28"/>
          <w:lang w:eastAsia="ru-RU"/>
        </w:rPr>
        <w:t>. Они могут назвать,</w:t>
      </w:r>
      <w:r w:rsidRPr="001274BB">
        <w:rPr>
          <w:rFonts w:ascii="Times New Roman" w:eastAsia="Times New Roman" w:hAnsi="Times New Roman" w:cs="Times New Roman"/>
          <w:color w:val="212529"/>
          <w:sz w:val="28"/>
          <w:szCs w:val="28"/>
          <w:lang w:eastAsia="ru-RU"/>
        </w:rPr>
        <w:t xml:space="preserve"> например, перечень следующих слов:</w:t>
      </w:r>
    </w:p>
    <w:p w:rsidR="00530D85"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 xml:space="preserve">Сказки, дуэль, няня, </w:t>
      </w:r>
      <w:proofErr w:type="spellStart"/>
      <w:r w:rsidRPr="001274BB">
        <w:rPr>
          <w:rFonts w:ascii="Times New Roman" w:eastAsia="Times New Roman" w:hAnsi="Times New Roman" w:cs="Times New Roman"/>
          <w:color w:val="212529"/>
          <w:sz w:val="28"/>
          <w:szCs w:val="28"/>
          <w:lang w:eastAsia="ru-RU"/>
        </w:rPr>
        <w:t>Гвидон</w:t>
      </w:r>
      <w:proofErr w:type="spellEnd"/>
      <w:r w:rsidRPr="001274BB">
        <w:rPr>
          <w:rFonts w:ascii="Times New Roman" w:eastAsia="Times New Roman" w:hAnsi="Times New Roman" w:cs="Times New Roman"/>
          <w:color w:val="212529"/>
          <w:sz w:val="28"/>
          <w:szCs w:val="28"/>
          <w:lang w:eastAsia="ru-RU"/>
        </w:rPr>
        <w:t xml:space="preserve">, золотая рыбка, гений, старик, Дантес, царь </w:t>
      </w:r>
      <w:proofErr w:type="spellStart"/>
      <w:r w:rsidRPr="001274BB">
        <w:rPr>
          <w:rFonts w:ascii="Times New Roman" w:eastAsia="Times New Roman" w:hAnsi="Times New Roman" w:cs="Times New Roman"/>
          <w:color w:val="212529"/>
          <w:sz w:val="28"/>
          <w:szCs w:val="28"/>
          <w:lang w:eastAsia="ru-RU"/>
        </w:rPr>
        <w:t>Салтан</w:t>
      </w:r>
      <w:proofErr w:type="spellEnd"/>
      <w:r w:rsidRPr="001274BB">
        <w:rPr>
          <w:rFonts w:ascii="Times New Roman" w:eastAsia="Times New Roman" w:hAnsi="Times New Roman" w:cs="Times New Roman"/>
          <w:color w:val="212529"/>
          <w:sz w:val="28"/>
          <w:szCs w:val="28"/>
          <w:lang w:eastAsia="ru-RU"/>
        </w:rPr>
        <w:t xml:space="preserve">, стихи, природа, Москва, Россия, Арина Родионовна, поэт, Петербург, Царскосельский лицей, Царское Село, театры, балы, с. Михайловское, береза, литература, ссылка, Болдино, кот ученый, кудри, калитка, деревня, смерть, любовь, Родина, просторы, старуха, корыто, трагедия, талант, свобода, гибель, Сибирь, </w:t>
      </w:r>
      <w:proofErr w:type="spellStart"/>
      <w:r w:rsidRPr="001274BB">
        <w:rPr>
          <w:rFonts w:ascii="Times New Roman" w:eastAsia="Times New Roman" w:hAnsi="Times New Roman" w:cs="Times New Roman"/>
          <w:color w:val="212529"/>
          <w:sz w:val="28"/>
          <w:szCs w:val="28"/>
          <w:lang w:eastAsia="ru-RU"/>
        </w:rPr>
        <w:t>Балда</w:t>
      </w:r>
      <w:proofErr w:type="spellEnd"/>
      <w:r w:rsidRPr="001274BB">
        <w:rPr>
          <w:rFonts w:ascii="Times New Roman" w:eastAsia="Times New Roman" w:hAnsi="Times New Roman" w:cs="Times New Roman"/>
          <w:color w:val="212529"/>
          <w:sz w:val="28"/>
          <w:szCs w:val="28"/>
          <w:lang w:eastAsia="ru-RU"/>
        </w:rPr>
        <w:t xml:space="preserve">, </w:t>
      </w:r>
      <w:r w:rsidR="00FE2991">
        <w:rPr>
          <w:rFonts w:ascii="Times New Roman" w:eastAsia="Times New Roman" w:hAnsi="Times New Roman" w:cs="Times New Roman"/>
          <w:color w:val="212529"/>
          <w:sz w:val="28"/>
          <w:szCs w:val="28"/>
          <w:lang w:eastAsia="ru-RU"/>
        </w:rPr>
        <w:t xml:space="preserve"> золотой петушок и </w:t>
      </w:r>
      <w:proofErr w:type="spellStart"/>
      <w:r w:rsidR="00FE2991">
        <w:rPr>
          <w:rFonts w:ascii="Times New Roman" w:eastAsia="Times New Roman" w:hAnsi="Times New Roman" w:cs="Times New Roman"/>
          <w:color w:val="212529"/>
          <w:sz w:val="28"/>
          <w:szCs w:val="28"/>
          <w:lang w:eastAsia="ru-RU"/>
        </w:rPr>
        <w:t>т</w:t>
      </w:r>
      <w:proofErr w:type="gramStart"/>
      <w:r w:rsidR="00FE2991">
        <w:rPr>
          <w:rFonts w:ascii="Times New Roman" w:eastAsia="Times New Roman" w:hAnsi="Times New Roman" w:cs="Times New Roman"/>
          <w:color w:val="212529"/>
          <w:sz w:val="28"/>
          <w:szCs w:val="28"/>
          <w:lang w:eastAsia="ru-RU"/>
        </w:rPr>
        <w:t>.д</w:t>
      </w:r>
      <w:proofErr w:type="spellEnd"/>
      <w:proofErr w:type="gramEnd"/>
    </w:p>
    <w:p w:rsidR="00E97202" w:rsidRPr="001274BB" w:rsidRDefault="00C5089E"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lastRenderedPageBreak/>
        <w:t xml:space="preserve">После </w:t>
      </w:r>
      <w:r w:rsidR="00E97202" w:rsidRPr="001274BB">
        <w:rPr>
          <w:rFonts w:ascii="Times New Roman" w:eastAsia="Times New Roman" w:hAnsi="Times New Roman" w:cs="Times New Roman"/>
          <w:color w:val="212529"/>
          <w:sz w:val="28"/>
          <w:szCs w:val="28"/>
          <w:lang w:eastAsia="ru-RU"/>
        </w:rPr>
        <w:t xml:space="preserve"> анализа составляется карта концепции, которая может выглядеть так:</w:t>
      </w:r>
      <w:r w:rsidR="00E97202" w:rsidRPr="001274BB">
        <w:rPr>
          <w:rFonts w:ascii="Times New Roman" w:eastAsia="Times New Roman" w:hAnsi="Times New Roman" w:cs="Times New Roman"/>
          <w:noProof/>
          <w:color w:val="212529"/>
          <w:sz w:val="28"/>
          <w:szCs w:val="28"/>
          <w:lang w:eastAsia="ru-RU"/>
        </w:rPr>
        <w:drawing>
          <wp:inline distT="0" distB="0" distL="0" distR="0" wp14:anchorId="7313A43E" wp14:editId="5390D0B7">
            <wp:extent cx="9991725" cy="5695950"/>
            <wp:effectExtent l="0" t="0" r="9525" b="0"/>
            <wp:docPr id="2" name="Рисунок 1" descr="https://xn--j1ahfl.xn--p1ai/data/images/u200316/t1528957407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xn--j1ahfl.xn--p1ai/data/images/u200316/t1528957407aa.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91725" cy="5695950"/>
                    </a:xfrm>
                    <a:prstGeom prst="rect">
                      <a:avLst/>
                    </a:prstGeom>
                    <a:noFill/>
                    <a:ln>
                      <a:noFill/>
                    </a:ln>
                  </pic:spPr>
                </pic:pic>
              </a:graphicData>
            </a:graphic>
          </wp:inline>
        </w:drawing>
      </w:r>
    </w:p>
    <w:p w:rsidR="004E0869" w:rsidRDefault="00E9720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Все записанные ранее слова распределяются по подходящим категориям.</w:t>
      </w:r>
      <w:r w:rsidR="00C5089E">
        <w:rPr>
          <w:rFonts w:ascii="Times New Roman" w:eastAsia="Times New Roman" w:hAnsi="Times New Roman" w:cs="Times New Roman"/>
          <w:color w:val="212529"/>
          <w:sz w:val="28"/>
          <w:szCs w:val="28"/>
          <w:lang w:eastAsia="ru-RU"/>
        </w:rPr>
        <w:t xml:space="preserve"> Таким образом, дети группируют материал и устанавливают связи между различными частями информации.</w:t>
      </w:r>
    </w:p>
    <w:p w:rsidR="00530D85" w:rsidRPr="001274BB" w:rsidRDefault="00530D85" w:rsidP="00530D85">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 xml:space="preserve">Главная задача представить схематично собственную концепцию данной темы, то есть прийти к </w:t>
      </w:r>
      <w:r>
        <w:rPr>
          <w:rFonts w:ascii="Times New Roman" w:eastAsia="Times New Roman" w:hAnsi="Times New Roman" w:cs="Times New Roman"/>
          <w:color w:val="212529"/>
          <w:sz w:val="28"/>
          <w:szCs w:val="28"/>
          <w:lang w:eastAsia="ru-RU"/>
        </w:rPr>
        <w:t xml:space="preserve">новым знаниям в контексте </w:t>
      </w:r>
      <w:r w:rsidRPr="001274BB">
        <w:rPr>
          <w:rFonts w:ascii="Times New Roman" w:eastAsia="Times New Roman" w:hAnsi="Times New Roman" w:cs="Times New Roman"/>
          <w:color w:val="212529"/>
          <w:sz w:val="28"/>
          <w:szCs w:val="28"/>
          <w:lang w:eastAsia="ru-RU"/>
        </w:rPr>
        <w:t xml:space="preserve"> уже приобретенных ранее</w:t>
      </w:r>
      <w:r>
        <w:rPr>
          <w:rFonts w:ascii="Times New Roman" w:eastAsia="Times New Roman" w:hAnsi="Times New Roman" w:cs="Times New Roman"/>
          <w:color w:val="212529"/>
          <w:sz w:val="28"/>
          <w:szCs w:val="28"/>
          <w:lang w:eastAsia="ru-RU"/>
        </w:rPr>
        <w:t xml:space="preserve"> знаний</w:t>
      </w:r>
      <w:r>
        <w:rPr>
          <w:rFonts w:ascii="Times New Roman" w:eastAsia="Times New Roman" w:hAnsi="Times New Roman" w:cs="Times New Roman"/>
          <w:color w:val="212529"/>
          <w:sz w:val="28"/>
          <w:szCs w:val="28"/>
          <w:lang w:eastAsia="ru-RU"/>
        </w:rPr>
        <w:t xml:space="preserve">. </w:t>
      </w:r>
      <w:r w:rsidRPr="001274BB">
        <w:rPr>
          <w:rFonts w:ascii="Times New Roman" w:eastAsia="Times New Roman" w:hAnsi="Times New Roman" w:cs="Times New Roman"/>
          <w:color w:val="212529"/>
          <w:sz w:val="28"/>
          <w:szCs w:val="28"/>
          <w:lang w:eastAsia="ru-RU"/>
        </w:rPr>
        <w:t>В процессе</w:t>
      </w:r>
      <w:r>
        <w:rPr>
          <w:rFonts w:ascii="Times New Roman" w:eastAsia="Times New Roman" w:hAnsi="Times New Roman" w:cs="Times New Roman"/>
          <w:color w:val="212529"/>
          <w:sz w:val="28"/>
          <w:szCs w:val="28"/>
          <w:lang w:eastAsia="ru-RU"/>
        </w:rPr>
        <w:t xml:space="preserve"> этой работы </w:t>
      </w:r>
      <w:r w:rsidRPr="001274BB">
        <w:rPr>
          <w:rFonts w:ascii="Times New Roman" w:eastAsia="Times New Roman" w:hAnsi="Times New Roman" w:cs="Times New Roman"/>
          <w:color w:val="212529"/>
          <w:sz w:val="28"/>
          <w:szCs w:val="28"/>
          <w:lang w:eastAsia="ru-RU"/>
        </w:rPr>
        <w:t xml:space="preserve"> дети ищут общения друг с другом. В общении легче возникают идеи, совершаются пусть маленькие, но доставляющие огромную радость открытия.</w:t>
      </w:r>
    </w:p>
    <w:p w:rsidR="00FE2991" w:rsidRDefault="00C5089E"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lastRenderedPageBreak/>
        <w:t>В заключении хочу сказать, что н</w:t>
      </w:r>
      <w:r w:rsidR="00E97202" w:rsidRPr="001274BB">
        <w:rPr>
          <w:rFonts w:ascii="Times New Roman" w:eastAsia="Times New Roman" w:hAnsi="Times New Roman" w:cs="Times New Roman"/>
          <w:color w:val="212529"/>
          <w:sz w:val="28"/>
          <w:szCs w:val="28"/>
          <w:lang w:eastAsia="ru-RU"/>
        </w:rPr>
        <w:t>аличие интереса является одним из главных условий успешного протекания учебного процесса. Отсутствие же интереса у школьников, является показателем серьезных недостатков в организации обучения.</w:t>
      </w:r>
    </w:p>
    <w:p w:rsidR="00E97202" w:rsidRPr="001274BB" w:rsidRDefault="00A177BA"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hAnsi="Times New Roman" w:cs="Times New Roman"/>
          <w:color w:val="212529"/>
          <w:sz w:val="28"/>
          <w:szCs w:val="28"/>
          <w:shd w:val="clear" w:color="auto" w:fill="FFFFFF"/>
        </w:rPr>
        <w:t>Таким образом, педагогические находки являются действенным инструментом современного образования, так как позволяют не только актуализирова</w:t>
      </w:r>
      <w:r w:rsidR="00FE2991">
        <w:rPr>
          <w:rFonts w:ascii="Times New Roman" w:hAnsi="Times New Roman" w:cs="Times New Roman"/>
          <w:color w:val="212529"/>
          <w:sz w:val="28"/>
          <w:szCs w:val="28"/>
          <w:shd w:val="clear" w:color="auto" w:fill="FFFFFF"/>
        </w:rPr>
        <w:t xml:space="preserve">ть познавательную деятельность </w:t>
      </w:r>
      <w:r w:rsidRPr="001274BB">
        <w:rPr>
          <w:rFonts w:ascii="Times New Roman" w:hAnsi="Times New Roman" w:cs="Times New Roman"/>
          <w:color w:val="212529"/>
          <w:sz w:val="28"/>
          <w:szCs w:val="28"/>
          <w:shd w:val="clear" w:color="auto" w:fill="FFFFFF"/>
        </w:rPr>
        <w:t>обучающихся, но и максимально раскрыть их творческий потенциал.</w:t>
      </w:r>
    </w:p>
    <w:p w:rsidR="00765442" w:rsidRPr="001274BB" w:rsidRDefault="00765442" w:rsidP="009C2A0D">
      <w:pPr>
        <w:shd w:val="clear" w:color="auto" w:fill="FFFFFF"/>
        <w:spacing w:after="100" w:afterAutospacing="1" w:line="360" w:lineRule="auto"/>
        <w:jc w:val="both"/>
        <w:rPr>
          <w:rFonts w:ascii="Times New Roman" w:eastAsia="Times New Roman" w:hAnsi="Times New Roman" w:cs="Times New Roman"/>
          <w:color w:val="212529"/>
          <w:sz w:val="28"/>
          <w:szCs w:val="28"/>
          <w:lang w:eastAsia="ru-RU"/>
        </w:rPr>
      </w:pPr>
      <w:r w:rsidRPr="001274BB">
        <w:rPr>
          <w:rFonts w:ascii="Times New Roman" w:eastAsia="Times New Roman" w:hAnsi="Times New Roman" w:cs="Times New Roman"/>
          <w:color w:val="212529"/>
          <w:sz w:val="28"/>
          <w:szCs w:val="28"/>
          <w:lang w:eastAsia="ru-RU"/>
        </w:rPr>
        <w:t>Спасибо за внимание!</w:t>
      </w:r>
    </w:p>
    <w:p w:rsidR="006A6741" w:rsidRPr="001274BB" w:rsidRDefault="006A6741" w:rsidP="001274BB">
      <w:pPr>
        <w:jc w:val="both"/>
        <w:rPr>
          <w:rFonts w:ascii="Times New Roman" w:hAnsi="Times New Roman" w:cs="Times New Roman"/>
          <w:sz w:val="28"/>
          <w:szCs w:val="28"/>
        </w:rPr>
      </w:pPr>
    </w:p>
    <w:sectPr w:rsidR="006A6741" w:rsidRPr="001274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BA1CA5"/>
    <w:multiLevelType w:val="multilevel"/>
    <w:tmpl w:val="1F4A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A0777D"/>
    <w:multiLevelType w:val="multilevel"/>
    <w:tmpl w:val="A91A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1DD"/>
    <w:rsid w:val="000469F9"/>
    <w:rsid w:val="00083E41"/>
    <w:rsid w:val="000D0D5B"/>
    <w:rsid w:val="001078C1"/>
    <w:rsid w:val="001274BB"/>
    <w:rsid w:val="00205C2C"/>
    <w:rsid w:val="00216731"/>
    <w:rsid w:val="0026761D"/>
    <w:rsid w:val="00300AA4"/>
    <w:rsid w:val="00323DE8"/>
    <w:rsid w:val="003F07B4"/>
    <w:rsid w:val="004250C0"/>
    <w:rsid w:val="004E0869"/>
    <w:rsid w:val="00510D59"/>
    <w:rsid w:val="00530D85"/>
    <w:rsid w:val="006A6741"/>
    <w:rsid w:val="006C7811"/>
    <w:rsid w:val="006D3619"/>
    <w:rsid w:val="00764641"/>
    <w:rsid w:val="00765442"/>
    <w:rsid w:val="0083374B"/>
    <w:rsid w:val="008610FD"/>
    <w:rsid w:val="008908FE"/>
    <w:rsid w:val="00891BF6"/>
    <w:rsid w:val="00922B7A"/>
    <w:rsid w:val="00922E29"/>
    <w:rsid w:val="00952B75"/>
    <w:rsid w:val="009B5319"/>
    <w:rsid w:val="009C2A0D"/>
    <w:rsid w:val="00A00578"/>
    <w:rsid w:val="00A177BA"/>
    <w:rsid w:val="00A3007F"/>
    <w:rsid w:val="00A42616"/>
    <w:rsid w:val="00A54460"/>
    <w:rsid w:val="00A97CF2"/>
    <w:rsid w:val="00B241C4"/>
    <w:rsid w:val="00C5089E"/>
    <w:rsid w:val="00CE371C"/>
    <w:rsid w:val="00D0315E"/>
    <w:rsid w:val="00E56523"/>
    <w:rsid w:val="00E57FDB"/>
    <w:rsid w:val="00E97202"/>
    <w:rsid w:val="00EE339D"/>
    <w:rsid w:val="00F83C5C"/>
    <w:rsid w:val="00FB71DD"/>
    <w:rsid w:val="00FE29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72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7202"/>
    <w:rPr>
      <w:rFonts w:ascii="Tahoma" w:hAnsi="Tahoma" w:cs="Tahoma"/>
      <w:sz w:val="16"/>
      <w:szCs w:val="16"/>
    </w:rPr>
  </w:style>
  <w:style w:type="paragraph" w:customStyle="1" w:styleId="c6">
    <w:name w:val="c6"/>
    <w:basedOn w:val="a"/>
    <w:rsid w:val="006C78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C7811"/>
  </w:style>
  <w:style w:type="character" w:customStyle="1" w:styleId="c3">
    <w:name w:val="c3"/>
    <w:basedOn w:val="a0"/>
    <w:rsid w:val="006C7811"/>
  </w:style>
  <w:style w:type="character" w:customStyle="1" w:styleId="c12">
    <w:name w:val="c12"/>
    <w:basedOn w:val="a0"/>
    <w:rsid w:val="006C7811"/>
  </w:style>
  <w:style w:type="character" w:customStyle="1" w:styleId="c16">
    <w:name w:val="c16"/>
    <w:basedOn w:val="a0"/>
    <w:rsid w:val="006C7811"/>
  </w:style>
  <w:style w:type="paragraph" w:customStyle="1" w:styleId="c2">
    <w:name w:val="c2"/>
    <w:basedOn w:val="a"/>
    <w:rsid w:val="00B241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241C4"/>
  </w:style>
  <w:style w:type="paragraph" w:styleId="a5">
    <w:name w:val="Normal (Web)"/>
    <w:basedOn w:val="a"/>
    <w:uiPriority w:val="99"/>
    <w:unhideWhenUsed/>
    <w:rsid w:val="00205C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72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7202"/>
    <w:rPr>
      <w:rFonts w:ascii="Tahoma" w:hAnsi="Tahoma" w:cs="Tahoma"/>
      <w:sz w:val="16"/>
      <w:szCs w:val="16"/>
    </w:rPr>
  </w:style>
  <w:style w:type="paragraph" w:customStyle="1" w:styleId="c6">
    <w:name w:val="c6"/>
    <w:basedOn w:val="a"/>
    <w:rsid w:val="006C78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C7811"/>
  </w:style>
  <w:style w:type="character" w:customStyle="1" w:styleId="c3">
    <w:name w:val="c3"/>
    <w:basedOn w:val="a0"/>
    <w:rsid w:val="006C7811"/>
  </w:style>
  <w:style w:type="character" w:customStyle="1" w:styleId="c12">
    <w:name w:val="c12"/>
    <w:basedOn w:val="a0"/>
    <w:rsid w:val="006C7811"/>
  </w:style>
  <w:style w:type="character" w:customStyle="1" w:styleId="c16">
    <w:name w:val="c16"/>
    <w:basedOn w:val="a0"/>
    <w:rsid w:val="006C7811"/>
  </w:style>
  <w:style w:type="paragraph" w:customStyle="1" w:styleId="c2">
    <w:name w:val="c2"/>
    <w:basedOn w:val="a"/>
    <w:rsid w:val="00B241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B241C4"/>
  </w:style>
  <w:style w:type="paragraph" w:styleId="a5">
    <w:name w:val="Normal (Web)"/>
    <w:basedOn w:val="a"/>
    <w:uiPriority w:val="99"/>
    <w:unhideWhenUsed/>
    <w:rsid w:val="00205C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249623">
      <w:bodyDiv w:val="1"/>
      <w:marLeft w:val="0"/>
      <w:marRight w:val="0"/>
      <w:marTop w:val="0"/>
      <w:marBottom w:val="0"/>
      <w:divBdr>
        <w:top w:val="none" w:sz="0" w:space="0" w:color="auto"/>
        <w:left w:val="none" w:sz="0" w:space="0" w:color="auto"/>
        <w:bottom w:val="none" w:sz="0" w:space="0" w:color="auto"/>
        <w:right w:val="none" w:sz="0" w:space="0" w:color="auto"/>
      </w:divBdr>
    </w:div>
    <w:div w:id="296885754">
      <w:bodyDiv w:val="1"/>
      <w:marLeft w:val="0"/>
      <w:marRight w:val="0"/>
      <w:marTop w:val="0"/>
      <w:marBottom w:val="0"/>
      <w:divBdr>
        <w:top w:val="none" w:sz="0" w:space="0" w:color="auto"/>
        <w:left w:val="none" w:sz="0" w:space="0" w:color="auto"/>
        <w:bottom w:val="none" w:sz="0" w:space="0" w:color="auto"/>
        <w:right w:val="none" w:sz="0" w:space="0" w:color="auto"/>
      </w:divBdr>
    </w:div>
    <w:div w:id="780538569">
      <w:bodyDiv w:val="1"/>
      <w:marLeft w:val="0"/>
      <w:marRight w:val="0"/>
      <w:marTop w:val="0"/>
      <w:marBottom w:val="0"/>
      <w:divBdr>
        <w:top w:val="none" w:sz="0" w:space="0" w:color="auto"/>
        <w:left w:val="none" w:sz="0" w:space="0" w:color="auto"/>
        <w:bottom w:val="none" w:sz="0" w:space="0" w:color="auto"/>
        <w:right w:val="none" w:sz="0" w:space="0" w:color="auto"/>
      </w:divBdr>
    </w:div>
    <w:div w:id="798575451">
      <w:bodyDiv w:val="1"/>
      <w:marLeft w:val="0"/>
      <w:marRight w:val="0"/>
      <w:marTop w:val="0"/>
      <w:marBottom w:val="0"/>
      <w:divBdr>
        <w:top w:val="none" w:sz="0" w:space="0" w:color="auto"/>
        <w:left w:val="none" w:sz="0" w:space="0" w:color="auto"/>
        <w:bottom w:val="none" w:sz="0" w:space="0" w:color="auto"/>
        <w:right w:val="none" w:sz="0" w:space="0" w:color="auto"/>
      </w:divBdr>
    </w:div>
    <w:div w:id="1050878853">
      <w:bodyDiv w:val="1"/>
      <w:marLeft w:val="0"/>
      <w:marRight w:val="0"/>
      <w:marTop w:val="0"/>
      <w:marBottom w:val="0"/>
      <w:divBdr>
        <w:top w:val="none" w:sz="0" w:space="0" w:color="auto"/>
        <w:left w:val="none" w:sz="0" w:space="0" w:color="auto"/>
        <w:bottom w:val="none" w:sz="0" w:space="0" w:color="auto"/>
        <w:right w:val="none" w:sz="0" w:space="0" w:color="auto"/>
      </w:divBdr>
      <w:divsChild>
        <w:div w:id="2085301616">
          <w:marLeft w:val="0"/>
          <w:marRight w:val="0"/>
          <w:marTop w:val="0"/>
          <w:marBottom w:val="0"/>
          <w:divBdr>
            <w:top w:val="none" w:sz="0" w:space="0" w:color="auto"/>
            <w:left w:val="none" w:sz="0" w:space="0" w:color="auto"/>
            <w:bottom w:val="none" w:sz="0" w:space="0" w:color="auto"/>
            <w:right w:val="none" w:sz="0" w:space="0" w:color="auto"/>
          </w:divBdr>
        </w:div>
      </w:divsChild>
    </w:div>
    <w:div w:id="1410469598">
      <w:bodyDiv w:val="1"/>
      <w:marLeft w:val="0"/>
      <w:marRight w:val="0"/>
      <w:marTop w:val="0"/>
      <w:marBottom w:val="0"/>
      <w:divBdr>
        <w:top w:val="none" w:sz="0" w:space="0" w:color="auto"/>
        <w:left w:val="none" w:sz="0" w:space="0" w:color="auto"/>
        <w:bottom w:val="none" w:sz="0" w:space="0" w:color="auto"/>
        <w:right w:val="none" w:sz="0" w:space="0" w:color="auto"/>
      </w:divBdr>
    </w:div>
    <w:div w:id="1586913241">
      <w:bodyDiv w:val="1"/>
      <w:marLeft w:val="0"/>
      <w:marRight w:val="0"/>
      <w:marTop w:val="0"/>
      <w:marBottom w:val="0"/>
      <w:divBdr>
        <w:top w:val="none" w:sz="0" w:space="0" w:color="auto"/>
        <w:left w:val="none" w:sz="0" w:space="0" w:color="auto"/>
        <w:bottom w:val="none" w:sz="0" w:space="0" w:color="auto"/>
        <w:right w:val="none" w:sz="0" w:space="0" w:color="auto"/>
      </w:divBdr>
    </w:div>
    <w:div w:id="210876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9E4DC-4693-4708-A62E-43257604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Pages>
  <Words>1922</Words>
  <Characters>10960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dc:creator>
  <cp:keywords/>
  <dc:description/>
  <cp:lastModifiedBy>Albina</cp:lastModifiedBy>
  <cp:revision>11</cp:revision>
  <cp:lastPrinted>2025-10-08T19:36:00Z</cp:lastPrinted>
  <dcterms:created xsi:type="dcterms:W3CDTF">2025-10-06T15:24:00Z</dcterms:created>
  <dcterms:modified xsi:type="dcterms:W3CDTF">2025-10-08T19:59:00Z</dcterms:modified>
</cp:coreProperties>
</file>