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6401B" w14:textId="77777777" w:rsidR="002F7DAB" w:rsidRPr="002F7DAB" w:rsidRDefault="002F7DAB" w:rsidP="002F7DAB">
      <w:pPr>
        <w:shd w:val="clear" w:color="auto" w:fill="FFFFFF"/>
        <w:spacing w:after="0" w:line="360" w:lineRule="auto"/>
        <w:contextualSpacing/>
        <w:jc w:val="center"/>
        <w:rPr>
          <w:rFonts w:ascii="Times New Roman" w:hAnsi="Times New Roman" w:cs="Times New Roman"/>
          <w:sz w:val="24"/>
          <w:szCs w:val="24"/>
        </w:rPr>
      </w:pPr>
      <w:r w:rsidRPr="002F7DAB">
        <w:rPr>
          <w:rFonts w:ascii="Times New Roman" w:hAnsi="Times New Roman" w:cs="Times New Roman"/>
          <w:sz w:val="24"/>
          <w:szCs w:val="24"/>
        </w:rPr>
        <w:t>Муниципальное дошкольное образовательное учреждение</w:t>
      </w:r>
    </w:p>
    <w:p w14:paraId="50264771" w14:textId="77777777" w:rsidR="002F7DAB" w:rsidRPr="002F7DAB" w:rsidRDefault="002F7DAB" w:rsidP="002F7DAB">
      <w:pPr>
        <w:shd w:val="clear" w:color="auto" w:fill="FFFFFF"/>
        <w:spacing w:after="0" w:line="360" w:lineRule="auto"/>
        <w:contextualSpacing/>
        <w:jc w:val="center"/>
        <w:rPr>
          <w:rFonts w:ascii="Times New Roman" w:hAnsi="Times New Roman" w:cs="Times New Roman"/>
          <w:sz w:val="24"/>
          <w:szCs w:val="24"/>
        </w:rPr>
      </w:pPr>
      <w:r w:rsidRPr="002F7DAB">
        <w:rPr>
          <w:rFonts w:ascii="Times New Roman" w:hAnsi="Times New Roman" w:cs="Times New Roman"/>
          <w:sz w:val="24"/>
          <w:szCs w:val="24"/>
        </w:rPr>
        <w:t>детский сад №13 города Галича Костромской области</w:t>
      </w:r>
    </w:p>
    <w:p w14:paraId="6ECDD722" w14:textId="678F88A6" w:rsidR="00057FBE" w:rsidRPr="00426123" w:rsidRDefault="002F7DAB" w:rsidP="002F7DAB">
      <w:pPr>
        <w:shd w:val="clear" w:color="auto" w:fill="FFFFFF"/>
        <w:spacing w:after="0" w:line="360" w:lineRule="auto"/>
        <w:contextualSpacing/>
        <w:jc w:val="center"/>
        <w:rPr>
          <w:rFonts w:ascii="Times New Roman" w:hAnsi="Times New Roman" w:cs="Times New Roman"/>
          <w:sz w:val="24"/>
          <w:szCs w:val="24"/>
        </w:rPr>
      </w:pPr>
      <w:r w:rsidRPr="00426123">
        <w:rPr>
          <w:rFonts w:ascii="Times New Roman" w:hAnsi="Times New Roman" w:cs="Times New Roman"/>
          <w:sz w:val="24"/>
          <w:szCs w:val="24"/>
        </w:rPr>
        <w:t>(МДОУ ЦРР детский сад №13)</w:t>
      </w:r>
    </w:p>
    <w:p w14:paraId="69C314AE" w14:textId="77777777" w:rsidR="00057FBE" w:rsidRPr="00426123" w:rsidRDefault="00057FBE" w:rsidP="002F7DAB">
      <w:pPr>
        <w:shd w:val="clear" w:color="auto" w:fill="FFFFFF"/>
        <w:spacing w:after="0" w:line="360" w:lineRule="auto"/>
        <w:contextualSpacing/>
        <w:jc w:val="center"/>
        <w:rPr>
          <w:rFonts w:ascii="Times New Roman" w:hAnsi="Times New Roman" w:cs="Times New Roman"/>
          <w:sz w:val="24"/>
          <w:szCs w:val="24"/>
        </w:rPr>
      </w:pPr>
    </w:p>
    <w:p w14:paraId="7BFD559D" w14:textId="77777777" w:rsidR="00057FBE" w:rsidRPr="00426123" w:rsidRDefault="00057FBE" w:rsidP="00057FBE">
      <w:pPr>
        <w:shd w:val="clear" w:color="auto" w:fill="FFFFFF"/>
        <w:spacing w:after="0" w:line="360" w:lineRule="auto"/>
        <w:contextualSpacing/>
        <w:jc w:val="center"/>
        <w:rPr>
          <w:rFonts w:ascii="Times New Roman" w:hAnsi="Times New Roman" w:cs="Times New Roman"/>
          <w:sz w:val="24"/>
          <w:szCs w:val="24"/>
        </w:rPr>
      </w:pPr>
    </w:p>
    <w:p w14:paraId="40CA5249" w14:textId="77777777" w:rsidR="00057FBE" w:rsidRPr="00426123" w:rsidRDefault="00057FBE" w:rsidP="00057FBE">
      <w:pPr>
        <w:shd w:val="clear" w:color="auto" w:fill="FFFFFF"/>
        <w:spacing w:after="0" w:line="360" w:lineRule="auto"/>
        <w:contextualSpacing/>
        <w:jc w:val="center"/>
        <w:rPr>
          <w:rFonts w:ascii="Times New Roman" w:hAnsi="Times New Roman" w:cs="Times New Roman"/>
          <w:sz w:val="24"/>
          <w:szCs w:val="24"/>
        </w:rPr>
      </w:pPr>
    </w:p>
    <w:p w14:paraId="2CC383E0" w14:textId="77777777" w:rsidR="00057FBE" w:rsidRPr="00426123" w:rsidRDefault="00057FBE" w:rsidP="00057FBE">
      <w:pPr>
        <w:shd w:val="clear" w:color="auto" w:fill="FFFFFF"/>
        <w:spacing w:after="0" w:line="360" w:lineRule="auto"/>
        <w:contextualSpacing/>
        <w:jc w:val="center"/>
        <w:rPr>
          <w:rFonts w:ascii="Times New Roman" w:hAnsi="Times New Roman" w:cs="Times New Roman"/>
          <w:sz w:val="24"/>
          <w:szCs w:val="24"/>
        </w:rPr>
      </w:pPr>
    </w:p>
    <w:p w14:paraId="63A6FB8B" w14:textId="77777777" w:rsidR="00057FBE" w:rsidRPr="00426123" w:rsidRDefault="00057FBE" w:rsidP="00057FBE">
      <w:pPr>
        <w:shd w:val="clear" w:color="auto" w:fill="FFFFFF"/>
        <w:spacing w:after="0" w:line="360" w:lineRule="auto"/>
        <w:contextualSpacing/>
        <w:jc w:val="center"/>
        <w:rPr>
          <w:rFonts w:ascii="Times New Roman" w:hAnsi="Times New Roman" w:cs="Times New Roman"/>
          <w:sz w:val="24"/>
          <w:szCs w:val="24"/>
        </w:rPr>
      </w:pPr>
    </w:p>
    <w:p w14:paraId="180CF52A" w14:textId="77777777" w:rsidR="00057FBE" w:rsidRPr="00426123" w:rsidRDefault="00057FBE" w:rsidP="00057FBE">
      <w:pPr>
        <w:shd w:val="clear" w:color="auto" w:fill="FFFFFF"/>
        <w:spacing w:after="0" w:line="360" w:lineRule="auto"/>
        <w:contextualSpacing/>
        <w:jc w:val="center"/>
        <w:rPr>
          <w:rFonts w:ascii="Times New Roman" w:hAnsi="Times New Roman" w:cs="Times New Roman"/>
          <w:sz w:val="24"/>
          <w:szCs w:val="24"/>
        </w:rPr>
      </w:pPr>
    </w:p>
    <w:p w14:paraId="05FAED2F" w14:textId="77777777" w:rsidR="002F7DAB" w:rsidRDefault="002F7DAB" w:rsidP="00057FBE">
      <w:pPr>
        <w:shd w:val="clear" w:color="auto" w:fill="FFFFFF"/>
        <w:spacing w:after="0" w:line="360" w:lineRule="auto"/>
        <w:contextualSpacing/>
        <w:jc w:val="center"/>
        <w:rPr>
          <w:rFonts w:ascii="Times New Roman" w:hAnsi="Times New Roman" w:cs="Times New Roman"/>
          <w:sz w:val="24"/>
          <w:szCs w:val="24"/>
        </w:rPr>
      </w:pPr>
    </w:p>
    <w:p w14:paraId="24319CE6" w14:textId="77777777" w:rsidR="002F7DAB" w:rsidRDefault="002F7DAB" w:rsidP="00057FBE">
      <w:pPr>
        <w:shd w:val="clear" w:color="auto" w:fill="FFFFFF"/>
        <w:spacing w:after="0" w:line="360" w:lineRule="auto"/>
        <w:contextualSpacing/>
        <w:jc w:val="center"/>
        <w:rPr>
          <w:rFonts w:ascii="Times New Roman" w:hAnsi="Times New Roman" w:cs="Times New Roman"/>
          <w:sz w:val="24"/>
          <w:szCs w:val="24"/>
        </w:rPr>
      </w:pPr>
    </w:p>
    <w:p w14:paraId="6D4741D5" w14:textId="77777777" w:rsidR="002F7DAB" w:rsidRDefault="002F7DAB" w:rsidP="00057FBE">
      <w:pPr>
        <w:shd w:val="clear" w:color="auto" w:fill="FFFFFF"/>
        <w:spacing w:after="0" w:line="360" w:lineRule="auto"/>
        <w:contextualSpacing/>
        <w:jc w:val="center"/>
        <w:rPr>
          <w:rFonts w:ascii="Times New Roman" w:hAnsi="Times New Roman" w:cs="Times New Roman"/>
          <w:sz w:val="24"/>
          <w:szCs w:val="24"/>
        </w:rPr>
      </w:pPr>
    </w:p>
    <w:p w14:paraId="442614CA" w14:textId="1E5CE844" w:rsidR="00057FBE" w:rsidRPr="00057FBE" w:rsidRDefault="00057FBE" w:rsidP="00057FBE">
      <w:pPr>
        <w:shd w:val="clear" w:color="auto" w:fill="FFFFFF"/>
        <w:spacing w:after="0" w:line="360" w:lineRule="auto"/>
        <w:contextualSpacing/>
        <w:jc w:val="center"/>
        <w:rPr>
          <w:rFonts w:ascii="Times New Roman" w:hAnsi="Times New Roman" w:cs="Times New Roman"/>
          <w:sz w:val="24"/>
          <w:szCs w:val="24"/>
        </w:rPr>
      </w:pPr>
      <w:r w:rsidRPr="00057FBE">
        <w:rPr>
          <w:rFonts w:ascii="Times New Roman" w:hAnsi="Times New Roman" w:cs="Times New Roman"/>
          <w:sz w:val="24"/>
          <w:szCs w:val="24"/>
        </w:rPr>
        <w:t>Из опыта работы</w:t>
      </w:r>
    </w:p>
    <w:p w14:paraId="03F85CA2" w14:textId="3E467952" w:rsidR="00057FBE" w:rsidRPr="00373746" w:rsidRDefault="00057FBE" w:rsidP="00057FBE">
      <w:pPr>
        <w:shd w:val="clear" w:color="auto" w:fill="FFFFFF"/>
        <w:spacing w:after="0" w:line="360" w:lineRule="auto"/>
        <w:contextualSpacing/>
        <w:jc w:val="center"/>
        <w:rPr>
          <w:rFonts w:ascii="Times New Roman" w:hAnsi="Times New Roman" w:cs="Times New Roman"/>
          <w:sz w:val="24"/>
          <w:szCs w:val="24"/>
        </w:rPr>
      </w:pPr>
      <w:r w:rsidRPr="00373746">
        <w:rPr>
          <w:rFonts w:ascii="Times New Roman" w:hAnsi="Times New Roman" w:cs="Times New Roman"/>
          <w:sz w:val="24"/>
          <w:szCs w:val="24"/>
        </w:rPr>
        <w:t>Тема</w:t>
      </w:r>
      <w:r>
        <w:rPr>
          <w:rFonts w:ascii="Times New Roman" w:hAnsi="Times New Roman" w:cs="Times New Roman"/>
          <w:sz w:val="24"/>
          <w:szCs w:val="24"/>
        </w:rPr>
        <w:t>: «Правила дорожной безопасности</w:t>
      </w:r>
      <w:r w:rsidR="00426123">
        <w:rPr>
          <w:rFonts w:ascii="Times New Roman" w:hAnsi="Times New Roman" w:cs="Times New Roman"/>
          <w:sz w:val="24"/>
          <w:szCs w:val="24"/>
        </w:rPr>
        <w:t xml:space="preserve"> для детей дошкольного возраста</w:t>
      </w:r>
      <w:r w:rsidRPr="00373746">
        <w:rPr>
          <w:rFonts w:ascii="Times New Roman" w:hAnsi="Times New Roman" w:cs="Times New Roman"/>
          <w:sz w:val="24"/>
          <w:szCs w:val="24"/>
        </w:rPr>
        <w:t>»</w:t>
      </w:r>
    </w:p>
    <w:p w14:paraId="6A065EC2" w14:textId="77777777" w:rsidR="00057FBE" w:rsidRPr="00373746" w:rsidRDefault="00057FBE" w:rsidP="00057FBE">
      <w:pPr>
        <w:shd w:val="clear" w:color="auto" w:fill="FFFFFF"/>
        <w:spacing w:after="0" w:line="360" w:lineRule="auto"/>
        <w:contextualSpacing/>
        <w:jc w:val="both"/>
        <w:rPr>
          <w:rFonts w:ascii="Times New Roman" w:hAnsi="Times New Roman" w:cs="Times New Roman"/>
          <w:sz w:val="28"/>
        </w:rPr>
      </w:pPr>
    </w:p>
    <w:p w14:paraId="116E2341" w14:textId="77777777" w:rsidR="00057FBE" w:rsidRPr="00373746" w:rsidRDefault="00057FBE" w:rsidP="00057FBE">
      <w:pPr>
        <w:shd w:val="clear" w:color="auto" w:fill="FFFFFF"/>
        <w:spacing w:after="0" w:line="360" w:lineRule="auto"/>
        <w:contextualSpacing/>
        <w:jc w:val="both"/>
        <w:rPr>
          <w:rFonts w:ascii="Times New Roman" w:hAnsi="Times New Roman" w:cs="Times New Roman"/>
          <w:sz w:val="28"/>
        </w:rPr>
      </w:pPr>
    </w:p>
    <w:p w14:paraId="494B21DF" w14:textId="77777777" w:rsidR="00057FBE" w:rsidRDefault="00057FBE" w:rsidP="00057FBE">
      <w:pPr>
        <w:shd w:val="clear" w:color="auto" w:fill="FFFFFF"/>
        <w:spacing w:after="0" w:line="360" w:lineRule="auto"/>
        <w:contextualSpacing/>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p>
    <w:p w14:paraId="625F36C2" w14:textId="77777777" w:rsidR="00057FBE" w:rsidRDefault="00057FBE" w:rsidP="00057FBE">
      <w:pPr>
        <w:shd w:val="clear" w:color="auto" w:fill="FFFFFF"/>
        <w:spacing w:after="0" w:line="360" w:lineRule="auto"/>
        <w:contextualSpacing/>
        <w:rPr>
          <w:rFonts w:ascii="Times New Roman" w:hAnsi="Times New Roman" w:cs="Times New Roman"/>
          <w:sz w:val="28"/>
        </w:rPr>
      </w:pPr>
    </w:p>
    <w:p w14:paraId="79C4AD01" w14:textId="77777777" w:rsidR="00057FBE" w:rsidRDefault="00057FBE" w:rsidP="00057FBE">
      <w:pPr>
        <w:shd w:val="clear" w:color="auto" w:fill="FFFFFF"/>
        <w:spacing w:after="0" w:line="360" w:lineRule="auto"/>
        <w:contextualSpacing/>
        <w:rPr>
          <w:rFonts w:ascii="Times New Roman" w:hAnsi="Times New Roman" w:cs="Times New Roman"/>
          <w:sz w:val="28"/>
        </w:rPr>
      </w:pPr>
    </w:p>
    <w:p w14:paraId="092DFB39" w14:textId="77777777" w:rsidR="00057FBE" w:rsidRDefault="00057FBE" w:rsidP="00057FBE">
      <w:pPr>
        <w:shd w:val="clear" w:color="auto" w:fill="FFFFFF"/>
        <w:spacing w:after="0" w:line="360" w:lineRule="auto"/>
        <w:contextualSpacing/>
        <w:jc w:val="right"/>
        <w:rPr>
          <w:rFonts w:ascii="Times New Roman" w:hAnsi="Times New Roman" w:cs="Times New Roman"/>
          <w:sz w:val="28"/>
        </w:rPr>
      </w:pPr>
    </w:p>
    <w:p w14:paraId="440B76EC" w14:textId="77777777" w:rsidR="00057FBE" w:rsidRDefault="00057FBE" w:rsidP="00057FBE">
      <w:pPr>
        <w:shd w:val="clear" w:color="auto" w:fill="FFFFFF"/>
        <w:spacing w:after="0" w:line="360" w:lineRule="auto"/>
        <w:contextualSpacing/>
        <w:jc w:val="right"/>
        <w:rPr>
          <w:rFonts w:ascii="Times New Roman" w:hAnsi="Times New Roman" w:cs="Times New Roman"/>
          <w:sz w:val="24"/>
          <w:szCs w:val="24"/>
        </w:rPr>
      </w:pPr>
    </w:p>
    <w:p w14:paraId="06DE24F0" w14:textId="77777777" w:rsidR="00057FBE" w:rsidRDefault="00057FBE" w:rsidP="00057FBE">
      <w:pPr>
        <w:shd w:val="clear" w:color="auto" w:fill="FFFFFF"/>
        <w:spacing w:after="0" w:line="360" w:lineRule="auto"/>
        <w:contextualSpacing/>
        <w:jc w:val="right"/>
        <w:rPr>
          <w:rFonts w:ascii="Times New Roman" w:hAnsi="Times New Roman" w:cs="Times New Roman"/>
          <w:sz w:val="24"/>
          <w:szCs w:val="24"/>
        </w:rPr>
      </w:pPr>
    </w:p>
    <w:p w14:paraId="133BBF91" w14:textId="77777777" w:rsidR="00057FBE" w:rsidRDefault="00057FBE" w:rsidP="00057FBE">
      <w:pPr>
        <w:shd w:val="clear" w:color="auto" w:fill="FFFFFF"/>
        <w:spacing w:after="0" w:line="360" w:lineRule="auto"/>
        <w:contextualSpacing/>
        <w:jc w:val="right"/>
        <w:rPr>
          <w:rFonts w:ascii="Times New Roman" w:hAnsi="Times New Roman" w:cs="Times New Roman"/>
          <w:sz w:val="24"/>
          <w:szCs w:val="24"/>
        </w:rPr>
      </w:pPr>
    </w:p>
    <w:p w14:paraId="7630CFE0" w14:textId="77777777" w:rsidR="00057FBE" w:rsidRDefault="00057FBE" w:rsidP="00057FBE">
      <w:pPr>
        <w:shd w:val="clear" w:color="auto" w:fill="FFFFFF"/>
        <w:spacing w:after="0" w:line="360" w:lineRule="auto"/>
        <w:contextualSpacing/>
        <w:jc w:val="right"/>
        <w:rPr>
          <w:rFonts w:ascii="Times New Roman" w:hAnsi="Times New Roman" w:cs="Times New Roman"/>
          <w:sz w:val="24"/>
          <w:szCs w:val="24"/>
        </w:rPr>
      </w:pPr>
    </w:p>
    <w:p w14:paraId="49A3B90A" w14:textId="77777777" w:rsidR="00057FBE" w:rsidRDefault="00057FBE" w:rsidP="00057FBE">
      <w:pPr>
        <w:shd w:val="clear" w:color="auto" w:fill="FFFFFF"/>
        <w:spacing w:after="0" w:line="360" w:lineRule="auto"/>
        <w:contextualSpacing/>
        <w:jc w:val="right"/>
        <w:rPr>
          <w:rFonts w:ascii="Times New Roman" w:hAnsi="Times New Roman" w:cs="Times New Roman"/>
          <w:sz w:val="24"/>
          <w:szCs w:val="24"/>
        </w:rPr>
      </w:pPr>
    </w:p>
    <w:p w14:paraId="28FE876E" w14:textId="77777777" w:rsidR="00057FBE" w:rsidRDefault="00057FBE" w:rsidP="00057FBE">
      <w:pPr>
        <w:shd w:val="clear" w:color="auto" w:fill="FFFFFF"/>
        <w:spacing w:after="0" w:line="360" w:lineRule="auto"/>
        <w:contextualSpacing/>
        <w:jc w:val="right"/>
        <w:rPr>
          <w:rFonts w:ascii="Times New Roman" w:hAnsi="Times New Roman" w:cs="Times New Roman"/>
          <w:sz w:val="24"/>
          <w:szCs w:val="24"/>
        </w:rPr>
      </w:pPr>
    </w:p>
    <w:p w14:paraId="479E55C9" w14:textId="77777777" w:rsidR="00057FBE" w:rsidRDefault="00057FBE" w:rsidP="00057FBE">
      <w:pPr>
        <w:shd w:val="clear" w:color="auto" w:fill="FFFFFF"/>
        <w:spacing w:after="0" w:line="360" w:lineRule="auto"/>
        <w:contextualSpacing/>
        <w:jc w:val="right"/>
        <w:rPr>
          <w:rFonts w:ascii="Times New Roman" w:hAnsi="Times New Roman" w:cs="Times New Roman"/>
          <w:sz w:val="24"/>
          <w:szCs w:val="24"/>
        </w:rPr>
      </w:pPr>
    </w:p>
    <w:p w14:paraId="204DDD28" w14:textId="77777777" w:rsidR="00057FBE" w:rsidRDefault="00057FBE" w:rsidP="00057FBE">
      <w:pPr>
        <w:shd w:val="clear" w:color="auto" w:fill="FFFFFF"/>
        <w:spacing w:after="0" w:line="360" w:lineRule="auto"/>
        <w:contextualSpacing/>
        <w:jc w:val="right"/>
        <w:rPr>
          <w:rFonts w:ascii="Times New Roman" w:hAnsi="Times New Roman" w:cs="Times New Roman"/>
          <w:sz w:val="24"/>
          <w:szCs w:val="24"/>
        </w:rPr>
      </w:pPr>
      <w:r>
        <w:rPr>
          <w:rFonts w:ascii="Times New Roman" w:hAnsi="Times New Roman" w:cs="Times New Roman"/>
          <w:sz w:val="24"/>
          <w:szCs w:val="24"/>
        </w:rPr>
        <w:t>Подготовила воспитатель:</w:t>
      </w:r>
    </w:p>
    <w:p w14:paraId="662A18E7" w14:textId="77777777" w:rsidR="00057FBE" w:rsidRPr="00373746" w:rsidRDefault="00057FBE" w:rsidP="00057FBE">
      <w:pPr>
        <w:shd w:val="clear" w:color="auto" w:fill="FFFFFF"/>
        <w:spacing w:after="0" w:line="360" w:lineRule="auto"/>
        <w:contextualSpacing/>
        <w:jc w:val="right"/>
        <w:rPr>
          <w:rFonts w:ascii="Times New Roman" w:hAnsi="Times New Roman" w:cs="Times New Roman"/>
          <w:sz w:val="24"/>
          <w:szCs w:val="24"/>
        </w:rPr>
      </w:pPr>
      <w:r>
        <w:rPr>
          <w:rFonts w:ascii="Times New Roman" w:hAnsi="Times New Roman" w:cs="Times New Roman"/>
          <w:sz w:val="24"/>
          <w:szCs w:val="24"/>
        </w:rPr>
        <w:t>Дроздова Н.В.</w:t>
      </w:r>
    </w:p>
    <w:p w14:paraId="780A39CB" w14:textId="77777777" w:rsidR="00057FBE" w:rsidRPr="00373746" w:rsidRDefault="00057FBE" w:rsidP="00057FBE">
      <w:pPr>
        <w:shd w:val="clear" w:color="auto" w:fill="FFFFFF"/>
        <w:spacing w:after="0" w:line="360" w:lineRule="auto"/>
        <w:contextualSpacing/>
        <w:jc w:val="both"/>
        <w:rPr>
          <w:rFonts w:ascii="Times New Roman" w:hAnsi="Times New Roman" w:cs="Times New Roman"/>
          <w:sz w:val="24"/>
          <w:szCs w:val="24"/>
        </w:rPr>
      </w:pPr>
    </w:p>
    <w:p w14:paraId="3B5825D2" w14:textId="77777777" w:rsidR="00AA269B" w:rsidRDefault="00AA269B" w:rsidP="00AA269B">
      <w:pPr>
        <w:shd w:val="clear" w:color="auto" w:fill="FFFFFF"/>
        <w:spacing w:after="0" w:line="240" w:lineRule="auto"/>
        <w:rPr>
          <w:rFonts w:ascii="Times New Roman" w:hAnsi="Times New Roman" w:cs="Times New Roman"/>
          <w:sz w:val="28"/>
        </w:rPr>
      </w:pPr>
    </w:p>
    <w:p w14:paraId="7332386E" w14:textId="77777777" w:rsidR="002F7DAB" w:rsidRDefault="002F7DAB" w:rsidP="002D3D9C">
      <w:pPr>
        <w:shd w:val="clear" w:color="auto" w:fill="FFFFFF"/>
        <w:spacing w:after="0" w:line="240" w:lineRule="auto"/>
        <w:rPr>
          <w:rFonts w:ascii="Times New Roman" w:eastAsia="Times New Roman" w:hAnsi="Times New Roman" w:cs="Times New Roman"/>
          <w:color w:val="0D0D0D"/>
          <w:sz w:val="24"/>
          <w:szCs w:val="24"/>
        </w:rPr>
      </w:pPr>
    </w:p>
    <w:p w14:paraId="1F006EBC" w14:textId="77777777" w:rsidR="002F7DAB" w:rsidRDefault="002F7DAB" w:rsidP="002D3D9C">
      <w:pPr>
        <w:shd w:val="clear" w:color="auto" w:fill="FFFFFF"/>
        <w:spacing w:after="0" w:line="240" w:lineRule="auto"/>
        <w:rPr>
          <w:rFonts w:ascii="Times New Roman" w:eastAsia="Times New Roman" w:hAnsi="Times New Roman" w:cs="Times New Roman"/>
          <w:color w:val="0D0D0D"/>
          <w:sz w:val="24"/>
          <w:szCs w:val="24"/>
        </w:rPr>
      </w:pPr>
    </w:p>
    <w:p w14:paraId="46396CA0" w14:textId="77777777" w:rsidR="002F7DAB" w:rsidRDefault="002F7DAB" w:rsidP="002D3D9C">
      <w:pPr>
        <w:shd w:val="clear" w:color="auto" w:fill="FFFFFF"/>
        <w:spacing w:after="0" w:line="240" w:lineRule="auto"/>
        <w:rPr>
          <w:rFonts w:ascii="Times New Roman" w:eastAsia="Times New Roman" w:hAnsi="Times New Roman" w:cs="Times New Roman"/>
          <w:color w:val="0D0D0D"/>
          <w:sz w:val="24"/>
          <w:szCs w:val="24"/>
        </w:rPr>
      </w:pPr>
    </w:p>
    <w:p w14:paraId="0B0C8487" w14:textId="77777777" w:rsidR="002F7DAB" w:rsidRDefault="002F7DAB" w:rsidP="002D3D9C">
      <w:pPr>
        <w:shd w:val="clear" w:color="auto" w:fill="FFFFFF"/>
        <w:spacing w:after="0" w:line="240" w:lineRule="auto"/>
        <w:rPr>
          <w:rFonts w:ascii="Times New Roman" w:eastAsia="Times New Roman" w:hAnsi="Times New Roman" w:cs="Times New Roman"/>
          <w:color w:val="0D0D0D"/>
          <w:sz w:val="24"/>
          <w:szCs w:val="24"/>
        </w:rPr>
      </w:pPr>
    </w:p>
    <w:p w14:paraId="3E59E982" w14:textId="77777777" w:rsidR="002F7DAB" w:rsidRDefault="002F7DAB" w:rsidP="002D3D9C">
      <w:pPr>
        <w:shd w:val="clear" w:color="auto" w:fill="FFFFFF"/>
        <w:spacing w:after="0" w:line="240" w:lineRule="auto"/>
        <w:rPr>
          <w:rFonts w:ascii="Times New Roman" w:eastAsia="Times New Roman" w:hAnsi="Times New Roman" w:cs="Times New Roman"/>
          <w:color w:val="0D0D0D"/>
          <w:sz w:val="24"/>
          <w:szCs w:val="24"/>
        </w:rPr>
      </w:pPr>
    </w:p>
    <w:p w14:paraId="3FAFB38B" w14:textId="49EDD49A" w:rsidR="002D3D9C" w:rsidRPr="00057FBE" w:rsidRDefault="002D3D9C" w:rsidP="002D3D9C">
      <w:pPr>
        <w:shd w:val="clear" w:color="auto" w:fill="FFFFFF"/>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0D0D0D"/>
          <w:sz w:val="24"/>
          <w:szCs w:val="24"/>
        </w:rPr>
        <w:lastRenderedPageBreak/>
        <w:t xml:space="preserve">С </w:t>
      </w:r>
      <w:r w:rsidRPr="00057FBE">
        <w:rPr>
          <w:rFonts w:ascii="Times New Roman" w:eastAsia="Times New Roman" w:hAnsi="Times New Roman" w:cs="Times New Roman"/>
          <w:color w:val="0D0D0D"/>
          <w:sz w:val="24"/>
          <w:szCs w:val="24"/>
        </w:rPr>
        <w:t>самого раннего возраста необходимо учить детей безопасному поведению на улицах, дорогах, в транспорт</w:t>
      </w:r>
      <w:r>
        <w:rPr>
          <w:rFonts w:ascii="Times New Roman" w:eastAsia="Times New Roman" w:hAnsi="Times New Roman" w:cs="Times New Roman"/>
          <w:color w:val="0D0D0D"/>
          <w:sz w:val="24"/>
          <w:szCs w:val="24"/>
        </w:rPr>
        <w:t>е и правилам дорожного движения.</w:t>
      </w:r>
      <w:r w:rsidRPr="00057FBE">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rPr>
        <w:t>Ч</w:t>
      </w:r>
      <w:r w:rsidRPr="00057FBE">
        <w:rPr>
          <w:rFonts w:ascii="Times New Roman" w:eastAsia="Times New Roman" w:hAnsi="Times New Roman" w:cs="Times New Roman"/>
          <w:color w:val="0D0D0D"/>
          <w:sz w:val="24"/>
          <w:szCs w:val="24"/>
        </w:rPr>
        <w:t>ем раньше мы познакомим ребенка с правилами дорожного движения, научим его навыкам культуры поведения на улицах и дорогах, тем меньше буде</w:t>
      </w:r>
      <w:r>
        <w:rPr>
          <w:rFonts w:ascii="Times New Roman" w:eastAsia="Times New Roman" w:hAnsi="Times New Roman" w:cs="Times New Roman"/>
          <w:color w:val="0D0D0D"/>
          <w:sz w:val="24"/>
          <w:szCs w:val="24"/>
        </w:rPr>
        <w:t>т дорожно-транспортных происшествий</w:t>
      </w:r>
      <w:r w:rsidRPr="00057FBE">
        <w:rPr>
          <w:rFonts w:ascii="Times New Roman" w:eastAsia="Times New Roman" w:hAnsi="Times New Roman" w:cs="Times New Roman"/>
          <w:color w:val="0D0D0D"/>
          <w:sz w:val="24"/>
          <w:szCs w:val="24"/>
        </w:rPr>
        <w:t>.</w:t>
      </w:r>
    </w:p>
    <w:p w14:paraId="5287B58F"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p>
    <w:p w14:paraId="3B4D1587"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b/>
          <w:bCs/>
          <w:color w:val="0D0D0D"/>
          <w:sz w:val="24"/>
          <w:szCs w:val="24"/>
        </w:rPr>
        <w:t>Целью</w:t>
      </w:r>
      <w:r w:rsidRPr="00057FBE">
        <w:rPr>
          <w:rFonts w:ascii="Times New Roman" w:eastAsia="Times New Roman" w:hAnsi="Times New Roman" w:cs="Times New Roman"/>
          <w:color w:val="0D0D0D"/>
          <w:sz w:val="24"/>
          <w:szCs w:val="24"/>
        </w:rPr>
        <w:t> моей  работы является формирование безопасного поведения у детей дошкольного возраста через ознакомление с правилами дорожного движения.</w:t>
      </w:r>
    </w:p>
    <w:p w14:paraId="173FA912"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D0D0D"/>
          <w:sz w:val="24"/>
          <w:szCs w:val="24"/>
        </w:rPr>
        <w:t>Приступая к обучению детей правилам дорожного движения</w:t>
      </w:r>
      <w:r w:rsidRPr="00057FBE">
        <w:rPr>
          <w:rFonts w:ascii="Times New Roman" w:eastAsia="Times New Roman" w:hAnsi="Times New Roman" w:cs="Times New Roman"/>
          <w:color w:val="000000"/>
          <w:sz w:val="24"/>
          <w:szCs w:val="24"/>
        </w:rPr>
        <w:t>, поставила следующие задачи:</w:t>
      </w:r>
    </w:p>
    <w:p w14:paraId="0045E6E4" w14:textId="77777777" w:rsidR="002D3D9C" w:rsidRPr="00057FBE" w:rsidRDefault="002D3D9C" w:rsidP="002D3D9C">
      <w:pPr>
        <w:shd w:val="clear" w:color="auto" w:fill="FFFFFF"/>
        <w:spacing w:after="0" w:line="240" w:lineRule="auto"/>
        <w:ind w:firstLine="708"/>
        <w:jc w:val="both"/>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444444"/>
          <w:sz w:val="24"/>
          <w:szCs w:val="24"/>
        </w:rPr>
        <w:t>1.</w:t>
      </w:r>
      <w:r w:rsidRPr="00057FBE">
        <w:rPr>
          <w:rFonts w:ascii="Times New Roman" w:eastAsia="Times New Roman" w:hAnsi="Times New Roman" w:cs="Times New Roman"/>
          <w:color w:val="000000"/>
          <w:sz w:val="24"/>
          <w:szCs w:val="24"/>
        </w:rPr>
        <w:t>Расширять представления детей об окружающей дорожной среде и правилах дорожного поведения.</w:t>
      </w:r>
    </w:p>
    <w:p w14:paraId="14B77A05"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2.Познакомить детей со значением дорожных знаков, научить понимать их схематическое изображение для правильной ориентации на улицах и дорогах.</w:t>
      </w:r>
    </w:p>
    <w:p w14:paraId="5DD0C657"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3.Развивать способность практически применять полученные знания в дорожно-транспортной среде.</w:t>
      </w:r>
    </w:p>
    <w:p w14:paraId="2D55EC7A"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444444"/>
          <w:sz w:val="24"/>
          <w:szCs w:val="24"/>
        </w:rPr>
        <w:t>4.</w:t>
      </w:r>
      <w:r w:rsidRPr="00057FBE">
        <w:rPr>
          <w:rFonts w:ascii="Times New Roman" w:eastAsia="Times New Roman" w:hAnsi="Times New Roman" w:cs="Times New Roman"/>
          <w:color w:val="000000"/>
          <w:sz w:val="24"/>
          <w:szCs w:val="24"/>
        </w:rPr>
        <w:t>Воспитывать дисциплинированность и сознательное выполнение правил дорожного движения, культуру поведения в дорожно-транспортном процессе.</w:t>
      </w:r>
    </w:p>
    <w:p w14:paraId="545DCD73"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444444"/>
          <w:sz w:val="24"/>
          <w:szCs w:val="24"/>
        </w:rPr>
        <w:t>5.</w:t>
      </w:r>
      <w:r w:rsidRPr="00057FBE">
        <w:rPr>
          <w:rFonts w:ascii="Times New Roman" w:eastAsia="Times New Roman" w:hAnsi="Times New Roman" w:cs="Times New Roman"/>
          <w:color w:val="000000"/>
          <w:sz w:val="24"/>
          <w:szCs w:val="24"/>
        </w:rPr>
        <w:t>Активизировать работу по пропаганде правил дорожного движения и безопасного образа жизни среди родителей.</w:t>
      </w:r>
    </w:p>
    <w:p w14:paraId="2D9F9968" w14:textId="77777777" w:rsidR="002D3D9C" w:rsidRDefault="002D3D9C" w:rsidP="002D3D9C">
      <w:pPr>
        <w:shd w:val="clear" w:color="auto" w:fill="FFFFFF"/>
        <w:spacing w:after="0" w:line="240" w:lineRule="auto"/>
        <w:ind w:firstLine="708"/>
        <w:rPr>
          <w:rFonts w:ascii="Times New Roman" w:eastAsia="Times New Roman" w:hAnsi="Times New Roman" w:cs="Times New Roman"/>
          <w:color w:val="000000"/>
          <w:sz w:val="24"/>
          <w:szCs w:val="24"/>
        </w:rPr>
      </w:pPr>
      <w:r w:rsidRPr="00057FBE">
        <w:rPr>
          <w:rFonts w:ascii="Times New Roman" w:eastAsia="Times New Roman" w:hAnsi="Times New Roman" w:cs="Times New Roman"/>
          <w:color w:val="000000"/>
          <w:sz w:val="24"/>
          <w:szCs w:val="24"/>
        </w:rPr>
        <w:t>Обучение дошкольников ПДД осуществляла в системе. </w:t>
      </w:r>
    </w:p>
    <w:p w14:paraId="5ECD0272"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Работу вела в три этапа:</w:t>
      </w:r>
    </w:p>
    <w:p w14:paraId="79E3BD2E"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AA269B">
        <w:rPr>
          <w:rFonts w:ascii="Times New Roman" w:eastAsia="Times New Roman" w:hAnsi="Times New Roman" w:cs="Times New Roman"/>
          <w:b/>
          <w:color w:val="444444"/>
          <w:sz w:val="24"/>
          <w:szCs w:val="24"/>
        </w:rPr>
        <w:t>-</w:t>
      </w:r>
      <w:r w:rsidRPr="00AA269B">
        <w:rPr>
          <w:rFonts w:ascii="Times New Roman" w:eastAsia="Times New Roman" w:hAnsi="Times New Roman" w:cs="Times New Roman"/>
          <w:b/>
          <w:color w:val="000000"/>
          <w:sz w:val="24"/>
          <w:szCs w:val="24"/>
        </w:rPr>
        <w:t>Первый этап</w:t>
      </w:r>
      <w:r w:rsidRPr="00057FBE">
        <w:rPr>
          <w:rFonts w:ascii="Times New Roman" w:eastAsia="Times New Roman" w:hAnsi="Times New Roman" w:cs="Times New Roman"/>
          <w:color w:val="000000"/>
          <w:sz w:val="24"/>
          <w:szCs w:val="24"/>
        </w:rPr>
        <w:t xml:space="preserve"> – подготовительный: уточнение представлений детей о Правилах дорожного движения, изучение имеющихся у детей знаний и умений по ПДД.</w:t>
      </w:r>
    </w:p>
    <w:p w14:paraId="30DD91E3"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AA269B">
        <w:rPr>
          <w:rFonts w:ascii="Times New Roman" w:eastAsia="Times New Roman" w:hAnsi="Times New Roman" w:cs="Times New Roman"/>
          <w:b/>
          <w:color w:val="000000"/>
          <w:sz w:val="24"/>
          <w:szCs w:val="24"/>
        </w:rPr>
        <w:t>-Второй этап</w:t>
      </w:r>
      <w:r w:rsidRPr="00057FBE">
        <w:rPr>
          <w:rFonts w:ascii="Times New Roman" w:eastAsia="Times New Roman" w:hAnsi="Times New Roman" w:cs="Times New Roman"/>
          <w:color w:val="000000"/>
          <w:sz w:val="24"/>
          <w:szCs w:val="24"/>
        </w:rPr>
        <w:t xml:space="preserve"> – практический: расширение первоначальных детских представлений, накопление новых знаний о Правилах дорожного движения.</w:t>
      </w:r>
    </w:p>
    <w:p w14:paraId="3F3274D3"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AA269B">
        <w:rPr>
          <w:rFonts w:ascii="Times New Roman" w:eastAsia="Times New Roman" w:hAnsi="Times New Roman" w:cs="Times New Roman"/>
          <w:b/>
          <w:color w:val="444444"/>
          <w:sz w:val="24"/>
          <w:szCs w:val="24"/>
        </w:rPr>
        <w:t>-</w:t>
      </w:r>
      <w:r w:rsidRPr="00AA269B">
        <w:rPr>
          <w:rFonts w:ascii="Times New Roman" w:eastAsia="Times New Roman" w:hAnsi="Times New Roman" w:cs="Times New Roman"/>
          <w:b/>
          <w:color w:val="000000"/>
          <w:sz w:val="24"/>
          <w:szCs w:val="24"/>
        </w:rPr>
        <w:t>Третий этап</w:t>
      </w:r>
      <w:r w:rsidRPr="00057FBE">
        <w:rPr>
          <w:rFonts w:ascii="Times New Roman" w:eastAsia="Times New Roman" w:hAnsi="Times New Roman" w:cs="Times New Roman"/>
          <w:color w:val="000000"/>
          <w:sz w:val="24"/>
          <w:szCs w:val="24"/>
        </w:rPr>
        <w:t xml:space="preserve"> – оценочный: формирование сознательного отношения к соблюдению Правил дорожного движения.</w:t>
      </w:r>
    </w:p>
    <w:p w14:paraId="0DB8A7CF"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Образовательную деятельность по обучению  детей правилам дорожного движения начала с первой младшей группы</w:t>
      </w:r>
      <w:r>
        <w:rPr>
          <w:rFonts w:ascii="Times New Roman" w:eastAsia="Times New Roman" w:hAnsi="Times New Roman" w:cs="Times New Roman"/>
          <w:color w:val="000000"/>
          <w:sz w:val="24"/>
          <w:szCs w:val="24"/>
        </w:rPr>
        <w:t xml:space="preserve">. </w:t>
      </w:r>
      <w:r w:rsidRPr="00057FBE">
        <w:rPr>
          <w:rFonts w:ascii="Times New Roman" w:eastAsia="Times New Roman" w:hAnsi="Times New Roman" w:cs="Times New Roman"/>
          <w:color w:val="000000"/>
          <w:sz w:val="24"/>
          <w:szCs w:val="24"/>
        </w:rPr>
        <w:t>Детей</w:t>
      </w:r>
      <w:r>
        <w:rPr>
          <w:rFonts w:ascii="Times New Roman" w:eastAsia="Times New Roman" w:hAnsi="Times New Roman" w:cs="Times New Roman"/>
          <w:color w:val="000000"/>
          <w:sz w:val="24"/>
          <w:szCs w:val="24"/>
        </w:rPr>
        <w:t xml:space="preserve"> младшего дошкольного возраста</w:t>
      </w:r>
      <w:r w:rsidRPr="00057FBE">
        <w:rPr>
          <w:rFonts w:ascii="Times New Roman" w:eastAsia="Times New Roman" w:hAnsi="Times New Roman" w:cs="Times New Roman"/>
          <w:color w:val="000000"/>
          <w:sz w:val="24"/>
          <w:szCs w:val="24"/>
        </w:rPr>
        <w:t xml:space="preserve"> научила различать красный, желтый  и зелёный цвета. Детям при этом поясняла, что красный и зелёный цвета соответствуют сигналам светофора для пешеходов. Красный сигнал запрещает движение, а зелёный разрешает. Проводила  игры, соответствующие возрасту детей. При проведении игры "Красный - зелёный" поясняла, что если он показывает красный кружок - надо стоять, а если - зелёный - повернуть голову налево и направо, а потом шагать. Так закрепляла привычку осматриваться перед выходом на проезжую часть даже на зелёный сигнал светофора.</w:t>
      </w:r>
    </w:p>
    <w:p w14:paraId="000A6BEC"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Во второй младшей группе детей продолжала знакомить с различными видами транспортных средств: грузовыми и легковыми автомобилями, маршрутными транспортными средствами (автобусами, троллейбусами, трамваями). Ребята рассматривали иллюстрации с изображением машин, наблюдали за транспортом во время прогулок. Они уже знают, что транспортные средства имеют разные "габариты". Здесь уместно отработали умение ребёнка "видеть" большое транспортное средство (стоящее или медленно движущееся) как предмет, который может скрывать за собой опасность.  Для развития правильной ориентации детей в пространстве обучала их определять местонахождение предметов (справа, слева, впереди, сзади, наверху, внизу), их размеры, а также учить сравнивать предметы по этим параметрам. Рассказывая о назначении маршрутных транспортных средств, знакомила детей с правилами поведения в общественном транспорте. Умение правильно вести себя в общественном транспорте должно стать привычкой.</w:t>
      </w:r>
    </w:p>
    <w:p w14:paraId="2ADAE74C"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xml:space="preserve">В средней группе обучала детей ориентировке на местности, а именно на территории детского сада. Объясняла, что самостоятельно выходить за ее пределы нельзя. Расширяла знания дошкольников о транспортных средствах, их видах и конструктивных </w:t>
      </w:r>
      <w:r w:rsidRPr="00057FBE">
        <w:rPr>
          <w:rFonts w:ascii="Times New Roman" w:eastAsia="Times New Roman" w:hAnsi="Times New Roman" w:cs="Times New Roman"/>
          <w:color w:val="000000"/>
          <w:sz w:val="24"/>
          <w:szCs w:val="24"/>
        </w:rPr>
        <w:lastRenderedPageBreak/>
        <w:t>особенностях. Показывала детям те части улицы , на которых пешеходы находятся в безопасности: тротуар, пешеходный переход, по которым держа взрослого за руку, можно переходить проезжую часть. На занятиях давала задание составить рассказ о дорожной ситуации. К примеру, ребята могут рассказать, как ехали в машине (автобусе). Или как они шли пешком в детский сад. При этом</w:t>
      </w:r>
      <w:r w:rsidR="00886167">
        <w:rPr>
          <w:rFonts w:ascii="Times New Roman" w:eastAsia="Times New Roman" w:hAnsi="Times New Roman" w:cs="Times New Roman"/>
          <w:color w:val="000000"/>
          <w:sz w:val="24"/>
          <w:szCs w:val="24"/>
        </w:rPr>
        <w:t xml:space="preserve"> </w:t>
      </w:r>
      <w:r w:rsidRPr="00057FBE">
        <w:rPr>
          <w:rFonts w:ascii="Times New Roman" w:eastAsia="Times New Roman" w:hAnsi="Times New Roman" w:cs="Times New Roman"/>
          <w:color w:val="000000"/>
          <w:sz w:val="24"/>
          <w:szCs w:val="24"/>
        </w:rPr>
        <w:t xml:space="preserve"> закрепляла у детей понимание того, какие места на улице являются опасными, а также выясняла, насколько хорошо дети владеют дорожной лексикой. В объяснениях использовала иллюстрационный материал: книги и плакаты, где изображены опасные ситуации, а также различные указания по поведению рядом с проезжей частью. Закрепляла понятия "тротуар" и "проезжая часть", детей знакомила с местами движения машин и людей, отрабатывала навык хождения по тротуару, придерживаясь правой стороны.</w:t>
      </w:r>
    </w:p>
    <w:p w14:paraId="2AE808AF"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Провела знакомство с пешеходным переходом, с его назначением. Дети научились находить его на иллюстрациях в книгах, на макетах. Объясняла детям важность правильного поведения на самом пешеходном переходе и при подходе к нему (остановиться на некотором расстоянии от края проезжей части, внимательно осмотреть проезжую часть, повернув голову налево, а затем направо, при движении до середины дороги контролировать ситуацию слева, а с середины дороги - справа).</w:t>
      </w:r>
    </w:p>
    <w:p w14:paraId="22A1D9EC"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Во время практических занятий регулярно отрабатывала навыки перехода проезжей части. Д</w:t>
      </w:r>
      <w:r>
        <w:rPr>
          <w:rFonts w:ascii="Times New Roman" w:eastAsia="Times New Roman" w:hAnsi="Times New Roman" w:cs="Times New Roman"/>
          <w:color w:val="000000"/>
          <w:sz w:val="24"/>
          <w:szCs w:val="24"/>
        </w:rPr>
        <w:t xml:space="preserve">ля этого проводила игры «Примерный </w:t>
      </w:r>
      <w:r w:rsidRPr="00057FBE">
        <w:rPr>
          <w:rFonts w:ascii="Times New Roman" w:eastAsia="Times New Roman" w:hAnsi="Times New Roman" w:cs="Times New Roman"/>
          <w:color w:val="000000"/>
          <w:sz w:val="24"/>
          <w:szCs w:val="24"/>
        </w:rPr>
        <w:t>пешеход», «Пешеход-молодец».</w:t>
      </w:r>
    </w:p>
    <w:p w14:paraId="3631FCFD"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 процессе обучения подходила к детям дифференцированно, учитывая их индивидуальные возможности.</w:t>
      </w:r>
    </w:p>
    <w:p w14:paraId="36C34FFA" w14:textId="77777777" w:rsidR="002D3D9C" w:rsidRPr="00057FBE" w:rsidRDefault="002D3D9C" w:rsidP="002D3D9C">
      <w:pPr>
        <w:shd w:val="clear" w:color="auto" w:fill="FFFFFF"/>
        <w:spacing w:after="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Обучая детей правилам дорожного движения, использовала все доступные формы и методы работы.</w:t>
      </w:r>
    </w:p>
    <w:p w14:paraId="7DDFEA08"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 старшей группе</w:t>
      </w:r>
      <w:r w:rsidRPr="00057FBE">
        <w:rPr>
          <w:rFonts w:ascii="Times New Roman" w:eastAsia="Times New Roman" w:hAnsi="Times New Roman" w:cs="Times New Roman"/>
          <w:color w:val="333333"/>
          <w:sz w:val="24"/>
          <w:szCs w:val="24"/>
        </w:rPr>
        <w:t> представления о ПДД у детей закрепляла и дополняла.</w:t>
      </w:r>
      <w:r w:rsidRPr="00057FBE">
        <w:rPr>
          <w:rFonts w:ascii="Times New Roman" w:eastAsia="Times New Roman" w:hAnsi="Times New Roman" w:cs="Times New Roman"/>
          <w:color w:val="464646"/>
          <w:sz w:val="24"/>
          <w:szCs w:val="24"/>
        </w:rPr>
        <w:t> </w:t>
      </w:r>
      <w:r w:rsidRPr="00057FBE">
        <w:rPr>
          <w:rFonts w:ascii="Times New Roman" w:eastAsia="Times New Roman" w:hAnsi="Times New Roman" w:cs="Times New Roman"/>
          <w:color w:val="000000"/>
          <w:sz w:val="24"/>
          <w:szCs w:val="24"/>
        </w:rPr>
        <w:t> Организовывала и проводила интегрированную образовательную деятельность через разные виды деятельности по ознакомлению детей с правилами дорожного движения. В игровой и продуктивной видах деятельности использовала макеты по правилам дорожного движения.        </w:t>
      </w:r>
    </w:p>
    <w:p w14:paraId="1222284D"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 коммуникативной и познавательно-исследовательской деятельности давала детям представления о различных видах транспорта через рассматривание картин («Транспорт», «Улица города», «Дети и дорога»), просмотр мультфильмов, беседы, разучивание стихотворений, чтение рассказов, загадывание загадок.</w:t>
      </w:r>
    </w:p>
    <w:p w14:paraId="4370BAF5"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 продуктивной деятельности мы с детьми  рисовали, лепили, изображали в аппликации различные виды транспорта; в конструктивной деятельности создавали  разнообразные  здания и сооружения из строительного материала.</w:t>
      </w:r>
    </w:p>
    <w:p w14:paraId="56C1308E"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 двигательной деятельности   продолжала  развивать у детей координацию движений и ориентировку в пространстве  через подвижные игры: «Цветные автомобили», «Красный,  желтый, зеленый», «Передай жезл»,   «Где мы были, мы не скажем, на чем ехали, покажем», «Самый быстрый» и т. д.</w:t>
      </w:r>
    </w:p>
    <w:p w14:paraId="4C709279"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 музыкально-художественной деятельности дети принимали  активное участие в праздниках, развлечениях по ПДД.</w:t>
      </w:r>
    </w:p>
    <w:p w14:paraId="15B01276"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Большое внимание я уделяла ознакомлению с дорожными знаками, прежде всего ПРЕДУПРЕЖДАЮЩИМИ: «пешеходный переход», «дети», «животные на дороге», «железнодорожный переезд со шлагбаумом и без».</w:t>
      </w:r>
    </w:p>
    <w:p w14:paraId="1EC0FEED"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Затем с ЗАПРЕЩАЮЩИМИ: «пешеходное движение запрещено», «велосипедное движение запрещено», «въезд запрещен». Во время проведения игр узнали ПРЕДПИСЫВАЮЩИЕ знаки: «круговое движение», «движение только прямо», «направо», «налево». А так же УКАЗАТЕЛЬНЫЕ: «пешеходный переход», «место стоянки», «пункт медицинской помощи», «телефон». Обращала внимание детей на то, что знак «пешеходный переход» бывает предупреждающим и указательным. Водителей он предупреждает о пешеходном переходе, а пешеходам показывает, где надо переходить проезжую часть.</w:t>
      </w:r>
    </w:p>
    <w:p w14:paraId="6D009D91" w14:textId="77777777" w:rsidR="002D3D9C" w:rsidRPr="00057FBE" w:rsidRDefault="002D3D9C" w:rsidP="002D3D9C">
      <w:pPr>
        <w:shd w:val="clear" w:color="auto" w:fill="FFFFFF"/>
        <w:spacing w:before="71" w:after="71" w:line="240" w:lineRule="auto"/>
        <w:ind w:firstLine="141"/>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lastRenderedPageBreak/>
        <w:t>Для закрепления знаний использовала целевые прогулки, экскурсии, беседы, подвижные игры, логические задачи, чтение художественной литературы, дидактические игры, настольные игры и игры с макетом улицы. Познакомила детей с работой регулировщика. Объясняла, в каких условиях движением управляет регулировщик, для чего ему нужен жезл, почему регулировщик стоит в центре, в игровой форме познакомила детей с жестами регулировщика: «стой», «внимание», «путь открыт».</w:t>
      </w:r>
    </w:p>
    <w:p w14:paraId="4BA9AADA" w14:textId="77777777" w:rsidR="002D3D9C" w:rsidRPr="00057FBE" w:rsidRDefault="002D3D9C" w:rsidP="002D3D9C">
      <w:pPr>
        <w:shd w:val="clear" w:color="auto" w:fill="FFFFFF"/>
        <w:spacing w:after="0" w:line="240" w:lineRule="auto"/>
        <w:rPr>
          <w:rFonts w:ascii="Times New Roman" w:eastAsia="Times New Roman" w:hAnsi="Times New Roman" w:cs="Times New Roman"/>
          <w:color w:val="333333"/>
          <w:sz w:val="24"/>
          <w:szCs w:val="24"/>
        </w:rPr>
      </w:pPr>
      <w:bookmarkStart w:id="0" w:name="h.gjdgxs"/>
      <w:bookmarkEnd w:id="0"/>
      <w:r w:rsidRPr="00057FBE">
        <w:rPr>
          <w:rFonts w:ascii="Times New Roman" w:eastAsia="Times New Roman" w:hAnsi="Times New Roman" w:cs="Times New Roman"/>
          <w:color w:val="000000"/>
          <w:sz w:val="24"/>
          <w:szCs w:val="24"/>
        </w:rPr>
        <w:t>  Знания детей по правилам дорожного движения будут эффективными лишь в том случае, если теория тесно связана с практикой. Самым действенным методом доведения до детей элементарных правил поведения на дороге является игра, в которой они сами участвуют. Именно через игровую деятельность, возможно, обогатить и расширить представления детей о правилах безопасности, ввести детей в проблемные жизненные ситуации и активизации у них желания искать пути разрешения этих ситуаций. В группе ребята любят рассматривать картинки с последующим обсуждением, играть в настольные и дидактические игры, сюжетно-ролевые, подвижные игры и моделируют разные дорожные ситуации.</w:t>
      </w:r>
    </w:p>
    <w:p w14:paraId="470C4BAE"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 организованно образовательной деятельности познакомила детей с видами транспорта и их назначением, с правилами для пешеходов и для пассажиров. На прогулке продолжила обучение ориентированию на местности, а именно на территории детского сада, объясняла, что самостоятельно за ее пределы выходить нельзя. Во время прогулок за территорией детского сада расширяла знания дошкольников о транспортных средствах, их назначении и конструктивных особенностях. Показывала детям те улицы, на которых пешеходы находятся в безопасности: тротуар, пешеходные переходы. Во время игровой деятельности составляли рассказы о дорожных ситуациях, разыгрывали инсценировки. Для этого использовала иллюстрированный материал: книги, плакаты с изображениями разных дорожных ситуаций. Предлагала детям дидактический материал  (задание по штриховке, обводке, дорисовки предметов).</w:t>
      </w:r>
    </w:p>
    <w:p w14:paraId="3DC02DEC"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Во</w:t>
      </w:r>
      <w:r w:rsidR="00886167">
        <w:rPr>
          <w:rFonts w:ascii="Times New Roman" w:eastAsia="Times New Roman" w:hAnsi="Times New Roman" w:cs="Times New Roman"/>
          <w:color w:val="000000"/>
          <w:sz w:val="24"/>
          <w:szCs w:val="24"/>
        </w:rPr>
        <w:t xml:space="preserve"> время экскурсий по улицам города </w:t>
      </w:r>
      <w:r w:rsidRPr="00057FBE">
        <w:rPr>
          <w:rFonts w:ascii="Times New Roman" w:eastAsia="Times New Roman" w:hAnsi="Times New Roman" w:cs="Times New Roman"/>
          <w:color w:val="000000"/>
          <w:sz w:val="24"/>
          <w:szCs w:val="24"/>
        </w:rPr>
        <w:t>учила детей, как нужно переходить улицу. Во время игр в группе использовала наглядный иллюстрированный материал, дидактические игры, сюрпризный момент.</w:t>
      </w:r>
    </w:p>
    <w:p w14:paraId="10AE9D2A"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На протяжении всего времени старалась превратить обучение в увлекательную игру. Интересной формой закрепления знаний о правилах дорожного движения стали развлечения: «</w:t>
      </w:r>
      <w:r w:rsidRPr="00057FBE">
        <w:rPr>
          <w:rFonts w:ascii="Times New Roman" w:eastAsia="Times New Roman" w:hAnsi="Times New Roman" w:cs="Times New Roman"/>
          <w:color w:val="333333"/>
          <w:sz w:val="24"/>
          <w:szCs w:val="24"/>
        </w:rPr>
        <w:t xml:space="preserve">«Правила дорожные </w:t>
      </w:r>
      <w:r>
        <w:rPr>
          <w:rFonts w:ascii="Times New Roman" w:eastAsia="Times New Roman" w:hAnsi="Times New Roman" w:cs="Times New Roman"/>
          <w:color w:val="333333"/>
          <w:sz w:val="24"/>
          <w:szCs w:val="24"/>
        </w:rPr>
        <w:t xml:space="preserve">детям </w:t>
      </w:r>
      <w:r w:rsidRPr="00057FBE">
        <w:rPr>
          <w:rFonts w:ascii="Times New Roman" w:eastAsia="Times New Roman" w:hAnsi="Times New Roman" w:cs="Times New Roman"/>
          <w:color w:val="333333"/>
          <w:sz w:val="24"/>
          <w:szCs w:val="24"/>
        </w:rPr>
        <w:t xml:space="preserve">знать </w:t>
      </w:r>
      <w:r>
        <w:rPr>
          <w:rFonts w:ascii="Times New Roman" w:eastAsia="Times New Roman" w:hAnsi="Times New Roman" w:cs="Times New Roman"/>
          <w:color w:val="333333"/>
          <w:sz w:val="24"/>
          <w:szCs w:val="24"/>
        </w:rPr>
        <w:t>положено», «Красный, желтый, зеленый</w:t>
      </w:r>
      <w:r w:rsidRPr="00057FBE">
        <w:rPr>
          <w:rFonts w:ascii="Times New Roman" w:eastAsia="Times New Roman" w:hAnsi="Times New Roman" w:cs="Times New Roman"/>
          <w:color w:val="333333"/>
          <w:sz w:val="24"/>
          <w:szCs w:val="24"/>
        </w:rPr>
        <w:t>»</w:t>
      </w:r>
      <w:r w:rsidRPr="00057FBE">
        <w:rPr>
          <w:rFonts w:ascii="Times New Roman" w:eastAsia="Times New Roman" w:hAnsi="Times New Roman" w:cs="Times New Roman"/>
          <w:color w:val="000000"/>
          <w:sz w:val="24"/>
          <w:szCs w:val="24"/>
        </w:rPr>
        <w:t>. Для обучения детей ПДД использовала в своей работе:</w:t>
      </w:r>
    </w:p>
    <w:p w14:paraId="15D0135A"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-беседы: "Наши друзья дорожные знаки", « Беседа об информационно – указательных знаках», "Правила пешеходов и пассажиров", об истории транспорта, «Основные части улицы», «Какие бывают автомобили?», «Правила для пассажиров», «Знаешь ли ты свой адрес?», «Светофор и его сигналы», «Дисциплина на дороге – залог безопасности», «Пешеходный переход», «Если ты пассажир», «Где должны играть дети», «Пешеход и его поведение на улице», « Опасный перекрё</w:t>
      </w:r>
      <w:r>
        <w:rPr>
          <w:rFonts w:ascii="Times New Roman" w:eastAsia="Times New Roman" w:hAnsi="Times New Roman" w:cs="Times New Roman"/>
          <w:color w:val="333333"/>
          <w:sz w:val="24"/>
          <w:szCs w:val="24"/>
        </w:rPr>
        <w:t>сток», « Знаки сервиса»</w:t>
      </w:r>
      <w:r w:rsidRPr="00057FBE">
        <w:rPr>
          <w:rFonts w:ascii="Times New Roman" w:eastAsia="Times New Roman" w:hAnsi="Times New Roman" w:cs="Times New Roman"/>
          <w:color w:val="333333"/>
          <w:sz w:val="24"/>
          <w:szCs w:val="24"/>
        </w:rPr>
        <w:t>, «Будь осторожен», «Пост ГАИ», «Правила пешехода», «Мчаться по улице автомобили», «Безопасная улица» и др.;</w:t>
      </w:r>
    </w:p>
    <w:p w14:paraId="6A8314EC"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-проведение экскурсий к прое</w:t>
      </w:r>
      <w:r>
        <w:rPr>
          <w:rFonts w:ascii="Times New Roman" w:eastAsia="Times New Roman" w:hAnsi="Times New Roman" w:cs="Times New Roman"/>
          <w:color w:val="333333"/>
          <w:sz w:val="24"/>
          <w:szCs w:val="24"/>
        </w:rPr>
        <w:t>зжей части дороги</w:t>
      </w:r>
      <w:r w:rsidRPr="00057FBE">
        <w:rPr>
          <w:rFonts w:ascii="Times New Roman" w:eastAsia="Times New Roman" w:hAnsi="Times New Roman" w:cs="Times New Roman"/>
          <w:color w:val="333333"/>
          <w:sz w:val="24"/>
          <w:szCs w:val="24"/>
        </w:rPr>
        <w:t>, где велись наблюдения за транспортом, знакомила детей со знаками дорожного движения, обсуждали ситуации;</w:t>
      </w:r>
    </w:p>
    <w:p w14:paraId="41C68889"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-заучивание стихотворений, загадывание загадок, чтение художественной литературы В.Суслов «Его сигнал для всех закон», С.Маршак «Одна рифма», А.Клименко «Когда мы пассажиры», Я.Пишумов «Дорожная азбука», А.</w:t>
      </w:r>
      <w:r w:rsidRPr="00057FBE">
        <w:rPr>
          <w:rFonts w:ascii="Times New Roman" w:eastAsia="Times New Roman" w:hAnsi="Times New Roman" w:cs="Times New Roman"/>
          <w:color w:val="000000"/>
          <w:sz w:val="24"/>
          <w:szCs w:val="24"/>
        </w:rPr>
        <w:t>Дорохова «Зеленый, желтый, красный»;Б. Жидков. «Что я видел, светофор»;А. Северный «3 чудесных цвета»;В. Клименко «Кто важнее всех на свете!», «Происшествие с игрушками»; С.Турутин «Для чего нужен светофор»; С.Михалков «Моя улица», «Велосипедист»,С. Маршак «Милиционер», «Мяч» и др.;</w:t>
      </w:r>
    </w:p>
    <w:p w14:paraId="7870D1B3"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w:t>
      </w:r>
      <w:r w:rsidRPr="00057FBE">
        <w:rPr>
          <w:rFonts w:ascii="Times New Roman" w:eastAsia="Times New Roman" w:hAnsi="Times New Roman" w:cs="Times New Roman"/>
          <w:color w:val="333333"/>
          <w:sz w:val="24"/>
          <w:szCs w:val="24"/>
        </w:rPr>
        <w:t xml:space="preserve">проведение занятий : по  конструированию «Улица», «Транспорт»; по аппликации «Улица», «Для чего нужны дорожные знаки»; по познавательно  речевому развитию « </w:t>
      </w:r>
      <w:r w:rsidRPr="00057FBE">
        <w:rPr>
          <w:rFonts w:ascii="Times New Roman" w:eastAsia="Times New Roman" w:hAnsi="Times New Roman" w:cs="Times New Roman"/>
          <w:color w:val="333333"/>
          <w:sz w:val="24"/>
          <w:szCs w:val="24"/>
        </w:rPr>
        <w:lastRenderedPageBreak/>
        <w:t>Правила поведения на дороге»,  «Составление рассказов из личного опыта «Как я шёл с мамой в детский сад», «Мы путешествуем в метро», «Путешествие в страну дорожных знаков», «Путешествие в страну правил дорожного движения»; по рисованию: «Пешеходы идут по улицы», «Знаки дорожного движения»; по математическому развитию «Куда пойдешь и что найдешь»;</w:t>
      </w:r>
    </w:p>
    <w:p w14:paraId="1B29A961"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-дидактических игр  «Транспорт», «Дорожные знаки», «Веселый жезл», «Угадай-ка», «Лото», «Сломанный светофор», «Сложи знак», «Собери светофор», «Кто, чем управляет?», «Подумай – отгадай», «Домино», «Это я, это я – это все мои друзья», «Расположи правильно дорожный знак»  и др.,</w:t>
      </w:r>
    </w:p>
    <w:p w14:paraId="2853B0B4"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-сюжетно – ролевых игр «Шоферы», «Автобус»,  «Улица», «Мы едим, едим..», «Мы-водители», «ГИБДД»;</w:t>
      </w:r>
    </w:p>
    <w:p w14:paraId="2DAEA14A"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-литературных викторин «Если ты пассажир», «Лучший пешеход»;</w:t>
      </w:r>
    </w:p>
    <w:p w14:paraId="1F6E5AB1"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-подвижных игр «Светофор», «Цветные автомобили», «Тише едешь, дальше будешь»  и др.,</w:t>
      </w:r>
    </w:p>
    <w:p w14:paraId="679A04BA"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w:t>
      </w:r>
      <w:r w:rsidRPr="00057FBE">
        <w:rPr>
          <w:rFonts w:ascii="Times New Roman" w:eastAsia="Times New Roman" w:hAnsi="Times New Roman" w:cs="Times New Roman"/>
          <w:color w:val="000000"/>
          <w:sz w:val="24"/>
          <w:szCs w:val="24"/>
        </w:rPr>
        <w:t>картины по правилам дорожного движения и иллюстрированные пособия, плакаты.</w:t>
      </w:r>
    </w:p>
    <w:p w14:paraId="1AB437E7" w14:textId="77777777" w:rsidR="002D3D9C" w:rsidRPr="00057FBE" w:rsidRDefault="002D3D9C" w:rsidP="002D3D9C">
      <w:pPr>
        <w:shd w:val="clear" w:color="auto" w:fill="FFFFFF"/>
        <w:spacing w:after="0" w:line="240" w:lineRule="auto"/>
        <w:ind w:firstLine="42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 группе создан «уголок безопасности», где собран наглядный и игровой материал по правилам дорожного движения. Материал пополняется и обновляется в течение всего учебного года. В нем находятся:</w:t>
      </w:r>
    </w:p>
    <w:p w14:paraId="0ED154B7" w14:textId="77777777" w:rsidR="002D3D9C" w:rsidRPr="00057FBE" w:rsidRDefault="002D3D9C" w:rsidP="002D3D9C">
      <w:pPr>
        <w:shd w:val="clear" w:color="auto" w:fill="FFFFFF"/>
        <w:spacing w:after="0" w:line="300" w:lineRule="atLeast"/>
        <w:ind w:hanging="36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Наглядно-иллюстративный материал (иллюстрации: транспорта, светофора, дорожные знаки; сюжетные картинки с проблемными дорожными ситуациями).</w:t>
      </w:r>
    </w:p>
    <w:p w14:paraId="0FABA203" w14:textId="77777777" w:rsidR="002D3D9C" w:rsidRPr="00057FBE" w:rsidRDefault="002D3D9C" w:rsidP="002D3D9C">
      <w:pPr>
        <w:shd w:val="clear" w:color="auto" w:fill="FFFFFF"/>
        <w:spacing w:after="0" w:line="300" w:lineRule="atLeast"/>
        <w:ind w:hanging="36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Настольно-печатные игры (разрезные картинки, лото, домино и др.).</w:t>
      </w:r>
    </w:p>
    <w:p w14:paraId="4673030A" w14:textId="77777777" w:rsidR="002D3D9C" w:rsidRPr="00057FBE" w:rsidRDefault="002D3D9C" w:rsidP="002D3D9C">
      <w:pPr>
        <w:shd w:val="clear" w:color="auto" w:fill="FFFFFF"/>
        <w:spacing w:after="0" w:line="300" w:lineRule="atLeast"/>
        <w:ind w:hanging="36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Настольный перекресток (маленькие дорожные знаки, различные игрушечные виды транспорта, игрушки – светофор, домики</w:t>
      </w:r>
      <w:r w:rsidRPr="00057FBE">
        <w:rPr>
          <w:rFonts w:ascii="Times New Roman" w:eastAsia="Times New Roman" w:hAnsi="Times New Roman" w:cs="Times New Roman"/>
          <w:i/>
          <w:iCs/>
          <w:color w:val="000000"/>
          <w:sz w:val="24"/>
          <w:szCs w:val="24"/>
        </w:rPr>
        <w:t>).</w:t>
      </w:r>
    </w:p>
    <w:p w14:paraId="45486814" w14:textId="77777777" w:rsidR="002D3D9C" w:rsidRPr="00057FBE" w:rsidRDefault="002D3D9C" w:rsidP="002D3D9C">
      <w:pPr>
        <w:shd w:val="clear" w:color="auto" w:fill="FFFFFF"/>
        <w:spacing w:after="0" w:line="300" w:lineRule="atLeast"/>
        <w:ind w:hanging="36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Атрибуты для сюжетно-ролевых игр с дорожной тематикой (жезл, свисток, фуражка, дорожные знаки, модель светофора</w:t>
      </w:r>
      <w:r w:rsidRPr="00057FBE">
        <w:rPr>
          <w:rFonts w:ascii="Times New Roman" w:eastAsia="Times New Roman" w:hAnsi="Times New Roman" w:cs="Times New Roman"/>
          <w:color w:val="000000"/>
          <w:sz w:val="24"/>
          <w:szCs w:val="24"/>
          <w:u w:val="single"/>
        </w:rPr>
        <w:t>).</w:t>
      </w:r>
    </w:p>
    <w:p w14:paraId="05CDB21E" w14:textId="77777777" w:rsidR="002D3D9C" w:rsidRPr="00057FBE" w:rsidRDefault="002D3D9C" w:rsidP="002D3D9C">
      <w:pPr>
        <w:shd w:val="clear" w:color="auto" w:fill="FFFFFF"/>
        <w:spacing w:after="0" w:line="300" w:lineRule="atLeast"/>
        <w:ind w:hanging="36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Детская художественная литература по тематике.</w:t>
      </w:r>
    </w:p>
    <w:p w14:paraId="3F36DD20" w14:textId="77777777" w:rsidR="002D3D9C" w:rsidRPr="00057FBE" w:rsidRDefault="002D3D9C" w:rsidP="002D3D9C">
      <w:pPr>
        <w:shd w:val="clear" w:color="auto" w:fill="FFFFFF"/>
        <w:spacing w:after="0" w:line="300" w:lineRule="atLeast"/>
        <w:ind w:hanging="36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Конструкторы.</w:t>
      </w:r>
    </w:p>
    <w:p w14:paraId="36CDDF41" w14:textId="77777777" w:rsidR="002D3D9C" w:rsidRPr="00057FBE" w:rsidRDefault="002D3D9C" w:rsidP="002D3D9C">
      <w:pPr>
        <w:shd w:val="clear" w:color="auto" w:fill="FFFFFF"/>
        <w:spacing w:after="0" w:line="300" w:lineRule="atLeast"/>
        <w:ind w:hanging="36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Пособие и игры по обучению детей ПДД.</w:t>
      </w:r>
    </w:p>
    <w:p w14:paraId="12FA9729" w14:textId="77777777" w:rsidR="002D3D9C" w:rsidRPr="00057FBE" w:rsidRDefault="002D3D9C" w:rsidP="002D3D9C">
      <w:pPr>
        <w:shd w:val="clear" w:color="auto" w:fill="FFFFFF"/>
        <w:spacing w:after="150" w:line="240" w:lineRule="auto"/>
        <w:ind w:hanging="360"/>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Действующие выставки рисунков и поделок по теме ПДД.</w:t>
      </w:r>
    </w:p>
    <w:p w14:paraId="3285AB81" w14:textId="77777777" w:rsidR="002D3D9C" w:rsidRPr="00057FBE" w:rsidRDefault="002D3D9C" w:rsidP="002D3D9C">
      <w:pPr>
        <w:shd w:val="clear" w:color="auto" w:fill="FFFFFF"/>
        <w:spacing w:before="84" w:after="84"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 течение года делилась опытом работы с педагогами ДОУ. Показывала открытые занятия</w:t>
      </w:r>
      <w:r>
        <w:rPr>
          <w:rFonts w:ascii="Times New Roman" w:eastAsia="Times New Roman" w:hAnsi="Times New Roman" w:cs="Times New Roman"/>
          <w:color w:val="000000"/>
          <w:sz w:val="24"/>
          <w:szCs w:val="24"/>
        </w:rPr>
        <w:t xml:space="preserve"> на МО</w:t>
      </w:r>
      <w:r w:rsidRPr="00057FBE">
        <w:rPr>
          <w:rFonts w:ascii="Times New Roman" w:eastAsia="Times New Roman" w:hAnsi="Times New Roman" w:cs="Times New Roman"/>
          <w:color w:val="000000"/>
          <w:sz w:val="24"/>
          <w:szCs w:val="24"/>
        </w:rPr>
        <w:t xml:space="preserve"> по изучению ПДД. Выступила на</w:t>
      </w:r>
      <w:r>
        <w:rPr>
          <w:rFonts w:ascii="Times New Roman" w:eastAsia="Times New Roman" w:hAnsi="Times New Roman" w:cs="Times New Roman"/>
          <w:color w:val="000000"/>
          <w:sz w:val="24"/>
          <w:szCs w:val="24"/>
        </w:rPr>
        <w:t xml:space="preserve"> методическом объединении по теме опыта работы «Ознакомление дошкольников с основами безопасности жизнедеятельности», с использованием презентации по теме</w:t>
      </w:r>
      <w:r w:rsidRPr="00057FB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и</w:t>
      </w:r>
      <w:r w:rsidRPr="00057FBE">
        <w:rPr>
          <w:rFonts w:ascii="Times New Roman" w:eastAsia="Times New Roman" w:hAnsi="Times New Roman" w:cs="Times New Roman"/>
          <w:color w:val="000000"/>
          <w:sz w:val="24"/>
          <w:szCs w:val="24"/>
        </w:rPr>
        <w:t xml:space="preserve"> рекомендациями п</w:t>
      </w:r>
      <w:r>
        <w:rPr>
          <w:rFonts w:ascii="Times New Roman" w:eastAsia="Times New Roman" w:hAnsi="Times New Roman" w:cs="Times New Roman"/>
          <w:color w:val="000000"/>
          <w:sz w:val="24"/>
          <w:szCs w:val="24"/>
        </w:rPr>
        <w:t xml:space="preserve">о обучению детей ПДД. </w:t>
      </w:r>
      <w:r w:rsidRPr="00057FBE">
        <w:rPr>
          <w:rFonts w:ascii="Times New Roman" w:eastAsia="Times New Roman" w:hAnsi="Times New Roman" w:cs="Times New Roman"/>
          <w:color w:val="000000"/>
          <w:sz w:val="24"/>
          <w:szCs w:val="24"/>
        </w:rPr>
        <w:t xml:space="preserve"> Выступила на общем итоговом собрании с рекомендациями</w:t>
      </w:r>
      <w:r w:rsidR="00362456">
        <w:rPr>
          <w:rFonts w:ascii="Times New Roman" w:eastAsia="Times New Roman" w:hAnsi="Times New Roman" w:cs="Times New Roman"/>
          <w:color w:val="000000"/>
          <w:sz w:val="24"/>
          <w:szCs w:val="24"/>
        </w:rPr>
        <w:t xml:space="preserve"> родителям по ПДД. П</w:t>
      </w:r>
      <w:r w:rsidRPr="00057FBE">
        <w:rPr>
          <w:rFonts w:ascii="Times New Roman" w:eastAsia="Times New Roman" w:hAnsi="Times New Roman" w:cs="Times New Roman"/>
          <w:color w:val="000000"/>
          <w:sz w:val="24"/>
          <w:szCs w:val="24"/>
        </w:rPr>
        <w:t>ознакомила родителей с используемым материалом в работе с д</w:t>
      </w:r>
      <w:r>
        <w:rPr>
          <w:rFonts w:ascii="Times New Roman" w:eastAsia="Times New Roman" w:hAnsi="Times New Roman" w:cs="Times New Roman"/>
          <w:color w:val="000000"/>
          <w:sz w:val="24"/>
          <w:szCs w:val="24"/>
        </w:rPr>
        <w:t>етьми, раздала родителям памятки по безопасности на дороге</w:t>
      </w:r>
      <w:r w:rsidRPr="00057FBE">
        <w:rPr>
          <w:rFonts w:ascii="Times New Roman" w:eastAsia="Times New Roman" w:hAnsi="Times New Roman" w:cs="Times New Roman"/>
          <w:color w:val="000000"/>
          <w:sz w:val="24"/>
          <w:szCs w:val="24"/>
        </w:rPr>
        <w:t>.</w:t>
      </w:r>
    </w:p>
    <w:p w14:paraId="4D1142C3" w14:textId="77777777" w:rsidR="002D3D9C" w:rsidRPr="00057FBE" w:rsidRDefault="002D3D9C" w:rsidP="002D3D9C">
      <w:pPr>
        <w:shd w:val="clear" w:color="auto" w:fill="FFFFFF"/>
        <w:spacing w:before="84" w:after="84" w:line="240" w:lineRule="auto"/>
        <w:jc w:val="center"/>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w:t>
      </w:r>
    </w:p>
    <w:p w14:paraId="2A3B16F2" w14:textId="77777777" w:rsidR="002D3D9C" w:rsidRPr="00057FBE" w:rsidRDefault="002D3D9C" w:rsidP="002D3D9C">
      <w:pPr>
        <w:shd w:val="clear" w:color="auto" w:fill="FFFFFF"/>
        <w:spacing w:before="84" w:after="84" w:line="240" w:lineRule="auto"/>
        <w:jc w:val="center"/>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Работа с родителями.</w:t>
      </w:r>
    </w:p>
    <w:p w14:paraId="37EC0F2A" w14:textId="77777777" w:rsidR="002D3D9C" w:rsidRPr="00057FBE" w:rsidRDefault="002D3D9C" w:rsidP="002D3D9C">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Цель работы с родителями – объяснить актуальность, важность проблемы безопасности детей, повысить образовательный уровень родителей по данной проблеме, обозначить круг правил, с которыми необходимо знакомить, прежде всего, в семье.</w:t>
      </w:r>
    </w:p>
    <w:p w14:paraId="760EA282" w14:textId="77777777" w:rsidR="002D3D9C" w:rsidRPr="00057FBE" w:rsidRDefault="002D3D9C" w:rsidP="002D3D9C">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D0D0D"/>
          <w:sz w:val="24"/>
          <w:szCs w:val="24"/>
        </w:rPr>
        <w:t xml:space="preserve"> Родители должны стать самыми активными помощниками нам педагогам в формировании у детей дисциплинированного поведения на улице, соблюдая сами правила безопасности. В отношении проблемы безопасности детей между педагогами и родителями не должно быть разногласий, споров по принципиальным вопросам. Родители должны как можно чаще заниматься с детьми, а также принимать активное участие в создании необходимых условий для </w:t>
      </w:r>
      <w:r>
        <w:rPr>
          <w:rFonts w:ascii="Times New Roman" w:eastAsia="Times New Roman" w:hAnsi="Times New Roman" w:cs="Times New Roman"/>
          <w:color w:val="0D0D0D"/>
          <w:sz w:val="24"/>
          <w:szCs w:val="24"/>
        </w:rPr>
        <w:t xml:space="preserve">профилактической работы с воспитанниками </w:t>
      </w:r>
      <w:r w:rsidRPr="00057FBE">
        <w:rPr>
          <w:rFonts w:ascii="Times New Roman" w:eastAsia="Times New Roman" w:hAnsi="Times New Roman" w:cs="Times New Roman"/>
          <w:color w:val="0D0D0D"/>
          <w:sz w:val="24"/>
          <w:szCs w:val="24"/>
        </w:rPr>
        <w:t xml:space="preserve"> ДОУ.</w:t>
      </w:r>
    </w:p>
    <w:p w14:paraId="2A7D56C7" w14:textId="77777777" w:rsidR="002D3D9C" w:rsidRPr="00057FBE" w:rsidRDefault="002D3D9C" w:rsidP="002D3D9C">
      <w:pPr>
        <w:shd w:val="clear" w:color="auto" w:fill="FFFFFF"/>
        <w:spacing w:before="212" w:after="212" w:line="240" w:lineRule="auto"/>
        <w:jc w:val="both"/>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D0D0D"/>
          <w:sz w:val="24"/>
          <w:szCs w:val="24"/>
        </w:rPr>
        <w:t>Осуществлять задачи обучения по ПДД невозможно без помощи родителей, ведь именно они являются для ребенка непосредственным образ</w:t>
      </w:r>
      <w:r w:rsidRPr="00057FBE">
        <w:rPr>
          <w:rFonts w:ascii="Times New Roman" w:eastAsia="Times New Roman" w:hAnsi="Times New Roman" w:cs="Times New Roman"/>
          <w:color w:val="000000"/>
          <w:sz w:val="24"/>
          <w:szCs w:val="24"/>
        </w:rPr>
        <w:t xml:space="preserve">цом поведения на улице. С целью </w:t>
      </w:r>
      <w:r w:rsidRPr="00057FBE">
        <w:rPr>
          <w:rFonts w:ascii="Times New Roman" w:eastAsia="Times New Roman" w:hAnsi="Times New Roman" w:cs="Times New Roman"/>
          <w:color w:val="000000"/>
          <w:sz w:val="24"/>
          <w:szCs w:val="24"/>
        </w:rPr>
        <w:lastRenderedPageBreak/>
        <w:t>формирования у дошкольников знаний, умений, навыков безопасного поведения на улице  проводила следующие формы взаимодействия и общения с родителями:</w:t>
      </w:r>
    </w:p>
    <w:tbl>
      <w:tblPr>
        <w:tblW w:w="0" w:type="auto"/>
        <w:jc w:val="center"/>
        <w:tblCellSpacing w:w="15" w:type="dxa"/>
        <w:tblCellMar>
          <w:left w:w="0" w:type="dxa"/>
          <w:right w:w="0" w:type="dxa"/>
        </w:tblCellMar>
        <w:tblLook w:val="04A0" w:firstRow="1" w:lastRow="0" w:firstColumn="1" w:lastColumn="0" w:noHBand="0" w:noVBand="1"/>
      </w:tblPr>
      <w:tblGrid>
        <w:gridCol w:w="135"/>
        <w:gridCol w:w="9310"/>
      </w:tblGrid>
      <w:tr w:rsidR="002D3D9C" w:rsidRPr="00057FBE" w14:paraId="50ABE44A" w14:textId="77777777" w:rsidTr="00AC75C1">
        <w:trPr>
          <w:tblCellSpacing w:w="15" w:type="dxa"/>
          <w:jc w:val="center"/>
        </w:trPr>
        <w:tc>
          <w:tcPr>
            <w:tcW w:w="0" w:type="auto"/>
            <w:tcMar>
              <w:top w:w="15" w:type="dxa"/>
              <w:left w:w="15" w:type="dxa"/>
              <w:bottom w:w="15" w:type="dxa"/>
              <w:right w:w="15" w:type="dxa"/>
            </w:tcMar>
            <w:vAlign w:val="center"/>
            <w:hideMark/>
          </w:tcPr>
          <w:p w14:paraId="2576EC62"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w:t>
            </w:r>
          </w:p>
        </w:tc>
        <w:tc>
          <w:tcPr>
            <w:tcW w:w="0" w:type="auto"/>
            <w:tcMar>
              <w:top w:w="15" w:type="dxa"/>
              <w:left w:w="15" w:type="dxa"/>
              <w:bottom w:w="15" w:type="dxa"/>
              <w:right w:w="15" w:type="dxa"/>
            </w:tcMar>
            <w:vAlign w:val="center"/>
            <w:hideMark/>
          </w:tcPr>
          <w:p w14:paraId="5E572824"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  родительские собрания: «Ребенок и правила дорожного движения», «Безопасность детей</w:t>
            </w:r>
            <w:r w:rsidR="0036245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в наших руках</w:t>
            </w:r>
            <w:r w:rsidRPr="00057FBE">
              <w:rPr>
                <w:rFonts w:ascii="Times New Roman" w:eastAsia="Times New Roman" w:hAnsi="Times New Roman" w:cs="Times New Roman"/>
                <w:sz w:val="24"/>
                <w:szCs w:val="24"/>
              </w:rPr>
              <w:t>». На родительских собраниях рассказывала  родителям о проведённых в дошкольном учреждении мероприятиях, беседах, занятиях по воспитанию и обучению безопасного поведения на улице;</w:t>
            </w:r>
            <w:r w:rsidRPr="00057FBE">
              <w:rPr>
                <w:rFonts w:ascii="Times New Roman" w:eastAsia="Times New Roman" w:hAnsi="Times New Roman" w:cs="Times New Roman"/>
                <w:color w:val="000000"/>
                <w:sz w:val="24"/>
                <w:szCs w:val="24"/>
              </w:rPr>
              <w:t> знакомила родителей с программными требованиями по обучению детей Правилам дорожного движения, говорила о важности примера взрослых, о необходимости соблюдения правил поведения на улице. Любое незначительное нарушение, допущенное взрослыми, является плохим примером для ребенка. Родители должны уделять большое внимание соблюдению детьми правил поведения на улице. Переходя улицу с ребенком, взрослые должны обязательно держать его за руку. В противном случае ребенок может испугаться приближающейся машины и внезапно побежать через проезжую часть, подвергая себя опасности. Правильный пример поведения взрослых на улицах и дорогах в значительной мере способствует успешному овладению детьми азбукой дорожного движения, воспитанию грамотных пешеходов.</w:t>
            </w:r>
          </w:p>
        </w:tc>
      </w:tr>
      <w:tr w:rsidR="002D3D9C" w:rsidRPr="00057FBE" w14:paraId="217B85C0" w14:textId="77777777" w:rsidTr="00AC75C1">
        <w:trPr>
          <w:tblCellSpacing w:w="15" w:type="dxa"/>
          <w:jc w:val="center"/>
        </w:trPr>
        <w:tc>
          <w:tcPr>
            <w:tcW w:w="0" w:type="auto"/>
            <w:tcMar>
              <w:top w:w="15" w:type="dxa"/>
              <w:left w:w="15" w:type="dxa"/>
              <w:bottom w:w="15" w:type="dxa"/>
              <w:right w:w="15" w:type="dxa"/>
            </w:tcMar>
            <w:vAlign w:val="center"/>
            <w:hideMark/>
          </w:tcPr>
          <w:p w14:paraId="6D61C458"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w:t>
            </w:r>
          </w:p>
        </w:tc>
        <w:tc>
          <w:tcPr>
            <w:tcW w:w="0" w:type="auto"/>
            <w:tcMar>
              <w:top w:w="15" w:type="dxa"/>
              <w:left w:w="15" w:type="dxa"/>
              <w:bottom w:w="15" w:type="dxa"/>
              <w:right w:w="15" w:type="dxa"/>
            </w:tcMar>
            <w:vAlign w:val="center"/>
            <w:hideMark/>
          </w:tcPr>
          <w:p w14:paraId="5AB65F86"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 беседы с родителями «Берегите юных пассажиров», «Как переходить с ребенком проезжую часть», «Что читать детям о правилах дорожного движения», «</w:t>
            </w:r>
            <w:r w:rsidRPr="00057FBE">
              <w:rPr>
                <w:rFonts w:ascii="Times New Roman" w:eastAsia="Times New Roman" w:hAnsi="Times New Roman" w:cs="Times New Roman"/>
                <w:color w:val="000000"/>
                <w:sz w:val="24"/>
                <w:szCs w:val="24"/>
              </w:rPr>
              <w:t>Пример родителей – один из основных факторов успешного воспитания у детей навыков безопасного поведения на улице», «Улица требует к себе уважения</w:t>
            </w:r>
            <w:r w:rsidRPr="00057FBE">
              <w:rPr>
                <w:rFonts w:ascii="Times New Roman" w:eastAsia="Times New Roman" w:hAnsi="Times New Roman" w:cs="Times New Roman"/>
                <w:sz w:val="24"/>
                <w:szCs w:val="24"/>
              </w:rPr>
              <w:t>», «Где можно кататься на велосипеде» и др. с подробным раскрытием причин и условий, приводящих к возникновению дорожно-транспортного происшествия;</w:t>
            </w:r>
          </w:p>
        </w:tc>
      </w:tr>
      <w:tr w:rsidR="002D3D9C" w:rsidRPr="00057FBE" w14:paraId="098BA4EA" w14:textId="77777777" w:rsidTr="00AC75C1">
        <w:trPr>
          <w:tblCellSpacing w:w="15" w:type="dxa"/>
          <w:jc w:val="center"/>
        </w:trPr>
        <w:tc>
          <w:tcPr>
            <w:tcW w:w="0" w:type="auto"/>
            <w:tcMar>
              <w:top w:w="15" w:type="dxa"/>
              <w:left w:w="15" w:type="dxa"/>
              <w:bottom w:w="15" w:type="dxa"/>
              <w:right w:w="15" w:type="dxa"/>
            </w:tcMar>
            <w:vAlign w:val="center"/>
            <w:hideMark/>
          </w:tcPr>
          <w:p w14:paraId="1AC6EA13"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w:t>
            </w:r>
          </w:p>
        </w:tc>
        <w:tc>
          <w:tcPr>
            <w:tcW w:w="0" w:type="auto"/>
            <w:tcMar>
              <w:top w:w="15" w:type="dxa"/>
              <w:left w:w="15" w:type="dxa"/>
              <w:bottom w:w="15" w:type="dxa"/>
              <w:right w:w="15" w:type="dxa"/>
            </w:tcMar>
            <w:vAlign w:val="center"/>
            <w:hideMark/>
          </w:tcPr>
          <w:p w14:paraId="5C0E8DC7"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  консультации для родителей «Безопасность детей – забота взрослых», «Внимание! Дорога!», «Родители – пример для детей в соблюдении правил дорожного движения», «Родителям старших дошкольников о ПДД»</w:t>
            </w:r>
          </w:p>
          <w:p w14:paraId="3561F1F2"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 изготавливала памятки – рекомендации по ПДД</w:t>
            </w:r>
            <w:r>
              <w:rPr>
                <w:rFonts w:ascii="Times New Roman" w:eastAsia="Times New Roman" w:hAnsi="Times New Roman" w:cs="Times New Roman"/>
                <w:sz w:val="24"/>
                <w:szCs w:val="24"/>
              </w:rPr>
              <w:t>, «Правила перевозки детей в автомобиле»</w:t>
            </w:r>
            <w:r w:rsidRPr="00057FB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Светоотражающие элементы на одежде детей»;</w:t>
            </w:r>
          </w:p>
        </w:tc>
      </w:tr>
      <w:tr w:rsidR="002D3D9C" w:rsidRPr="00057FBE" w14:paraId="6B20E98D" w14:textId="77777777" w:rsidTr="00AC75C1">
        <w:trPr>
          <w:tblCellSpacing w:w="15" w:type="dxa"/>
          <w:jc w:val="center"/>
        </w:trPr>
        <w:tc>
          <w:tcPr>
            <w:tcW w:w="0" w:type="auto"/>
            <w:tcMar>
              <w:top w:w="15" w:type="dxa"/>
              <w:left w:w="15" w:type="dxa"/>
              <w:bottom w:w="15" w:type="dxa"/>
              <w:right w:w="15" w:type="dxa"/>
            </w:tcMar>
            <w:vAlign w:val="center"/>
            <w:hideMark/>
          </w:tcPr>
          <w:p w14:paraId="4D4249DF"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w:t>
            </w:r>
          </w:p>
        </w:tc>
        <w:tc>
          <w:tcPr>
            <w:tcW w:w="0" w:type="auto"/>
            <w:tcMar>
              <w:top w:w="15" w:type="dxa"/>
              <w:left w:w="15" w:type="dxa"/>
              <w:bottom w:w="15" w:type="dxa"/>
              <w:right w:w="15" w:type="dxa"/>
            </w:tcMar>
            <w:vAlign w:val="center"/>
            <w:hideMark/>
          </w:tcPr>
          <w:p w14:paraId="0318D7F1"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  выставляла папки-передвижки для родителей «Учим ребёнка правилам безопасности», «Причины детского дорожно-транспортного травматизма»,</w:t>
            </w:r>
            <w:r w:rsidRPr="00057FBE">
              <w:rPr>
                <w:rFonts w:ascii="Times New Roman" w:eastAsia="Times New Roman" w:hAnsi="Times New Roman" w:cs="Times New Roman"/>
                <w:color w:val="000000"/>
                <w:sz w:val="24"/>
                <w:szCs w:val="24"/>
              </w:rPr>
              <w:t> «Как должны вести себя взрослые, находясь на улице с ребенком», «О значении обучения детей ПДД»;</w:t>
            </w:r>
          </w:p>
        </w:tc>
      </w:tr>
      <w:tr w:rsidR="002D3D9C" w:rsidRPr="00057FBE" w14:paraId="1496A4CC" w14:textId="77777777" w:rsidTr="00AC75C1">
        <w:trPr>
          <w:tblCellSpacing w:w="15" w:type="dxa"/>
          <w:jc w:val="center"/>
        </w:trPr>
        <w:tc>
          <w:tcPr>
            <w:tcW w:w="0" w:type="auto"/>
            <w:tcMar>
              <w:top w:w="15" w:type="dxa"/>
              <w:left w:w="15" w:type="dxa"/>
              <w:bottom w:w="15" w:type="dxa"/>
              <w:right w:w="15" w:type="dxa"/>
            </w:tcMar>
            <w:vAlign w:val="center"/>
            <w:hideMark/>
          </w:tcPr>
          <w:p w14:paraId="68ACBE7C" w14:textId="77777777" w:rsidR="002D3D9C" w:rsidRPr="00057FBE" w:rsidRDefault="002D3D9C" w:rsidP="00AC75C1">
            <w:pPr>
              <w:spacing w:after="0" w:line="240" w:lineRule="auto"/>
              <w:jc w:val="center"/>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w:t>
            </w:r>
          </w:p>
        </w:tc>
        <w:tc>
          <w:tcPr>
            <w:tcW w:w="0" w:type="auto"/>
            <w:tcMar>
              <w:top w:w="15" w:type="dxa"/>
              <w:left w:w="15" w:type="dxa"/>
              <w:bottom w:w="15" w:type="dxa"/>
              <w:right w:w="15" w:type="dxa"/>
            </w:tcMar>
            <w:vAlign w:val="center"/>
            <w:hideMark/>
          </w:tcPr>
          <w:p w14:paraId="461479FB"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w:t>
            </w:r>
            <w:r w:rsidRPr="00057FBE">
              <w:rPr>
                <w:rFonts w:ascii="Times New Roman" w:eastAsia="Times New Roman" w:hAnsi="Times New Roman" w:cs="Times New Roman"/>
                <w:color w:val="000000"/>
                <w:sz w:val="24"/>
                <w:szCs w:val="24"/>
              </w:rPr>
              <w:t>систематически организовывала выставки детских поделок, аппликаций, рисунков по теме изучения дошкольниками правил дорожного движения. Такие как «Пешеходы идут по улице», «Знаки дорожного движения», «Я и дорога», «Улицы города»; по аппликации «Улица», </w:t>
            </w:r>
            <w:r w:rsidRPr="00057FBE">
              <w:rPr>
                <w:rFonts w:ascii="Times New Roman" w:eastAsia="Times New Roman" w:hAnsi="Times New Roman" w:cs="Times New Roman"/>
                <w:sz w:val="24"/>
                <w:szCs w:val="24"/>
              </w:rPr>
              <w:t>«Для чего нужны дорожные знаки». Они должны ориентировать родителей на то, чтобы постоянно решать</w:t>
            </w:r>
            <w:r w:rsidRPr="00057FBE">
              <w:rPr>
                <w:rFonts w:ascii="Times New Roman" w:eastAsia="Times New Roman" w:hAnsi="Times New Roman" w:cs="Times New Roman"/>
                <w:color w:val="000000"/>
                <w:sz w:val="24"/>
                <w:szCs w:val="24"/>
              </w:rPr>
              <w:t> с ребенком проблемные ситуации на дороге, настойчиво и терпеливо разъяснять ему правила пешехода и пассажира и самим быть в этом примером;</w:t>
            </w:r>
            <w:r w:rsidRPr="00057FBE">
              <w:rPr>
                <w:rFonts w:ascii="Times New Roman" w:eastAsia="Times New Roman" w:hAnsi="Times New Roman" w:cs="Times New Roman"/>
                <w:color w:val="000000"/>
                <w:sz w:val="24"/>
                <w:szCs w:val="24"/>
              </w:rPr>
              <w:br/>
            </w:r>
            <w:r w:rsidRPr="00057FBE">
              <w:rPr>
                <w:rFonts w:ascii="Times New Roman" w:eastAsia="Times New Roman" w:hAnsi="Times New Roman" w:cs="Times New Roman"/>
                <w:sz w:val="24"/>
                <w:szCs w:val="24"/>
              </w:rPr>
              <w:t> -  провела</w:t>
            </w:r>
            <w:r w:rsidRPr="00057FBE">
              <w:rPr>
                <w:rFonts w:ascii="Times New Roman" w:eastAsia="Times New Roman" w:hAnsi="Times New Roman" w:cs="Times New Roman"/>
                <w:b/>
                <w:bCs/>
                <w:sz w:val="24"/>
                <w:szCs w:val="24"/>
              </w:rPr>
              <w:t> </w:t>
            </w:r>
            <w:r>
              <w:rPr>
                <w:rFonts w:ascii="Times New Roman" w:eastAsia="Times New Roman" w:hAnsi="Times New Roman" w:cs="Times New Roman"/>
                <w:sz w:val="24"/>
                <w:szCs w:val="24"/>
              </w:rPr>
              <w:t>открытые занятия по ПДД «Азбука дорожной безопасности», «Путешествие к доктору Айболиту».</w:t>
            </w:r>
            <w:r w:rsidR="00362456">
              <w:rPr>
                <w:rFonts w:ascii="Times New Roman" w:eastAsia="Times New Roman" w:hAnsi="Times New Roman" w:cs="Times New Roman"/>
                <w:sz w:val="24"/>
                <w:szCs w:val="24"/>
              </w:rPr>
              <w:t xml:space="preserve"> </w:t>
            </w:r>
            <w:r w:rsidRPr="00057FBE">
              <w:rPr>
                <w:rFonts w:ascii="Times New Roman" w:eastAsia="Times New Roman" w:hAnsi="Times New Roman" w:cs="Times New Roman"/>
                <w:color w:val="000000"/>
                <w:sz w:val="24"/>
                <w:szCs w:val="24"/>
              </w:rPr>
              <w:t>Такие совместные занятия помогают продемонстрировать знания дошкольников о Правилах дорожного движения, а родители могут поделиться опытом воспитания у детей культурного, грамотного поведения на улице;</w:t>
            </w:r>
          </w:p>
          <w:p w14:paraId="1A987158"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color w:val="000000"/>
                <w:sz w:val="24"/>
                <w:szCs w:val="24"/>
              </w:rPr>
              <w:t> - </w:t>
            </w:r>
            <w:r w:rsidRPr="00057FBE">
              <w:rPr>
                <w:rFonts w:ascii="Times New Roman" w:eastAsia="Times New Roman" w:hAnsi="Times New Roman" w:cs="Times New Roman"/>
                <w:sz w:val="24"/>
                <w:szCs w:val="24"/>
              </w:rPr>
              <w:t xml:space="preserve"> проводила совместные мероприятия с родителями по профилактике дорожно-транспортного травматизма.  Это </w:t>
            </w:r>
            <w:r>
              <w:rPr>
                <w:rFonts w:ascii="Times New Roman" w:eastAsia="Times New Roman" w:hAnsi="Times New Roman" w:cs="Times New Roman"/>
                <w:sz w:val="24"/>
                <w:szCs w:val="24"/>
              </w:rPr>
              <w:t>развлечение «Красный, желтый, зеленый</w:t>
            </w:r>
            <w:r w:rsidRPr="00057FBE">
              <w:rPr>
                <w:rFonts w:ascii="Times New Roman" w:eastAsia="Times New Roman" w:hAnsi="Times New Roman" w:cs="Times New Roman"/>
                <w:sz w:val="24"/>
                <w:szCs w:val="24"/>
              </w:rPr>
              <w:t>», занятие «Знаки дорожные знать каждому положено».</w:t>
            </w:r>
          </w:p>
          <w:p w14:paraId="65410AAB"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w:t>
            </w:r>
            <w:r w:rsidRPr="00057FBE">
              <w:rPr>
                <w:rFonts w:ascii="Times New Roman" w:eastAsia="Times New Roman" w:hAnsi="Times New Roman" w:cs="Times New Roman"/>
                <w:b/>
                <w:bCs/>
                <w:sz w:val="24"/>
                <w:szCs w:val="24"/>
              </w:rPr>
              <w:t> </w:t>
            </w:r>
            <w:r w:rsidRPr="00057FBE">
              <w:rPr>
                <w:rFonts w:ascii="Times New Roman" w:eastAsia="Times New Roman" w:hAnsi="Times New Roman" w:cs="Times New Roman"/>
                <w:sz w:val="24"/>
                <w:szCs w:val="24"/>
              </w:rPr>
              <w:t>анкетирование для родителей по исследованию их отношения к изучению правил дорожного движения детьми.</w:t>
            </w:r>
          </w:p>
          <w:p w14:paraId="0B4329D3"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sz w:val="24"/>
                <w:szCs w:val="24"/>
              </w:rPr>
              <w:t> - привлекала к </w:t>
            </w:r>
            <w:r w:rsidRPr="00057FBE">
              <w:rPr>
                <w:rFonts w:ascii="Times New Roman" w:eastAsia="Times New Roman" w:hAnsi="Times New Roman" w:cs="Times New Roman"/>
                <w:color w:val="000000"/>
                <w:sz w:val="24"/>
                <w:szCs w:val="24"/>
              </w:rPr>
              <w:t>изготовлению атрибутов, дидактических игр в уголок дорожного движения;</w:t>
            </w:r>
          </w:p>
          <w:p w14:paraId="2AA8461E" w14:textId="77777777" w:rsidR="002D3D9C" w:rsidRPr="00057FBE" w:rsidRDefault="002D3D9C" w:rsidP="00AC75C1">
            <w:pPr>
              <w:spacing w:after="0" w:line="240" w:lineRule="auto"/>
              <w:rPr>
                <w:rFonts w:ascii="Times New Roman" w:eastAsia="Times New Roman" w:hAnsi="Times New Roman" w:cs="Times New Roman"/>
                <w:sz w:val="24"/>
                <w:szCs w:val="24"/>
              </w:rPr>
            </w:pPr>
            <w:r w:rsidRPr="00057FBE">
              <w:rPr>
                <w:rFonts w:ascii="Times New Roman" w:eastAsia="Times New Roman" w:hAnsi="Times New Roman" w:cs="Times New Roman"/>
                <w:color w:val="000000"/>
                <w:sz w:val="24"/>
                <w:szCs w:val="24"/>
              </w:rPr>
              <w:t> - составление маршрутных листов «Моя дорога в детский сад».</w:t>
            </w:r>
          </w:p>
        </w:tc>
      </w:tr>
    </w:tbl>
    <w:p w14:paraId="723CECEA" w14:textId="77777777" w:rsidR="002D3D9C" w:rsidRPr="00057FBE" w:rsidRDefault="002D3D9C" w:rsidP="002D3D9C">
      <w:pPr>
        <w:shd w:val="clear" w:color="auto" w:fill="FFFFFF"/>
        <w:spacing w:after="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lastRenderedPageBreak/>
        <w:t>Я постоянно пропагандирую работу по ознакомлению с правилами дорожного движения в семье. В уголке для родителей обновляется материал. Провожу индивидуальные беседы с родителями. Обращаю внимание  родителей  серьезно взглянуть на приобретение их детьми прочных знаний и навыков поведения на улице.</w:t>
      </w:r>
    </w:p>
    <w:p w14:paraId="2659BFCD" w14:textId="77777777" w:rsidR="002D3D9C" w:rsidRPr="00057FBE" w:rsidRDefault="002D3D9C" w:rsidP="002D3D9C">
      <w:pPr>
        <w:shd w:val="clear" w:color="auto" w:fill="FFFFFF"/>
        <w:spacing w:before="84" w:after="84" w:line="240" w:lineRule="auto"/>
        <w:jc w:val="center"/>
        <w:rPr>
          <w:rFonts w:ascii="Times New Roman" w:eastAsia="Times New Roman" w:hAnsi="Times New Roman" w:cs="Times New Roman"/>
          <w:color w:val="333333"/>
          <w:sz w:val="24"/>
          <w:szCs w:val="24"/>
        </w:rPr>
      </w:pPr>
      <w:r w:rsidRPr="00057FBE">
        <w:rPr>
          <w:rFonts w:ascii="Times New Roman" w:eastAsia="Times New Roman" w:hAnsi="Times New Roman" w:cs="Times New Roman"/>
          <w:b/>
          <w:bCs/>
          <w:color w:val="000000"/>
          <w:sz w:val="24"/>
          <w:szCs w:val="24"/>
        </w:rPr>
        <w:t>Итог работы по ПДД</w:t>
      </w:r>
    </w:p>
    <w:p w14:paraId="5C1FD970" w14:textId="77777777" w:rsidR="002D3D9C" w:rsidRPr="00057FBE" w:rsidRDefault="002D3D9C" w:rsidP="002D3D9C">
      <w:pPr>
        <w:shd w:val="clear" w:color="auto" w:fill="FFFFFF"/>
        <w:spacing w:before="84" w:after="84"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В заключении хотелось бы отметить, что работа на этом не заканчивается. Каждый год к нам приходят малыши, и наша задача подготовить их к жизни в социуме, предостеречь от опасности на дорогах. Интерес к «дорожной проблеме» у воспитанников нашего детского сада и их родителей возрастает, потому что мы, педагоги к этому неравнодушны</w:t>
      </w:r>
    </w:p>
    <w:p w14:paraId="4CE57FD8" w14:textId="77777777" w:rsidR="002D3D9C" w:rsidRPr="00057FBE" w:rsidRDefault="002D3D9C" w:rsidP="002D3D9C">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Подводя итоги своей работы по обучению детей ПДД можно отметить,  следующее:</w:t>
      </w:r>
    </w:p>
    <w:p w14:paraId="1B66595D" w14:textId="77777777" w:rsidR="002D3D9C" w:rsidRPr="00057FBE" w:rsidRDefault="002D3D9C" w:rsidP="002D3D9C">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 дети научились хорошо ориентироваться на улицах, прилегающих к детскому саду;</w:t>
      </w:r>
    </w:p>
    <w:p w14:paraId="407EFABC" w14:textId="77777777" w:rsidR="002D3D9C" w:rsidRPr="00057FBE" w:rsidRDefault="002D3D9C" w:rsidP="002D3D9C">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-при переходе через проезжую часть стали внимательны и осторожны; </w:t>
      </w:r>
      <w:r w:rsidRPr="00057FBE">
        <w:rPr>
          <w:rFonts w:ascii="Times New Roman" w:eastAsia="Times New Roman" w:hAnsi="Times New Roman" w:cs="Times New Roman"/>
          <w:color w:val="333333"/>
          <w:sz w:val="24"/>
          <w:szCs w:val="24"/>
        </w:rPr>
        <w:t>расширили свои знания о правилах дорожного движения, видах транспорта, дорожных знаках, а также получили знания о соблюдении правил пользования велосипедом, самокатом, поведения в транспорте и на остановках;</w:t>
      </w:r>
    </w:p>
    <w:p w14:paraId="6265CFBE" w14:textId="77777777" w:rsidR="002D3D9C" w:rsidRPr="00057FBE" w:rsidRDefault="002D3D9C" w:rsidP="002D3D9C">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 </w:t>
      </w:r>
      <w:r w:rsidRPr="00057FBE">
        <w:rPr>
          <w:rFonts w:ascii="Times New Roman" w:eastAsia="Times New Roman" w:hAnsi="Times New Roman" w:cs="Times New Roman"/>
          <w:color w:val="000000"/>
          <w:sz w:val="24"/>
          <w:szCs w:val="24"/>
        </w:rPr>
        <w:t>умеют вести себя на улице, руководствуясь правилами культуры поведения в общественных местах, т.к. имеют четкое представление о том, что правила, предписанные пешеходам, пассажирам, водителям, направлены на сохранение их жизни и здоровья, поэтому все обязаны выполнять их.</w:t>
      </w:r>
    </w:p>
    <w:p w14:paraId="76DF96DE" w14:textId="77777777" w:rsidR="002D3D9C" w:rsidRPr="00057FBE" w:rsidRDefault="002D3D9C" w:rsidP="002D3D9C">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-Пополнился словарный запас детей.</w:t>
      </w:r>
      <w:r>
        <w:rPr>
          <w:rFonts w:ascii="Times New Roman" w:eastAsia="Times New Roman" w:hAnsi="Times New Roman" w:cs="Times New Roman"/>
          <w:color w:val="000000"/>
          <w:sz w:val="24"/>
          <w:szCs w:val="24"/>
        </w:rPr>
        <w:t xml:space="preserve"> </w:t>
      </w:r>
      <w:r w:rsidRPr="00057FBE">
        <w:rPr>
          <w:rFonts w:ascii="Times New Roman" w:eastAsia="Times New Roman" w:hAnsi="Times New Roman" w:cs="Times New Roman"/>
          <w:color w:val="000000"/>
          <w:sz w:val="24"/>
          <w:szCs w:val="24"/>
        </w:rPr>
        <w:t>На </w:t>
      </w:r>
      <w:r w:rsidRPr="00057FBE">
        <w:rPr>
          <w:rFonts w:ascii="Times New Roman" w:eastAsia="Times New Roman" w:hAnsi="Times New Roman" w:cs="Times New Roman"/>
          <w:color w:val="0D0D0D"/>
          <w:sz w:val="24"/>
          <w:szCs w:val="24"/>
        </w:rPr>
        <w:t> протяжении всего обучения у детей сформировалось стремление к познанию объектов окружающего мира, дети  научились делать простые выводы, устанавливать причинно – следственные связи.</w:t>
      </w:r>
    </w:p>
    <w:p w14:paraId="7AABC399" w14:textId="77777777" w:rsidR="002D3D9C" w:rsidRPr="00057FBE" w:rsidRDefault="002D3D9C" w:rsidP="002D3D9C">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D0D0D"/>
          <w:sz w:val="24"/>
          <w:szCs w:val="24"/>
        </w:rPr>
        <w:t>Просвещение родителей дало большой плюс в социальном воспитании детей группы.</w:t>
      </w:r>
      <w:r w:rsidRPr="00057FBE">
        <w:rPr>
          <w:rFonts w:ascii="Times New Roman" w:eastAsia="Times New Roman" w:hAnsi="Times New Roman" w:cs="Times New Roman"/>
          <w:color w:val="333333"/>
          <w:sz w:val="24"/>
          <w:szCs w:val="24"/>
        </w:rPr>
        <w:t> </w:t>
      </w:r>
      <w:r w:rsidRPr="00057FBE">
        <w:rPr>
          <w:rFonts w:ascii="Times New Roman" w:eastAsia="Times New Roman" w:hAnsi="Times New Roman" w:cs="Times New Roman"/>
          <w:color w:val="0D0D0D"/>
          <w:sz w:val="24"/>
          <w:szCs w:val="24"/>
        </w:rPr>
        <w:t>В дальнейшем планирую продолжить работу в этом направлении: разрабатывать сценарии для проведения занятий, развлечений, праздников, досугов, памяток по ПДД.</w:t>
      </w:r>
    </w:p>
    <w:p w14:paraId="2A7BB5A7" w14:textId="77777777" w:rsidR="002D3D9C" w:rsidRPr="00057FBE" w:rsidRDefault="002D3D9C" w:rsidP="002D3D9C">
      <w:pPr>
        <w:shd w:val="clear" w:color="auto" w:fill="FFFFFF"/>
        <w:spacing w:after="150" w:line="240" w:lineRule="auto"/>
        <w:ind w:firstLine="708"/>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000000"/>
          <w:sz w:val="24"/>
          <w:szCs w:val="24"/>
        </w:rPr>
        <w:t>Я уверена, что знания дорожной грамоты, приобретенные в детском саду, помогут дошкольникам стать более дисциплинированными и самостоятельными в будущем.</w:t>
      </w:r>
    </w:p>
    <w:p w14:paraId="66F47EE3" w14:textId="77777777" w:rsidR="002D3D9C" w:rsidRPr="00057FBE" w:rsidRDefault="002D3D9C" w:rsidP="002D3D9C">
      <w:pPr>
        <w:shd w:val="clear" w:color="auto" w:fill="FFFFFF"/>
        <w:spacing w:before="251" w:after="251" w:line="352" w:lineRule="atLeast"/>
        <w:jc w:val="center"/>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 </w:t>
      </w:r>
    </w:p>
    <w:p w14:paraId="4CB4C5A6" w14:textId="77777777" w:rsidR="002D3D9C" w:rsidRDefault="002D3D9C" w:rsidP="002D3D9C">
      <w:pPr>
        <w:shd w:val="clear" w:color="auto" w:fill="FFFFFF"/>
        <w:spacing w:before="251" w:after="251" w:line="352" w:lineRule="atLeast"/>
        <w:jc w:val="center"/>
        <w:rPr>
          <w:rFonts w:ascii="Times New Roman" w:eastAsia="Times New Roman" w:hAnsi="Times New Roman" w:cs="Times New Roman"/>
          <w:color w:val="333333"/>
          <w:sz w:val="24"/>
          <w:szCs w:val="24"/>
        </w:rPr>
      </w:pPr>
    </w:p>
    <w:p w14:paraId="4E0F3C75" w14:textId="77777777" w:rsidR="002D3D9C" w:rsidRDefault="002D3D9C" w:rsidP="002D3D9C">
      <w:pPr>
        <w:shd w:val="clear" w:color="auto" w:fill="FFFFFF"/>
        <w:spacing w:before="251" w:after="251" w:line="352" w:lineRule="atLeast"/>
        <w:jc w:val="center"/>
        <w:rPr>
          <w:rFonts w:ascii="Times New Roman" w:eastAsia="Times New Roman" w:hAnsi="Times New Roman" w:cs="Times New Roman"/>
          <w:color w:val="333333"/>
          <w:sz w:val="24"/>
          <w:szCs w:val="24"/>
        </w:rPr>
      </w:pPr>
    </w:p>
    <w:p w14:paraId="398F3576" w14:textId="77777777" w:rsidR="002D3D9C" w:rsidRDefault="002D3D9C" w:rsidP="002D3D9C">
      <w:pPr>
        <w:shd w:val="clear" w:color="auto" w:fill="FFFFFF"/>
        <w:spacing w:before="251" w:after="251" w:line="352" w:lineRule="atLeast"/>
        <w:jc w:val="center"/>
        <w:rPr>
          <w:rFonts w:ascii="Times New Roman" w:eastAsia="Times New Roman" w:hAnsi="Times New Roman" w:cs="Times New Roman"/>
          <w:color w:val="333333"/>
          <w:sz w:val="24"/>
          <w:szCs w:val="24"/>
        </w:rPr>
      </w:pPr>
    </w:p>
    <w:p w14:paraId="4602CB5B" w14:textId="77777777" w:rsidR="002D3D9C" w:rsidRDefault="002D3D9C" w:rsidP="00F16E8A">
      <w:pPr>
        <w:shd w:val="clear" w:color="auto" w:fill="FFFFFF"/>
        <w:spacing w:before="251" w:after="251" w:line="352" w:lineRule="atLeast"/>
        <w:jc w:val="center"/>
        <w:rPr>
          <w:rFonts w:ascii="Times New Roman" w:eastAsia="Times New Roman" w:hAnsi="Times New Roman" w:cs="Times New Roman"/>
          <w:color w:val="333333"/>
          <w:sz w:val="24"/>
          <w:szCs w:val="24"/>
        </w:rPr>
      </w:pPr>
    </w:p>
    <w:p w14:paraId="74403394" w14:textId="77777777" w:rsidR="00886167" w:rsidRDefault="00886167" w:rsidP="00F16E8A">
      <w:pPr>
        <w:shd w:val="clear" w:color="auto" w:fill="FFFFFF"/>
        <w:spacing w:before="251" w:after="251" w:line="352" w:lineRule="atLeast"/>
        <w:jc w:val="center"/>
        <w:rPr>
          <w:rFonts w:ascii="Times New Roman" w:eastAsia="Times New Roman" w:hAnsi="Times New Roman" w:cs="Times New Roman"/>
          <w:color w:val="333333"/>
          <w:sz w:val="24"/>
          <w:szCs w:val="24"/>
        </w:rPr>
      </w:pPr>
    </w:p>
    <w:p w14:paraId="5E07A695" w14:textId="77777777" w:rsidR="00362456" w:rsidRDefault="00362456" w:rsidP="00F16E8A">
      <w:pPr>
        <w:shd w:val="clear" w:color="auto" w:fill="FFFFFF"/>
        <w:spacing w:before="251" w:after="251" w:line="352" w:lineRule="atLeast"/>
        <w:jc w:val="center"/>
        <w:rPr>
          <w:rFonts w:ascii="Times New Roman" w:eastAsia="Times New Roman" w:hAnsi="Times New Roman" w:cs="Times New Roman"/>
          <w:color w:val="333333"/>
          <w:sz w:val="24"/>
          <w:szCs w:val="24"/>
        </w:rPr>
      </w:pPr>
    </w:p>
    <w:p w14:paraId="668E78AB" w14:textId="77777777" w:rsidR="00362456" w:rsidRDefault="00362456" w:rsidP="00F16E8A">
      <w:pPr>
        <w:shd w:val="clear" w:color="auto" w:fill="FFFFFF"/>
        <w:spacing w:before="251" w:after="251" w:line="352" w:lineRule="atLeast"/>
        <w:jc w:val="center"/>
        <w:rPr>
          <w:rFonts w:ascii="Times New Roman" w:eastAsia="Times New Roman" w:hAnsi="Times New Roman" w:cs="Times New Roman"/>
          <w:color w:val="333333"/>
          <w:sz w:val="24"/>
          <w:szCs w:val="24"/>
        </w:rPr>
      </w:pPr>
    </w:p>
    <w:p w14:paraId="02B83076" w14:textId="77777777" w:rsidR="00362456" w:rsidRDefault="00362456" w:rsidP="00F16E8A">
      <w:pPr>
        <w:shd w:val="clear" w:color="auto" w:fill="FFFFFF"/>
        <w:spacing w:before="251" w:after="251" w:line="352" w:lineRule="atLeast"/>
        <w:jc w:val="center"/>
        <w:rPr>
          <w:rFonts w:ascii="Times New Roman" w:eastAsia="Times New Roman" w:hAnsi="Times New Roman" w:cs="Times New Roman"/>
          <w:color w:val="333333"/>
          <w:sz w:val="24"/>
          <w:szCs w:val="24"/>
        </w:rPr>
      </w:pPr>
    </w:p>
    <w:p w14:paraId="6F27C767" w14:textId="77777777" w:rsidR="00F16E8A" w:rsidRPr="00057FBE" w:rsidRDefault="00F16E8A" w:rsidP="00F16E8A">
      <w:pPr>
        <w:shd w:val="clear" w:color="auto" w:fill="FFFFFF"/>
        <w:spacing w:before="251" w:after="251" w:line="352" w:lineRule="atLeast"/>
        <w:jc w:val="center"/>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lastRenderedPageBreak/>
        <w:t>Литература</w:t>
      </w:r>
    </w:p>
    <w:p w14:paraId="64199E86"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1. Л.А.Вдовиченко «Ребенок на улице».Санкт-Петербург «ДЕТСТВО-ПРЕСС», 2008 г.</w:t>
      </w:r>
    </w:p>
    <w:p w14:paraId="45E35F02"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2. Е.А.Романова, А.Б.Малюшкина «Правила дорожного движения для  детей дошкольного возраста». Москва, 2006 г.</w:t>
      </w:r>
    </w:p>
    <w:p w14:paraId="3EC0B1E2"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3. Г.Н.Элькин «Правила безопасного поведения на дороге». Санкт-Петербург, 2008 г.</w:t>
      </w:r>
    </w:p>
    <w:p w14:paraId="017502FF"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4. М.С.Коган «Правила дорожные знать каждому положено». Новосибирск: Сиб. унив.издательство, 2008 г.</w:t>
      </w:r>
    </w:p>
    <w:p w14:paraId="0100A697"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5. А.Усачев «Правила дорожного движения». Москва,2009 г.</w:t>
      </w:r>
    </w:p>
    <w:p w14:paraId="110399F2"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6. Л.Радзиевская «Азбука безопасности». Москва – ОНИКС, 2008 г.</w:t>
      </w:r>
    </w:p>
    <w:p w14:paraId="52358289"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7. Л.Б.Поддубная «Правила дорожного движения средняя группа». ИТД «Корифей», 2009 г.</w:t>
      </w:r>
    </w:p>
    <w:p w14:paraId="69DD9400"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8. В.К.Полыванова, З.С.Дмитренко «Основы безопасности жизнедеятельности детей дошкольного возраста. Планирование работы. Беседы. Игры» - СПб.: ООО «ИЗДАТЕЛЬСТВО «ДЕТСТВО – ПРЕСС», 2010 г.</w:t>
      </w:r>
    </w:p>
    <w:p w14:paraId="7483BE6E"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9. Г.П.Шалаева, О.М.Журавлева «Правила поведения для воспитанных детей». СЛОВО – АСТ, Москва, 2010 г.</w:t>
      </w:r>
    </w:p>
    <w:p w14:paraId="7D2D7A84"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10. О.В.Александрова «Уроки вежливости для малышей». ЭКСМО, Москва, 2012 г.</w:t>
      </w:r>
    </w:p>
    <w:p w14:paraId="54C22432"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11. Журналы:Д/В № 8//90 г., Д/В № 12//2003 г., Д/В №2//91 г., Д/В №6//86 г., Д/В №4//97, Д/В №7//91 г.</w:t>
      </w:r>
    </w:p>
    <w:p w14:paraId="36F370F3" w14:textId="77777777" w:rsidR="00F16E8A" w:rsidRPr="00057FBE" w:rsidRDefault="00F16E8A" w:rsidP="00F16E8A">
      <w:pPr>
        <w:shd w:val="clear" w:color="auto" w:fill="FFFFFF"/>
        <w:spacing w:after="150" w:line="240" w:lineRule="auto"/>
        <w:jc w:val="both"/>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12. Э.Я Степаненко, М.Ф. Филенко «Дошкольникам -о правилах дорожного движения». М.: 1975г.</w:t>
      </w:r>
    </w:p>
    <w:p w14:paraId="3440EB80" w14:textId="77777777" w:rsidR="00F16E8A" w:rsidRPr="00057FBE" w:rsidRDefault="00F16E8A" w:rsidP="00F16E8A">
      <w:pPr>
        <w:shd w:val="clear" w:color="auto" w:fill="FFFFFF"/>
        <w:spacing w:after="150" w:line="240" w:lineRule="auto"/>
        <w:jc w:val="both"/>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13. Т.Ф. Саулина  «Три сигнала светофора». М., 1989 г.</w:t>
      </w:r>
    </w:p>
    <w:p w14:paraId="39976372" w14:textId="77777777" w:rsidR="00F16E8A" w:rsidRPr="00057FBE" w:rsidRDefault="00F16E8A" w:rsidP="00F16E8A">
      <w:pPr>
        <w:shd w:val="clear" w:color="auto" w:fill="FFFFFF"/>
        <w:spacing w:after="150" w:line="240" w:lineRule="auto"/>
        <w:jc w:val="both"/>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14. О.А. Скоролупова Занятия с детьми старшего дошкольного возраста по теме «Правила и безопасность дорожного движения». М., 2006г.</w:t>
      </w:r>
    </w:p>
    <w:p w14:paraId="7FCECD00" w14:textId="77777777" w:rsidR="00F16E8A" w:rsidRPr="00057FBE" w:rsidRDefault="00F16E8A" w:rsidP="00F16E8A">
      <w:pPr>
        <w:shd w:val="clear" w:color="auto" w:fill="FFFFFF"/>
        <w:spacing w:after="150" w:line="240" w:lineRule="auto"/>
        <w:jc w:val="both"/>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15. Н.Н. Авдеева, О.Л. Князева, Р.Б. Стеркина «Безопасность: учебное пособие по основам безопасности жизнедеятельности детей старшего дошкольного возраста», СПб.: Детство - Пресс, 2002г.</w:t>
      </w:r>
    </w:p>
    <w:p w14:paraId="3B9B68DE" w14:textId="77777777" w:rsidR="00F16E8A" w:rsidRPr="00057FBE" w:rsidRDefault="00F16E8A" w:rsidP="00F16E8A">
      <w:pPr>
        <w:shd w:val="clear" w:color="auto" w:fill="FFFFFF"/>
        <w:spacing w:after="150" w:line="240" w:lineRule="auto"/>
        <w:jc w:val="both"/>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16. И.А. Агапова «Система мероприятий в ДОУ по профилактике детского дорожно-транспортного травматизма. // Справочник старшего воспитателя дошкольного учреждения № 2, 2007г.</w:t>
      </w:r>
    </w:p>
    <w:p w14:paraId="5412EDD4"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17. Журналы «Ребенок в детском саду».</w:t>
      </w:r>
    </w:p>
    <w:p w14:paraId="753ACE68" w14:textId="77777777" w:rsidR="00F16E8A" w:rsidRPr="00057FBE" w:rsidRDefault="00F16E8A" w:rsidP="00F16E8A">
      <w:pPr>
        <w:shd w:val="clear" w:color="auto" w:fill="FFFFFF"/>
        <w:spacing w:after="150" w:line="240" w:lineRule="auto"/>
        <w:rPr>
          <w:rFonts w:ascii="Times New Roman" w:eastAsia="Times New Roman" w:hAnsi="Times New Roman" w:cs="Times New Roman"/>
          <w:color w:val="333333"/>
          <w:sz w:val="24"/>
          <w:szCs w:val="24"/>
        </w:rPr>
      </w:pPr>
      <w:r w:rsidRPr="00057FBE">
        <w:rPr>
          <w:rFonts w:ascii="Times New Roman" w:eastAsia="Times New Roman" w:hAnsi="Times New Roman" w:cs="Times New Roman"/>
          <w:color w:val="333333"/>
          <w:sz w:val="24"/>
          <w:szCs w:val="24"/>
        </w:rPr>
        <w:t>18. Журналы «Воспитатель ДОУ».</w:t>
      </w:r>
    </w:p>
    <w:p w14:paraId="6C0D574D" w14:textId="77777777" w:rsidR="00BE1132" w:rsidRPr="00057FBE" w:rsidRDefault="00BE1132">
      <w:pPr>
        <w:rPr>
          <w:rFonts w:ascii="Times New Roman" w:hAnsi="Times New Roman" w:cs="Times New Roman"/>
          <w:sz w:val="24"/>
          <w:szCs w:val="24"/>
        </w:rPr>
      </w:pPr>
    </w:p>
    <w:sectPr w:rsidR="00BE1132" w:rsidRPr="00057FBE" w:rsidSect="00886167">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95901" w14:textId="77777777" w:rsidR="001A5A6F" w:rsidRDefault="001A5A6F" w:rsidP="00886167">
      <w:pPr>
        <w:spacing w:after="0" w:line="240" w:lineRule="auto"/>
      </w:pPr>
      <w:r>
        <w:separator/>
      </w:r>
    </w:p>
  </w:endnote>
  <w:endnote w:type="continuationSeparator" w:id="0">
    <w:p w14:paraId="5F38F6C8" w14:textId="77777777" w:rsidR="001A5A6F" w:rsidRDefault="001A5A6F" w:rsidP="00886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E9658" w14:textId="77777777" w:rsidR="001A5A6F" w:rsidRDefault="001A5A6F" w:rsidP="00886167">
      <w:pPr>
        <w:spacing w:after="0" w:line="240" w:lineRule="auto"/>
      </w:pPr>
      <w:r>
        <w:separator/>
      </w:r>
    </w:p>
  </w:footnote>
  <w:footnote w:type="continuationSeparator" w:id="0">
    <w:p w14:paraId="5C7ECD1F" w14:textId="77777777" w:rsidR="001A5A6F" w:rsidRDefault="001A5A6F" w:rsidP="008861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16E8A"/>
    <w:rsid w:val="00057FBE"/>
    <w:rsid w:val="00124600"/>
    <w:rsid w:val="001A5A6F"/>
    <w:rsid w:val="002D3D9C"/>
    <w:rsid w:val="002F7DAB"/>
    <w:rsid w:val="00362456"/>
    <w:rsid w:val="00426123"/>
    <w:rsid w:val="00801F06"/>
    <w:rsid w:val="00884CD1"/>
    <w:rsid w:val="00886167"/>
    <w:rsid w:val="00AA269B"/>
    <w:rsid w:val="00AC75C1"/>
    <w:rsid w:val="00BE1132"/>
    <w:rsid w:val="00BF68A9"/>
    <w:rsid w:val="00D26532"/>
    <w:rsid w:val="00E30C3B"/>
    <w:rsid w:val="00F16E8A"/>
    <w:rsid w:val="00F86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02B06"/>
  <w15:docId w15:val="{EFA4F136-D531-4498-8324-06911655C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61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16E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F16E8A"/>
  </w:style>
  <w:style w:type="paragraph" w:styleId="a4">
    <w:name w:val="List Paragraph"/>
    <w:basedOn w:val="a"/>
    <w:uiPriority w:val="34"/>
    <w:qFormat/>
    <w:rsid w:val="00F16E8A"/>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a6"/>
    <w:uiPriority w:val="99"/>
    <w:semiHidden/>
    <w:unhideWhenUsed/>
    <w:rsid w:val="00886167"/>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886167"/>
  </w:style>
  <w:style w:type="paragraph" w:styleId="a7">
    <w:name w:val="footer"/>
    <w:basedOn w:val="a"/>
    <w:link w:val="a8"/>
    <w:uiPriority w:val="99"/>
    <w:semiHidden/>
    <w:unhideWhenUsed/>
    <w:rsid w:val="00886167"/>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886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11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3209</Words>
  <Characters>18296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Семен-Артем</dc:creator>
  <cp:lastModifiedBy>Наталья Дроздова</cp:lastModifiedBy>
  <cp:revision>4</cp:revision>
  <dcterms:created xsi:type="dcterms:W3CDTF">2020-10-14T21:26:00Z</dcterms:created>
  <dcterms:modified xsi:type="dcterms:W3CDTF">2025-11-29T08:39:00Z</dcterms:modified>
</cp:coreProperties>
</file>