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9BD" w:rsidRPr="00D867F1" w:rsidRDefault="003E59BD" w:rsidP="003E59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D867F1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Роль фольклора на развитие речи детей дошкольного возраста.</w:t>
      </w:r>
    </w:p>
    <w:p w:rsidR="003E59BD" w:rsidRDefault="003E59BD" w:rsidP="003E59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3E59BD" w:rsidRPr="00163156" w:rsidRDefault="003E59BD" w:rsidP="003E59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6315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Речь человека является одним из важных показателей уровня его культуры, мышления, интеллекта. В виде отдельных слов речь возникает впервые в раннем детстве, и постепенно обогащается и усложняется. На развитие речи ребенка большое влияние оказывает окружающая среда и отношение ребенка к ней. </w:t>
      </w:r>
    </w:p>
    <w:p w:rsidR="003E59BD" w:rsidRPr="00163156" w:rsidRDefault="003E59BD" w:rsidP="003E59B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163156">
        <w:rPr>
          <w:rFonts w:ascii="Times New Roman" w:hAnsi="Times New Roman"/>
          <w:color w:val="333333"/>
          <w:sz w:val="28"/>
          <w:szCs w:val="28"/>
        </w:rPr>
        <w:t>Фольклор</w:t>
      </w:r>
      <w:r>
        <w:rPr>
          <w:rFonts w:ascii="Times New Roman" w:hAnsi="Times New Roman"/>
          <w:color w:val="333333"/>
          <w:sz w:val="28"/>
          <w:szCs w:val="28"/>
        </w:rPr>
        <w:t>,</w:t>
      </w:r>
      <w:r w:rsidRPr="00163156">
        <w:rPr>
          <w:rFonts w:ascii="Times New Roman" w:hAnsi="Times New Roman"/>
          <w:color w:val="333333"/>
          <w:sz w:val="28"/>
          <w:szCs w:val="28"/>
        </w:rPr>
        <w:t xml:space="preserve"> положительно влияет не только на развитие речи детей, но и приобщает их к культуре своего народа, развивает эстетические и эмоциональные чувства при восприятии художественного слова, совершенствует внимание, память, кругозор, воспитывает патриотические чувства, любовь к Родине, чувство доброты.</w:t>
      </w:r>
    </w:p>
    <w:p w:rsidR="003E59BD" w:rsidRPr="00163156" w:rsidRDefault="003E59BD" w:rsidP="003E59BD">
      <w:pPr>
        <w:spacing w:after="0" w:line="360" w:lineRule="auto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     </w:t>
      </w:r>
      <w:r>
        <w:rPr>
          <w:rFonts w:ascii="Times New Roman" w:hAnsi="Times New Roman"/>
          <w:bCs/>
          <w:noProof/>
          <w:sz w:val="28"/>
          <w:szCs w:val="28"/>
        </w:rPr>
        <w:t>Ф</w:t>
      </w:r>
      <w:r w:rsidRPr="00163156">
        <w:rPr>
          <w:rFonts w:ascii="Times New Roman" w:hAnsi="Times New Roman"/>
          <w:bCs/>
          <w:noProof/>
          <w:sz w:val="28"/>
          <w:szCs w:val="28"/>
        </w:rPr>
        <w:t>ольклор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 xml:space="preserve"> позволяет детям чувствовать себя р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аскован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ыми, более смелыми, 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епоср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едствен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ыми, у детей р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азвивается вообр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ажен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ие, фор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мир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уется полн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ая свобода для самовыр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ажен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ия.</w:t>
      </w:r>
    </w:p>
    <w:p w:rsidR="003E59BD" w:rsidRPr="00163156" w:rsidRDefault="003E59BD" w:rsidP="003E59BD">
      <w:pPr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163156">
        <w:rPr>
          <w:rFonts w:ascii="Times New Roman" w:hAnsi="Times New Roman"/>
          <w:bCs/>
          <w:noProof/>
          <w:sz w:val="28"/>
          <w:szCs w:val="28"/>
        </w:rPr>
        <w:t>В р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аботе воспитателя 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еобходимо использован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ие фольклор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а, так как он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 xml:space="preserve"> отр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ажает деятельн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ость и быт людей мн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163156">
        <w:rPr>
          <w:rFonts w:ascii="Times New Roman" w:hAnsi="Times New Roman"/>
          <w:bCs/>
          <w:noProof/>
          <w:sz w:val="28"/>
          <w:szCs w:val="28"/>
        </w:rPr>
        <w:t>огих поколен</w:t>
      </w:r>
      <w:r w:rsidRPr="00163156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>
        <w:rPr>
          <w:rFonts w:ascii="Times New Roman" w:hAnsi="Times New Roman"/>
          <w:bCs/>
          <w:noProof/>
          <w:sz w:val="28"/>
          <w:szCs w:val="28"/>
        </w:rPr>
        <w:t>ий.</w:t>
      </w:r>
      <w:r w:rsidRPr="00163156">
        <w:rPr>
          <w:rFonts w:ascii="Times New Roman" w:hAnsi="Times New Roman"/>
          <w:bCs/>
          <w:noProof/>
          <w:sz w:val="28"/>
          <w:szCs w:val="28"/>
        </w:rPr>
        <w:t xml:space="preserve"> </w:t>
      </w:r>
    </w:p>
    <w:p w:rsidR="003E59BD" w:rsidRPr="007915BF" w:rsidRDefault="003E59BD" w:rsidP="003E59BD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       </w:t>
      </w:r>
      <w:r w:rsidRPr="007915BF">
        <w:rPr>
          <w:rFonts w:ascii="Times New Roman" w:hAnsi="Times New Roman"/>
          <w:noProof/>
          <w:sz w:val="28"/>
          <w:szCs w:val="28"/>
        </w:rPr>
        <w:t>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одн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ые песен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ки, потешки, пестушки также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едставляют собой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екр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асн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ый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ечевой матер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иал, котор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ый можн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 использовать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 зан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ятиях по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азвитию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ечи детей дошкольн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ого возр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аста. С их помощью возможн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азвивать фон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ематический слух, так как он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 используют звукосочетан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ия -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аигр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ыши, котор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ые повтор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яются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есколько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 в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ом темпе, с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азличн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 xml:space="preserve">ой </w:t>
      </w:r>
    </w:p>
    <w:p w:rsidR="003E59BD" w:rsidRPr="007915BF" w:rsidRDefault="003E59BD" w:rsidP="003E59BD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7915BF">
        <w:rPr>
          <w:rFonts w:ascii="Times New Roman" w:hAnsi="Times New Roman"/>
          <w:noProof/>
          <w:sz w:val="28"/>
          <w:szCs w:val="28"/>
        </w:rPr>
        <w:t>ин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тон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ацией,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ичем исполн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яются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 мотив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одн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 xml:space="preserve">ых мелодий. </w:t>
      </w:r>
    </w:p>
    <w:p w:rsidR="003E59BD" w:rsidRPr="007915BF" w:rsidRDefault="003E59BD" w:rsidP="003E59BD">
      <w:pPr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7915BF">
        <w:rPr>
          <w:rFonts w:ascii="Times New Roman" w:hAnsi="Times New Roman"/>
          <w:noProof/>
          <w:sz w:val="28"/>
          <w:szCs w:val="28"/>
        </w:rPr>
        <w:t>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иобщен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ие детей к малым жан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ам фольклор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 в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азвитии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ечи, безусловн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о, зависит от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аботы воспитателя, котор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ый умело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авляет этот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 xml:space="preserve">оцесс. </w:t>
      </w:r>
      <w:proofErr w:type="gramStart"/>
      <w:r w:rsidRPr="007915BF">
        <w:rPr>
          <w:rFonts w:ascii="Times New Roman" w:hAnsi="Times New Roman"/>
          <w:noProof/>
          <w:sz w:val="28"/>
          <w:szCs w:val="28"/>
        </w:rPr>
        <w:t>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еобходимо использовать малые фольклор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ые фор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мы в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епоср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едствен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 – обр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азовательн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ой деятельн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ости (зан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ятия</w:t>
      </w:r>
      <w:r>
        <w:rPr>
          <w:rFonts w:ascii="Times New Roman" w:hAnsi="Times New Roman"/>
          <w:noProof/>
          <w:sz w:val="28"/>
          <w:szCs w:val="28"/>
        </w:rPr>
        <w:t>х</w:t>
      </w:r>
      <w:r w:rsidRPr="007915BF">
        <w:rPr>
          <w:rFonts w:ascii="Times New Roman" w:hAnsi="Times New Roman"/>
          <w:noProof/>
          <w:sz w:val="28"/>
          <w:szCs w:val="28"/>
        </w:rPr>
        <w:t>),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 совместн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ой деятельн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ости детей и педагога (р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ежимн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ые момен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ты,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огулки, игр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ы,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аблюден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ия, ин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дивидуальн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ая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абота), в досуговой деятельн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ости.</w:t>
      </w:r>
      <w:proofErr w:type="gramEnd"/>
      <w:r w:rsidRPr="007915BF">
        <w:rPr>
          <w:rFonts w:ascii="Times New Roman" w:hAnsi="Times New Roman"/>
          <w:noProof/>
          <w:sz w:val="28"/>
          <w:szCs w:val="28"/>
        </w:rPr>
        <w:t xml:space="preserve"> </w:t>
      </w:r>
      <w:r w:rsidRPr="007915BF">
        <w:rPr>
          <w:rFonts w:ascii="Times New Roman" w:hAnsi="Times New Roman"/>
          <w:noProof/>
          <w:sz w:val="28"/>
          <w:szCs w:val="28"/>
        </w:rPr>
        <w:lastRenderedPageBreak/>
        <w:t>Педагогом должн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 быть четко сплан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ован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абота по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азвитию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ечи чер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ез фольклор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 xml:space="preserve"> и вестись в системе. </w:t>
      </w:r>
    </w:p>
    <w:p w:rsidR="003E59BD" w:rsidRPr="007915BF" w:rsidRDefault="003E59BD" w:rsidP="003E59BD">
      <w:pPr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7915BF">
        <w:rPr>
          <w:rFonts w:ascii="Times New Roman" w:hAnsi="Times New Roman"/>
          <w:noProof/>
          <w:sz w:val="28"/>
          <w:szCs w:val="28"/>
        </w:rPr>
        <w:t>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ежде всего зан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ятия с использован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ием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усского фольклор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 следует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ассматр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ивать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 как тр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адицион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ую фор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му обучен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ия, а как яр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кое общен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ие</w:t>
      </w:r>
      <w:r>
        <w:rPr>
          <w:rFonts w:ascii="Times New Roman" w:hAnsi="Times New Roman"/>
          <w:noProof/>
          <w:sz w:val="28"/>
          <w:szCs w:val="28"/>
        </w:rPr>
        <w:t>.</w:t>
      </w:r>
      <w:r w:rsidRPr="007915BF">
        <w:rPr>
          <w:rFonts w:ascii="Times New Roman" w:hAnsi="Times New Roman"/>
          <w:noProof/>
          <w:sz w:val="28"/>
          <w:szCs w:val="28"/>
        </w:rPr>
        <w:t xml:space="preserve"> Малые фор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мы фольклор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еобходимо использовать и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 фор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мир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ован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ии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авыков самообслуживан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ия.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еобходимо сделать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оцесс одеван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ия и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аздеван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ия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иятн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ым для малышей.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 этом поощр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ять их стр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емлен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ие к самостоятельн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ости, учить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азывать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едметы одежды, обуви. Показ тр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удового действия сопр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овождать потешкой, песен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кой и т.д.</w:t>
      </w:r>
    </w:p>
    <w:p w:rsidR="003E59BD" w:rsidRPr="007915BF" w:rsidRDefault="003E59BD" w:rsidP="003E59BD">
      <w:pPr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</w:t>
      </w:r>
      <w:r w:rsidRPr="007915BF">
        <w:rPr>
          <w:rFonts w:ascii="Times New Roman" w:hAnsi="Times New Roman"/>
          <w:noProof/>
          <w:sz w:val="28"/>
          <w:szCs w:val="28"/>
        </w:rPr>
        <w:t>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 целен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авлен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ом и систематическом озн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акомлен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ии детей с фольклор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ом дети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иобщаются к художествен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ому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аследию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ашей культур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ы, и у 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их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азвивается 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 xml:space="preserve">ечь. </w:t>
      </w:r>
    </w:p>
    <w:p w:rsidR="003E59BD" w:rsidRPr="007915BF" w:rsidRDefault="003E59BD" w:rsidP="003E59BD">
      <w:pPr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7915BF">
        <w:rPr>
          <w:rFonts w:ascii="Times New Roman" w:hAnsi="Times New Roman"/>
          <w:bCs/>
          <w:noProof/>
          <w:sz w:val="28"/>
          <w:szCs w:val="28"/>
        </w:rPr>
        <w:t>Пословицы и поговор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ки помогают детям выр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азительн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 выр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ажать свои мысли и чувства, дети учатся обр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азн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 описывать пр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едмет. А за счет загадыван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ия загадок у детей младшего возр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аста обогащается словар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ь. Он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 помогают усвоить гр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амматический и звуковой стр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ой 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ечи. 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азгадыван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ие загадок фор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мир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ует у детей способн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ость делать выводы, умен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ие выделять пр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изн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аки пр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едметов. С помощью малых фор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м фольклор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 дети учатся выр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ажать ту или ин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ую ин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тон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ацию: огор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чен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ие, 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ежн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ость и ласку, удивлен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ие, пр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едупр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ежден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 xml:space="preserve">ие. </w:t>
      </w:r>
    </w:p>
    <w:p w:rsidR="003E59BD" w:rsidRPr="007915BF" w:rsidRDefault="003E59BD" w:rsidP="003E59BD">
      <w:pPr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7915BF">
        <w:rPr>
          <w:rFonts w:ascii="Times New Roman" w:hAnsi="Times New Roman"/>
          <w:bCs/>
          <w:noProof/>
          <w:sz w:val="28"/>
          <w:szCs w:val="28"/>
        </w:rPr>
        <w:t>Использован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ие фольклор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 в 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епоср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едствен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 – обр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азовательн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ой деятельн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ости помогает детям обучаться толкован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ию и отгадыван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ию малых фор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м фольклор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а, пон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имать их осмыслен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ое звучан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ие, пр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ямое и пер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ен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осн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ое зн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ачен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 xml:space="preserve">ие. </w:t>
      </w:r>
    </w:p>
    <w:p w:rsidR="003221A2" w:rsidRDefault="003E59BD" w:rsidP="003E59BD">
      <w:pPr>
        <w:spacing w:after="0" w:line="360" w:lineRule="auto"/>
      </w:pPr>
      <w:r w:rsidRPr="007915BF">
        <w:rPr>
          <w:rFonts w:ascii="Times New Roman" w:hAnsi="Times New Roman"/>
          <w:bCs/>
          <w:noProof/>
          <w:sz w:val="28"/>
          <w:szCs w:val="28"/>
        </w:rPr>
        <w:t>В своей 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аботе уделяли большое вн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иман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ие досуговой деятельн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ости. Дети активн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о участвовали в театр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ализован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ых игр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ах, им ин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тер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есн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ы были такие фольклор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ые пр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аздн</w:t>
      </w:r>
      <w:r w:rsidRPr="007915BF">
        <w:rPr>
          <w:rFonts w:ascii="Times New Roman" w:hAnsi="Times New Roman"/>
          <w:bCs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bCs/>
          <w:noProof/>
          <w:sz w:val="28"/>
          <w:szCs w:val="28"/>
        </w:rPr>
        <w:t>ики, как «В гостях у бабушки», «На птичьем дворе», «Каждый день с пот</w:t>
      </w:r>
      <w:r>
        <w:rPr>
          <w:rFonts w:ascii="Times New Roman" w:hAnsi="Times New Roman"/>
          <w:bCs/>
          <w:noProof/>
          <w:sz w:val="28"/>
          <w:szCs w:val="28"/>
        </w:rPr>
        <w:t xml:space="preserve">ешкой», «Игровая ярмарка». </w:t>
      </w:r>
      <w:r w:rsidRPr="007915BF">
        <w:rPr>
          <w:rFonts w:ascii="Times New Roman" w:hAnsi="Times New Roman"/>
          <w:noProof/>
          <w:sz w:val="28"/>
          <w:szCs w:val="28"/>
        </w:rPr>
        <w:t>Ин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сцен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овки сказок, стихов побуждают детей выр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азить свои эмоции и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оявить твор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ческие способн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ости, и пр</w:t>
      </w:r>
      <w:r w:rsidRPr="007915BF">
        <w:rPr>
          <w:rFonts w:ascii="Times New Roman" w:hAnsi="Times New Roman"/>
          <w:noProof/>
          <w:color w:val="A6A6A6"/>
          <w:w w:val="51"/>
          <w:sz w:val="12"/>
          <w:szCs w:val="28"/>
        </w:rPr>
        <w:t>ﮦ</w:t>
      </w:r>
      <w:r w:rsidRPr="007915BF">
        <w:rPr>
          <w:rFonts w:ascii="Times New Roman" w:hAnsi="Times New Roman"/>
          <w:noProof/>
          <w:sz w:val="28"/>
          <w:szCs w:val="28"/>
        </w:rPr>
        <w:t>и этом у детей</w:t>
      </w:r>
      <w:r>
        <w:rPr>
          <w:rFonts w:ascii="Times New Roman" w:hAnsi="Times New Roman"/>
          <w:noProof/>
          <w:sz w:val="28"/>
          <w:szCs w:val="28"/>
        </w:rPr>
        <w:t xml:space="preserve"> активизируется речь.</w:t>
      </w:r>
      <w:bookmarkStart w:id="0" w:name="_GoBack"/>
      <w:bookmarkEnd w:id="0"/>
    </w:p>
    <w:sectPr w:rsidR="0032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9BD"/>
    <w:rsid w:val="003221A2"/>
    <w:rsid w:val="003E5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9B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9B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569</Words>
  <Characters>3249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2026-03-18T12:42:00Z</dcterms:created>
  <dcterms:modified xsi:type="dcterms:W3CDTF">2026-03-18T12:44:00Z</dcterms:modified>
</cp:coreProperties>
</file>