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D7463" w:rsidRDefault="00C255C2" w:rsidP="00C255C2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УДК 373</w:t>
      </w:r>
      <w:r w:rsidR="00994ED5">
        <w:rPr>
          <w:rFonts w:ascii="Times New Roman" w:hAnsi="Times New Roman" w:cs="Times New Roman"/>
          <w:b/>
          <w:sz w:val="28"/>
        </w:rPr>
        <w:t>.3</w:t>
      </w:r>
    </w:p>
    <w:p w:rsidR="00D826AB" w:rsidRPr="00D826AB" w:rsidRDefault="00D826AB" w:rsidP="008D74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D826AB">
        <w:rPr>
          <w:rFonts w:ascii="Times New Roman" w:hAnsi="Times New Roman" w:cs="Times New Roman"/>
          <w:b/>
          <w:sz w:val="28"/>
        </w:rPr>
        <w:t>ЗДОР</w:t>
      </w:r>
      <w:r>
        <w:rPr>
          <w:rFonts w:ascii="Times New Roman" w:hAnsi="Times New Roman" w:cs="Times New Roman"/>
          <w:b/>
          <w:sz w:val="28"/>
        </w:rPr>
        <w:t>ОВЬЕСБЕРЕГАЮЩИЕ ТЕХНОЛОГИИ В</w:t>
      </w:r>
      <w:r w:rsidR="0034232C">
        <w:rPr>
          <w:rFonts w:ascii="Times New Roman" w:hAnsi="Times New Roman" w:cs="Times New Roman"/>
          <w:b/>
          <w:sz w:val="28"/>
        </w:rPr>
        <w:t xml:space="preserve"> ПРОЦЕССЕ ОБУЧЕНИЯ В НАЧАЛЬНОЙ ШКОЛЕ</w:t>
      </w:r>
    </w:p>
    <w:p w:rsidR="00D826AB" w:rsidRDefault="00D826AB" w:rsidP="008D74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D826AB">
        <w:rPr>
          <w:rFonts w:ascii="Times New Roman" w:hAnsi="Times New Roman" w:cs="Times New Roman"/>
          <w:b/>
          <w:sz w:val="28"/>
        </w:rPr>
        <w:t xml:space="preserve">Леонова </w:t>
      </w:r>
      <w:r w:rsidR="0034232C">
        <w:rPr>
          <w:rFonts w:ascii="Times New Roman" w:hAnsi="Times New Roman" w:cs="Times New Roman"/>
          <w:b/>
          <w:sz w:val="28"/>
        </w:rPr>
        <w:t>Елена Александровна</w:t>
      </w:r>
    </w:p>
    <w:p w:rsidR="0034232C" w:rsidRDefault="0034232C" w:rsidP="008D746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</w:rPr>
      </w:pPr>
      <w:r w:rsidRPr="0034232C">
        <w:rPr>
          <w:rFonts w:ascii="Times New Roman" w:hAnsi="Times New Roman" w:cs="Times New Roman"/>
          <w:bCs/>
          <w:sz w:val="28"/>
        </w:rPr>
        <w:t>учитель начальн</w:t>
      </w:r>
      <w:r>
        <w:rPr>
          <w:rFonts w:ascii="Times New Roman" w:hAnsi="Times New Roman" w:cs="Times New Roman"/>
          <w:bCs/>
          <w:sz w:val="28"/>
        </w:rPr>
        <w:t>ых классов</w:t>
      </w:r>
    </w:p>
    <w:p w:rsidR="0034232C" w:rsidRDefault="0034232C" w:rsidP="008D746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Муниципальное бюджетное общеобразовательное учреждение средняя общеобразовательная школа №4 города Белореченска </w:t>
      </w:r>
    </w:p>
    <w:p w:rsidR="0034232C" w:rsidRPr="0034232C" w:rsidRDefault="0034232C" w:rsidP="0034232C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</w:p>
    <w:p w:rsidR="00D826AB" w:rsidRPr="008D7463" w:rsidRDefault="00A81602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D7463">
        <w:rPr>
          <w:rFonts w:ascii="Times New Roman" w:hAnsi="Times New Roman" w:cs="Times New Roman"/>
          <w:b/>
          <w:i/>
          <w:sz w:val="28"/>
        </w:rPr>
        <w:t>Аннотация</w:t>
      </w:r>
      <w:r w:rsidRPr="008D7463">
        <w:rPr>
          <w:rFonts w:ascii="Times New Roman" w:hAnsi="Times New Roman" w:cs="Times New Roman"/>
          <w:i/>
          <w:sz w:val="28"/>
        </w:rPr>
        <w:t xml:space="preserve">: </w:t>
      </w:r>
      <w:r w:rsidR="00394E0E" w:rsidRPr="008D7463">
        <w:rPr>
          <w:rFonts w:ascii="Times New Roman" w:hAnsi="Times New Roman" w:cs="Times New Roman"/>
          <w:i/>
          <w:sz w:val="28"/>
        </w:rPr>
        <w:t>в</w:t>
      </w:r>
      <w:r w:rsidRPr="008D7463">
        <w:rPr>
          <w:rFonts w:ascii="Times New Roman" w:hAnsi="Times New Roman" w:cs="Times New Roman"/>
          <w:i/>
          <w:sz w:val="28"/>
        </w:rPr>
        <w:t xml:space="preserve"> </w:t>
      </w:r>
      <w:r w:rsidR="0034232C">
        <w:rPr>
          <w:rFonts w:ascii="Times New Roman" w:hAnsi="Times New Roman" w:cs="Times New Roman"/>
          <w:i/>
          <w:sz w:val="28"/>
        </w:rPr>
        <w:t xml:space="preserve">данной </w:t>
      </w:r>
      <w:r w:rsidRPr="008D7463">
        <w:rPr>
          <w:rFonts w:ascii="Times New Roman" w:hAnsi="Times New Roman" w:cs="Times New Roman"/>
          <w:i/>
          <w:sz w:val="28"/>
        </w:rPr>
        <w:t xml:space="preserve">статье </w:t>
      </w:r>
      <w:r w:rsidR="0034232C">
        <w:rPr>
          <w:rFonts w:ascii="Times New Roman" w:hAnsi="Times New Roman" w:cs="Times New Roman"/>
          <w:i/>
          <w:sz w:val="28"/>
        </w:rPr>
        <w:t>рассмотрены</w:t>
      </w:r>
      <w:r w:rsidR="008D7463">
        <w:rPr>
          <w:rFonts w:ascii="Times New Roman" w:hAnsi="Times New Roman" w:cs="Times New Roman"/>
          <w:i/>
          <w:sz w:val="28"/>
        </w:rPr>
        <w:t xml:space="preserve"> </w:t>
      </w:r>
      <w:r w:rsidR="0034232C">
        <w:rPr>
          <w:rFonts w:ascii="Times New Roman" w:hAnsi="Times New Roman" w:cs="Times New Roman"/>
          <w:i/>
          <w:sz w:val="28"/>
        </w:rPr>
        <w:t>методики</w:t>
      </w:r>
      <w:r w:rsidR="008D7463">
        <w:rPr>
          <w:rFonts w:ascii="Times New Roman" w:hAnsi="Times New Roman" w:cs="Times New Roman"/>
          <w:i/>
          <w:sz w:val="28"/>
        </w:rPr>
        <w:t xml:space="preserve"> </w:t>
      </w:r>
      <w:r w:rsidRPr="008D7463">
        <w:rPr>
          <w:rFonts w:ascii="Times New Roman" w:hAnsi="Times New Roman" w:cs="Times New Roman"/>
          <w:i/>
          <w:sz w:val="28"/>
        </w:rPr>
        <w:t>здоровьесберегающих технологи</w:t>
      </w:r>
      <w:r w:rsidR="008D7463">
        <w:rPr>
          <w:rFonts w:ascii="Times New Roman" w:hAnsi="Times New Roman" w:cs="Times New Roman"/>
          <w:i/>
          <w:sz w:val="28"/>
        </w:rPr>
        <w:t>й в обучении младших школьников</w:t>
      </w:r>
      <w:r w:rsidR="00D826AB" w:rsidRPr="008D7463">
        <w:rPr>
          <w:rFonts w:ascii="Times New Roman" w:hAnsi="Times New Roman" w:cs="Times New Roman"/>
          <w:i/>
          <w:sz w:val="28"/>
        </w:rPr>
        <w:t>,</w:t>
      </w:r>
      <w:r w:rsidR="0034232C">
        <w:rPr>
          <w:rFonts w:ascii="Times New Roman" w:hAnsi="Times New Roman" w:cs="Times New Roman"/>
          <w:i/>
          <w:sz w:val="28"/>
        </w:rPr>
        <w:t xml:space="preserve"> а также их значимость. Проанализированы</w:t>
      </w:r>
      <w:r w:rsidR="00D826AB" w:rsidRPr="008D7463">
        <w:rPr>
          <w:rFonts w:ascii="Times New Roman" w:hAnsi="Times New Roman" w:cs="Times New Roman"/>
          <w:i/>
          <w:sz w:val="28"/>
        </w:rPr>
        <w:t xml:space="preserve"> различные точки</w:t>
      </w:r>
      <w:r w:rsidRPr="008D7463">
        <w:rPr>
          <w:rFonts w:ascii="Times New Roman" w:hAnsi="Times New Roman" w:cs="Times New Roman"/>
          <w:i/>
          <w:sz w:val="28"/>
        </w:rPr>
        <w:t xml:space="preserve"> </w:t>
      </w:r>
      <w:r w:rsidR="00D826AB" w:rsidRPr="008D7463">
        <w:rPr>
          <w:rFonts w:ascii="Times New Roman" w:hAnsi="Times New Roman" w:cs="Times New Roman"/>
          <w:i/>
          <w:sz w:val="28"/>
        </w:rPr>
        <w:t>зрен</w:t>
      </w:r>
      <w:r w:rsidRPr="008D7463">
        <w:rPr>
          <w:rFonts w:ascii="Times New Roman" w:hAnsi="Times New Roman" w:cs="Times New Roman"/>
          <w:i/>
          <w:sz w:val="28"/>
        </w:rPr>
        <w:t>ия авторов по данному вопросу.</w:t>
      </w:r>
      <w:r w:rsidR="00D826AB" w:rsidRPr="008D7463">
        <w:rPr>
          <w:rFonts w:ascii="Times New Roman" w:hAnsi="Times New Roman" w:cs="Times New Roman"/>
          <w:i/>
          <w:sz w:val="28"/>
        </w:rPr>
        <w:t xml:space="preserve"> Раскры</w:t>
      </w:r>
      <w:r w:rsidR="008D7463">
        <w:rPr>
          <w:rFonts w:ascii="Times New Roman" w:hAnsi="Times New Roman" w:cs="Times New Roman"/>
          <w:i/>
          <w:sz w:val="28"/>
        </w:rPr>
        <w:t>то</w:t>
      </w:r>
      <w:r w:rsidRPr="008D7463">
        <w:rPr>
          <w:rFonts w:ascii="Times New Roman" w:hAnsi="Times New Roman" w:cs="Times New Roman"/>
          <w:i/>
          <w:sz w:val="28"/>
        </w:rPr>
        <w:t xml:space="preserve"> </w:t>
      </w:r>
      <w:r w:rsidR="008D7463">
        <w:rPr>
          <w:rFonts w:ascii="Times New Roman" w:hAnsi="Times New Roman" w:cs="Times New Roman"/>
          <w:i/>
          <w:sz w:val="28"/>
        </w:rPr>
        <w:t xml:space="preserve">значение </w:t>
      </w:r>
      <w:r w:rsidRPr="008D7463">
        <w:rPr>
          <w:rFonts w:ascii="Times New Roman" w:hAnsi="Times New Roman" w:cs="Times New Roman"/>
          <w:i/>
          <w:sz w:val="28"/>
        </w:rPr>
        <w:t xml:space="preserve"> здоровьесберегающих технологий</w:t>
      </w:r>
      <w:r w:rsidR="00D826AB" w:rsidRPr="008D7463">
        <w:rPr>
          <w:rFonts w:ascii="Times New Roman" w:hAnsi="Times New Roman" w:cs="Times New Roman"/>
          <w:i/>
          <w:sz w:val="28"/>
        </w:rPr>
        <w:t xml:space="preserve"> </w:t>
      </w:r>
      <w:r w:rsidR="008D7463">
        <w:rPr>
          <w:rFonts w:ascii="Times New Roman" w:hAnsi="Times New Roman" w:cs="Times New Roman"/>
          <w:i/>
          <w:sz w:val="28"/>
        </w:rPr>
        <w:t xml:space="preserve"> в организации </w:t>
      </w:r>
      <w:r w:rsidRPr="008D7463">
        <w:rPr>
          <w:rFonts w:ascii="Times New Roman" w:hAnsi="Times New Roman" w:cs="Times New Roman"/>
          <w:i/>
          <w:sz w:val="28"/>
        </w:rPr>
        <w:t xml:space="preserve"> </w:t>
      </w:r>
      <w:r w:rsidR="008D7463" w:rsidRPr="008D7463">
        <w:rPr>
          <w:rFonts w:ascii="Times New Roman" w:hAnsi="Times New Roman" w:cs="Times New Roman"/>
          <w:i/>
          <w:sz w:val="28"/>
        </w:rPr>
        <w:t>процесс</w:t>
      </w:r>
      <w:r w:rsidR="008D7463">
        <w:rPr>
          <w:rFonts w:ascii="Times New Roman" w:hAnsi="Times New Roman" w:cs="Times New Roman"/>
          <w:i/>
          <w:sz w:val="28"/>
        </w:rPr>
        <w:t>а</w:t>
      </w:r>
      <w:r w:rsidR="008D7463" w:rsidRPr="008D7463">
        <w:rPr>
          <w:rFonts w:ascii="Times New Roman" w:hAnsi="Times New Roman" w:cs="Times New Roman"/>
          <w:i/>
          <w:sz w:val="28"/>
        </w:rPr>
        <w:t xml:space="preserve"> </w:t>
      </w:r>
      <w:r w:rsidRPr="008D7463">
        <w:rPr>
          <w:rFonts w:ascii="Times New Roman" w:hAnsi="Times New Roman" w:cs="Times New Roman"/>
          <w:i/>
          <w:sz w:val="28"/>
        </w:rPr>
        <w:t>образова</w:t>
      </w:r>
      <w:r w:rsidR="008D7463">
        <w:rPr>
          <w:rFonts w:ascii="Times New Roman" w:hAnsi="Times New Roman" w:cs="Times New Roman"/>
          <w:i/>
          <w:sz w:val="28"/>
        </w:rPr>
        <w:t>ния</w:t>
      </w:r>
      <w:r w:rsidRPr="008D7463">
        <w:rPr>
          <w:rFonts w:ascii="Times New Roman" w:hAnsi="Times New Roman" w:cs="Times New Roman"/>
          <w:i/>
          <w:sz w:val="28"/>
        </w:rPr>
        <w:t xml:space="preserve"> младших школьников</w:t>
      </w:r>
      <w:r w:rsidR="00D826AB" w:rsidRPr="008D7463">
        <w:rPr>
          <w:rFonts w:ascii="Times New Roman" w:hAnsi="Times New Roman" w:cs="Times New Roman"/>
          <w:i/>
          <w:sz w:val="28"/>
        </w:rPr>
        <w:t>.</w:t>
      </w:r>
    </w:p>
    <w:p w:rsidR="00437BD9" w:rsidRPr="0034232C" w:rsidRDefault="00437BD9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lang w:val="en-US"/>
        </w:rPr>
      </w:pPr>
      <w:proofErr w:type="gramStart"/>
      <w:r w:rsidRPr="008D7463">
        <w:rPr>
          <w:rFonts w:ascii="Times New Roman" w:hAnsi="Times New Roman" w:cs="Times New Roman"/>
          <w:i/>
          <w:sz w:val="28"/>
          <w:lang w:val="en-US"/>
        </w:rPr>
        <w:t>Abstract:.</w:t>
      </w:r>
      <w:proofErr w:type="gramEnd"/>
      <w:r w:rsidR="0034232C" w:rsidRPr="0034232C">
        <w:rPr>
          <w:rFonts w:ascii="Times New Roman" w:hAnsi="Times New Roman" w:cs="Times New Roman"/>
          <w:i/>
          <w:sz w:val="28"/>
          <w:lang w:val="en-US"/>
        </w:rPr>
        <w:t xml:space="preserve"> This article examines the methods of health-saving technologies in teaching primary school students, as well as their significance. Various viewpoints of authors on this issue are analyzed. The importance of health-saving technologies in organizing the educational process for primary school students is revealed</w:t>
      </w:r>
    </w:p>
    <w:p w:rsidR="00D826AB" w:rsidRPr="008D7463" w:rsidRDefault="00D826AB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D7463">
        <w:rPr>
          <w:rFonts w:ascii="Times New Roman" w:hAnsi="Times New Roman" w:cs="Times New Roman"/>
          <w:b/>
          <w:i/>
          <w:sz w:val="28"/>
        </w:rPr>
        <w:t>Ключевые слова:</w:t>
      </w:r>
      <w:r w:rsidR="00437BD9" w:rsidRPr="008D7463">
        <w:rPr>
          <w:rFonts w:ascii="Times New Roman" w:hAnsi="Times New Roman" w:cs="Times New Roman"/>
          <w:i/>
          <w:sz w:val="28"/>
        </w:rPr>
        <w:t xml:space="preserve"> з</w:t>
      </w:r>
      <w:r w:rsidR="00B03A71" w:rsidRPr="008D7463">
        <w:rPr>
          <w:rFonts w:ascii="Times New Roman" w:hAnsi="Times New Roman" w:cs="Times New Roman"/>
          <w:i/>
          <w:sz w:val="28"/>
        </w:rPr>
        <w:t>доровьесберегающие технологии, образовательный проце</w:t>
      </w:r>
      <w:r w:rsidR="003C2C92" w:rsidRPr="008D7463">
        <w:rPr>
          <w:rFonts w:ascii="Times New Roman" w:hAnsi="Times New Roman" w:cs="Times New Roman"/>
          <w:i/>
          <w:sz w:val="28"/>
        </w:rPr>
        <w:t>с</w:t>
      </w:r>
      <w:r w:rsidR="00B03A71" w:rsidRPr="008D7463">
        <w:rPr>
          <w:rFonts w:ascii="Times New Roman" w:hAnsi="Times New Roman" w:cs="Times New Roman"/>
          <w:i/>
          <w:sz w:val="28"/>
        </w:rPr>
        <w:t>с</w:t>
      </w:r>
      <w:r w:rsidR="008E606A" w:rsidRPr="008D7463">
        <w:rPr>
          <w:rFonts w:ascii="Times New Roman" w:hAnsi="Times New Roman" w:cs="Times New Roman"/>
          <w:i/>
          <w:sz w:val="28"/>
        </w:rPr>
        <w:t>, физкультминутка, гимнастический комплекс.</w:t>
      </w:r>
    </w:p>
    <w:p w:rsidR="00D826AB" w:rsidRPr="008D7463" w:rsidRDefault="00D826AB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8D7463">
        <w:rPr>
          <w:rFonts w:ascii="Times New Roman" w:hAnsi="Times New Roman" w:cs="Times New Roman"/>
          <w:i/>
          <w:sz w:val="28"/>
          <w:lang w:val="en-US"/>
        </w:rPr>
        <w:t>Keywords:</w:t>
      </w:r>
      <w:r w:rsidR="00437BD9" w:rsidRPr="008D7463">
        <w:rPr>
          <w:i/>
          <w:lang w:val="en-US"/>
        </w:rPr>
        <w:t xml:space="preserve"> </w:t>
      </w:r>
      <w:r w:rsidR="00437BD9" w:rsidRPr="008D7463">
        <w:rPr>
          <w:rFonts w:ascii="Times New Roman" w:hAnsi="Times New Roman" w:cs="Times New Roman"/>
          <w:i/>
          <w:sz w:val="28"/>
          <w:lang w:val="en-US"/>
        </w:rPr>
        <w:t>health-saving te</w:t>
      </w:r>
      <w:r w:rsidR="008E606A" w:rsidRPr="008D7463">
        <w:rPr>
          <w:rFonts w:ascii="Times New Roman" w:hAnsi="Times New Roman" w:cs="Times New Roman"/>
          <w:i/>
          <w:sz w:val="28"/>
          <w:lang w:val="en-US"/>
        </w:rPr>
        <w:t>chnologies, educational process</w:t>
      </w:r>
      <w:r w:rsidR="008E606A" w:rsidRPr="008E606A">
        <w:rPr>
          <w:rFonts w:ascii="Times New Roman" w:hAnsi="Times New Roman" w:cs="Times New Roman"/>
          <w:sz w:val="28"/>
          <w:lang w:val="en-US"/>
        </w:rPr>
        <w:t xml:space="preserve">, </w:t>
      </w:r>
      <w:r w:rsidR="00763143" w:rsidRPr="008D7463">
        <w:rPr>
          <w:rFonts w:ascii="Times New Roman" w:hAnsi="Times New Roman" w:cs="Times New Roman"/>
          <w:i/>
          <w:sz w:val="28"/>
          <w:lang w:val="en-US"/>
        </w:rPr>
        <w:t xml:space="preserve">physical education minute, </w:t>
      </w:r>
      <w:r w:rsidR="008E606A" w:rsidRPr="008D7463">
        <w:rPr>
          <w:rFonts w:ascii="Times New Roman" w:hAnsi="Times New Roman" w:cs="Times New Roman"/>
          <w:i/>
          <w:sz w:val="28"/>
          <w:lang w:val="en-US"/>
        </w:rPr>
        <w:t>the gymnastics complex</w:t>
      </w:r>
      <w:r w:rsidR="00763143" w:rsidRPr="008D7463">
        <w:rPr>
          <w:rFonts w:ascii="Times New Roman" w:hAnsi="Times New Roman" w:cs="Times New Roman"/>
          <w:i/>
          <w:sz w:val="28"/>
          <w:lang w:val="en-US"/>
        </w:rPr>
        <w:t>.</w:t>
      </w:r>
    </w:p>
    <w:p w:rsidR="003C2C92" w:rsidRPr="00437BD9" w:rsidRDefault="003C2C92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D167CF" w:rsidRDefault="0034232C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Главным залогом </w:t>
      </w:r>
      <w:r w:rsidR="0008218C">
        <w:rPr>
          <w:rFonts w:ascii="Times New Roman" w:hAnsi="Times New Roman" w:cs="Times New Roman"/>
          <w:sz w:val="28"/>
        </w:rPr>
        <w:t>успешного</w:t>
      </w:r>
      <w:r>
        <w:rPr>
          <w:rFonts w:ascii="Times New Roman" w:hAnsi="Times New Roman" w:cs="Times New Roman"/>
          <w:sz w:val="28"/>
        </w:rPr>
        <w:t xml:space="preserve"> обучения является здор</w:t>
      </w:r>
      <w:r w:rsidR="0008218C">
        <w:rPr>
          <w:rFonts w:ascii="Times New Roman" w:hAnsi="Times New Roman" w:cs="Times New Roman"/>
          <w:sz w:val="28"/>
        </w:rPr>
        <w:t xml:space="preserve">овый ребенок. От состояния здоровья зависит психоэмоциональное состояние, работоспособность, успеваемость усвоения материала. Поэтому во время образовательного процесса важно помнить о методах и приемах здоровьесберегающих технологий. </w:t>
      </w:r>
      <w:r w:rsidR="0045444B">
        <w:rPr>
          <w:rFonts w:ascii="Times New Roman" w:hAnsi="Times New Roman" w:cs="Times New Roman"/>
          <w:sz w:val="28"/>
        </w:rPr>
        <w:t xml:space="preserve">В </w:t>
      </w:r>
      <w:r w:rsidR="0045444B" w:rsidRPr="00437BD9">
        <w:rPr>
          <w:rFonts w:ascii="Times New Roman" w:hAnsi="Times New Roman" w:cs="Times New Roman"/>
          <w:sz w:val="28"/>
        </w:rPr>
        <w:t xml:space="preserve">Федеральном законе «Об образовании в Российской </w:t>
      </w:r>
      <w:r w:rsidR="0045444B">
        <w:rPr>
          <w:rFonts w:ascii="Times New Roman" w:hAnsi="Times New Roman" w:cs="Times New Roman"/>
          <w:sz w:val="28"/>
        </w:rPr>
        <w:t>Федерации» з</w:t>
      </w:r>
      <w:r w:rsidR="00437BD9">
        <w:rPr>
          <w:rFonts w:ascii="Times New Roman" w:hAnsi="Times New Roman" w:cs="Times New Roman"/>
          <w:sz w:val="28"/>
        </w:rPr>
        <w:t xml:space="preserve">доровьесберегающие технологии </w:t>
      </w:r>
      <w:r w:rsidR="0045444B">
        <w:rPr>
          <w:rFonts w:ascii="Times New Roman" w:hAnsi="Times New Roman" w:cs="Times New Roman"/>
          <w:sz w:val="28"/>
        </w:rPr>
        <w:t xml:space="preserve">определяются </w:t>
      </w:r>
      <w:proofErr w:type="gramStart"/>
      <w:r w:rsidR="0045444B">
        <w:rPr>
          <w:rFonts w:ascii="Times New Roman" w:hAnsi="Times New Roman" w:cs="Times New Roman"/>
          <w:sz w:val="28"/>
        </w:rPr>
        <w:t xml:space="preserve">как </w:t>
      </w:r>
      <w:r w:rsidR="00437BD9">
        <w:rPr>
          <w:rFonts w:ascii="Times New Roman" w:hAnsi="Times New Roman" w:cs="Times New Roman"/>
          <w:sz w:val="28"/>
        </w:rPr>
        <w:t xml:space="preserve"> </w:t>
      </w:r>
      <w:r w:rsidR="00437BD9" w:rsidRPr="00437BD9">
        <w:rPr>
          <w:rFonts w:ascii="Times New Roman" w:hAnsi="Times New Roman" w:cs="Times New Roman"/>
          <w:sz w:val="28"/>
        </w:rPr>
        <w:t>система</w:t>
      </w:r>
      <w:proofErr w:type="gramEnd"/>
      <w:r w:rsidR="00437BD9" w:rsidRPr="00437BD9">
        <w:rPr>
          <w:rFonts w:ascii="Times New Roman" w:hAnsi="Times New Roman" w:cs="Times New Roman"/>
          <w:sz w:val="28"/>
        </w:rPr>
        <w:t xml:space="preserve">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</w:t>
      </w:r>
      <w:r w:rsidR="00437BD9" w:rsidRPr="00437BD9">
        <w:rPr>
          <w:rFonts w:ascii="Times New Roman" w:hAnsi="Times New Roman" w:cs="Times New Roman"/>
          <w:sz w:val="28"/>
        </w:rPr>
        <w:lastRenderedPageBreak/>
        <w:t>развития</w:t>
      </w:r>
      <w:r w:rsidR="00437BD9">
        <w:rPr>
          <w:rFonts w:ascii="Times New Roman" w:hAnsi="Times New Roman" w:cs="Times New Roman"/>
          <w:sz w:val="28"/>
        </w:rPr>
        <w:t xml:space="preserve">. </w:t>
      </w:r>
      <w:r w:rsidR="0008218C">
        <w:rPr>
          <w:rFonts w:ascii="Times New Roman" w:hAnsi="Times New Roman" w:cs="Times New Roman"/>
          <w:sz w:val="28"/>
        </w:rPr>
        <w:t xml:space="preserve">А также становление </w:t>
      </w:r>
      <w:r w:rsidR="00EF73EF" w:rsidRPr="00600852">
        <w:rPr>
          <w:rFonts w:ascii="Times New Roman" w:hAnsi="Times New Roman" w:cs="Times New Roman"/>
          <w:sz w:val="28"/>
        </w:rPr>
        <w:t>культур</w:t>
      </w:r>
      <w:r w:rsidR="0008218C">
        <w:rPr>
          <w:rFonts w:ascii="Times New Roman" w:hAnsi="Times New Roman" w:cs="Times New Roman"/>
          <w:sz w:val="28"/>
        </w:rPr>
        <w:t>ы</w:t>
      </w:r>
      <w:r w:rsidR="00EF73EF" w:rsidRPr="00600852">
        <w:rPr>
          <w:rFonts w:ascii="Times New Roman" w:hAnsi="Times New Roman" w:cs="Times New Roman"/>
          <w:sz w:val="28"/>
        </w:rPr>
        <w:t xml:space="preserve"> здоровья младших школьников и их </w:t>
      </w:r>
      <w:r w:rsidR="00600852" w:rsidRPr="00600852">
        <w:rPr>
          <w:rFonts w:ascii="Times New Roman" w:hAnsi="Times New Roman" w:cs="Times New Roman"/>
          <w:sz w:val="28"/>
        </w:rPr>
        <w:t>родителей</w:t>
      </w:r>
      <w:r w:rsidR="0008218C">
        <w:rPr>
          <w:rFonts w:ascii="Times New Roman" w:hAnsi="Times New Roman" w:cs="Times New Roman"/>
          <w:sz w:val="28"/>
        </w:rPr>
        <w:t xml:space="preserve"> определяют здоровьесберегающие технологии</w:t>
      </w:r>
      <w:r w:rsidR="00600852" w:rsidRPr="00600852">
        <w:rPr>
          <w:rFonts w:ascii="Times New Roman" w:hAnsi="Times New Roman" w:cs="Times New Roman"/>
          <w:sz w:val="28"/>
        </w:rPr>
        <w:t>.</w:t>
      </w:r>
      <w:r w:rsidR="00600852">
        <w:rPr>
          <w:rFonts w:ascii="Times New Roman" w:hAnsi="Times New Roman" w:cs="Times New Roman"/>
          <w:sz w:val="28"/>
        </w:rPr>
        <w:t xml:space="preserve"> </w:t>
      </w:r>
    </w:p>
    <w:p w:rsidR="003101BA" w:rsidRDefault="00D167CF" w:rsidP="00D16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167CF">
        <w:rPr>
          <w:rFonts w:ascii="Times New Roman" w:hAnsi="Times New Roman" w:cs="Times New Roman"/>
          <w:sz w:val="28"/>
        </w:rPr>
        <w:t>Здоровьесберегающие образовательные технологии – это качественная</w:t>
      </w:r>
      <w:r>
        <w:rPr>
          <w:rFonts w:ascii="Times New Roman" w:hAnsi="Times New Roman" w:cs="Times New Roman"/>
          <w:sz w:val="28"/>
        </w:rPr>
        <w:t xml:space="preserve"> </w:t>
      </w:r>
      <w:r w:rsidRPr="00D167CF">
        <w:rPr>
          <w:rFonts w:ascii="Times New Roman" w:hAnsi="Times New Roman" w:cs="Times New Roman"/>
          <w:sz w:val="28"/>
        </w:rPr>
        <w:t>характеристика любой образовательной технологии, её «сертификат</w:t>
      </w:r>
      <w:r>
        <w:rPr>
          <w:rFonts w:ascii="Times New Roman" w:hAnsi="Times New Roman" w:cs="Times New Roman"/>
          <w:sz w:val="28"/>
        </w:rPr>
        <w:t xml:space="preserve"> </w:t>
      </w:r>
      <w:r w:rsidRPr="00D167CF">
        <w:rPr>
          <w:rFonts w:ascii="Times New Roman" w:hAnsi="Times New Roman" w:cs="Times New Roman"/>
          <w:sz w:val="28"/>
        </w:rPr>
        <w:t>безопасности для здоровья»; в узком смысле – совокупность тех принципов,</w:t>
      </w:r>
      <w:r>
        <w:rPr>
          <w:rFonts w:ascii="Times New Roman" w:hAnsi="Times New Roman" w:cs="Times New Roman"/>
          <w:sz w:val="28"/>
        </w:rPr>
        <w:t xml:space="preserve"> </w:t>
      </w:r>
      <w:r w:rsidRPr="00D167CF">
        <w:rPr>
          <w:rFonts w:ascii="Times New Roman" w:hAnsi="Times New Roman" w:cs="Times New Roman"/>
          <w:sz w:val="28"/>
        </w:rPr>
        <w:t>приемов, методов педагогической работы, которые дополняют традиционные</w:t>
      </w:r>
      <w:r>
        <w:rPr>
          <w:rFonts w:ascii="Times New Roman" w:hAnsi="Times New Roman" w:cs="Times New Roman"/>
          <w:sz w:val="28"/>
        </w:rPr>
        <w:t xml:space="preserve"> </w:t>
      </w:r>
      <w:r w:rsidRPr="00D167CF">
        <w:rPr>
          <w:rFonts w:ascii="Times New Roman" w:hAnsi="Times New Roman" w:cs="Times New Roman"/>
          <w:sz w:val="28"/>
        </w:rPr>
        <w:t>технологии обучения, воспитания, развития задачами здоровьесбережения</w:t>
      </w:r>
      <w:r>
        <w:rPr>
          <w:rFonts w:ascii="Times New Roman" w:hAnsi="Times New Roman" w:cs="Times New Roman"/>
          <w:sz w:val="28"/>
        </w:rPr>
        <w:t xml:space="preserve">. </w:t>
      </w:r>
      <w:r w:rsidR="0045444B">
        <w:rPr>
          <w:rFonts w:ascii="Times New Roman" w:hAnsi="Times New Roman" w:cs="Times New Roman"/>
          <w:sz w:val="28"/>
        </w:rPr>
        <w:t>Мы</w:t>
      </w:r>
      <w:r w:rsidR="00600852">
        <w:rPr>
          <w:rFonts w:ascii="Times New Roman" w:hAnsi="Times New Roman" w:cs="Times New Roman"/>
          <w:sz w:val="28"/>
        </w:rPr>
        <w:t xml:space="preserve"> </w:t>
      </w:r>
      <w:r w:rsidR="0008218C">
        <w:rPr>
          <w:rFonts w:ascii="Times New Roman" w:hAnsi="Times New Roman" w:cs="Times New Roman"/>
          <w:sz w:val="28"/>
        </w:rPr>
        <w:t>изучили</w:t>
      </w:r>
      <w:r w:rsidR="00600852">
        <w:rPr>
          <w:rFonts w:ascii="Times New Roman" w:hAnsi="Times New Roman" w:cs="Times New Roman"/>
          <w:sz w:val="28"/>
        </w:rPr>
        <w:t xml:space="preserve"> теоретические основы з</w:t>
      </w:r>
      <w:r w:rsidR="00581B28">
        <w:rPr>
          <w:rFonts w:ascii="Times New Roman" w:hAnsi="Times New Roman" w:cs="Times New Roman"/>
          <w:sz w:val="28"/>
        </w:rPr>
        <w:t>доровьесберегающих технологий</w:t>
      </w:r>
      <w:r w:rsidR="0045444B">
        <w:rPr>
          <w:rFonts w:ascii="Times New Roman" w:hAnsi="Times New Roman" w:cs="Times New Roman"/>
          <w:sz w:val="28"/>
        </w:rPr>
        <w:t xml:space="preserve"> в трактовке</w:t>
      </w:r>
      <w:r w:rsidR="00581B28">
        <w:rPr>
          <w:rFonts w:ascii="Times New Roman" w:hAnsi="Times New Roman" w:cs="Times New Roman"/>
          <w:sz w:val="28"/>
        </w:rPr>
        <w:t xml:space="preserve"> нескольких авторов.</w:t>
      </w:r>
    </w:p>
    <w:p w:rsidR="00E86B9F" w:rsidRDefault="00E86B9F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6B9F">
        <w:rPr>
          <w:rFonts w:ascii="Times New Roman" w:hAnsi="Times New Roman" w:cs="Times New Roman"/>
          <w:sz w:val="28"/>
        </w:rPr>
        <w:t>М. М. Мокеева и И. П. Сетко выделяют пять детерминант здоровья младших школьников: средовой (микроклимат и экология), внутришкольный (нагрузка и наполняемость классов), возрастно-физиологический (состояние ЦНС), социально-статусный (условия жизни и семейная среда) и медико-биологический. Авторы подчеркивают, что школьная успешность напрямую зависит от комплексного влияния этих факторов, что требует от педагога глубокого понимания психосоциального контекста развития ребенка</w:t>
      </w:r>
    </w:p>
    <w:p w:rsidR="0008218C" w:rsidRDefault="0008218C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218C">
        <w:rPr>
          <w:rFonts w:ascii="Times New Roman" w:hAnsi="Times New Roman" w:cs="Times New Roman"/>
          <w:sz w:val="28"/>
        </w:rPr>
        <w:t>О. А. Ковалько классифицирует здоровьесберегающий инструментарий как совокупность динамических пауз, игровых методик и гимнастических циклов. Исследователь акцентирует внимание на необходимости соблюдения гигиенических норм учебной нагрузки и рационального чередования периодов умственного напряжения с двигательной активностью. Особую практическую ценность представляют разработанные автором комплексы по профилактике нарушений опорно-двигательного аппарата, коррекции зрения и методики психомышечной релаксации. Данные алгоритмы являются универсальными и эффективно интегрируются как в структуру школьного занятия, так и в формат самостоятельной работы обучающих</w:t>
      </w:r>
      <w:r>
        <w:rPr>
          <w:rFonts w:ascii="Times New Roman" w:hAnsi="Times New Roman" w:cs="Times New Roman"/>
          <w:sz w:val="28"/>
        </w:rPr>
        <w:t>.</w:t>
      </w:r>
    </w:p>
    <w:p w:rsidR="009D1119" w:rsidRDefault="009D1119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1119">
        <w:rPr>
          <w:rFonts w:ascii="Times New Roman" w:hAnsi="Times New Roman" w:cs="Times New Roman"/>
          <w:sz w:val="28"/>
        </w:rPr>
        <w:t xml:space="preserve">В условиях тотальной цифровизации образовательного пространства особое значение приобретают исследования С. С. Быстровой, посвященные минимизации рисков при взаимодействии школьников с компьютерной техникой. Автор детально анализирует спектр патогенных факторов, </w:t>
      </w:r>
      <w:r w:rsidRPr="009D1119">
        <w:rPr>
          <w:rFonts w:ascii="Times New Roman" w:hAnsi="Times New Roman" w:cs="Times New Roman"/>
          <w:sz w:val="28"/>
        </w:rPr>
        <w:lastRenderedPageBreak/>
        <w:t>сопутствующих эксплуатации электронных устройств: статические деформации опорно-двигательного аппарата, воздействие электромагнитных полей, а также интенсификацию нагрузки на зрительный и слуховой анализаторы. В качестве эффективных превентивных мер предлагается внедрение динамических пауз для оптимизации гемодинамики и снятия мышечного напряжения. Отдельным вектором выступает офтальмологическая гимнастика, включая применение стереограмм, которые способствуют купированию гипертонуса цилиарной мышцы и профилактике зрительного утомления</w:t>
      </w:r>
    </w:p>
    <w:p w:rsidR="009D1119" w:rsidRDefault="009D1119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1119">
        <w:rPr>
          <w:rFonts w:ascii="Times New Roman" w:hAnsi="Times New Roman" w:cs="Times New Roman"/>
          <w:sz w:val="28"/>
        </w:rPr>
        <w:t>Концептуальный вклад Н. К. Смирнова заключается в обосновании дефиниции "здоровьесберегающая педагогика" как фундаментальной характеристики образовательной среды, а не её факультативного компонента. Исследователь настаивает на трансформации здоровьесбережения из декларативного принципа в стратегический приоритет функционирования современной школы. В своих трудах автор систематизирует комплекс патогенных факторов школьной среды, требующих минимизации для обеспечения безопасности обучающихся. В качестве объективного критерия эффективности образовательных технологий Смирнов выдвигает динамику состояния здоровья субъектов педагогического взаимодействия, рассматривая её как результат нивелирования негативных внешних воздействий».</w:t>
      </w:r>
    </w:p>
    <w:p w:rsidR="009D1119" w:rsidRPr="009D1119" w:rsidRDefault="00F713DF" w:rsidP="009D1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Возрастание</w:t>
      </w:r>
      <w:r w:rsidR="003A724F">
        <w:rPr>
          <w:rFonts w:ascii="Times New Roman" w:hAnsi="Times New Roman" w:cs="Times New Roman"/>
          <w:sz w:val="28"/>
        </w:rPr>
        <w:t xml:space="preserve"> объема и </w:t>
      </w:r>
      <w:r w:rsidR="00763143" w:rsidRPr="00763143">
        <w:rPr>
          <w:rFonts w:ascii="Times New Roman" w:hAnsi="Times New Roman" w:cs="Times New Roman"/>
          <w:sz w:val="28"/>
        </w:rPr>
        <w:t>усложнением учебной</w:t>
      </w:r>
      <w:r>
        <w:rPr>
          <w:rFonts w:ascii="Times New Roman" w:hAnsi="Times New Roman" w:cs="Times New Roman"/>
          <w:sz w:val="28"/>
        </w:rPr>
        <w:t xml:space="preserve"> программы</w:t>
      </w:r>
      <w:r w:rsidR="00763143" w:rsidRPr="00763143">
        <w:rPr>
          <w:rFonts w:ascii="Times New Roman" w:hAnsi="Times New Roman" w:cs="Times New Roman"/>
          <w:sz w:val="28"/>
        </w:rPr>
        <w:t>, недос</w:t>
      </w:r>
      <w:r w:rsidR="003A724F">
        <w:rPr>
          <w:rFonts w:ascii="Times New Roman" w:hAnsi="Times New Roman" w:cs="Times New Roman"/>
          <w:sz w:val="28"/>
        </w:rPr>
        <w:t>тат</w:t>
      </w:r>
      <w:r>
        <w:rPr>
          <w:rFonts w:ascii="Times New Roman" w:hAnsi="Times New Roman" w:cs="Times New Roman"/>
          <w:sz w:val="28"/>
        </w:rPr>
        <w:t>ок физических упражнений</w:t>
      </w:r>
      <w:r w:rsidR="003A724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нерациональное питание детей, наличие </w:t>
      </w:r>
      <w:r w:rsidR="00763143" w:rsidRPr="00763143">
        <w:rPr>
          <w:rFonts w:ascii="Times New Roman" w:hAnsi="Times New Roman" w:cs="Times New Roman"/>
          <w:sz w:val="28"/>
        </w:rPr>
        <w:t xml:space="preserve">стрессов, </w:t>
      </w:r>
      <w:r>
        <w:rPr>
          <w:rFonts w:ascii="Times New Roman" w:hAnsi="Times New Roman" w:cs="Times New Roman"/>
          <w:sz w:val="28"/>
        </w:rPr>
        <w:t>несоблюдение</w:t>
      </w:r>
      <w:r w:rsidR="00763143" w:rsidRPr="00763143">
        <w:rPr>
          <w:rFonts w:ascii="Times New Roman" w:hAnsi="Times New Roman" w:cs="Times New Roman"/>
          <w:sz w:val="28"/>
        </w:rPr>
        <w:t xml:space="preserve"> гигиенических требований в организации </w:t>
      </w:r>
      <w:r>
        <w:rPr>
          <w:rFonts w:ascii="Times New Roman" w:hAnsi="Times New Roman" w:cs="Times New Roman"/>
          <w:sz w:val="28"/>
        </w:rPr>
        <w:t>образовательного процесса могут стать причиной ухудшения здоровья школьников.</w:t>
      </w:r>
      <w:r w:rsidR="009D1119" w:rsidRPr="009D1119">
        <w:t xml:space="preserve"> </w:t>
      </w:r>
      <w:r w:rsidR="009D1119">
        <w:rPr>
          <w:rFonts w:ascii="Times New Roman" w:hAnsi="Times New Roman" w:cs="Times New Roman"/>
          <w:sz w:val="28"/>
        </w:rPr>
        <w:t>У</w:t>
      </w:r>
      <w:r w:rsidR="009D1119" w:rsidRPr="009D1119">
        <w:rPr>
          <w:rFonts w:ascii="Times New Roman" w:hAnsi="Times New Roman" w:cs="Times New Roman"/>
          <w:sz w:val="28"/>
        </w:rPr>
        <w:t>же в</w:t>
      </w:r>
      <w:r w:rsidR="009D1119">
        <w:rPr>
          <w:rFonts w:ascii="Times New Roman" w:hAnsi="Times New Roman" w:cs="Times New Roman"/>
          <w:sz w:val="28"/>
        </w:rPr>
        <w:t xml:space="preserve"> </w:t>
      </w:r>
      <w:r w:rsidR="009D1119" w:rsidRPr="009D1119">
        <w:rPr>
          <w:rFonts w:ascii="Times New Roman" w:hAnsi="Times New Roman" w:cs="Times New Roman"/>
          <w:sz w:val="28"/>
        </w:rPr>
        <w:t>детском и подростковом возрасте</w:t>
      </w:r>
      <w:r w:rsidR="009D1119">
        <w:rPr>
          <w:rFonts w:ascii="Times New Roman" w:hAnsi="Times New Roman" w:cs="Times New Roman"/>
          <w:sz w:val="28"/>
        </w:rPr>
        <w:t xml:space="preserve"> образуются</w:t>
      </w:r>
      <w:r w:rsidR="009D1119" w:rsidRPr="009D1119">
        <w:rPr>
          <w:rFonts w:ascii="Times New Roman" w:hAnsi="Times New Roman" w:cs="Times New Roman"/>
          <w:sz w:val="28"/>
        </w:rPr>
        <w:t xml:space="preserve"> патологии сердечно-сосудистой системы,</w:t>
      </w:r>
      <w:r w:rsidR="009D1119">
        <w:rPr>
          <w:rFonts w:ascii="Times New Roman" w:hAnsi="Times New Roman" w:cs="Times New Roman"/>
          <w:sz w:val="28"/>
        </w:rPr>
        <w:t xml:space="preserve"> </w:t>
      </w:r>
      <w:r w:rsidR="009D1119" w:rsidRPr="009D1119">
        <w:rPr>
          <w:rFonts w:ascii="Times New Roman" w:hAnsi="Times New Roman" w:cs="Times New Roman"/>
          <w:sz w:val="28"/>
        </w:rPr>
        <w:t>опорно-двигательного аппарата, повышен</w:t>
      </w:r>
      <w:r w:rsidR="009D1119">
        <w:rPr>
          <w:rFonts w:ascii="Times New Roman" w:hAnsi="Times New Roman" w:cs="Times New Roman"/>
          <w:sz w:val="28"/>
        </w:rPr>
        <w:t>ие</w:t>
      </w:r>
      <w:r w:rsidR="009D1119" w:rsidRPr="009D1119">
        <w:rPr>
          <w:rFonts w:ascii="Times New Roman" w:hAnsi="Times New Roman" w:cs="Times New Roman"/>
          <w:sz w:val="28"/>
        </w:rPr>
        <w:t xml:space="preserve"> хрупкости костной ткани, что,</w:t>
      </w:r>
      <w:r w:rsidR="009D1119">
        <w:rPr>
          <w:rFonts w:ascii="Times New Roman" w:hAnsi="Times New Roman" w:cs="Times New Roman"/>
          <w:sz w:val="28"/>
        </w:rPr>
        <w:t xml:space="preserve"> </w:t>
      </w:r>
      <w:r w:rsidR="009D1119" w:rsidRPr="009D1119">
        <w:rPr>
          <w:rFonts w:ascii="Times New Roman" w:hAnsi="Times New Roman" w:cs="Times New Roman"/>
          <w:sz w:val="28"/>
        </w:rPr>
        <w:t>в свою очередь, ведет к увеличению травматизма как в быту, так и в шк</w:t>
      </w:r>
      <w:r w:rsidR="009D1119">
        <w:rPr>
          <w:rFonts w:ascii="Times New Roman" w:hAnsi="Times New Roman" w:cs="Times New Roman"/>
          <w:sz w:val="28"/>
        </w:rPr>
        <w:t>оле, что обусловлено низкой физической активностью.</w:t>
      </w:r>
    </w:p>
    <w:p w:rsidR="00145B7D" w:rsidRDefault="009D1119" w:rsidP="009D11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1119">
        <w:rPr>
          <w:rFonts w:ascii="Times New Roman" w:hAnsi="Times New Roman" w:cs="Times New Roman"/>
          <w:sz w:val="28"/>
        </w:rPr>
        <w:t>Неуспеваемость, которая часто является следствием отклонений в</w:t>
      </w:r>
      <w:r>
        <w:rPr>
          <w:rFonts w:ascii="Times New Roman" w:hAnsi="Times New Roman" w:cs="Times New Roman"/>
          <w:sz w:val="28"/>
        </w:rPr>
        <w:t xml:space="preserve"> </w:t>
      </w:r>
      <w:r w:rsidRPr="009D1119">
        <w:rPr>
          <w:rFonts w:ascii="Times New Roman" w:hAnsi="Times New Roman" w:cs="Times New Roman"/>
          <w:sz w:val="28"/>
        </w:rPr>
        <w:t>психическом здоровье школьников, нередко выступает и как его причина,</w:t>
      </w:r>
      <w:r>
        <w:rPr>
          <w:rFonts w:ascii="Times New Roman" w:hAnsi="Times New Roman" w:cs="Times New Roman"/>
          <w:sz w:val="28"/>
        </w:rPr>
        <w:t xml:space="preserve"> </w:t>
      </w:r>
      <w:r w:rsidRPr="009D1119">
        <w:rPr>
          <w:rFonts w:ascii="Times New Roman" w:hAnsi="Times New Roman" w:cs="Times New Roman"/>
          <w:sz w:val="28"/>
        </w:rPr>
        <w:t>следовательно, неуспеваемость – это проблема и медицинская, и</w:t>
      </w:r>
      <w:r>
        <w:rPr>
          <w:rFonts w:ascii="Times New Roman" w:hAnsi="Times New Roman" w:cs="Times New Roman"/>
          <w:sz w:val="28"/>
        </w:rPr>
        <w:t xml:space="preserve"> </w:t>
      </w:r>
      <w:r w:rsidRPr="009D1119">
        <w:rPr>
          <w:rFonts w:ascii="Times New Roman" w:hAnsi="Times New Roman" w:cs="Times New Roman"/>
          <w:sz w:val="28"/>
        </w:rPr>
        <w:t>педагогическая.</w:t>
      </w:r>
      <w:r>
        <w:rPr>
          <w:rFonts w:ascii="Times New Roman" w:hAnsi="Times New Roman" w:cs="Times New Roman"/>
          <w:sz w:val="28"/>
        </w:rPr>
        <w:t xml:space="preserve"> </w:t>
      </w:r>
      <w:r w:rsidRPr="009D1119">
        <w:rPr>
          <w:rFonts w:ascii="Times New Roman" w:hAnsi="Times New Roman" w:cs="Times New Roman"/>
          <w:sz w:val="28"/>
        </w:rPr>
        <w:lastRenderedPageBreak/>
        <w:t>Следовательно, приоритетным вектором современной педагогики выступает системная интеграция здоровьесберегающих стратегий в образовательный процесс. Ключевым условием эффективности данной деятельности является формирование культуры самосохранительного поведения у всех субъектов образовательных отношений через создание комплексной модели здоровьесбережения. Лишь в рамках тесного междисциплинарного взаимодействия педагогов, медицинских специалистов, обучающихся и их родителей становится возможной полноценная реализация технологий, направленных на гармоничное физическое и психоэмоциональное развитие младших школьников</w:t>
      </w:r>
      <w:r>
        <w:rPr>
          <w:rFonts w:ascii="Times New Roman" w:hAnsi="Times New Roman" w:cs="Times New Roman"/>
          <w:sz w:val="28"/>
        </w:rPr>
        <w:t>.</w:t>
      </w:r>
    </w:p>
    <w:p w:rsidR="008D7463" w:rsidRDefault="008D7463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</w:t>
      </w:r>
      <w:r w:rsidR="009D1119">
        <w:rPr>
          <w:rFonts w:ascii="Times New Roman" w:hAnsi="Times New Roman" w:cs="Times New Roman"/>
          <w:sz w:val="28"/>
        </w:rPr>
        <w:t xml:space="preserve"> для обеспечения качественного усвоения школьной программы, сох</w:t>
      </w:r>
      <w:r w:rsidR="00E86B9F">
        <w:rPr>
          <w:rFonts w:ascii="Times New Roman" w:hAnsi="Times New Roman" w:cs="Times New Roman"/>
          <w:sz w:val="28"/>
        </w:rPr>
        <w:t xml:space="preserve">ранения здоровья младших </w:t>
      </w:r>
      <w:proofErr w:type="gramStart"/>
      <w:r w:rsidR="00E86B9F">
        <w:rPr>
          <w:rFonts w:ascii="Times New Roman" w:hAnsi="Times New Roman" w:cs="Times New Roman"/>
          <w:sz w:val="28"/>
        </w:rPr>
        <w:t>школьников</w:t>
      </w:r>
      <w:r w:rsidR="009D111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здоровьесберегающие</w:t>
      </w:r>
      <w:proofErr w:type="gramEnd"/>
      <w:r>
        <w:rPr>
          <w:rFonts w:ascii="Times New Roman" w:hAnsi="Times New Roman" w:cs="Times New Roman"/>
          <w:sz w:val="28"/>
        </w:rPr>
        <w:t xml:space="preserve"> технологии в ряду других педагогических технологий имеют немаловажное значение.</w:t>
      </w:r>
    </w:p>
    <w:p w:rsidR="008D7463" w:rsidRDefault="008D7463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D7463" w:rsidRDefault="008D7463" w:rsidP="008D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D7463" w:rsidRDefault="00145B7D" w:rsidP="008D74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45B7D">
        <w:rPr>
          <w:rFonts w:ascii="Times New Roman" w:hAnsi="Times New Roman" w:cs="Times New Roman"/>
          <w:b/>
          <w:sz w:val="28"/>
        </w:rPr>
        <w:t>Список литературы</w:t>
      </w:r>
    </w:p>
    <w:p w:rsidR="00E86B9F" w:rsidRDefault="004D6865" w:rsidP="00E86B9F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8D7463">
        <w:rPr>
          <w:rFonts w:ascii="Times New Roman" w:hAnsi="Times New Roman" w:cs="Times New Roman"/>
          <w:sz w:val="28"/>
        </w:rPr>
        <w:t xml:space="preserve">Быстрова, </w:t>
      </w:r>
      <w:r w:rsidR="00145B7D" w:rsidRPr="008D7463">
        <w:rPr>
          <w:rFonts w:ascii="Times New Roman" w:hAnsi="Times New Roman" w:cs="Times New Roman"/>
          <w:sz w:val="28"/>
        </w:rPr>
        <w:t xml:space="preserve">С. С. </w:t>
      </w:r>
      <w:r w:rsidR="00FF56F3" w:rsidRPr="008D7463">
        <w:rPr>
          <w:rFonts w:ascii="Times New Roman" w:hAnsi="Times New Roman" w:cs="Times New Roman"/>
          <w:sz w:val="28"/>
        </w:rPr>
        <w:t>Здоровьесберегающие</w:t>
      </w:r>
      <w:r w:rsidR="00145B7D" w:rsidRPr="008D7463">
        <w:rPr>
          <w:rFonts w:ascii="Times New Roman" w:hAnsi="Times New Roman" w:cs="Times New Roman"/>
          <w:sz w:val="28"/>
        </w:rPr>
        <w:t xml:space="preserve"> технологии на уроках информатики / С. С. Быстрова. — </w:t>
      </w:r>
      <w:r w:rsidR="008E606A" w:rsidRPr="008D7463">
        <w:rPr>
          <w:rFonts w:ascii="Times New Roman" w:hAnsi="Times New Roman" w:cs="Times New Roman"/>
          <w:sz w:val="28"/>
        </w:rPr>
        <w:t>Текст:</w:t>
      </w:r>
      <w:r w:rsidR="00145B7D" w:rsidRPr="008D7463">
        <w:rPr>
          <w:rFonts w:ascii="Times New Roman" w:hAnsi="Times New Roman" w:cs="Times New Roman"/>
          <w:sz w:val="28"/>
        </w:rPr>
        <w:t xml:space="preserve"> непосредственный // Молодой ученый. — 2020. — № 3 (293). — С. 405-407.</w:t>
      </w:r>
    </w:p>
    <w:p w:rsidR="00E86B9F" w:rsidRPr="00E86B9F" w:rsidRDefault="00E86B9F" w:rsidP="00E86B9F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E86B9F">
        <w:rPr>
          <w:rFonts w:ascii="Times New Roman" w:hAnsi="Times New Roman" w:cs="Times New Roman"/>
          <w:sz w:val="28"/>
        </w:rPr>
        <w:t>Кокаева И.Ю. Здоровьесберегающие технологии в начальной школе: Учебное пособие. Владикавказ: Изд-во СОГУ, 2019. 147 с</w:t>
      </w:r>
    </w:p>
    <w:p w:rsidR="00145B7D" w:rsidRDefault="00145B7D" w:rsidP="008D7463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FF56F3">
        <w:rPr>
          <w:rFonts w:ascii="Times New Roman" w:hAnsi="Times New Roman" w:cs="Times New Roman"/>
          <w:sz w:val="28"/>
        </w:rPr>
        <w:t xml:space="preserve">Королько, В. И. Школа физкультминуток (1-4 классы): Практические разработки физкультминуток, гимнастических комплексов, подвижных игр для младших школьников. – М.: ВАКО, </w:t>
      </w:r>
      <w:r w:rsidR="008E606A" w:rsidRPr="00FF56F3">
        <w:rPr>
          <w:rFonts w:ascii="Times New Roman" w:hAnsi="Times New Roman" w:cs="Times New Roman"/>
          <w:sz w:val="28"/>
        </w:rPr>
        <w:t>2007. -</w:t>
      </w:r>
      <w:r w:rsidRPr="00FF56F3">
        <w:rPr>
          <w:rFonts w:ascii="Times New Roman" w:hAnsi="Times New Roman" w:cs="Times New Roman"/>
          <w:sz w:val="28"/>
        </w:rPr>
        <w:t xml:space="preserve"> 208 с. </w:t>
      </w:r>
    </w:p>
    <w:p w:rsidR="00FF56F3" w:rsidRPr="00FF56F3" w:rsidRDefault="00FF56F3" w:rsidP="008D7463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FF56F3">
        <w:rPr>
          <w:rFonts w:ascii="Times New Roman" w:hAnsi="Times New Roman" w:cs="Times New Roman"/>
          <w:sz w:val="28"/>
        </w:rPr>
        <w:t>Маркова, Р. И., Шеховцова, Л. Д., Прокофьева, И. В., Секишева, Т. А.</w:t>
      </w:r>
      <w:r>
        <w:rPr>
          <w:rFonts w:ascii="Times New Roman" w:hAnsi="Times New Roman" w:cs="Times New Roman"/>
          <w:sz w:val="28"/>
        </w:rPr>
        <w:t xml:space="preserve"> </w:t>
      </w:r>
      <w:r w:rsidRPr="00FF56F3">
        <w:rPr>
          <w:rFonts w:ascii="Times New Roman" w:hAnsi="Times New Roman" w:cs="Times New Roman"/>
          <w:sz w:val="28"/>
        </w:rPr>
        <w:t>Здоровьесберегающие технологии в процессе обучения в начальной школе/ Р. И. Маркова // Молодой ученый. — 2017</w:t>
      </w:r>
      <w:r w:rsidR="004D6865">
        <w:rPr>
          <w:rFonts w:ascii="Times New Roman" w:hAnsi="Times New Roman" w:cs="Times New Roman"/>
          <w:sz w:val="28"/>
        </w:rPr>
        <w:t xml:space="preserve"> </w:t>
      </w:r>
      <w:r w:rsidRPr="00FF56F3">
        <w:rPr>
          <w:rFonts w:ascii="Times New Roman" w:hAnsi="Times New Roman" w:cs="Times New Roman"/>
          <w:sz w:val="28"/>
        </w:rPr>
        <w:t>—</w:t>
      </w:r>
      <w:r w:rsidR="004D6865">
        <w:rPr>
          <w:rFonts w:ascii="Times New Roman" w:hAnsi="Times New Roman" w:cs="Times New Roman"/>
          <w:sz w:val="28"/>
        </w:rPr>
        <w:t xml:space="preserve"> </w:t>
      </w:r>
      <w:r w:rsidRPr="00FF56F3">
        <w:rPr>
          <w:rFonts w:ascii="Times New Roman" w:hAnsi="Times New Roman" w:cs="Times New Roman"/>
          <w:sz w:val="28"/>
        </w:rPr>
        <w:t xml:space="preserve"> №36.</w:t>
      </w:r>
      <w:r w:rsidR="004D6865">
        <w:rPr>
          <w:rFonts w:ascii="Times New Roman" w:hAnsi="Times New Roman" w:cs="Times New Roman"/>
          <w:sz w:val="28"/>
        </w:rPr>
        <w:t xml:space="preserve"> </w:t>
      </w:r>
      <w:r w:rsidRPr="00FF56F3">
        <w:rPr>
          <w:rFonts w:ascii="Times New Roman" w:hAnsi="Times New Roman" w:cs="Times New Roman"/>
          <w:sz w:val="28"/>
        </w:rPr>
        <w:t>— С. 92-94.</w:t>
      </w:r>
    </w:p>
    <w:p w:rsidR="008E606A" w:rsidRPr="00FF56F3" w:rsidRDefault="008E606A" w:rsidP="008D7463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FF56F3">
        <w:rPr>
          <w:rFonts w:ascii="Times New Roman" w:hAnsi="Times New Roman" w:cs="Times New Roman"/>
          <w:sz w:val="28"/>
        </w:rPr>
        <w:t>Смирнов, Н. К. Здоровьесберегающие образовательные технологии в современной школе- М.: АПК и ПРО, 2002. - 121с.</w:t>
      </w:r>
    </w:p>
    <w:p w:rsidR="00145B7D" w:rsidRPr="00145B7D" w:rsidRDefault="00145B7D" w:rsidP="008D7463">
      <w:pPr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</w:rPr>
      </w:pPr>
    </w:p>
    <w:sectPr w:rsidR="00145B7D" w:rsidRPr="00145B7D" w:rsidSect="007E3A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04CCE"/>
    <w:multiLevelType w:val="hybridMultilevel"/>
    <w:tmpl w:val="90C678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DEF29B4"/>
    <w:multiLevelType w:val="hybridMultilevel"/>
    <w:tmpl w:val="440832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59935902">
    <w:abstractNumId w:val="1"/>
  </w:num>
  <w:num w:numId="2" w16cid:durableId="1687051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FF"/>
    <w:rsid w:val="0000121E"/>
    <w:rsid w:val="0008218C"/>
    <w:rsid w:val="00113AD5"/>
    <w:rsid w:val="00145B7D"/>
    <w:rsid w:val="003101BA"/>
    <w:rsid w:val="0034232C"/>
    <w:rsid w:val="00394E0E"/>
    <w:rsid w:val="003A724F"/>
    <w:rsid w:val="003C2C92"/>
    <w:rsid w:val="00437BD9"/>
    <w:rsid w:val="0045444B"/>
    <w:rsid w:val="004A6C6D"/>
    <w:rsid w:val="004D6865"/>
    <w:rsid w:val="0052793B"/>
    <w:rsid w:val="005505FF"/>
    <w:rsid w:val="00581B28"/>
    <w:rsid w:val="005A305E"/>
    <w:rsid w:val="00600852"/>
    <w:rsid w:val="006A386F"/>
    <w:rsid w:val="006F6EEA"/>
    <w:rsid w:val="00702250"/>
    <w:rsid w:val="00763143"/>
    <w:rsid w:val="00796524"/>
    <w:rsid w:val="007E3AA3"/>
    <w:rsid w:val="008648EB"/>
    <w:rsid w:val="008D7463"/>
    <w:rsid w:val="008E606A"/>
    <w:rsid w:val="00994ED5"/>
    <w:rsid w:val="009D1119"/>
    <w:rsid w:val="00A81602"/>
    <w:rsid w:val="00B03A71"/>
    <w:rsid w:val="00C255C2"/>
    <w:rsid w:val="00C26682"/>
    <w:rsid w:val="00C31809"/>
    <w:rsid w:val="00C7728A"/>
    <w:rsid w:val="00D167CF"/>
    <w:rsid w:val="00D43076"/>
    <w:rsid w:val="00D826AB"/>
    <w:rsid w:val="00D9439C"/>
    <w:rsid w:val="00DC053C"/>
    <w:rsid w:val="00DD2FCA"/>
    <w:rsid w:val="00DE4925"/>
    <w:rsid w:val="00E31C84"/>
    <w:rsid w:val="00E86B9F"/>
    <w:rsid w:val="00EE018C"/>
    <w:rsid w:val="00EF73EF"/>
    <w:rsid w:val="00F205FF"/>
    <w:rsid w:val="00F67D6C"/>
    <w:rsid w:val="00F713DF"/>
    <w:rsid w:val="00FA73A3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BD92C"/>
  <w15:docId w15:val="{F50FE870-A971-4BE1-BBCD-687DD63A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ms.leonova05@mail.ru</dc:creator>
  <cp:keywords/>
  <dc:description/>
  <cp:lastModifiedBy>Пользователь</cp:lastModifiedBy>
  <cp:revision>3</cp:revision>
  <dcterms:created xsi:type="dcterms:W3CDTF">2026-02-03T19:42:00Z</dcterms:created>
  <dcterms:modified xsi:type="dcterms:W3CDTF">2026-02-03T19:42:00Z</dcterms:modified>
</cp:coreProperties>
</file>