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BEA" w:rsidRDefault="002E0BEA" w:rsidP="002E0BE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Департамент по образованию администрации Волгограда</w:t>
      </w:r>
    </w:p>
    <w:p w:rsidR="002E0BEA" w:rsidRDefault="002E0BEA" w:rsidP="002E0BE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C8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учреждение дополнительного образования</w:t>
      </w: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«Центр развития творчества детей и юношества </w:t>
      </w: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C8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Волгограда»</w:t>
      </w: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конкурс методических разработок</w:t>
      </w: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образовательных учреждений Волгограда</w:t>
      </w: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«Моё педагогическое открытие»</w:t>
      </w: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Номинация: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2E0BEA">
        <w:rPr>
          <w:rFonts w:ascii="Times New Roman" w:eastAsia="Times New Roman" w:hAnsi="Times New Roman" w:cs="Times New Roman"/>
          <w:sz w:val="44"/>
          <w:szCs w:val="44"/>
          <w:lang w:eastAsia="ru-RU"/>
        </w:rPr>
        <w:t>«Развитие музыкальных и творческих способностей учащихся с ОВЗ и детей-инвалидов средствами музыкального искусства»</w:t>
      </w: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ind w:left="4536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C8D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B0C8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ind w:left="4536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Анатольевна</w:t>
      </w:r>
      <w:r w:rsidRPr="001B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методист,</w:t>
      </w: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ind w:left="4536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Терентьева Виктория Владимировна,</w:t>
      </w: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ind w:left="4536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C8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0BEA" w:rsidRPr="001B0C8D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BEA" w:rsidRDefault="002E0BEA" w:rsidP="002E0BE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Волгоград – 2025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86C6B" w:rsidRDefault="00E31530" w:rsidP="002E0BE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EE7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E31530" w:rsidRPr="00505E99" w:rsidRDefault="00EC68EB" w:rsidP="00A86C6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05E99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Методическая разработка</w:t>
      </w:r>
      <w:r w:rsidR="00E50791" w:rsidRPr="00505E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6C6B">
        <w:rPr>
          <w:rFonts w:ascii="Times New Roman" w:hAnsi="Times New Roman" w:cs="Times New Roman"/>
          <w:sz w:val="28"/>
          <w:szCs w:val="28"/>
        </w:rPr>
        <w:t xml:space="preserve">раскрывает особенности реализации адаптированной </w:t>
      </w:r>
      <w:r>
        <w:rPr>
          <w:rFonts w:ascii="Times New Roman" w:hAnsi="Times New Roman" w:cs="Times New Roman"/>
          <w:sz w:val="28"/>
          <w:szCs w:val="28"/>
        </w:rPr>
        <w:t xml:space="preserve">общеразвивающей </w:t>
      </w:r>
      <w:r w:rsidR="00A86C6B">
        <w:rPr>
          <w:rFonts w:ascii="Times New Roman" w:hAnsi="Times New Roman" w:cs="Times New Roman"/>
          <w:sz w:val="28"/>
          <w:szCs w:val="28"/>
        </w:rPr>
        <w:t>программы</w:t>
      </w:r>
      <w:r w:rsidR="00E50791" w:rsidRPr="00E50791">
        <w:rPr>
          <w:rFonts w:ascii="Times New Roman" w:hAnsi="Times New Roman" w:cs="Times New Roman"/>
          <w:sz w:val="28"/>
          <w:szCs w:val="28"/>
        </w:rPr>
        <w:t xml:space="preserve"> «Семь ноток» для детей </w:t>
      </w:r>
      <w:r w:rsidR="00A86C6B">
        <w:rPr>
          <w:rFonts w:ascii="Times New Roman" w:hAnsi="Times New Roman" w:cs="Times New Roman"/>
          <w:sz w:val="28"/>
          <w:szCs w:val="28"/>
        </w:rPr>
        <w:t xml:space="preserve">от 5 до 7 лет </w:t>
      </w:r>
      <w:r>
        <w:rPr>
          <w:rFonts w:ascii="Times New Roman" w:hAnsi="Times New Roman" w:cs="Times New Roman"/>
          <w:sz w:val="28"/>
          <w:szCs w:val="28"/>
        </w:rPr>
        <w:t>с нарушениями зрения, направленной</w:t>
      </w:r>
      <w:r w:rsidR="00E50791" w:rsidRPr="00E50791">
        <w:rPr>
          <w:rFonts w:ascii="Times New Roman" w:hAnsi="Times New Roman" w:cs="Times New Roman"/>
          <w:sz w:val="28"/>
          <w:szCs w:val="28"/>
        </w:rPr>
        <w:t xml:space="preserve"> на развитие творческих способностей </w:t>
      </w:r>
      <w:r>
        <w:rPr>
          <w:rFonts w:ascii="Times New Roman" w:hAnsi="Times New Roman" w:cs="Times New Roman"/>
          <w:sz w:val="28"/>
          <w:szCs w:val="28"/>
        </w:rPr>
        <w:t>средствами музыкального искусства</w:t>
      </w:r>
      <w:r w:rsidR="00E50791" w:rsidRPr="00E50791">
        <w:rPr>
          <w:rFonts w:ascii="Times New Roman" w:hAnsi="Times New Roman" w:cs="Times New Roman"/>
          <w:sz w:val="28"/>
          <w:szCs w:val="28"/>
        </w:rPr>
        <w:t xml:space="preserve">. Программа включает коллективное и сольное пение, инструментальное </w:t>
      </w:r>
      <w:proofErr w:type="spellStart"/>
      <w:r w:rsidR="00E50791" w:rsidRPr="00E50791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E50791" w:rsidRPr="00E50791">
        <w:rPr>
          <w:rFonts w:ascii="Times New Roman" w:hAnsi="Times New Roman" w:cs="Times New Roman"/>
          <w:sz w:val="28"/>
          <w:szCs w:val="28"/>
        </w:rPr>
        <w:t xml:space="preserve"> и музыкально-ритмические движения. Особое внимание уделяется созданию специальных педагогических условий для обучения слабовидящих детей, включая адаптацию учебных помещений и методов преподавания.</w:t>
      </w:r>
      <w:r w:rsidR="00A86C6B">
        <w:rPr>
          <w:rFonts w:ascii="Times New Roman" w:hAnsi="Times New Roman" w:cs="Times New Roman"/>
          <w:sz w:val="28"/>
          <w:szCs w:val="28"/>
        </w:rPr>
        <w:t xml:space="preserve"> </w:t>
      </w:r>
      <w:r w:rsidR="00A86C6B" w:rsidRPr="00505E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педагогов </w:t>
      </w:r>
      <w:r w:rsidRPr="00505E99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учреждений дополнительного образования</w:t>
      </w:r>
      <w:r w:rsidR="00A86C6B" w:rsidRPr="00505E9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86C6B" w:rsidRPr="00A86C6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86C6B" w:rsidRPr="00505E99">
        <w:rPr>
          <w:rFonts w:ascii="Times New Roman" w:hAnsi="Times New Roman" w:cs="Times New Roman"/>
          <w:color w:val="000000" w:themeColor="text1"/>
          <w:sz w:val="28"/>
          <w:szCs w:val="28"/>
        </w:rPr>
        <w:t>преподавател</w:t>
      </w:r>
      <w:r w:rsidR="00505E99" w:rsidRPr="00505E99">
        <w:rPr>
          <w:rFonts w:ascii="Times New Roman" w:hAnsi="Times New Roman" w:cs="Times New Roman"/>
          <w:color w:val="000000" w:themeColor="text1"/>
          <w:sz w:val="28"/>
          <w:szCs w:val="28"/>
        </w:rPr>
        <w:t>ей музыки специальных (коррекционных) школ-интернатов для детей с ОВЗ и детей-инвалидов.</w:t>
      </w:r>
    </w:p>
    <w:p w:rsidR="00B257B8" w:rsidRDefault="00B25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84034" w:rsidRPr="00386EE7" w:rsidRDefault="00CD1B8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lastRenderedPageBreak/>
        <w:t>Обучающийся с ограниченными возможностями здоровья, в соответствии с законом «Об образовании в Российской Федерации», – физическое лицо, имеющее недостатки в физическом и (или) психическом развитии, подтвержденные психолого-медико-пе</w:t>
      </w:r>
      <w:r w:rsidR="00E31530" w:rsidRPr="00386EE7">
        <w:rPr>
          <w:rFonts w:ascii="Times New Roman" w:hAnsi="Times New Roman" w:cs="Times New Roman"/>
          <w:sz w:val="28"/>
          <w:szCs w:val="28"/>
        </w:rPr>
        <w:t>дагогической комиссией,</w:t>
      </w:r>
      <w:r w:rsidR="007A22E4" w:rsidRPr="00386EE7">
        <w:rPr>
          <w:rFonts w:ascii="Times New Roman" w:hAnsi="Times New Roman" w:cs="Times New Roman"/>
          <w:sz w:val="28"/>
          <w:szCs w:val="28"/>
        </w:rPr>
        <w:t xml:space="preserve"> которые препятствуют</w:t>
      </w:r>
      <w:r w:rsidRPr="00386EE7">
        <w:rPr>
          <w:rFonts w:ascii="Times New Roman" w:hAnsi="Times New Roman" w:cs="Times New Roman"/>
          <w:sz w:val="28"/>
          <w:szCs w:val="28"/>
        </w:rPr>
        <w:t xml:space="preserve"> получению образования без создания специальных условий. </w:t>
      </w:r>
      <w:r w:rsidR="004C7983" w:rsidRPr="00386EE7">
        <w:rPr>
          <w:rFonts w:ascii="Times New Roman" w:hAnsi="Times New Roman" w:cs="Times New Roman"/>
          <w:sz w:val="28"/>
          <w:szCs w:val="28"/>
        </w:rPr>
        <w:t xml:space="preserve">Учреждения дополнительного образования, как элемент социума, призваны выполнять государственный заказ по социализации </w:t>
      </w:r>
      <w:r w:rsidR="000E28E1" w:rsidRPr="00386EE7">
        <w:rPr>
          <w:rFonts w:ascii="Times New Roman" w:hAnsi="Times New Roman" w:cs="Times New Roman"/>
          <w:sz w:val="28"/>
          <w:szCs w:val="28"/>
        </w:rPr>
        <w:t xml:space="preserve">всех </w:t>
      </w:r>
      <w:r w:rsidR="004C7983" w:rsidRPr="00386EE7">
        <w:rPr>
          <w:rFonts w:ascii="Times New Roman" w:hAnsi="Times New Roman" w:cs="Times New Roman"/>
          <w:sz w:val="28"/>
          <w:szCs w:val="28"/>
        </w:rPr>
        <w:t>детей</w:t>
      </w:r>
      <w:r w:rsidR="007A22E4" w:rsidRPr="00386EE7">
        <w:rPr>
          <w:rFonts w:ascii="Times New Roman" w:hAnsi="Times New Roman" w:cs="Times New Roman"/>
          <w:sz w:val="28"/>
          <w:szCs w:val="28"/>
        </w:rPr>
        <w:t xml:space="preserve">, независимо от </w:t>
      </w:r>
      <w:r w:rsidR="00644132" w:rsidRPr="00386EE7">
        <w:rPr>
          <w:rFonts w:ascii="Times New Roman" w:hAnsi="Times New Roman" w:cs="Times New Roman"/>
          <w:sz w:val="28"/>
          <w:szCs w:val="28"/>
        </w:rPr>
        <w:t xml:space="preserve">того, относится ли они к </w:t>
      </w:r>
      <w:proofErr w:type="spellStart"/>
      <w:r w:rsidR="00644132" w:rsidRPr="00386EE7">
        <w:rPr>
          <w:rFonts w:ascii="Times New Roman" w:hAnsi="Times New Roman" w:cs="Times New Roman"/>
          <w:sz w:val="28"/>
          <w:szCs w:val="28"/>
        </w:rPr>
        <w:t>нормотипичным</w:t>
      </w:r>
      <w:proofErr w:type="spellEnd"/>
      <w:r w:rsidR="00644132" w:rsidRPr="00386EE7">
        <w:rPr>
          <w:rFonts w:ascii="Times New Roman" w:hAnsi="Times New Roman" w:cs="Times New Roman"/>
          <w:sz w:val="28"/>
          <w:szCs w:val="28"/>
        </w:rPr>
        <w:t xml:space="preserve"> или нет</w:t>
      </w:r>
      <w:r w:rsidR="007A22E4" w:rsidRPr="00386E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113A" w:rsidRPr="00386EE7" w:rsidRDefault="0087113A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Таким образом, с</w:t>
      </w:r>
      <w:r w:rsidR="004C7983" w:rsidRPr="00386EE7">
        <w:rPr>
          <w:rFonts w:ascii="Times New Roman" w:hAnsi="Times New Roman" w:cs="Times New Roman"/>
          <w:sz w:val="28"/>
          <w:szCs w:val="28"/>
        </w:rPr>
        <w:t xml:space="preserve">оздание и реализация </w:t>
      </w:r>
      <w:r w:rsidR="00386EE7" w:rsidRPr="00386EE7">
        <w:rPr>
          <w:rFonts w:ascii="Times New Roman" w:hAnsi="Times New Roman" w:cs="Times New Roman"/>
          <w:sz w:val="28"/>
          <w:szCs w:val="28"/>
        </w:rPr>
        <w:t>адаптированных дополнительных общеразвивающих программ,</w:t>
      </w:r>
      <w:r w:rsidR="004C7983" w:rsidRPr="00386EE7">
        <w:rPr>
          <w:rFonts w:ascii="Times New Roman" w:hAnsi="Times New Roman" w:cs="Times New Roman"/>
          <w:sz w:val="28"/>
          <w:szCs w:val="28"/>
        </w:rPr>
        <w:t xml:space="preserve"> обеспечивает права детей с ограниченными возможностями здоровья и детей-инвалидов на получение дополнительного образования</w:t>
      </w:r>
      <w:r w:rsidR="00F57C3E" w:rsidRPr="00386EE7">
        <w:rPr>
          <w:rFonts w:ascii="Times New Roman" w:hAnsi="Times New Roman" w:cs="Times New Roman"/>
          <w:sz w:val="28"/>
          <w:szCs w:val="28"/>
        </w:rPr>
        <w:t xml:space="preserve"> и </w:t>
      </w:r>
      <w:r w:rsidRPr="00386EE7">
        <w:rPr>
          <w:rFonts w:ascii="Times New Roman" w:hAnsi="Times New Roman" w:cs="Times New Roman"/>
          <w:sz w:val="28"/>
          <w:szCs w:val="28"/>
        </w:rPr>
        <w:t xml:space="preserve">позволяет удовлетворять при </w:t>
      </w:r>
      <w:r w:rsidR="00F57C3E" w:rsidRPr="00386EE7">
        <w:rPr>
          <w:rFonts w:ascii="Times New Roman" w:hAnsi="Times New Roman" w:cs="Times New Roman"/>
          <w:sz w:val="28"/>
          <w:szCs w:val="28"/>
        </w:rPr>
        <w:t>создании условий</w:t>
      </w:r>
      <w:r w:rsidRPr="00386EE7">
        <w:rPr>
          <w:rFonts w:ascii="Times New Roman" w:hAnsi="Times New Roman" w:cs="Times New Roman"/>
          <w:sz w:val="28"/>
          <w:szCs w:val="28"/>
        </w:rPr>
        <w:t xml:space="preserve"> индивидуальные творческие запросы, ад</w:t>
      </w:r>
      <w:r w:rsidR="007A22E4" w:rsidRPr="00386EE7">
        <w:rPr>
          <w:rFonts w:ascii="Times New Roman" w:hAnsi="Times New Roman" w:cs="Times New Roman"/>
          <w:sz w:val="28"/>
          <w:szCs w:val="28"/>
        </w:rPr>
        <w:t xml:space="preserve">екватные состоянию </w:t>
      </w:r>
      <w:r w:rsidR="00F57C3E" w:rsidRPr="00386EE7">
        <w:rPr>
          <w:rFonts w:ascii="Times New Roman" w:hAnsi="Times New Roman" w:cs="Times New Roman"/>
          <w:sz w:val="28"/>
          <w:szCs w:val="28"/>
        </w:rPr>
        <w:t>здоровья</w:t>
      </w:r>
      <w:r w:rsidR="007A22E4" w:rsidRPr="00386EE7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784B47" w:rsidRPr="00386EE7">
        <w:rPr>
          <w:rFonts w:ascii="Times New Roman" w:hAnsi="Times New Roman" w:cs="Times New Roman"/>
          <w:sz w:val="28"/>
          <w:szCs w:val="28"/>
        </w:rPr>
        <w:t xml:space="preserve"> и их актуальным ресурсам</w:t>
      </w:r>
      <w:r w:rsidR="00F57C3E" w:rsidRPr="00386EE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84B47" w:rsidRPr="00386EE7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386EE7">
        <w:rPr>
          <w:rFonts w:ascii="Times New Roman" w:hAnsi="Times New Roman" w:cs="Times New Roman"/>
          <w:sz w:val="28"/>
          <w:szCs w:val="28"/>
        </w:rPr>
        <w:t xml:space="preserve"> расширять их социальные связи.</w:t>
      </w:r>
    </w:p>
    <w:p w:rsidR="00D12A1D" w:rsidRPr="00386EE7" w:rsidRDefault="00D12A1D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Наш</w:t>
      </w:r>
      <w:r w:rsidR="004F2747" w:rsidRPr="00386EE7">
        <w:rPr>
          <w:rFonts w:ascii="Times New Roman" w:hAnsi="Times New Roman" w:cs="Times New Roman"/>
          <w:sz w:val="28"/>
          <w:szCs w:val="28"/>
        </w:rPr>
        <w:t>а практика включает апробацию и реализацию адаптированной программы «Семь ноток» для детей</w:t>
      </w:r>
      <w:r w:rsidR="00644132" w:rsidRPr="00386EE7">
        <w:rPr>
          <w:rFonts w:ascii="Times New Roman" w:hAnsi="Times New Roman" w:cs="Times New Roman"/>
          <w:sz w:val="28"/>
          <w:szCs w:val="28"/>
        </w:rPr>
        <w:t>,</w:t>
      </w:r>
      <w:r w:rsidR="004F2747" w:rsidRPr="00386EE7">
        <w:rPr>
          <w:rFonts w:ascii="Times New Roman" w:hAnsi="Times New Roman" w:cs="Times New Roman"/>
          <w:sz w:val="28"/>
          <w:szCs w:val="28"/>
        </w:rPr>
        <w:t xml:space="preserve"> имеющих нарушения зрения. Контингент учащихся - дети</w:t>
      </w:r>
      <w:r w:rsidR="00E31530" w:rsidRPr="00386EE7">
        <w:rPr>
          <w:rFonts w:ascii="Times New Roman" w:hAnsi="Times New Roman" w:cs="Times New Roman"/>
          <w:sz w:val="28"/>
          <w:szCs w:val="28"/>
        </w:rPr>
        <w:t xml:space="preserve"> муниципального общеобразовательного учреждения</w:t>
      </w:r>
      <w:r w:rsidR="004F2747" w:rsidRPr="00386EE7">
        <w:rPr>
          <w:rFonts w:ascii="Times New Roman" w:hAnsi="Times New Roman" w:cs="Times New Roman"/>
          <w:sz w:val="28"/>
          <w:szCs w:val="28"/>
        </w:rPr>
        <w:t xml:space="preserve"> «Начальная школа, реализующая адаптированные образовательные программы для детей с нарушением зрения №2 Ворошиловского района Волгограда»</w:t>
      </w:r>
      <w:r w:rsidR="00AB2C95" w:rsidRPr="00386EE7">
        <w:rPr>
          <w:rFonts w:ascii="Times New Roman" w:hAnsi="Times New Roman" w:cs="Times New Roman"/>
          <w:sz w:val="28"/>
          <w:szCs w:val="28"/>
        </w:rPr>
        <w:t xml:space="preserve">. </w:t>
      </w:r>
      <w:r w:rsidR="00BF2359">
        <w:rPr>
          <w:rFonts w:ascii="Times New Roman" w:hAnsi="Times New Roman" w:cs="Times New Roman"/>
          <w:sz w:val="28"/>
          <w:szCs w:val="28"/>
        </w:rPr>
        <w:t xml:space="preserve">Возраст учащихся – 5-7 лет. </w:t>
      </w:r>
      <w:r w:rsidR="00AB2C95" w:rsidRPr="00386EE7">
        <w:rPr>
          <w:rFonts w:ascii="Times New Roman" w:hAnsi="Times New Roman" w:cs="Times New Roman"/>
          <w:sz w:val="28"/>
          <w:szCs w:val="28"/>
        </w:rPr>
        <w:t>Данная программа реализуется</w:t>
      </w:r>
      <w:r w:rsidR="004F2747" w:rsidRPr="00386EE7">
        <w:rPr>
          <w:rFonts w:ascii="Times New Roman" w:hAnsi="Times New Roman" w:cs="Times New Roman"/>
          <w:sz w:val="28"/>
          <w:szCs w:val="28"/>
        </w:rPr>
        <w:t xml:space="preserve"> педагогом </w:t>
      </w:r>
      <w:r w:rsidR="00386EE7">
        <w:rPr>
          <w:rFonts w:ascii="Times New Roman" w:hAnsi="Times New Roman" w:cs="Times New Roman"/>
          <w:sz w:val="28"/>
          <w:szCs w:val="28"/>
        </w:rPr>
        <w:t>муниципального учреждения</w:t>
      </w:r>
      <w:r w:rsidR="00386EE7" w:rsidRPr="00386EE7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«Центр развития творчества детей и юношества Ворошиловского района Волгограда</w:t>
      </w:r>
      <w:r w:rsidR="00386EE7">
        <w:rPr>
          <w:rFonts w:ascii="Times New Roman" w:hAnsi="Times New Roman" w:cs="Times New Roman"/>
          <w:sz w:val="28"/>
          <w:szCs w:val="28"/>
        </w:rPr>
        <w:t>»</w:t>
      </w:r>
      <w:r w:rsidR="00386EE7" w:rsidRPr="00386EE7">
        <w:rPr>
          <w:rFonts w:ascii="Times New Roman" w:hAnsi="Times New Roman" w:cs="Times New Roman"/>
          <w:sz w:val="28"/>
          <w:szCs w:val="28"/>
        </w:rPr>
        <w:t xml:space="preserve"> </w:t>
      </w:r>
      <w:r w:rsidR="004F2747" w:rsidRPr="00386EE7">
        <w:rPr>
          <w:rFonts w:ascii="Times New Roman" w:hAnsi="Times New Roman" w:cs="Times New Roman"/>
          <w:sz w:val="28"/>
          <w:szCs w:val="28"/>
        </w:rPr>
        <w:t xml:space="preserve">в </w:t>
      </w:r>
      <w:r w:rsidR="00386EE7">
        <w:rPr>
          <w:rFonts w:ascii="Times New Roman" w:hAnsi="Times New Roman" w:cs="Times New Roman"/>
          <w:sz w:val="28"/>
          <w:szCs w:val="28"/>
        </w:rPr>
        <w:t>соответствии с договором о сотрудничестве</w:t>
      </w:r>
      <w:r w:rsidR="004F2747" w:rsidRPr="00386EE7">
        <w:rPr>
          <w:rFonts w:ascii="Times New Roman" w:hAnsi="Times New Roman" w:cs="Times New Roman"/>
          <w:sz w:val="28"/>
          <w:szCs w:val="28"/>
        </w:rPr>
        <w:t>.</w:t>
      </w:r>
    </w:p>
    <w:p w:rsidR="00013F9F" w:rsidRPr="00386EE7" w:rsidRDefault="00013F9F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Для детей с нарушением зрения основные трудности при обучении возникают из-за недостаточности полноты отражения объектов окружающего мира. У учащихся </w:t>
      </w:r>
      <w:r w:rsidR="000E28E1" w:rsidRPr="00386EE7">
        <w:rPr>
          <w:rFonts w:ascii="Times New Roman" w:hAnsi="Times New Roman" w:cs="Times New Roman"/>
          <w:sz w:val="28"/>
          <w:szCs w:val="28"/>
        </w:rPr>
        <w:t xml:space="preserve">наблюдаются </w:t>
      </w:r>
      <w:r w:rsidR="00784B47" w:rsidRPr="00386EE7">
        <w:rPr>
          <w:rFonts w:ascii="Times New Roman" w:hAnsi="Times New Roman" w:cs="Times New Roman"/>
          <w:sz w:val="28"/>
          <w:szCs w:val="28"/>
        </w:rPr>
        <w:t>особенности развития</w:t>
      </w:r>
      <w:r w:rsidRPr="00386EE7">
        <w:rPr>
          <w:rFonts w:ascii="Times New Roman" w:hAnsi="Times New Roman" w:cs="Times New Roman"/>
          <w:sz w:val="28"/>
          <w:szCs w:val="28"/>
        </w:rPr>
        <w:t xml:space="preserve"> </w:t>
      </w:r>
      <w:r w:rsidR="000E28E1" w:rsidRPr="00386EE7">
        <w:rPr>
          <w:rFonts w:ascii="Times New Roman" w:hAnsi="Times New Roman" w:cs="Times New Roman"/>
          <w:sz w:val="28"/>
          <w:szCs w:val="28"/>
        </w:rPr>
        <w:t>памяти</w:t>
      </w:r>
      <w:r w:rsidR="00784B47" w:rsidRPr="00386EE7">
        <w:rPr>
          <w:rFonts w:ascii="Times New Roman" w:hAnsi="Times New Roman" w:cs="Times New Roman"/>
          <w:sz w:val="28"/>
          <w:szCs w:val="28"/>
        </w:rPr>
        <w:t xml:space="preserve"> (трудности запоминания, сохранения и воспроизведения информации)</w:t>
      </w:r>
      <w:r w:rsidR="000E28E1" w:rsidRPr="00386EE7">
        <w:rPr>
          <w:rFonts w:ascii="Times New Roman" w:hAnsi="Times New Roman" w:cs="Times New Roman"/>
          <w:sz w:val="28"/>
          <w:szCs w:val="28"/>
        </w:rPr>
        <w:t xml:space="preserve">, </w:t>
      </w:r>
      <w:r w:rsidRPr="00386EE7">
        <w:rPr>
          <w:rFonts w:ascii="Times New Roman" w:hAnsi="Times New Roman" w:cs="Times New Roman"/>
          <w:sz w:val="28"/>
          <w:szCs w:val="28"/>
        </w:rPr>
        <w:t>мышления (затруднены операции анализа и синтеза, отмечается недостаточная полнота сравнения, наблюдаются нарушения кл</w:t>
      </w:r>
      <w:r w:rsidR="000E28E1" w:rsidRPr="00386EE7">
        <w:rPr>
          <w:rFonts w:ascii="Times New Roman" w:hAnsi="Times New Roman" w:cs="Times New Roman"/>
          <w:sz w:val="28"/>
          <w:szCs w:val="28"/>
        </w:rPr>
        <w:t xml:space="preserve">ассификации, обобщения и т.п.) и </w:t>
      </w:r>
      <w:r w:rsidRPr="00386EE7">
        <w:rPr>
          <w:rFonts w:ascii="Times New Roman" w:hAnsi="Times New Roman" w:cs="Times New Roman"/>
          <w:sz w:val="28"/>
          <w:szCs w:val="28"/>
        </w:rPr>
        <w:t xml:space="preserve">речи (сниженная динамика накопления языковых средств, своеобразие содержания лексики и соотношения слова и образа). </w:t>
      </w:r>
    </w:p>
    <w:p w:rsidR="004C7983" w:rsidRPr="00386EE7" w:rsidRDefault="00013F9F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lastRenderedPageBreak/>
        <w:t>Но в то же время речь, как и память, выполняет компенсаторную функцию, так как получить представление о многих предметах и явлениях дети с нарушениями зрения могут только при помощи речи.</w:t>
      </w:r>
    </w:p>
    <w:p w:rsidR="001D2DA8" w:rsidRPr="00386EE7" w:rsidRDefault="00B714B7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Как показывает практика, у значительного числа слабовидящих детей нарушение зрения осложнено другими </w:t>
      </w:r>
      <w:r w:rsidR="00784B47" w:rsidRPr="00386EE7">
        <w:rPr>
          <w:rFonts w:ascii="Times New Roman" w:hAnsi="Times New Roman" w:cs="Times New Roman"/>
          <w:sz w:val="28"/>
          <w:szCs w:val="28"/>
        </w:rPr>
        <w:t>заболеваниями</w:t>
      </w:r>
      <w:r w:rsidRPr="00386EE7">
        <w:rPr>
          <w:rFonts w:ascii="Times New Roman" w:hAnsi="Times New Roman" w:cs="Times New Roman"/>
          <w:sz w:val="28"/>
          <w:szCs w:val="28"/>
        </w:rPr>
        <w:t xml:space="preserve"> (</w:t>
      </w:r>
      <w:r w:rsidR="00784B47" w:rsidRPr="00386EE7">
        <w:rPr>
          <w:rFonts w:ascii="Times New Roman" w:hAnsi="Times New Roman" w:cs="Times New Roman"/>
          <w:sz w:val="28"/>
          <w:szCs w:val="28"/>
        </w:rPr>
        <w:t>болезни</w:t>
      </w:r>
      <w:r w:rsidRPr="00386EE7">
        <w:rPr>
          <w:rFonts w:ascii="Times New Roman" w:hAnsi="Times New Roman" w:cs="Times New Roman"/>
          <w:sz w:val="28"/>
          <w:szCs w:val="28"/>
        </w:rPr>
        <w:t xml:space="preserve"> психоневрологического характера, внутренних органов, </w:t>
      </w:r>
      <w:r w:rsidR="00784B47" w:rsidRPr="00386EE7">
        <w:rPr>
          <w:rFonts w:ascii="Times New Roman" w:hAnsi="Times New Roman" w:cs="Times New Roman"/>
          <w:sz w:val="28"/>
          <w:szCs w:val="28"/>
        </w:rPr>
        <w:t>речевые нарушения</w:t>
      </w:r>
      <w:r w:rsidRPr="00386EE7">
        <w:rPr>
          <w:rFonts w:ascii="Times New Roman" w:hAnsi="Times New Roman" w:cs="Times New Roman"/>
          <w:sz w:val="28"/>
          <w:szCs w:val="28"/>
        </w:rPr>
        <w:t xml:space="preserve">, двигательной сферы и др.). Общий индекс здоровья у слабовидящих детей ниже, чем у нормально видящих. </w:t>
      </w:r>
    </w:p>
    <w:p w:rsidR="001D2DA8" w:rsidRPr="00386EE7" w:rsidRDefault="001D2DA8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В соответствии с существующими проблемами была определена цель программы </w:t>
      </w:r>
      <w:r w:rsidR="003E4B32" w:rsidRPr="00386EE7">
        <w:rPr>
          <w:rFonts w:ascii="Times New Roman" w:hAnsi="Times New Roman" w:cs="Times New Roman"/>
          <w:sz w:val="28"/>
          <w:szCs w:val="28"/>
        </w:rPr>
        <w:t xml:space="preserve">«Семь ноток» </w:t>
      </w:r>
      <w:r w:rsidRPr="00386EE7">
        <w:rPr>
          <w:rFonts w:ascii="Times New Roman" w:hAnsi="Times New Roman" w:cs="Times New Roman"/>
          <w:sz w:val="28"/>
          <w:szCs w:val="28"/>
        </w:rPr>
        <w:t>- создание оптимальных педагогических условий для формирования и развития творческих способностей детей с ОВЗ и детей-инвалидов средствами музыкального искусства; содействие их социально-нравственному, познавательному развитию и адаптации к жизни в обществе.</w:t>
      </w:r>
    </w:p>
    <w:p w:rsidR="001D2DA8" w:rsidRPr="00386EE7" w:rsidRDefault="001D2DA8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Программа является художественной, направлена на формирование и развитие навыков коллективного и сольного пения, инструментального </w:t>
      </w:r>
      <w:proofErr w:type="spellStart"/>
      <w:r w:rsidRPr="00386EE7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386EE7">
        <w:rPr>
          <w:rFonts w:ascii="Times New Roman" w:hAnsi="Times New Roman" w:cs="Times New Roman"/>
          <w:sz w:val="28"/>
          <w:szCs w:val="28"/>
        </w:rPr>
        <w:t xml:space="preserve"> с использованием шумовых инструментов, а также на физическое развитие детей с помощью музыкально-ритмических движений</w:t>
      </w:r>
      <w:r w:rsidR="003E4B32" w:rsidRPr="00386EE7">
        <w:rPr>
          <w:rFonts w:ascii="Times New Roman" w:hAnsi="Times New Roman" w:cs="Times New Roman"/>
          <w:sz w:val="28"/>
          <w:szCs w:val="28"/>
        </w:rPr>
        <w:t>.</w:t>
      </w:r>
    </w:p>
    <w:p w:rsidR="00F51F89" w:rsidRPr="00386EE7" w:rsidRDefault="00386EE7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реализации программы </w:t>
      </w:r>
      <w:r w:rsidR="00F51F89" w:rsidRPr="00386EE7">
        <w:rPr>
          <w:rFonts w:ascii="Times New Roman" w:hAnsi="Times New Roman" w:cs="Times New Roman"/>
          <w:sz w:val="28"/>
          <w:szCs w:val="28"/>
        </w:rPr>
        <w:t>2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5F5F" w:rsidRPr="00386EE7" w:rsidRDefault="00DE5F5F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Создание педагогических условий для обучения слабовидящих детей включает как подготовку помещений</w:t>
      </w:r>
      <w:r w:rsidR="00784B47" w:rsidRPr="00386EE7">
        <w:rPr>
          <w:rFonts w:ascii="Times New Roman" w:hAnsi="Times New Roman" w:cs="Times New Roman"/>
          <w:sz w:val="28"/>
          <w:szCs w:val="28"/>
        </w:rPr>
        <w:t xml:space="preserve"> для занятий, так и особенност</w:t>
      </w:r>
      <w:r w:rsidRPr="00386EE7">
        <w:rPr>
          <w:rFonts w:ascii="Times New Roman" w:hAnsi="Times New Roman" w:cs="Times New Roman"/>
          <w:sz w:val="28"/>
          <w:szCs w:val="28"/>
        </w:rPr>
        <w:t xml:space="preserve">и преподавания. </w:t>
      </w:r>
      <w:r w:rsidR="00784B47" w:rsidRPr="00386EE7">
        <w:rPr>
          <w:rFonts w:ascii="Times New Roman" w:hAnsi="Times New Roman" w:cs="Times New Roman"/>
          <w:sz w:val="28"/>
          <w:szCs w:val="28"/>
        </w:rPr>
        <w:t>Учебные помещения должны</w:t>
      </w:r>
      <w:r w:rsidRPr="00386EE7">
        <w:rPr>
          <w:rFonts w:ascii="Times New Roman" w:hAnsi="Times New Roman" w:cs="Times New Roman"/>
          <w:sz w:val="28"/>
          <w:szCs w:val="28"/>
        </w:rPr>
        <w:t>:</w:t>
      </w:r>
    </w:p>
    <w:p w:rsidR="00DE5F5F" w:rsidRPr="00386EE7" w:rsidRDefault="00DE5F5F" w:rsidP="00386EE7">
      <w:pPr>
        <w:pStyle w:val="a3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иметь свободные проходы к партам, входным дверям, шкафам с книгами, музыкальными инструментами; </w:t>
      </w:r>
    </w:p>
    <w:p w:rsidR="00DE5F5F" w:rsidRPr="00386EE7" w:rsidRDefault="00DE5F5F" w:rsidP="00386EE7">
      <w:pPr>
        <w:pStyle w:val="a3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не иметь выступающих углов и других препятствий; </w:t>
      </w:r>
    </w:p>
    <w:p w:rsidR="00DE5F5F" w:rsidRPr="00386EE7" w:rsidRDefault="00DE5F5F" w:rsidP="00386EE7">
      <w:pPr>
        <w:pStyle w:val="a3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соответствовать требованиям СанПиН в части светового режима (обеспечение беспрепятственного прохождения в школьные помещения естественного света, одновременное использование естественного и искусственного освещения, возможность использования дополнительного индивидуального источника света); </w:t>
      </w:r>
    </w:p>
    <w:p w:rsidR="00DE5F5F" w:rsidRPr="00386EE7" w:rsidRDefault="00DE5F5F" w:rsidP="00386EE7">
      <w:pPr>
        <w:pStyle w:val="a3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допускать оперативное устранение факторов, негативно влияющих на состояние зрительных функций слепых и слабовидящих (недостаточность </w:t>
      </w:r>
      <w:r w:rsidRPr="00386EE7">
        <w:rPr>
          <w:rFonts w:ascii="Times New Roman" w:hAnsi="Times New Roman" w:cs="Times New Roman"/>
          <w:sz w:val="28"/>
          <w:szCs w:val="28"/>
        </w:rPr>
        <w:lastRenderedPageBreak/>
        <w:t xml:space="preserve">уровня освещенности рабочей зоны, наличие бликов и другое), осязания, слуха. </w:t>
      </w:r>
    </w:p>
    <w:p w:rsidR="00DE5F5F" w:rsidRPr="00386EE7" w:rsidRDefault="00DE5F5F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Место каждого слабовидящего учащегося в аудитории определя</w:t>
      </w:r>
      <w:r w:rsidR="00377C46" w:rsidRPr="00386EE7">
        <w:rPr>
          <w:rFonts w:ascii="Times New Roman" w:hAnsi="Times New Roman" w:cs="Times New Roman"/>
          <w:sz w:val="28"/>
          <w:szCs w:val="28"/>
        </w:rPr>
        <w:t>ется</w:t>
      </w:r>
      <w:r w:rsidRPr="00386EE7">
        <w:rPr>
          <w:rFonts w:ascii="Times New Roman" w:hAnsi="Times New Roman" w:cs="Times New Roman"/>
          <w:sz w:val="28"/>
          <w:szCs w:val="28"/>
        </w:rPr>
        <w:t xml:space="preserve"> врачом-офтальмологом</w:t>
      </w:r>
      <w:r w:rsidR="00377C46" w:rsidRPr="00386EE7">
        <w:rPr>
          <w:rFonts w:ascii="Times New Roman" w:hAnsi="Times New Roman" w:cs="Times New Roman"/>
          <w:sz w:val="28"/>
          <w:szCs w:val="28"/>
        </w:rPr>
        <w:t xml:space="preserve"> МОУ</w:t>
      </w:r>
      <w:r w:rsidR="00E31530" w:rsidRPr="00386EE7">
        <w:rPr>
          <w:rFonts w:ascii="Times New Roman" w:hAnsi="Times New Roman" w:cs="Times New Roman"/>
          <w:sz w:val="28"/>
          <w:szCs w:val="28"/>
        </w:rPr>
        <w:t xml:space="preserve"> Начальная школа </w:t>
      </w:r>
      <w:r w:rsidR="00377C46" w:rsidRPr="00386EE7">
        <w:rPr>
          <w:rFonts w:ascii="Times New Roman" w:hAnsi="Times New Roman" w:cs="Times New Roman"/>
          <w:sz w:val="28"/>
          <w:szCs w:val="28"/>
        </w:rPr>
        <w:t>№2</w:t>
      </w:r>
      <w:r w:rsidRPr="00386EE7">
        <w:rPr>
          <w:rFonts w:ascii="Times New Roman" w:hAnsi="Times New Roman" w:cs="Times New Roman"/>
          <w:sz w:val="28"/>
          <w:szCs w:val="28"/>
        </w:rPr>
        <w:t>.</w:t>
      </w:r>
    </w:p>
    <w:p w:rsidR="007B41F4" w:rsidRPr="00386EE7" w:rsidRDefault="00150468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Дополнительная </w:t>
      </w:r>
      <w:r w:rsidR="00570330" w:rsidRPr="00386EE7">
        <w:rPr>
          <w:rFonts w:ascii="Times New Roman" w:hAnsi="Times New Roman" w:cs="Times New Roman"/>
          <w:sz w:val="28"/>
          <w:szCs w:val="28"/>
        </w:rPr>
        <w:t xml:space="preserve">общеразвивающая </w:t>
      </w:r>
      <w:r w:rsidRPr="00386EE7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377C46" w:rsidRPr="00386EE7">
        <w:rPr>
          <w:rFonts w:ascii="Times New Roman" w:hAnsi="Times New Roman" w:cs="Times New Roman"/>
          <w:sz w:val="28"/>
          <w:szCs w:val="28"/>
        </w:rPr>
        <w:t xml:space="preserve">«Семь ноток» </w:t>
      </w:r>
      <w:r w:rsidR="00BC7CA7" w:rsidRPr="00386EE7">
        <w:rPr>
          <w:rFonts w:ascii="Times New Roman" w:hAnsi="Times New Roman" w:cs="Times New Roman"/>
          <w:sz w:val="28"/>
          <w:szCs w:val="28"/>
        </w:rPr>
        <w:t>отражает</w:t>
      </w:r>
      <w:r w:rsidRPr="00386EE7">
        <w:rPr>
          <w:rFonts w:ascii="Times New Roman" w:hAnsi="Times New Roman" w:cs="Times New Roman"/>
          <w:sz w:val="28"/>
          <w:szCs w:val="28"/>
        </w:rPr>
        <w:t xml:space="preserve"> со</w:t>
      </w:r>
      <w:r w:rsidR="00160298" w:rsidRPr="00386EE7">
        <w:rPr>
          <w:rFonts w:ascii="Times New Roman" w:hAnsi="Times New Roman" w:cs="Times New Roman"/>
          <w:sz w:val="28"/>
          <w:szCs w:val="28"/>
        </w:rPr>
        <w:t xml:space="preserve">временные тенденции образования, основана на принципах доступности и индивидуального подхода к обучению. </w:t>
      </w:r>
      <w:r w:rsidR="00BC7CA7" w:rsidRPr="00386EE7">
        <w:rPr>
          <w:rFonts w:ascii="Times New Roman" w:hAnsi="Times New Roman" w:cs="Times New Roman"/>
          <w:sz w:val="28"/>
          <w:szCs w:val="28"/>
        </w:rPr>
        <w:t>В ней предусмотрен</w:t>
      </w:r>
      <w:r w:rsidR="00160298" w:rsidRPr="00386EE7">
        <w:rPr>
          <w:rFonts w:ascii="Times New Roman" w:hAnsi="Times New Roman" w:cs="Times New Roman"/>
          <w:sz w:val="28"/>
          <w:szCs w:val="28"/>
        </w:rPr>
        <w:t xml:space="preserve"> спектр эффективных </w:t>
      </w:r>
      <w:r w:rsidR="007B41F4" w:rsidRPr="00386EE7">
        <w:rPr>
          <w:rFonts w:ascii="Times New Roman" w:hAnsi="Times New Roman" w:cs="Times New Roman"/>
          <w:sz w:val="28"/>
          <w:szCs w:val="28"/>
        </w:rPr>
        <w:t>форм и методов организации индивидуальной и коллективной</w:t>
      </w:r>
      <w:r w:rsidR="00160298" w:rsidRPr="00386EE7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</w:t>
      </w:r>
      <w:r w:rsidR="00BC7CA7" w:rsidRPr="00386EE7">
        <w:rPr>
          <w:rFonts w:ascii="Times New Roman" w:hAnsi="Times New Roman" w:cs="Times New Roman"/>
          <w:sz w:val="28"/>
          <w:szCs w:val="28"/>
        </w:rPr>
        <w:t>,</w:t>
      </w:r>
      <w:r w:rsidR="007B41F4" w:rsidRPr="00386EE7">
        <w:rPr>
          <w:rFonts w:ascii="Times New Roman" w:hAnsi="Times New Roman" w:cs="Times New Roman"/>
          <w:sz w:val="28"/>
          <w:szCs w:val="28"/>
        </w:rPr>
        <w:t xml:space="preserve"> </w:t>
      </w:r>
      <w:r w:rsidR="00BC7CA7" w:rsidRPr="00386EE7">
        <w:rPr>
          <w:rFonts w:ascii="Times New Roman" w:hAnsi="Times New Roman" w:cs="Times New Roman"/>
          <w:sz w:val="28"/>
          <w:szCs w:val="28"/>
        </w:rPr>
        <w:t xml:space="preserve">и </w:t>
      </w:r>
      <w:r w:rsidR="007B41F4" w:rsidRPr="00386EE7">
        <w:rPr>
          <w:rFonts w:ascii="Times New Roman" w:hAnsi="Times New Roman" w:cs="Times New Roman"/>
          <w:sz w:val="28"/>
          <w:szCs w:val="28"/>
        </w:rPr>
        <w:t xml:space="preserve">современных образовательных технологий. </w:t>
      </w:r>
    </w:p>
    <w:p w:rsidR="007B41F4" w:rsidRPr="00386EE7" w:rsidRDefault="007B41F4" w:rsidP="00386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В программе учитываетс</w:t>
      </w:r>
      <w:r w:rsidR="00160298" w:rsidRPr="00386EE7">
        <w:rPr>
          <w:rFonts w:ascii="Times New Roman" w:hAnsi="Times New Roman" w:cs="Times New Roman"/>
          <w:sz w:val="28"/>
          <w:szCs w:val="28"/>
        </w:rPr>
        <w:t xml:space="preserve">я возраст детей, их способности и возможности. </w:t>
      </w:r>
      <w:r w:rsidRPr="00386EE7">
        <w:rPr>
          <w:rFonts w:ascii="Times New Roman" w:hAnsi="Times New Roman" w:cs="Times New Roman"/>
          <w:sz w:val="28"/>
          <w:szCs w:val="28"/>
        </w:rPr>
        <w:t>При отборе песенного репертуара учитываются интересы и способности учащихся</w:t>
      </w:r>
      <w:r w:rsidR="00BC7CA7" w:rsidRPr="00386EE7">
        <w:rPr>
          <w:rFonts w:ascii="Times New Roman" w:hAnsi="Times New Roman" w:cs="Times New Roman"/>
          <w:sz w:val="28"/>
          <w:szCs w:val="28"/>
        </w:rPr>
        <w:t>.</w:t>
      </w:r>
    </w:p>
    <w:p w:rsidR="008E6AA1" w:rsidRPr="00386EE7" w:rsidRDefault="007B41F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Реализуемые педагогом игровые технологии способствуют развитию восприятия, накоплению знаний о предметах и явлениях окружающего мира, их взаимосвязях. </w:t>
      </w:r>
      <w:r w:rsidR="008E6AA1" w:rsidRPr="00386EE7">
        <w:rPr>
          <w:rFonts w:ascii="Times New Roman" w:hAnsi="Times New Roman" w:cs="Times New Roman"/>
          <w:sz w:val="28"/>
          <w:szCs w:val="28"/>
        </w:rPr>
        <w:t xml:space="preserve">В игре поведение детей приобретает социальное значение, создаются условия для эстетического и духовного развития личности. </w:t>
      </w:r>
      <w:r w:rsidRPr="00386EE7">
        <w:rPr>
          <w:rFonts w:ascii="Times New Roman" w:hAnsi="Times New Roman" w:cs="Times New Roman"/>
          <w:sz w:val="28"/>
          <w:szCs w:val="28"/>
        </w:rPr>
        <w:t>Занятия способствуют компенсации дефицита зрительной функции, интеллектуальному и личностному разви</w:t>
      </w:r>
      <w:r w:rsidR="008E6AA1" w:rsidRPr="00386EE7">
        <w:rPr>
          <w:rFonts w:ascii="Times New Roman" w:hAnsi="Times New Roman" w:cs="Times New Roman"/>
          <w:sz w:val="28"/>
          <w:szCs w:val="28"/>
        </w:rPr>
        <w:t>тию детей с нарушениями зрения.</w:t>
      </w:r>
    </w:p>
    <w:p w:rsidR="00644132" w:rsidRPr="00386EE7" w:rsidRDefault="007B41F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Трудности, возникающие при обучении вокалу слабовидящих детей, преодолеваются применением педагогом специально подобранного содержания программы, варьированием его объёма, таких педагогических приемов, как частая смена деятельности, </w:t>
      </w:r>
      <w:r w:rsidR="00BC7CA7" w:rsidRPr="00386EE7">
        <w:rPr>
          <w:rFonts w:ascii="Times New Roman" w:hAnsi="Times New Roman" w:cs="Times New Roman"/>
          <w:sz w:val="28"/>
          <w:szCs w:val="28"/>
        </w:rPr>
        <w:t>включение физкультминуток</w:t>
      </w:r>
      <w:r w:rsidRPr="00386EE7">
        <w:rPr>
          <w:rFonts w:ascii="Times New Roman" w:hAnsi="Times New Roman" w:cs="Times New Roman"/>
          <w:sz w:val="28"/>
          <w:szCs w:val="28"/>
        </w:rPr>
        <w:t>, упражнений на развитие дыхания.</w:t>
      </w:r>
      <w:r w:rsidR="008E6AA1" w:rsidRPr="00386EE7">
        <w:rPr>
          <w:rFonts w:ascii="Times New Roman" w:hAnsi="Times New Roman" w:cs="Times New Roman"/>
          <w:sz w:val="28"/>
          <w:szCs w:val="28"/>
        </w:rPr>
        <w:t xml:space="preserve"> </w:t>
      </w:r>
      <w:r w:rsidR="00644132" w:rsidRPr="00386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EE7" w:rsidRDefault="00386EE7" w:rsidP="00386EE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66566" w:rsidRPr="00386EE7" w:rsidRDefault="00C66566" w:rsidP="00386EE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Методические приёмы решения проблем в обучении</w:t>
      </w:r>
    </w:p>
    <w:p w:rsidR="00C66566" w:rsidRPr="00386EE7" w:rsidRDefault="00C66566" w:rsidP="00386EE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учащихся с нарушениями зрения</w:t>
      </w:r>
    </w:p>
    <w:tbl>
      <w:tblPr>
        <w:tblStyle w:val="a4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694"/>
        <w:gridCol w:w="7087"/>
      </w:tblGrid>
      <w:tr w:rsidR="00C66566" w:rsidRPr="00386EE7" w:rsidTr="00265130">
        <w:tc>
          <w:tcPr>
            <w:tcW w:w="2694" w:type="dxa"/>
          </w:tcPr>
          <w:p w:rsidR="00C66566" w:rsidRPr="00386EE7" w:rsidRDefault="00C66566" w:rsidP="00386E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7087" w:type="dxa"/>
          </w:tcPr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Пути решения с учащимися с ОВЗ и детьми-инвалидами, имеющих нарушения зрения</w:t>
            </w:r>
          </w:p>
        </w:tc>
      </w:tr>
      <w:tr w:rsidR="00C66566" w:rsidRPr="00386EE7" w:rsidTr="00265130">
        <w:tc>
          <w:tcPr>
            <w:tcW w:w="2694" w:type="dxa"/>
          </w:tcPr>
          <w:p w:rsidR="00C66566" w:rsidRPr="00386EE7" w:rsidRDefault="00C66566" w:rsidP="00386E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Медлительность</w:t>
            </w:r>
          </w:p>
        </w:tc>
        <w:tc>
          <w:tcPr>
            <w:tcW w:w="7087" w:type="dxa"/>
          </w:tcPr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Уменьшать количество заданий на занятии, либо, не меняя количества заданий, уменьшить их объём.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Перед началом работы сообщить о времени, отведенном на выполнение задания, периодически говорить о том, сколько минут осталось.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Работать по плану и алгоритму. </w:t>
            </w:r>
          </w:p>
        </w:tc>
      </w:tr>
      <w:tr w:rsidR="00C66566" w:rsidRPr="00386EE7" w:rsidTr="00265130">
        <w:tc>
          <w:tcPr>
            <w:tcW w:w="2694" w:type="dxa"/>
          </w:tcPr>
          <w:p w:rsidR="00C66566" w:rsidRPr="00386EE7" w:rsidRDefault="00C66566" w:rsidP="00386E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Рассеянное внимание</w:t>
            </w:r>
          </w:p>
        </w:tc>
        <w:tc>
          <w:tcPr>
            <w:tcW w:w="7087" w:type="dxa"/>
          </w:tcPr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Часто менять виды деятельности (но не более 4-5 за занятие), использовать планы, алгоритмы, комментирование.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занимательный и игровой материал. Четко формулировать задания, после сообщения задания требовать повторения его формулировки от учащихся.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Всегда давать установку на восприятие материала и проверять ее выполнение.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Вводить теоретический материал небольшими порциями. Избегать рутинных/затяжных видов работы.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названиями инструментов, их тембрами, специальными музыкальными терминами развивает речь и обогащает активный словарь учащихся.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Коллективное инструментальное </w:t>
            </w:r>
            <w:proofErr w:type="spellStart"/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музицирование</w:t>
            </w:r>
            <w:proofErr w:type="spellEnd"/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 развивает трудолюбие учащихся, что позитивно сказывается на всей его учебной деятельности. Привлекать педагогов-психологов для тренировки внимания учащихся.</w:t>
            </w:r>
          </w:p>
        </w:tc>
      </w:tr>
      <w:tr w:rsidR="00C66566" w:rsidRPr="00386EE7" w:rsidTr="00265130">
        <w:tc>
          <w:tcPr>
            <w:tcW w:w="2694" w:type="dxa"/>
          </w:tcPr>
          <w:p w:rsidR="00C66566" w:rsidRPr="00386EE7" w:rsidRDefault="00C66566" w:rsidP="00386E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Бедность и невыразительность речи</w:t>
            </w:r>
          </w:p>
        </w:tc>
        <w:tc>
          <w:tcPr>
            <w:tcW w:w="7087" w:type="dxa"/>
          </w:tcPr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Включать в репертуар песни композиторов-классиков, народные песни, песни из золотого фонда советской песни.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Добиваться выразительности исполнения вокальных произведений.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Использовать интересные скороговорки.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Проводить различные игры, развивающие выразительность речи.</w:t>
            </w:r>
          </w:p>
        </w:tc>
      </w:tr>
      <w:tr w:rsidR="00C66566" w:rsidRPr="00386EE7" w:rsidTr="00265130">
        <w:tc>
          <w:tcPr>
            <w:tcW w:w="2694" w:type="dxa"/>
          </w:tcPr>
          <w:p w:rsidR="00C66566" w:rsidRPr="00386EE7" w:rsidRDefault="00C66566" w:rsidP="00386E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Скудная эмоциональность, ограниченность воображения, зажатость</w:t>
            </w:r>
          </w:p>
        </w:tc>
        <w:tc>
          <w:tcPr>
            <w:tcW w:w="7087" w:type="dxa"/>
          </w:tcPr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Обязательно включать в занятия пластическое интонирование. При этом индивидуальный показ обязательно сопровождается словесным описанием педагога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Включать в работу: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 xml:space="preserve">• творческие задания: - разыграй песню; - сочини мелодию к словам; - изобрази движения героя или их мимику; - изобрази игру на каком- либо инструменте; </w:t>
            </w:r>
          </w:p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• чтение стихов</w:t>
            </w:r>
          </w:p>
        </w:tc>
      </w:tr>
      <w:tr w:rsidR="00C66566" w:rsidRPr="00386EE7" w:rsidTr="00265130">
        <w:tc>
          <w:tcPr>
            <w:tcW w:w="2694" w:type="dxa"/>
          </w:tcPr>
          <w:p w:rsidR="00C66566" w:rsidRPr="00386EE7" w:rsidRDefault="00C66566" w:rsidP="00386E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Быстрая утомляемость</w:t>
            </w:r>
          </w:p>
        </w:tc>
        <w:tc>
          <w:tcPr>
            <w:tcW w:w="7087" w:type="dxa"/>
          </w:tcPr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Проведение физкультминуток. Акцент в выборе упражнений надо делать на разминку верхнего плечевого пояса (махи, круговые движения руками и т.д.), лёгкие упражнения для шеи (наклоны, растирания), повороты, растяжения вверх и другие несложные упражнения для позвоночника (растущее дерево), так как это способствует снятию мышечного тонуса.</w:t>
            </w:r>
          </w:p>
        </w:tc>
      </w:tr>
      <w:tr w:rsidR="00C66566" w:rsidRPr="00386EE7" w:rsidTr="00265130">
        <w:tc>
          <w:tcPr>
            <w:tcW w:w="2694" w:type="dxa"/>
          </w:tcPr>
          <w:p w:rsidR="00C66566" w:rsidRPr="00386EE7" w:rsidRDefault="00C66566" w:rsidP="00386E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Слабое дыхание</w:t>
            </w:r>
          </w:p>
        </w:tc>
        <w:tc>
          <w:tcPr>
            <w:tcW w:w="7087" w:type="dxa"/>
          </w:tcPr>
          <w:p w:rsidR="00C66566" w:rsidRPr="00386EE7" w:rsidRDefault="00C66566" w:rsidP="00386EE7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EE7">
              <w:rPr>
                <w:rFonts w:ascii="Times New Roman" w:hAnsi="Times New Roman" w:cs="Times New Roman"/>
                <w:sz w:val="28"/>
                <w:szCs w:val="28"/>
              </w:rPr>
              <w:t>Проводить во время занятий упражнения на дыхание. Игровые варианты дыхательных упражнений.</w:t>
            </w:r>
          </w:p>
        </w:tc>
      </w:tr>
    </w:tbl>
    <w:p w:rsidR="00E31530" w:rsidRPr="00386EE7" w:rsidRDefault="00E31530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0870" w:rsidRPr="00386EE7" w:rsidRDefault="00A50870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В преподавании особое внимание уделяется:</w:t>
      </w:r>
    </w:p>
    <w:p w:rsidR="00A50870" w:rsidRPr="00386EE7" w:rsidRDefault="00A50870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-обучению умению соблюдать в процессе пения певческую установку; формированию у всех учащихся основных свойств певческого голоса, умению петь активно, но не форсировано по силе звучания;</w:t>
      </w:r>
    </w:p>
    <w:p w:rsidR="00A50870" w:rsidRPr="00386EE7" w:rsidRDefault="00A50870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-обучению непринужденному, естественно льющемуся пению, гибкому владению голосом;</w:t>
      </w:r>
    </w:p>
    <w:p w:rsidR="00A50870" w:rsidRPr="00386EE7" w:rsidRDefault="00A50870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-правильному формированию гласных и обучению детей четкому, быстрому произнесению согласных;</w:t>
      </w:r>
    </w:p>
    <w:p w:rsidR="00A50870" w:rsidRPr="00386EE7" w:rsidRDefault="00A50870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-обучению петь без сопровождения и с ним, слушать и контролировать себя при пении, всю группу, сливаясь с общим звучанием по </w:t>
      </w:r>
      <w:proofErr w:type="spellStart"/>
      <w:r w:rsidRPr="00386EE7">
        <w:rPr>
          <w:rFonts w:ascii="Times New Roman" w:hAnsi="Times New Roman" w:cs="Times New Roman"/>
          <w:sz w:val="28"/>
          <w:szCs w:val="28"/>
        </w:rPr>
        <w:t>звуковысотности</w:t>
      </w:r>
      <w:proofErr w:type="spellEnd"/>
      <w:r w:rsidRPr="00386EE7">
        <w:rPr>
          <w:rFonts w:ascii="Times New Roman" w:hAnsi="Times New Roman" w:cs="Times New Roman"/>
          <w:sz w:val="28"/>
          <w:szCs w:val="28"/>
        </w:rPr>
        <w:t>, ритму;</w:t>
      </w:r>
    </w:p>
    <w:p w:rsidR="00177D7B" w:rsidRPr="00386EE7" w:rsidRDefault="00A50870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lastRenderedPageBreak/>
        <w:t>-развитию творческих способностей с использованием импровизации и приобщения к осмыслению трактовки произведения.</w:t>
      </w:r>
      <w:r w:rsidR="00AB2C95" w:rsidRPr="00386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2EE" w:rsidRPr="00386EE7" w:rsidRDefault="00DC72EE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Именно поэтому программа, </w:t>
      </w:r>
      <w:r w:rsidR="00386EE7">
        <w:rPr>
          <w:rFonts w:ascii="Times New Roman" w:hAnsi="Times New Roman" w:cs="Times New Roman"/>
          <w:sz w:val="28"/>
          <w:szCs w:val="28"/>
        </w:rPr>
        <w:t>основанная на синтезе искусств</w:t>
      </w:r>
      <w:r w:rsidR="00800518" w:rsidRPr="00386EE7">
        <w:rPr>
          <w:rFonts w:ascii="Times New Roman" w:hAnsi="Times New Roman" w:cs="Times New Roman"/>
          <w:sz w:val="28"/>
          <w:szCs w:val="28"/>
        </w:rPr>
        <w:t xml:space="preserve"> «Семь ноток»</w:t>
      </w:r>
      <w:r w:rsidRPr="00386EE7">
        <w:rPr>
          <w:rFonts w:ascii="Times New Roman" w:hAnsi="Times New Roman" w:cs="Times New Roman"/>
          <w:sz w:val="28"/>
          <w:szCs w:val="28"/>
        </w:rPr>
        <w:t>, направлен</w:t>
      </w:r>
      <w:r w:rsidR="00E26F69" w:rsidRPr="00386EE7">
        <w:rPr>
          <w:rFonts w:ascii="Times New Roman" w:hAnsi="Times New Roman" w:cs="Times New Roman"/>
          <w:sz w:val="28"/>
          <w:szCs w:val="28"/>
        </w:rPr>
        <w:t>а</w:t>
      </w:r>
      <w:r w:rsidRPr="00386EE7">
        <w:rPr>
          <w:rFonts w:ascii="Times New Roman" w:hAnsi="Times New Roman" w:cs="Times New Roman"/>
          <w:sz w:val="28"/>
          <w:szCs w:val="28"/>
        </w:rPr>
        <w:t xml:space="preserve"> на формирование и развитие инициативной личности учащихся, способной к творческому самовыраже</w:t>
      </w:r>
      <w:r w:rsidR="00E26F69" w:rsidRPr="00386EE7">
        <w:rPr>
          <w:rFonts w:ascii="Times New Roman" w:hAnsi="Times New Roman" w:cs="Times New Roman"/>
          <w:sz w:val="28"/>
          <w:szCs w:val="28"/>
        </w:rPr>
        <w:t>нию</w:t>
      </w:r>
      <w:r w:rsidR="00386EE7">
        <w:rPr>
          <w:rFonts w:ascii="Times New Roman" w:hAnsi="Times New Roman" w:cs="Times New Roman"/>
          <w:sz w:val="28"/>
          <w:szCs w:val="28"/>
        </w:rPr>
        <w:t>.</w:t>
      </w:r>
    </w:p>
    <w:p w:rsidR="004D58D7" w:rsidRPr="00386EE7" w:rsidRDefault="00E26F69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Детям с ОВЗ</w:t>
      </w:r>
      <w:r w:rsidR="004D58D7" w:rsidRPr="00386EE7">
        <w:rPr>
          <w:rFonts w:ascii="Times New Roman" w:eastAsia="Calibri" w:hAnsi="Times New Roman" w:cs="Times New Roman"/>
          <w:sz w:val="28"/>
          <w:szCs w:val="28"/>
        </w:rPr>
        <w:t xml:space="preserve"> необходима дополнительная стимуляция, помощь и поддержка взрослых</w:t>
      </w:r>
      <w:r w:rsidR="004D58D7" w:rsidRPr="00386EE7">
        <w:rPr>
          <w:rFonts w:ascii="Times New Roman" w:hAnsi="Times New Roman" w:cs="Times New Roman"/>
          <w:sz w:val="28"/>
          <w:szCs w:val="28"/>
        </w:rPr>
        <w:t xml:space="preserve">. Вся работа строится на </w:t>
      </w:r>
      <w:proofErr w:type="spellStart"/>
      <w:r w:rsidR="004D58D7" w:rsidRPr="00386EE7">
        <w:rPr>
          <w:rFonts w:ascii="Times New Roman" w:hAnsi="Times New Roman" w:cs="Times New Roman"/>
          <w:sz w:val="28"/>
          <w:szCs w:val="28"/>
        </w:rPr>
        <w:t>полисенсорной</w:t>
      </w:r>
      <w:proofErr w:type="spellEnd"/>
      <w:r w:rsidR="004D58D7" w:rsidRPr="00386EE7">
        <w:rPr>
          <w:rFonts w:ascii="Times New Roman" w:hAnsi="Times New Roman" w:cs="Times New Roman"/>
          <w:sz w:val="28"/>
          <w:szCs w:val="28"/>
        </w:rPr>
        <w:t xml:space="preserve"> основе: речевой, слуховой и музыкально- двигательной.</w:t>
      </w:r>
    </w:p>
    <w:p w:rsidR="004D58D7" w:rsidRPr="00386EE7" w:rsidRDefault="004D58D7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Занятия состоя</w:t>
      </w:r>
      <w:r w:rsidR="00E26F69" w:rsidRPr="00386EE7">
        <w:rPr>
          <w:rFonts w:ascii="Times New Roman" w:hAnsi="Times New Roman" w:cs="Times New Roman"/>
          <w:sz w:val="28"/>
          <w:szCs w:val="28"/>
        </w:rPr>
        <w:t>т</w:t>
      </w:r>
      <w:r w:rsidRPr="00386EE7">
        <w:rPr>
          <w:rFonts w:ascii="Times New Roman" w:hAnsi="Times New Roman" w:cs="Times New Roman"/>
          <w:sz w:val="28"/>
          <w:szCs w:val="28"/>
        </w:rPr>
        <w:t xml:space="preserve"> из 3 частей:</w:t>
      </w:r>
    </w:p>
    <w:p w:rsidR="004D58D7" w:rsidRPr="00386EE7" w:rsidRDefault="004D58D7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- </w:t>
      </w:r>
      <w:r w:rsidR="00E26F69" w:rsidRPr="00386EE7">
        <w:rPr>
          <w:rFonts w:ascii="Times New Roman" w:hAnsi="Times New Roman" w:cs="Times New Roman"/>
          <w:sz w:val="28"/>
          <w:szCs w:val="28"/>
        </w:rPr>
        <w:t>Вокал</w:t>
      </w:r>
      <w:r w:rsidRPr="00386EE7">
        <w:rPr>
          <w:rFonts w:ascii="Times New Roman" w:hAnsi="Times New Roman" w:cs="Times New Roman"/>
          <w:sz w:val="28"/>
          <w:szCs w:val="28"/>
        </w:rPr>
        <w:t>,</w:t>
      </w:r>
    </w:p>
    <w:p w:rsidR="004D58D7" w:rsidRPr="00386EE7" w:rsidRDefault="004D58D7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 Музыкально-ритмические движения,</w:t>
      </w:r>
    </w:p>
    <w:p w:rsidR="004D58D7" w:rsidRPr="00386EE7" w:rsidRDefault="004D58D7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 Музыкально-дидактическая игра.</w:t>
      </w:r>
    </w:p>
    <w:p w:rsidR="00DC72EE" w:rsidRPr="00386EE7" w:rsidRDefault="00056C08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Мы используем</w:t>
      </w:r>
      <w:r w:rsidR="00DC72EE" w:rsidRPr="00386EE7">
        <w:rPr>
          <w:rFonts w:ascii="Times New Roman" w:hAnsi="Times New Roman" w:cs="Times New Roman"/>
          <w:sz w:val="28"/>
          <w:szCs w:val="28"/>
        </w:rPr>
        <w:t xml:space="preserve"> метод познавательной активности: хочу знать больше. В процессе занятий дети </w:t>
      </w:r>
      <w:r w:rsidR="00E26F69" w:rsidRPr="00386EE7">
        <w:rPr>
          <w:rFonts w:ascii="Times New Roman" w:hAnsi="Times New Roman" w:cs="Times New Roman"/>
          <w:sz w:val="28"/>
          <w:szCs w:val="28"/>
        </w:rPr>
        <w:t>уча</w:t>
      </w:r>
      <w:r w:rsidR="00160298" w:rsidRPr="00386EE7">
        <w:rPr>
          <w:rFonts w:ascii="Times New Roman" w:hAnsi="Times New Roman" w:cs="Times New Roman"/>
          <w:sz w:val="28"/>
          <w:szCs w:val="28"/>
        </w:rPr>
        <w:t>тся</w:t>
      </w:r>
      <w:r w:rsidR="00DC72EE" w:rsidRPr="00386EE7">
        <w:rPr>
          <w:rFonts w:ascii="Times New Roman" w:hAnsi="Times New Roman" w:cs="Times New Roman"/>
          <w:sz w:val="28"/>
          <w:szCs w:val="28"/>
        </w:rPr>
        <w:t xml:space="preserve"> пользоваться микрофоном, слышат</w:t>
      </w:r>
      <w:r w:rsidR="00E26F69" w:rsidRPr="00386EE7">
        <w:rPr>
          <w:rFonts w:ascii="Times New Roman" w:hAnsi="Times New Roman" w:cs="Times New Roman"/>
          <w:sz w:val="28"/>
          <w:szCs w:val="28"/>
        </w:rPr>
        <w:t>ь</w:t>
      </w:r>
      <w:r w:rsidR="00DC72EE" w:rsidRPr="00386EE7">
        <w:rPr>
          <w:rFonts w:ascii="Times New Roman" w:hAnsi="Times New Roman" w:cs="Times New Roman"/>
          <w:sz w:val="28"/>
          <w:szCs w:val="28"/>
        </w:rPr>
        <w:t xml:space="preserve"> музыкально</w:t>
      </w:r>
      <w:r w:rsidR="00E26F69" w:rsidRPr="00386EE7">
        <w:rPr>
          <w:rFonts w:ascii="Times New Roman" w:hAnsi="Times New Roman" w:cs="Times New Roman"/>
          <w:sz w:val="28"/>
          <w:szCs w:val="28"/>
        </w:rPr>
        <w:t>е сопровождение, четко произноси</w:t>
      </w:r>
      <w:r w:rsidR="00DC72EE" w:rsidRPr="00386EE7">
        <w:rPr>
          <w:rFonts w:ascii="Times New Roman" w:hAnsi="Times New Roman" w:cs="Times New Roman"/>
          <w:sz w:val="28"/>
          <w:szCs w:val="28"/>
        </w:rPr>
        <w:t>т</w:t>
      </w:r>
      <w:r w:rsidR="00E26F69" w:rsidRPr="00386EE7">
        <w:rPr>
          <w:rFonts w:ascii="Times New Roman" w:hAnsi="Times New Roman" w:cs="Times New Roman"/>
          <w:sz w:val="28"/>
          <w:szCs w:val="28"/>
        </w:rPr>
        <w:t>ь</w:t>
      </w:r>
      <w:r w:rsidR="00DC72EE" w:rsidRPr="00386EE7">
        <w:rPr>
          <w:rFonts w:ascii="Times New Roman" w:hAnsi="Times New Roman" w:cs="Times New Roman"/>
          <w:sz w:val="28"/>
          <w:szCs w:val="28"/>
        </w:rPr>
        <w:t xml:space="preserve"> текст, </w:t>
      </w:r>
      <w:r w:rsidR="00E26F69" w:rsidRPr="00386EE7">
        <w:rPr>
          <w:rFonts w:ascii="Times New Roman" w:hAnsi="Times New Roman" w:cs="Times New Roman"/>
          <w:sz w:val="28"/>
          <w:szCs w:val="28"/>
        </w:rPr>
        <w:t>использовать дыхательную гимнастику</w:t>
      </w:r>
      <w:r w:rsidR="00DC72EE" w:rsidRPr="00386EE7">
        <w:rPr>
          <w:rFonts w:ascii="Times New Roman" w:hAnsi="Times New Roman" w:cs="Times New Roman"/>
          <w:sz w:val="28"/>
          <w:szCs w:val="28"/>
        </w:rPr>
        <w:t xml:space="preserve"> А.Н. Стрельниковой. Все это помогает развитию творческих способностей, художественного вкуса, культуры общения средствами музыки.</w:t>
      </w:r>
    </w:p>
    <w:p w:rsidR="00D01D62" w:rsidRPr="00386EE7" w:rsidRDefault="00D01D62" w:rsidP="00386E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Первая часть занятия. Вокал.</w:t>
      </w:r>
    </w:p>
    <w:p w:rsidR="00D01D62" w:rsidRPr="00386EE7" w:rsidRDefault="00D01D62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 xml:space="preserve">Занятие начинается с построения детей. </w:t>
      </w:r>
      <w:r w:rsidR="00E26F69" w:rsidRPr="00386EE7">
        <w:rPr>
          <w:rFonts w:ascii="Times New Roman" w:eastAsia="Calibri" w:hAnsi="Times New Roman" w:cs="Times New Roman"/>
          <w:sz w:val="28"/>
          <w:szCs w:val="28"/>
        </w:rPr>
        <w:t>Воспитанники</w:t>
      </w:r>
      <w:r w:rsidRPr="00386EE7">
        <w:rPr>
          <w:rFonts w:ascii="Times New Roman" w:eastAsia="Calibri" w:hAnsi="Times New Roman" w:cs="Times New Roman"/>
          <w:sz w:val="28"/>
          <w:szCs w:val="28"/>
        </w:rPr>
        <w:t xml:space="preserve"> носят </w:t>
      </w:r>
      <w:proofErr w:type="spellStart"/>
      <w:r w:rsidRPr="00386EE7">
        <w:rPr>
          <w:rFonts w:ascii="Times New Roman" w:eastAsia="Calibri" w:hAnsi="Times New Roman" w:cs="Times New Roman"/>
          <w:sz w:val="28"/>
          <w:szCs w:val="28"/>
        </w:rPr>
        <w:t>окклюдеры</w:t>
      </w:r>
      <w:proofErr w:type="spellEnd"/>
      <w:r w:rsidRPr="00386EE7">
        <w:rPr>
          <w:rFonts w:ascii="Times New Roman" w:eastAsia="Calibri" w:hAnsi="Times New Roman" w:cs="Times New Roman"/>
          <w:sz w:val="28"/>
          <w:szCs w:val="28"/>
        </w:rPr>
        <w:t>, то на прав</w:t>
      </w:r>
      <w:r w:rsidR="00E26F69" w:rsidRPr="00386EE7">
        <w:rPr>
          <w:rFonts w:ascii="Times New Roman" w:eastAsia="Calibri" w:hAnsi="Times New Roman" w:cs="Times New Roman"/>
          <w:sz w:val="28"/>
          <w:szCs w:val="28"/>
        </w:rPr>
        <w:t xml:space="preserve">ой, то на левой стороне, поэтому их </w:t>
      </w:r>
      <w:r w:rsidR="00160298" w:rsidRPr="00386EE7">
        <w:rPr>
          <w:rFonts w:ascii="Times New Roman" w:eastAsia="Calibri" w:hAnsi="Times New Roman" w:cs="Times New Roman"/>
          <w:sz w:val="28"/>
          <w:szCs w:val="28"/>
        </w:rPr>
        <w:t>н</w:t>
      </w:r>
      <w:r w:rsidR="00973AFD" w:rsidRPr="00386EE7">
        <w:rPr>
          <w:rFonts w:ascii="Times New Roman" w:eastAsia="Calibri" w:hAnsi="Times New Roman" w:cs="Times New Roman"/>
          <w:sz w:val="28"/>
          <w:szCs w:val="28"/>
        </w:rPr>
        <w:t xml:space="preserve">еобходимо </w:t>
      </w:r>
      <w:r w:rsidR="00160298" w:rsidRPr="00386EE7">
        <w:rPr>
          <w:rFonts w:ascii="Times New Roman" w:eastAsia="Calibri" w:hAnsi="Times New Roman" w:cs="Times New Roman"/>
          <w:sz w:val="28"/>
          <w:szCs w:val="28"/>
        </w:rPr>
        <w:t>р</w:t>
      </w:r>
      <w:r w:rsidRPr="00386EE7">
        <w:rPr>
          <w:rFonts w:ascii="Times New Roman" w:eastAsia="Calibri" w:hAnsi="Times New Roman" w:cs="Times New Roman"/>
          <w:sz w:val="28"/>
          <w:szCs w:val="28"/>
        </w:rPr>
        <w:t xml:space="preserve">асставить так, чтобы </w:t>
      </w:r>
      <w:r w:rsidR="00E26F69" w:rsidRPr="00386EE7">
        <w:rPr>
          <w:rFonts w:ascii="Times New Roman" w:eastAsia="Calibri" w:hAnsi="Times New Roman" w:cs="Times New Roman"/>
          <w:sz w:val="28"/>
          <w:szCs w:val="28"/>
        </w:rPr>
        <w:t>медицинское средство</w:t>
      </w:r>
      <w:r w:rsidRPr="00386EE7">
        <w:rPr>
          <w:rFonts w:ascii="Times New Roman" w:eastAsia="Calibri" w:hAnsi="Times New Roman" w:cs="Times New Roman"/>
          <w:sz w:val="28"/>
          <w:szCs w:val="28"/>
        </w:rPr>
        <w:t xml:space="preserve"> не мешал</w:t>
      </w:r>
      <w:r w:rsidR="00E26F69" w:rsidRPr="00386EE7">
        <w:rPr>
          <w:rFonts w:ascii="Times New Roman" w:eastAsia="Calibri" w:hAnsi="Times New Roman" w:cs="Times New Roman"/>
          <w:sz w:val="28"/>
          <w:szCs w:val="28"/>
        </w:rPr>
        <w:t>о</w:t>
      </w:r>
      <w:r w:rsidRPr="00386EE7">
        <w:rPr>
          <w:rFonts w:ascii="Times New Roman" w:eastAsia="Calibri" w:hAnsi="Times New Roman" w:cs="Times New Roman"/>
          <w:sz w:val="28"/>
          <w:szCs w:val="28"/>
        </w:rPr>
        <w:t xml:space="preserve"> видеть педагога. </w:t>
      </w:r>
    </w:p>
    <w:p w:rsidR="00D01D62" w:rsidRPr="00386EE7" w:rsidRDefault="004D47F1" w:rsidP="00386EE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>Дети</w:t>
      </w:r>
      <w:r w:rsidR="00D01D62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ОВЗ </w:t>
      </w:r>
      <w:r w:rsidR="00160298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зрению </w:t>
      </w:r>
      <w:r w:rsidR="00D01D62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возрасте 5 лет </w:t>
      </w:r>
      <w:r w:rsidR="00160298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часто </w:t>
      </w:r>
      <w:r w:rsidR="00D01D62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имеют </w:t>
      </w:r>
      <w:r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>отставание в</w:t>
      </w:r>
      <w:r w:rsidR="00D01D62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развити</w:t>
      </w:r>
      <w:r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>и речи и памяти</w:t>
      </w:r>
      <w:r w:rsidR="00D01D62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>.  </w:t>
      </w:r>
      <w:r w:rsidR="00973AFD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>Поэтому</w:t>
      </w:r>
      <w:r w:rsidR="00D01D62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репертуар не должен б</w:t>
      </w:r>
      <w:r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>ыть слишком сложным. П</w:t>
      </w:r>
      <w:r w:rsidR="00D01D62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одойдут простые песни </w:t>
      </w:r>
      <w:r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– такие, </w:t>
      </w:r>
      <w:r w:rsidR="00D01D62"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как «Тише, тише, тишина», «Кап, кап на дорожки», «Снег-снежок», «Солнышко </w:t>
      </w:r>
      <w:r w:rsidRPr="00386EE7">
        <w:rPr>
          <w:rFonts w:ascii="Times New Roman" w:eastAsia="Calibri" w:hAnsi="Times New Roman" w:cs="Times New Roman"/>
          <w:color w:val="000000"/>
          <w:sz w:val="28"/>
          <w:szCs w:val="28"/>
        </w:rPr>
        <w:t>лучистое»</w:t>
      </w:r>
    </w:p>
    <w:p w:rsidR="00D01D62" w:rsidRPr="00386EE7" w:rsidRDefault="004D47F1" w:rsidP="00386EE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Педагог объясняет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п</w:t>
      </w: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равила «певческой установки», то 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е</w:t>
      </w: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сть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правильного и удобного положения при пении. Надо обращать внимание детей на то, как они сидят, как стоят, держат голову, открывают рот.</w:t>
      </w: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="00D01D62" w:rsidRPr="00386EE7">
        <w:rPr>
          <w:rFonts w:ascii="Times New Roman" w:eastAsia="Calibri" w:hAnsi="Times New Roman" w:cs="Times New Roman"/>
          <w:color w:val="181818"/>
          <w:sz w:val="28"/>
          <w:szCs w:val="28"/>
        </w:rPr>
        <w:t>Нарушение зрительных функций влеч</w:t>
      </w:r>
      <w:r w:rsidR="00E26F69" w:rsidRPr="00386EE7">
        <w:rPr>
          <w:rFonts w:ascii="Times New Roman" w:eastAsia="Calibri" w:hAnsi="Times New Roman" w:cs="Times New Roman"/>
          <w:color w:val="181818"/>
          <w:sz w:val="28"/>
          <w:szCs w:val="28"/>
        </w:rPr>
        <w:t>ёт за собой отклонения в речевом</w:t>
      </w:r>
      <w:r w:rsidR="00D01D62" w:rsidRPr="00386EE7">
        <w:rPr>
          <w:rFonts w:ascii="Times New Roman" w:eastAsia="Calibri" w:hAnsi="Times New Roman" w:cs="Times New Roman"/>
          <w:color w:val="181818"/>
          <w:sz w:val="28"/>
          <w:szCs w:val="28"/>
        </w:rPr>
        <w:t xml:space="preserve"> </w:t>
      </w:r>
      <w:r w:rsidR="00E26F69" w:rsidRPr="00386EE7">
        <w:rPr>
          <w:rFonts w:ascii="Times New Roman" w:eastAsia="Calibri" w:hAnsi="Times New Roman" w:cs="Times New Roman"/>
          <w:color w:val="181818"/>
          <w:sz w:val="28"/>
          <w:szCs w:val="28"/>
        </w:rPr>
        <w:t>развитии</w:t>
      </w:r>
      <w:r w:rsidR="00D01D62" w:rsidRPr="00386EE7">
        <w:rPr>
          <w:rFonts w:ascii="Times New Roman" w:eastAsia="Calibri" w:hAnsi="Times New Roman" w:cs="Times New Roman"/>
          <w:color w:val="181818"/>
          <w:sz w:val="28"/>
          <w:szCs w:val="28"/>
        </w:rPr>
        <w:t xml:space="preserve">. 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Поэтому м</w:t>
      </w: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ного </w:t>
      </w: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lastRenderedPageBreak/>
        <w:t>внимания уделяется дикции, которая развивается с помощью скороговорок, артикуляционной гимнастики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.</w:t>
      </w:r>
    </w:p>
    <w:p w:rsidR="00D01D62" w:rsidRPr="00386EE7" w:rsidRDefault="00D01D62" w:rsidP="00386EE7">
      <w:pPr>
        <w:spacing w:after="0" w:line="360" w:lineRule="auto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i/>
          <w:color w:val="333333"/>
          <w:sz w:val="28"/>
          <w:szCs w:val="28"/>
        </w:rPr>
        <w:t>Скороговорки</w:t>
      </w:r>
      <w:r w:rsidR="00973AFD" w:rsidRPr="00386EE7">
        <w:rPr>
          <w:rFonts w:ascii="Times New Roman" w:eastAsia="Calibri" w:hAnsi="Times New Roman" w:cs="Times New Roman"/>
          <w:i/>
          <w:color w:val="333333"/>
          <w:sz w:val="28"/>
          <w:szCs w:val="28"/>
        </w:rPr>
        <w:t>:</w:t>
      </w:r>
    </w:p>
    <w:p w:rsidR="00D01D62" w:rsidRPr="00386EE7" w:rsidRDefault="00D01D62" w:rsidP="00386EE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1. </w:t>
      </w: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ab/>
        <w:t xml:space="preserve">Бык </w:t>
      </w:r>
      <w:proofErr w:type="spellStart"/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бык</w:t>
      </w:r>
      <w:proofErr w:type="spellEnd"/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, белый бок.</w:t>
      </w:r>
    </w:p>
    <w:p w:rsidR="00973AFD" w:rsidRPr="00386EE7" w:rsidRDefault="00D01D62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Бегал с булкой на лужок.</w:t>
      </w:r>
    </w:p>
    <w:p w:rsidR="00D01D62" w:rsidRPr="00386EE7" w:rsidRDefault="00973AFD" w:rsidP="00386EE7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2. 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Кошка Крошка на окошке</w:t>
      </w:r>
    </w:p>
    <w:p w:rsidR="00D01D62" w:rsidRPr="00386EE7" w:rsidRDefault="00D01D62" w:rsidP="00386EE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ab/>
        <w:t>Кашку кушает по крошке.</w:t>
      </w:r>
    </w:p>
    <w:p w:rsidR="00D01D62" w:rsidRPr="00386EE7" w:rsidRDefault="00D01D62" w:rsidP="00386EE7">
      <w:pPr>
        <w:spacing w:after="0" w:line="360" w:lineRule="auto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i/>
          <w:color w:val="333333"/>
          <w:sz w:val="28"/>
          <w:szCs w:val="28"/>
        </w:rPr>
        <w:t>Артикуляционная гимнастика</w:t>
      </w:r>
      <w:r w:rsidR="00386EE7">
        <w:rPr>
          <w:rFonts w:ascii="Times New Roman" w:eastAsia="Calibri" w:hAnsi="Times New Roman" w:cs="Times New Roman"/>
          <w:i/>
          <w:color w:val="333333"/>
          <w:sz w:val="28"/>
          <w:szCs w:val="28"/>
        </w:rPr>
        <w:t>:</w:t>
      </w:r>
    </w:p>
    <w:p w:rsidR="00D01D62" w:rsidRPr="00386EE7" w:rsidRDefault="004D47F1" w:rsidP="00386EE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-</w:t>
      </w:r>
      <w:r w:rsidR="00973AFD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У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пражнение «Окошко»: Широко открыли рот – жарко. Закрыли рот – холодно.</w:t>
      </w:r>
    </w:p>
    <w:p w:rsidR="00D01D62" w:rsidRPr="00386EE7" w:rsidRDefault="004D47F1" w:rsidP="00386EE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-</w:t>
      </w:r>
      <w:r w:rsidR="00973AFD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У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пражнение «Дудочка»: зубы сомкнуть, губы вытянуть трубочкой вперед. Затем вытянутыми губами тянуться вправо, влево, по кругу, в другую сторону.</w:t>
      </w:r>
    </w:p>
    <w:p w:rsidR="00D01D62" w:rsidRPr="00386EE7" w:rsidRDefault="004D47F1" w:rsidP="00386EE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-</w:t>
      </w:r>
      <w:r w:rsidR="00973AFD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У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пражнение: «Ворота»: губы сомкнуть, язык т</w:t>
      </w:r>
      <w:r w:rsidR="00973AFD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олкает в правую щеку, затем в ле</w:t>
      </w:r>
      <w:r w:rsidR="00D01D62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вую.</w:t>
      </w:r>
    </w:p>
    <w:p w:rsidR="00D01D62" w:rsidRPr="00386EE7" w:rsidRDefault="00D01D62" w:rsidP="00386EE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Далее </w:t>
      </w:r>
      <w:r w:rsid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строится </w:t>
      </w: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работа над репертуаром. Обращаем внимание на окончания слов, следим чтобы все слова были произнесены полностью и понятно. </w:t>
      </w:r>
    </w:p>
    <w:p w:rsidR="004D47F1" w:rsidRPr="00386EE7" w:rsidRDefault="00386EE7" w:rsidP="00386EE7">
      <w:pPr>
        <w:spacing w:after="0" w:line="360" w:lineRule="auto"/>
        <w:jc w:val="center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Вторая часть занятия.</w:t>
      </w:r>
      <w:r w:rsidR="00B257B8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="004D47F1" w:rsidRPr="00386EE7">
        <w:rPr>
          <w:rFonts w:ascii="Times New Roman" w:eastAsia="Calibri" w:hAnsi="Times New Roman" w:cs="Times New Roman"/>
          <w:color w:val="333333"/>
          <w:sz w:val="28"/>
          <w:szCs w:val="28"/>
        </w:rPr>
        <w:t>Музыкально-ритмические упражнения.</w:t>
      </w:r>
    </w:p>
    <w:p w:rsidR="004D47F1" w:rsidRPr="00386EE7" w:rsidRDefault="004D47F1" w:rsidP="00386EE7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86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детей с ОВЗ по зрению, плохо ориентируются в пространстве, у многих детей замедленные двигательные реакции, дети заторможены, вялы. Другие дети наоборот возбуждены, беспокойны, много двигаются. Наличие физического недостатка вызывает у детей переживания по поводу своей неполноценности, что накладывает отпечаток на развитие личности, задерживая развитие ребёнка. </w:t>
      </w:r>
      <w:r w:rsidRPr="00386E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Поэтому главное создать на занятии атмосферу взаимопонимания</w:t>
      </w:r>
      <w:r w:rsidRPr="00386E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комфортную ср</w:t>
      </w:r>
      <w:r w:rsidR="00B50D44" w:rsidRPr="00386E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еду общения. </w:t>
      </w:r>
    </w:p>
    <w:p w:rsidR="004D47F1" w:rsidRPr="00386EE7" w:rsidRDefault="004D47F1" w:rsidP="00386EE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EE7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Особое внимание следует уделять формированию чув</w:t>
      </w:r>
      <w:r w:rsidR="00B50D44" w:rsidRPr="00386EE7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ства ритма. Для этого используем</w:t>
      </w:r>
      <w:r w:rsidRPr="00386EE7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такие приемы, как передача </w:t>
      </w:r>
      <w:r w:rsidR="00B50D44" w:rsidRPr="00386EE7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ритма хлопками, шагами. Начинаем</w:t>
      </w:r>
      <w:r w:rsidRPr="00386EE7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с самых простых ритмических движений, постепенно их усложняя.</w:t>
      </w:r>
      <w:r w:rsidRPr="00386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47F1" w:rsidRPr="00386EE7" w:rsidRDefault="004D47F1" w:rsidP="00386E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6EE7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 так, что ребенок приходит на занятия</w:t>
      </w:r>
      <w:r w:rsidR="00B50D44" w:rsidRPr="00386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сложной</w:t>
      </w:r>
      <w:r w:rsidRPr="00386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операции. В такой ситуац</w:t>
      </w:r>
      <w:r w:rsidR="00B50D44" w:rsidRPr="00386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нужен индивидуальный подход с опорой </w:t>
      </w:r>
      <w:r w:rsidRPr="00386E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рекомендации врача.</w:t>
      </w:r>
    </w:p>
    <w:p w:rsidR="004D47F1" w:rsidRPr="00386EE7" w:rsidRDefault="00386EE7" w:rsidP="00386EE7">
      <w:pPr>
        <w:spacing w:after="0" w:line="360" w:lineRule="auto"/>
        <w:jc w:val="both"/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Примеры музыкально-ритмических упражнений: </w:t>
      </w:r>
      <w:r w:rsidR="004D47F1"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«Ручки, ручки»</w:t>
      </w:r>
      <w:r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r w:rsidR="004D47F1"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«Двигайся – замри»</w:t>
      </w:r>
      <w:r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r w:rsidR="004D47F1"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«Зайцы встали по порядку»</w:t>
      </w:r>
      <w:r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r w:rsidR="004D47F1"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«Эй, лежебоки»</w:t>
      </w:r>
      <w:r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AF71A6" w:rsidRPr="00386EE7" w:rsidRDefault="004D47F1" w:rsidP="00386EE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</w:pPr>
      <w:r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lastRenderedPageBreak/>
        <w:t>Организация работы по развитию музыкально-ритмических движений у дошкольников с нарушениями зрения ведется поэта</w:t>
      </w:r>
      <w:r w:rsidR="00AF71A6"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пно.</w:t>
      </w:r>
    </w:p>
    <w:p w:rsidR="00D01D62" w:rsidRPr="00386EE7" w:rsidRDefault="004D47F1" w:rsidP="00386EE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На </w:t>
      </w:r>
      <w:r w:rsidRPr="00386EE7">
        <w:rPr>
          <w:rFonts w:ascii="Times New Roman" w:eastAsia="Calibri" w:hAnsi="Times New Roman" w:cs="Times New Roman"/>
          <w:i/>
          <w:color w:val="181818"/>
          <w:sz w:val="28"/>
          <w:szCs w:val="28"/>
          <w:shd w:val="clear" w:color="auto" w:fill="FFFFFF"/>
        </w:rPr>
        <w:t>начальном этапе</w:t>
      </w:r>
      <w:r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 прово</w:t>
      </w:r>
      <w:r w:rsidR="00AF71A6"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дится подготовительная работа, з</w:t>
      </w:r>
      <w:r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накомство с танцем, на </w:t>
      </w:r>
      <w:r w:rsidRPr="00386EE7">
        <w:rPr>
          <w:rFonts w:ascii="Times New Roman" w:eastAsia="Calibri" w:hAnsi="Times New Roman" w:cs="Times New Roman"/>
          <w:i/>
          <w:color w:val="181818"/>
          <w:sz w:val="28"/>
          <w:szCs w:val="28"/>
          <w:shd w:val="clear" w:color="auto" w:fill="FFFFFF"/>
        </w:rPr>
        <w:t>втором этапе</w:t>
      </w:r>
      <w:r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 – разбор и освоение каждого движения, на </w:t>
      </w:r>
      <w:r w:rsidRPr="00386EE7">
        <w:rPr>
          <w:rFonts w:ascii="Times New Roman" w:eastAsia="Calibri" w:hAnsi="Times New Roman" w:cs="Times New Roman"/>
          <w:i/>
          <w:color w:val="181818"/>
          <w:sz w:val="28"/>
          <w:szCs w:val="28"/>
          <w:shd w:val="clear" w:color="auto" w:fill="FFFFFF"/>
        </w:rPr>
        <w:t>третьем</w:t>
      </w:r>
      <w:r w:rsidRPr="00386EE7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 - закрепление движений и самостоятельное исполнение танца.</w:t>
      </w:r>
    </w:p>
    <w:p w:rsidR="00AF71A6" w:rsidRPr="00386EE7" w:rsidRDefault="00386EE7" w:rsidP="00386E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Третья часть занятия.</w:t>
      </w:r>
      <w:r w:rsidR="00B257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71A6" w:rsidRPr="00386EE7">
        <w:rPr>
          <w:rFonts w:ascii="Times New Roman" w:eastAsia="Calibri" w:hAnsi="Times New Roman" w:cs="Times New Roman"/>
          <w:sz w:val="28"/>
          <w:szCs w:val="28"/>
        </w:rPr>
        <w:t>Музыкально-дидактические игры</w:t>
      </w:r>
      <w:r w:rsidRPr="00386EE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F71A6" w:rsidRPr="00386EE7" w:rsidRDefault="00B50D44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Мы используем</w:t>
      </w:r>
      <w:r w:rsidR="00AF71A6" w:rsidRPr="00386EE7">
        <w:rPr>
          <w:rFonts w:ascii="Times New Roman" w:eastAsia="Calibri" w:hAnsi="Times New Roman" w:cs="Times New Roman"/>
          <w:sz w:val="28"/>
          <w:szCs w:val="28"/>
        </w:rPr>
        <w:t xml:space="preserve"> музыкаль</w:t>
      </w:r>
      <w:r w:rsidRPr="00386EE7">
        <w:rPr>
          <w:rFonts w:ascii="Times New Roman" w:eastAsia="Calibri" w:hAnsi="Times New Roman" w:cs="Times New Roman"/>
          <w:sz w:val="28"/>
          <w:szCs w:val="28"/>
        </w:rPr>
        <w:t>ную игру</w:t>
      </w:r>
      <w:r w:rsidR="00AF71A6" w:rsidRPr="00386EE7">
        <w:rPr>
          <w:rFonts w:ascii="Times New Roman" w:eastAsia="Calibri" w:hAnsi="Times New Roman" w:cs="Times New Roman"/>
          <w:sz w:val="28"/>
          <w:szCs w:val="28"/>
        </w:rPr>
        <w:t xml:space="preserve"> как игровой приём и</w:t>
      </w:r>
      <w:r w:rsidRPr="00386EE7">
        <w:rPr>
          <w:rFonts w:ascii="Times New Roman" w:eastAsia="Calibri" w:hAnsi="Times New Roman" w:cs="Times New Roman"/>
          <w:sz w:val="28"/>
          <w:szCs w:val="28"/>
        </w:rPr>
        <w:t xml:space="preserve"> как</w:t>
      </w:r>
      <w:r w:rsidR="00AF71A6" w:rsidRPr="00386EE7">
        <w:rPr>
          <w:rFonts w:ascii="Times New Roman" w:eastAsia="Calibri" w:hAnsi="Times New Roman" w:cs="Times New Roman"/>
          <w:sz w:val="28"/>
          <w:szCs w:val="28"/>
        </w:rPr>
        <w:t xml:space="preserve"> форму обучения детей. Игра способствует не только формированию знаний, умений и навыков, но и психическому развитию детей (развитию внимания, воображения, логического мышления, сообразительности, памяти, речи).</w:t>
      </w:r>
    </w:p>
    <w:p w:rsidR="00AF71A6" w:rsidRPr="00386EE7" w:rsidRDefault="00386EE7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 п</w:t>
      </w:r>
      <w:r w:rsidR="00AF71A6" w:rsidRPr="00386EE7">
        <w:rPr>
          <w:rFonts w:ascii="Times New Roman" w:eastAsia="Calibri" w:hAnsi="Times New Roman" w:cs="Times New Roman"/>
          <w:sz w:val="28"/>
          <w:szCs w:val="28"/>
        </w:rPr>
        <w:t>одбор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AF71A6" w:rsidRPr="00386EE7">
        <w:rPr>
          <w:rFonts w:ascii="Times New Roman" w:eastAsia="Calibri" w:hAnsi="Times New Roman" w:cs="Times New Roman"/>
          <w:sz w:val="28"/>
          <w:szCs w:val="28"/>
        </w:rPr>
        <w:t xml:space="preserve"> музыкально-ди</w:t>
      </w:r>
      <w:r>
        <w:rPr>
          <w:rFonts w:ascii="Times New Roman" w:eastAsia="Calibri" w:hAnsi="Times New Roman" w:cs="Times New Roman"/>
          <w:sz w:val="28"/>
          <w:szCs w:val="28"/>
        </w:rPr>
        <w:t>дактического материала учитываем</w:t>
      </w:r>
      <w:r w:rsidR="00AF71A6" w:rsidRPr="00386EE7">
        <w:rPr>
          <w:rFonts w:ascii="Times New Roman" w:eastAsia="Calibri" w:hAnsi="Times New Roman" w:cs="Times New Roman"/>
          <w:sz w:val="28"/>
          <w:szCs w:val="28"/>
        </w:rPr>
        <w:t xml:space="preserve"> зрительные особенности и возраст детей, а также дает возможност</w:t>
      </w:r>
      <w:r w:rsidR="00B50D44" w:rsidRPr="00386EE7">
        <w:rPr>
          <w:rFonts w:ascii="Times New Roman" w:eastAsia="Calibri" w:hAnsi="Times New Roman" w:cs="Times New Roman"/>
          <w:sz w:val="28"/>
          <w:szCs w:val="28"/>
        </w:rPr>
        <w:t>ь решить следующие коррекционно-развивающие</w:t>
      </w:r>
      <w:r w:rsidR="00FB1EA5" w:rsidRPr="00386E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71A6" w:rsidRPr="00386EE7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AF71A6" w:rsidRPr="00386EE7" w:rsidRDefault="00AF71A6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- развитие слуховой и пространственной ориентировки;</w:t>
      </w:r>
    </w:p>
    <w:p w:rsidR="00AF71A6" w:rsidRPr="00386EE7" w:rsidRDefault="00AF71A6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- использование ярких цветов, тренирующих сетчатку глаза;</w:t>
      </w:r>
    </w:p>
    <w:p w:rsidR="00AF71A6" w:rsidRPr="00386EE7" w:rsidRDefault="00AF71A6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- совмещение зрительного и слухового образов;</w:t>
      </w:r>
    </w:p>
    <w:p w:rsidR="00AF71A6" w:rsidRPr="00386EE7" w:rsidRDefault="00160298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- укрепление мышц глаза.</w:t>
      </w:r>
    </w:p>
    <w:p w:rsidR="00AF71A6" w:rsidRPr="00386EE7" w:rsidRDefault="00AF71A6" w:rsidP="00386E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EE7">
        <w:rPr>
          <w:rFonts w:ascii="Times New Roman" w:eastAsia="Calibri" w:hAnsi="Times New Roman" w:cs="Times New Roman"/>
          <w:sz w:val="28"/>
          <w:szCs w:val="28"/>
        </w:rPr>
        <w:t>Для решения этих задач подбираются музыкально-дидактические игры</w:t>
      </w:r>
      <w:r w:rsidRPr="00386EE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50D44" w:rsidRPr="00386EE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учетом</w:t>
      </w:r>
      <w:r w:rsidRPr="00386EE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принципа постепенного усложнения. </w:t>
      </w:r>
    </w:p>
    <w:p w:rsidR="00AF71A6" w:rsidRPr="00386EE7" w:rsidRDefault="00AF71A6" w:rsidP="00386EE7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386EE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1 игра – «Передача платочка». Эта игра способствует развитию глазодвигательных функций. Водящий по мере передачи платочка от одного ребенка к другому должен следить глазами. Сначала используется один платочек, а по мере усложнения добавляется второй и третий. </w:t>
      </w:r>
    </w:p>
    <w:p w:rsidR="00AF71A6" w:rsidRPr="00386EE7" w:rsidRDefault="00AF71A6" w:rsidP="00386E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86E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 игра - </w:t>
      </w:r>
      <w:r w:rsidRPr="00386E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«Найди свою игрушку»</w:t>
      </w:r>
      <w:r w:rsidRPr="00386E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По залу расставлены 4 игрушки (животные, желательно больших размеров и яркие). Дети подходят к ним, рассматривают их. Звучит музыка, дети бегают по залу и по команде «Зайчик в гости пригласил», подбегают к зайчику и т. д. Игра повторяется несколько раз, пока дети не обойдут всех персонажей. </w:t>
      </w:r>
    </w:p>
    <w:p w:rsidR="00AF71A6" w:rsidRPr="00386EE7" w:rsidRDefault="00AF71A6" w:rsidP="00386E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86E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игра - «Узнай, какой инструмент звучит»</w:t>
      </w:r>
      <w:r w:rsidRPr="00386E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За ширмой стоят инструменты (погремушка, дудочка, барабан) – дети по слуху должны определить, какой инструмент прозвучал (это вариант для младших групп). В старших </w:t>
      </w:r>
      <w:r w:rsidRPr="00386E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группах задание усложняется: увеличивается количество музыкальных инструментов, а также дети должны с закрытыми глазами определить, в какой стороне зала звучит инструмент (справа, слева, спереди, сзади).</w:t>
      </w:r>
    </w:p>
    <w:p w:rsidR="000D7754" w:rsidRPr="00386EE7" w:rsidRDefault="00AC6B53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160298" w:rsidRPr="00386EE7">
        <w:rPr>
          <w:rFonts w:ascii="Times New Roman" w:hAnsi="Times New Roman" w:cs="Times New Roman"/>
          <w:sz w:val="28"/>
          <w:szCs w:val="28"/>
        </w:rPr>
        <w:t>программы «Семь ноток»</w:t>
      </w:r>
      <w:r w:rsidR="00800518" w:rsidRPr="00386EE7">
        <w:rPr>
          <w:rFonts w:ascii="Times New Roman" w:hAnsi="Times New Roman" w:cs="Times New Roman"/>
          <w:sz w:val="28"/>
          <w:szCs w:val="28"/>
        </w:rPr>
        <w:t xml:space="preserve"> </w:t>
      </w:r>
      <w:r w:rsidRPr="00386EE7">
        <w:rPr>
          <w:rFonts w:ascii="Times New Roman" w:hAnsi="Times New Roman" w:cs="Times New Roman"/>
          <w:sz w:val="28"/>
          <w:szCs w:val="28"/>
        </w:rPr>
        <w:t>п</w:t>
      </w:r>
      <w:r w:rsidR="000D7754" w:rsidRPr="00386EE7">
        <w:rPr>
          <w:rFonts w:ascii="Times New Roman" w:hAnsi="Times New Roman" w:cs="Times New Roman"/>
          <w:sz w:val="28"/>
          <w:szCs w:val="28"/>
        </w:rPr>
        <w:t>озволила на</w:t>
      </w:r>
      <w:r w:rsidR="00800518" w:rsidRPr="00386EE7">
        <w:rPr>
          <w:rFonts w:ascii="Times New Roman" w:hAnsi="Times New Roman" w:cs="Times New Roman"/>
          <w:sz w:val="28"/>
          <w:szCs w:val="28"/>
        </w:rPr>
        <w:t>м достичь следующих результатов.</w:t>
      </w:r>
      <w:r w:rsidR="000D7754" w:rsidRPr="00386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Учащиеся научились</w:t>
      </w:r>
      <w:r w:rsidR="00800518" w:rsidRPr="00386EE7">
        <w:rPr>
          <w:rFonts w:ascii="Times New Roman" w:hAnsi="Times New Roman" w:cs="Times New Roman"/>
          <w:sz w:val="28"/>
          <w:szCs w:val="28"/>
        </w:rPr>
        <w:t>:</w:t>
      </w:r>
    </w:p>
    <w:p w:rsidR="00251175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-правильно дышать на занятии вокалом, слушать музыку. Освоили простые вокальные приёмы</w:t>
      </w:r>
      <w:r w:rsidR="00251175" w:rsidRPr="00386EE7">
        <w:rPr>
          <w:rFonts w:ascii="Times New Roman" w:hAnsi="Times New Roman" w:cs="Times New Roman"/>
          <w:sz w:val="28"/>
          <w:szCs w:val="28"/>
        </w:rPr>
        <w:t>, научились петь выразительно, осмысленно, в спокойном темпе несложные песни.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="00B50D44" w:rsidRPr="00386EE7">
        <w:rPr>
          <w:rFonts w:ascii="Times New Roman" w:hAnsi="Times New Roman" w:cs="Times New Roman"/>
          <w:sz w:val="28"/>
          <w:szCs w:val="28"/>
        </w:rPr>
        <w:t>появились</w:t>
      </w:r>
      <w:r w:rsidRPr="00386EE7">
        <w:rPr>
          <w:rFonts w:ascii="Times New Roman" w:hAnsi="Times New Roman" w:cs="Times New Roman"/>
          <w:sz w:val="28"/>
          <w:szCs w:val="28"/>
        </w:rPr>
        <w:t>: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-интерес к вокальному искусству;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-начальные навыки актерского мастерства, элементарные навыки сценического поведения.</w:t>
      </w:r>
    </w:p>
    <w:p w:rsidR="00251175" w:rsidRPr="00386EE7" w:rsidRDefault="00251175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Мы отмечаем так же:</w:t>
      </w:r>
    </w:p>
    <w:p w:rsidR="00251175" w:rsidRPr="00386EE7" w:rsidRDefault="00251175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-развитие музыкального слуха и чувства ритма, выразительности движений;</w:t>
      </w:r>
    </w:p>
    <w:p w:rsidR="00251175" w:rsidRPr="00386EE7" w:rsidRDefault="00251175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-развитие основных двигательных навыков и умений при исполнении музыкально-ритмических упражнений;</w:t>
      </w:r>
    </w:p>
    <w:p w:rsidR="00251175" w:rsidRPr="00386EE7" w:rsidRDefault="00251175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-владение навыками оценивания собственной музыкальной деятельности и деятельности своих сверстников.</w:t>
      </w:r>
    </w:p>
    <w:p w:rsidR="000D7754" w:rsidRPr="00386EE7" w:rsidRDefault="003A216B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Учащиеся демонстрируют и значительные личностные достижения: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-преодоление затруднений в процессе обобщения образов и формирования общих представлений;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-обогащение сенсорного опыта;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</w:t>
      </w:r>
      <w:r w:rsidR="003A216B" w:rsidRPr="00386EE7">
        <w:rPr>
          <w:rFonts w:ascii="Times New Roman" w:hAnsi="Times New Roman" w:cs="Times New Roman"/>
          <w:sz w:val="28"/>
          <w:szCs w:val="28"/>
        </w:rPr>
        <w:t>навыки</w:t>
      </w:r>
      <w:r w:rsidRPr="00386EE7">
        <w:rPr>
          <w:rFonts w:ascii="Times New Roman" w:hAnsi="Times New Roman" w:cs="Times New Roman"/>
          <w:sz w:val="28"/>
          <w:szCs w:val="28"/>
        </w:rPr>
        <w:t xml:space="preserve"> позитивного межличностного общения;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-развитие эстетического восприятия, первоначальных проявлений эстетического вкуса и музыкальной культуры;</w:t>
      </w:r>
    </w:p>
    <w:p w:rsidR="000D7754" w:rsidRPr="00386EE7" w:rsidRDefault="000D7754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-стремление к активному участию в жизни и деятельности коллектива.</w:t>
      </w:r>
    </w:p>
    <w:p w:rsidR="00D25F23" w:rsidRPr="00386EE7" w:rsidRDefault="00AF71A6" w:rsidP="00386EE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86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Объединение </w:t>
      </w:r>
      <w:r w:rsidRPr="00386E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«Звонкие голоса» достигло заслуженных высот. Учащиеся регулярно получают призовые места на конкурсах разного уровня. Это </w:t>
      </w:r>
      <w:r w:rsidR="00D25F23" w:rsidRPr="00386E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мотивирует детей на активное посещение занятий. </w:t>
      </w:r>
    </w:p>
    <w:p w:rsidR="00386EE7" w:rsidRPr="00386EE7" w:rsidRDefault="00386EE7" w:rsidP="00386EE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данной программы также способствует воспитанию у детей организационно-волевых, ориентационных и поведенческих качеств. </w:t>
      </w:r>
    </w:p>
    <w:p w:rsidR="00CD1B84" w:rsidRDefault="00251175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6EE7">
        <w:rPr>
          <w:rFonts w:ascii="Times New Roman" w:hAnsi="Times New Roman" w:cs="Times New Roman"/>
          <w:sz w:val="28"/>
          <w:szCs w:val="28"/>
        </w:rPr>
        <w:t>Таким образом</w:t>
      </w:r>
      <w:r w:rsidR="00AF71A6" w:rsidRPr="00386EE7">
        <w:rPr>
          <w:rFonts w:ascii="Times New Roman" w:hAnsi="Times New Roman" w:cs="Times New Roman"/>
          <w:sz w:val="28"/>
          <w:szCs w:val="28"/>
        </w:rPr>
        <w:t>, можно утверждать, что з</w:t>
      </w:r>
      <w:r w:rsidR="002838F0" w:rsidRPr="00386EE7">
        <w:rPr>
          <w:rFonts w:ascii="Times New Roman" w:hAnsi="Times New Roman" w:cs="Times New Roman"/>
          <w:sz w:val="28"/>
          <w:szCs w:val="28"/>
        </w:rPr>
        <w:t xml:space="preserve">анятия вокалом в значительной степени способствуют коррекционной направленности дополнительного образования детей с ОВЗ и детей-инвалидов. </w:t>
      </w:r>
      <w:r w:rsidR="00CD1B84" w:rsidRPr="00386EE7">
        <w:rPr>
          <w:rFonts w:ascii="Times New Roman" w:hAnsi="Times New Roman" w:cs="Times New Roman"/>
          <w:sz w:val="28"/>
          <w:szCs w:val="28"/>
        </w:rPr>
        <w:t>В творческой среде дополнительного образования, обеспечивающей возможности для раскрытия и эффективного развития способностей, формируется творческая социально зрелая и активная личность, стремящаяся к постоянному самообразованию, самосовершенствованию и самореализации на протяжении всей жизни.</w:t>
      </w:r>
    </w:p>
    <w:p w:rsidR="00250ED7" w:rsidRDefault="00250ED7" w:rsidP="00386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Литература.</w:t>
      </w:r>
    </w:p>
    <w:p w:rsidR="00BF2359" w:rsidRPr="00177D0A" w:rsidRDefault="00BF2359" w:rsidP="00BF2359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 w:rsidRPr="00177D0A">
        <w:rPr>
          <w:color w:val="000000"/>
          <w:sz w:val="28"/>
          <w:szCs w:val="28"/>
        </w:rPr>
        <w:t>Дубровская Е.А., Ступеньки музыкального развития от 5 до 6 лет. –</w:t>
      </w:r>
      <w:r>
        <w:rPr>
          <w:color w:val="000000"/>
          <w:sz w:val="28"/>
          <w:szCs w:val="28"/>
        </w:rPr>
        <w:t>М.: Издательство «Детство», 2006;</w:t>
      </w:r>
    </w:p>
    <w:p w:rsidR="00BF2359" w:rsidRPr="00177D0A" w:rsidRDefault="00BF2359" w:rsidP="00BF2359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 w:rsidRPr="00177D0A">
        <w:rPr>
          <w:color w:val="000000"/>
          <w:sz w:val="28"/>
          <w:szCs w:val="28"/>
        </w:rPr>
        <w:t>Емельянов В.</w:t>
      </w:r>
      <w:r>
        <w:rPr>
          <w:color w:val="000000"/>
          <w:sz w:val="28"/>
          <w:szCs w:val="28"/>
        </w:rPr>
        <w:t>,</w:t>
      </w:r>
      <w:r w:rsidRPr="00177D0A">
        <w:rPr>
          <w:color w:val="000000"/>
          <w:sz w:val="28"/>
          <w:szCs w:val="28"/>
        </w:rPr>
        <w:t xml:space="preserve"> Развитие голоса. Координаци</w:t>
      </w:r>
      <w:r>
        <w:rPr>
          <w:color w:val="000000"/>
          <w:sz w:val="28"/>
          <w:szCs w:val="28"/>
        </w:rPr>
        <w:t>я и тренинг. - М.: Музыка, 2005;</w:t>
      </w:r>
    </w:p>
    <w:p w:rsidR="00BF2359" w:rsidRPr="00177D0A" w:rsidRDefault="00BF2359" w:rsidP="00BF2359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 w:rsidRPr="00177D0A">
        <w:rPr>
          <w:color w:val="000000"/>
          <w:sz w:val="28"/>
          <w:szCs w:val="28"/>
        </w:rPr>
        <w:t xml:space="preserve">Емельянов В. Работа над голосом. </w:t>
      </w:r>
      <w:proofErr w:type="spellStart"/>
      <w:r w:rsidRPr="00177D0A">
        <w:rPr>
          <w:color w:val="000000"/>
          <w:sz w:val="28"/>
          <w:szCs w:val="28"/>
        </w:rPr>
        <w:t>Распевки</w:t>
      </w:r>
      <w:proofErr w:type="spellEnd"/>
      <w:r w:rsidRPr="00177D0A">
        <w:rPr>
          <w:color w:val="000000"/>
          <w:sz w:val="28"/>
          <w:szCs w:val="28"/>
        </w:rPr>
        <w:t>. – Москва: Издательство «Всерос</w:t>
      </w:r>
      <w:r>
        <w:rPr>
          <w:color w:val="000000"/>
          <w:sz w:val="28"/>
          <w:szCs w:val="28"/>
        </w:rPr>
        <w:t>сийское хоровое общество», 2007;</w:t>
      </w:r>
    </w:p>
    <w:p w:rsidR="00BF2359" w:rsidRPr="00836021" w:rsidRDefault="00BF2359" w:rsidP="00BF2359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Методические рекомендации по разработке и адаптации дополнительных общеобразовательных программ для детей с ограниченными возможностями здоровья и инвалидностью (по уровням освоения программы) /</w:t>
      </w:r>
      <w:proofErr w:type="spellStart"/>
      <w:r>
        <w:rPr>
          <w:color w:val="000000"/>
          <w:sz w:val="28"/>
          <w:szCs w:val="28"/>
        </w:rPr>
        <w:t>сост.Г.А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Ястребова</w:t>
      </w:r>
      <w:proofErr w:type="spellEnd"/>
      <w:r>
        <w:rPr>
          <w:color w:val="000000"/>
          <w:sz w:val="28"/>
          <w:szCs w:val="28"/>
        </w:rPr>
        <w:t xml:space="preserve">, Ю.С. </w:t>
      </w:r>
      <w:proofErr w:type="spellStart"/>
      <w:r>
        <w:rPr>
          <w:color w:val="000000"/>
          <w:sz w:val="28"/>
          <w:szCs w:val="28"/>
        </w:rPr>
        <w:t>Богачинская</w:t>
      </w:r>
      <w:proofErr w:type="spellEnd"/>
      <w:r>
        <w:rPr>
          <w:color w:val="000000"/>
          <w:sz w:val="28"/>
          <w:szCs w:val="28"/>
        </w:rPr>
        <w:t>, Е.В. Кулакова/. – М: «Российский университет дружбы народов», 2020;</w:t>
      </w:r>
    </w:p>
    <w:p w:rsidR="00BF2359" w:rsidRDefault="00BF2359" w:rsidP="00BF2359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 w:rsidRPr="008518B8">
        <w:rPr>
          <w:color w:val="000000"/>
          <w:sz w:val="28"/>
          <w:szCs w:val="28"/>
        </w:rPr>
        <w:t xml:space="preserve">Особенности преподавания музыки слепым и слабовидящим обучающимся /сост. Н.А. Девяткова/ - </w:t>
      </w:r>
      <w:proofErr w:type="gramStart"/>
      <w:r w:rsidRPr="008518B8">
        <w:rPr>
          <w:color w:val="000000"/>
          <w:sz w:val="28"/>
          <w:szCs w:val="28"/>
        </w:rPr>
        <w:t>С-</w:t>
      </w:r>
      <w:r w:rsidR="00D0401D">
        <w:rPr>
          <w:color w:val="000000"/>
          <w:sz w:val="28"/>
          <w:szCs w:val="28"/>
        </w:rPr>
        <w:t xml:space="preserve"> </w:t>
      </w:r>
      <w:r w:rsidRPr="008518B8">
        <w:rPr>
          <w:color w:val="000000"/>
          <w:sz w:val="28"/>
          <w:szCs w:val="28"/>
        </w:rPr>
        <w:t>Пб</w:t>
      </w:r>
      <w:proofErr w:type="gramEnd"/>
      <w:r w:rsidRPr="008518B8">
        <w:rPr>
          <w:color w:val="000000"/>
          <w:sz w:val="28"/>
          <w:szCs w:val="28"/>
        </w:rPr>
        <w:t>.: ГБОУ Школа-интернат №1 им. К.К. Грота, 2020;</w:t>
      </w:r>
    </w:p>
    <w:p w:rsidR="00BF2359" w:rsidRPr="00D0401D" w:rsidRDefault="00BF2359" w:rsidP="00BF2359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D0401D">
        <w:rPr>
          <w:color w:val="000000" w:themeColor="text1"/>
          <w:sz w:val="28"/>
          <w:szCs w:val="28"/>
        </w:rPr>
        <w:t>Психолого-медико-педагогическое сопровождение ребёнка с ограниченными возможностями здоровья в дошкольной образовательной организации / Под редакцией С. В. Алехиной, Е. В. Самсоновой, Е. Л. Агафоновой. — М.: МГППУ, 2014;</w:t>
      </w:r>
    </w:p>
    <w:p w:rsidR="00644132" w:rsidRPr="00B257B8" w:rsidRDefault="00BF2359" w:rsidP="000D4AE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B257B8">
        <w:rPr>
          <w:color w:val="000000"/>
          <w:sz w:val="28"/>
          <w:szCs w:val="28"/>
        </w:rPr>
        <w:t>Струве Г., Методические работы с детским вокально-хоровым коллективом. – Москва: «Просвещение», 2008.</w:t>
      </w:r>
      <w:bookmarkStart w:id="0" w:name="_GoBack"/>
      <w:bookmarkEnd w:id="0"/>
    </w:p>
    <w:p w:rsidR="00E31530" w:rsidRPr="00386EE7" w:rsidRDefault="00E31530" w:rsidP="00386E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31530" w:rsidRPr="00386EE7" w:rsidSect="00386EE7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B419D"/>
    <w:multiLevelType w:val="multilevel"/>
    <w:tmpl w:val="B3C4D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C95625"/>
    <w:multiLevelType w:val="hybridMultilevel"/>
    <w:tmpl w:val="0A7A60CC"/>
    <w:lvl w:ilvl="0" w:tplc="45E0ED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46AFA"/>
    <w:multiLevelType w:val="hybridMultilevel"/>
    <w:tmpl w:val="679C2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823"/>
    <w:rsid w:val="00013F9F"/>
    <w:rsid w:val="00056C08"/>
    <w:rsid w:val="000D7754"/>
    <w:rsid w:val="000E28E1"/>
    <w:rsid w:val="000E2F2A"/>
    <w:rsid w:val="000E79FB"/>
    <w:rsid w:val="00122307"/>
    <w:rsid w:val="00150468"/>
    <w:rsid w:val="00160298"/>
    <w:rsid w:val="00177D7B"/>
    <w:rsid w:val="001C6EE2"/>
    <w:rsid w:val="001D2DA8"/>
    <w:rsid w:val="00250ED7"/>
    <w:rsid w:val="00251175"/>
    <w:rsid w:val="002838F0"/>
    <w:rsid w:val="002B6EFE"/>
    <w:rsid w:val="002C2AA7"/>
    <w:rsid w:val="002E022B"/>
    <w:rsid w:val="002E0BEA"/>
    <w:rsid w:val="00377C46"/>
    <w:rsid w:val="00386EE7"/>
    <w:rsid w:val="003A216B"/>
    <w:rsid w:val="003E4B32"/>
    <w:rsid w:val="0040765A"/>
    <w:rsid w:val="00427CA4"/>
    <w:rsid w:val="00455E4D"/>
    <w:rsid w:val="004C7983"/>
    <w:rsid w:val="004D47F1"/>
    <w:rsid w:val="004D58D7"/>
    <w:rsid w:val="004F2747"/>
    <w:rsid w:val="00505E99"/>
    <w:rsid w:val="00512160"/>
    <w:rsid w:val="00557718"/>
    <w:rsid w:val="00570330"/>
    <w:rsid w:val="00573269"/>
    <w:rsid w:val="00584034"/>
    <w:rsid w:val="00603F35"/>
    <w:rsid w:val="00644132"/>
    <w:rsid w:val="0069372B"/>
    <w:rsid w:val="00712FC6"/>
    <w:rsid w:val="00784B47"/>
    <w:rsid w:val="007A22E4"/>
    <w:rsid w:val="007A6BDD"/>
    <w:rsid w:val="007B41F4"/>
    <w:rsid w:val="00800518"/>
    <w:rsid w:val="00850DE9"/>
    <w:rsid w:val="0087113A"/>
    <w:rsid w:val="008E6AA1"/>
    <w:rsid w:val="00930256"/>
    <w:rsid w:val="00973AFD"/>
    <w:rsid w:val="00985DA0"/>
    <w:rsid w:val="00A40831"/>
    <w:rsid w:val="00A50870"/>
    <w:rsid w:val="00A86C6B"/>
    <w:rsid w:val="00AB2C95"/>
    <w:rsid w:val="00AC6B53"/>
    <w:rsid w:val="00AF58F2"/>
    <w:rsid w:val="00AF71A6"/>
    <w:rsid w:val="00B257B8"/>
    <w:rsid w:val="00B405B7"/>
    <w:rsid w:val="00B47670"/>
    <w:rsid w:val="00B50D44"/>
    <w:rsid w:val="00B60823"/>
    <w:rsid w:val="00B714B7"/>
    <w:rsid w:val="00BC1941"/>
    <w:rsid w:val="00BC7CA7"/>
    <w:rsid w:val="00BF2359"/>
    <w:rsid w:val="00C66566"/>
    <w:rsid w:val="00CD1B84"/>
    <w:rsid w:val="00D01D62"/>
    <w:rsid w:val="00D0401D"/>
    <w:rsid w:val="00D12A1D"/>
    <w:rsid w:val="00D21C38"/>
    <w:rsid w:val="00D25F23"/>
    <w:rsid w:val="00D623DC"/>
    <w:rsid w:val="00DC72EE"/>
    <w:rsid w:val="00DE5F5F"/>
    <w:rsid w:val="00DF3935"/>
    <w:rsid w:val="00E26F69"/>
    <w:rsid w:val="00E31530"/>
    <w:rsid w:val="00E50791"/>
    <w:rsid w:val="00E62A3D"/>
    <w:rsid w:val="00EA11C5"/>
    <w:rsid w:val="00EA5FA2"/>
    <w:rsid w:val="00EC68EB"/>
    <w:rsid w:val="00F51F89"/>
    <w:rsid w:val="00F57C3E"/>
    <w:rsid w:val="00FA589C"/>
    <w:rsid w:val="00FB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0DFCE"/>
  <w15:chartTrackingRefBased/>
  <w15:docId w15:val="{C2E8FC49-1426-48AC-BC4E-94A82144C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B84"/>
    <w:pPr>
      <w:ind w:left="720"/>
      <w:contextualSpacing/>
    </w:pPr>
  </w:style>
  <w:style w:type="table" w:styleId="a4">
    <w:name w:val="Table Grid"/>
    <w:basedOn w:val="a1"/>
    <w:uiPriority w:val="39"/>
    <w:rsid w:val="00A40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60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6029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rsid w:val="00BF2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9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9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12</Pages>
  <Words>2674</Words>
  <Characters>15243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VDC</dc:creator>
  <cp:keywords/>
  <dc:description/>
  <cp:lastModifiedBy>VDC</cp:lastModifiedBy>
  <cp:revision>80</cp:revision>
  <cp:lastPrinted>2025-10-27T13:38:00Z</cp:lastPrinted>
  <dcterms:created xsi:type="dcterms:W3CDTF">2025-10-22T09:04:00Z</dcterms:created>
  <dcterms:modified xsi:type="dcterms:W3CDTF">2025-11-28T07:59:00Z</dcterms:modified>
</cp:coreProperties>
</file>