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8"/>
        </w:rPr>
      </w:pPr>
      <w:bookmarkStart w:id="0" w:name="_GoBack"/>
      <w:bookmarkEnd w:id="0"/>
      <w:r>
        <w:rPr>
          <w:b/>
          <w:sz w:val="28"/>
        </w:rPr>
        <w:t>Тема урока:</w:t>
      </w:r>
      <w:r>
        <w:rPr>
          <w:sz w:val="28"/>
        </w:rPr>
        <w:t xml:space="preserve"> Звонкие и глухие согласные звуки, их обозначение на письме.</w:t>
      </w:r>
    </w:p>
    <w:p>
      <w:pPr>
        <w:pStyle w:val="Normal"/>
        <w:rPr/>
      </w:pPr>
      <w:r>
        <w:rPr>
          <w:b/>
        </w:rPr>
        <w:t>Цель</w:t>
      </w:r>
      <w:r>
        <w:rPr/>
        <w:t>: вспомнить различия между звонкими и глухими согласными звуками; продолжить формирование представления детей о единообразном написании слова; показать важность орфографически правильного написания слов для общения, понимания письменной речи; развивать речь детей при работе с текстом.</w:t>
      </w:r>
    </w:p>
    <w:p>
      <w:pPr>
        <w:pStyle w:val="Normal"/>
        <w:rPr>
          <w:b/>
        </w:rPr>
      </w:pPr>
      <w:r>
        <w:rPr>
          <w:b/>
        </w:rPr>
        <w:t>УУД:</w:t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/>
        <w:t xml:space="preserve">Личностные: </w:t>
      </w:r>
    </w:p>
    <w:p>
      <w:pPr>
        <w:pStyle w:val="Normal"/>
        <w:spacing w:lineRule="auto" w:line="240" w:before="0" w:after="0"/>
        <w:rPr/>
      </w:pPr>
      <w:r>
        <w:rPr/>
        <w:t>Проявлять интерес к изучению темы;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/>
        <w:t>Метапредметные:</w:t>
      </w:r>
    </w:p>
    <w:p>
      <w:pPr>
        <w:pStyle w:val="Normal"/>
        <w:spacing w:lineRule="auto" w:line="240" w:before="0" w:after="0"/>
        <w:rPr>
          <w:u w:val="single"/>
        </w:rPr>
      </w:pPr>
      <w:r>
        <w:rPr>
          <w:u w:val="single"/>
        </w:rPr>
        <w:t>Познавательные умения:</w:t>
      </w:r>
    </w:p>
    <w:p>
      <w:pPr>
        <w:pStyle w:val="Normal"/>
        <w:spacing w:lineRule="auto" w:line="240" w:before="0" w:after="0"/>
        <w:rPr/>
      </w:pPr>
      <w:r>
        <w:rPr/>
        <w:t xml:space="preserve">— </w:t>
      </w:r>
      <w:r>
        <w:rPr/>
        <w:t>различать парные согласные по звонкости и глухости и обосновывать своё мнение;</w:t>
      </w:r>
    </w:p>
    <w:p>
      <w:pPr>
        <w:pStyle w:val="Normal"/>
        <w:spacing w:lineRule="auto" w:line="240" w:before="0" w:after="0"/>
        <w:rPr/>
      </w:pPr>
      <w:r>
        <w:rPr/>
        <w:t xml:space="preserve">— </w:t>
      </w:r>
      <w:r>
        <w:rPr/>
        <w:t>распознавать парные согласные и обосновывать своё мнение;</w:t>
      </w:r>
    </w:p>
    <w:p>
      <w:pPr>
        <w:pStyle w:val="Normal"/>
        <w:spacing w:lineRule="auto" w:line="240" w:before="0" w:after="0"/>
        <w:rPr>
          <w:u w:val="single"/>
        </w:rPr>
      </w:pPr>
      <w:r>
        <w:rPr>
          <w:u w:val="single"/>
        </w:rPr>
        <w:t>Регулятивные умения:</w:t>
      </w:r>
    </w:p>
    <w:p>
      <w:pPr>
        <w:pStyle w:val="Normal"/>
        <w:spacing w:lineRule="auto" w:line="240" w:before="0" w:after="0"/>
        <w:rPr/>
      </w:pPr>
      <w:r>
        <w:rPr/>
        <w:t xml:space="preserve">— </w:t>
      </w:r>
      <w:r>
        <w:rPr/>
        <w:t>выполнять учебное задание в соответствии с целью;</w:t>
      </w:r>
    </w:p>
    <w:p>
      <w:pPr>
        <w:pStyle w:val="Normal"/>
        <w:spacing w:lineRule="auto" w:line="240" w:before="0" w:after="0"/>
        <w:rPr/>
      </w:pPr>
      <w:r>
        <w:rPr/>
        <w:t xml:space="preserve">— </w:t>
      </w:r>
      <w:r>
        <w:rPr/>
        <w:t>использовать алгоритм проверки парных согласных в середине и в конце слова;</w:t>
      </w:r>
    </w:p>
    <w:p>
      <w:pPr>
        <w:pStyle w:val="Normal"/>
        <w:spacing w:lineRule="auto" w:line="240" w:before="0" w:after="0"/>
        <w:rPr/>
      </w:pPr>
      <w:r>
        <w:rPr/>
        <w:t xml:space="preserve">— </w:t>
      </w:r>
      <w:r>
        <w:rPr/>
        <w:t>выполнять самопроверку и взаимопроверку при выполнении учебного задания;</w:t>
      </w:r>
    </w:p>
    <w:p>
      <w:pPr>
        <w:pStyle w:val="Normal"/>
        <w:spacing w:lineRule="auto" w:line="240" w:before="0" w:after="0"/>
        <w:rPr/>
      </w:pPr>
      <w:r>
        <w:rPr/>
        <w:t xml:space="preserve">— </w:t>
      </w:r>
      <w:r>
        <w:rPr/>
        <w:t>исправлять ошибки в учебном тексте.</w:t>
      </w:r>
    </w:p>
    <w:p>
      <w:pPr>
        <w:pStyle w:val="Normal"/>
        <w:spacing w:lineRule="auto" w:line="240" w:before="0" w:after="0"/>
        <w:rPr>
          <w:u w:val="single"/>
        </w:rPr>
      </w:pPr>
      <w:r>
        <w:rPr>
          <w:u w:val="single"/>
        </w:rPr>
        <w:t>Коммуникативные умения:</w:t>
      </w:r>
    </w:p>
    <w:p>
      <w:pPr>
        <w:pStyle w:val="Normal"/>
        <w:spacing w:lineRule="auto" w:line="240" w:before="0" w:after="0"/>
        <w:rPr/>
      </w:pPr>
      <w:r>
        <w:rPr/>
        <w:t xml:space="preserve">— </w:t>
      </w:r>
      <w:r>
        <w:rPr/>
        <w:t>формулировать понятное для одноклассников высказывание и обосновывать своё мнение;</w:t>
      </w:r>
    </w:p>
    <w:p>
      <w:pPr>
        <w:pStyle w:val="Normal"/>
        <w:spacing w:lineRule="auto" w:line="240" w:before="0" w:after="0"/>
        <w:rPr/>
      </w:pPr>
      <w:r>
        <w:rPr/>
        <w:t xml:space="preserve">— </w:t>
      </w:r>
      <w:r>
        <w:rPr/>
        <w:t>согласовывать позиции и находить общее решение;</w:t>
      </w:r>
    </w:p>
    <w:p>
      <w:pPr>
        <w:pStyle w:val="Normal"/>
        <w:spacing w:lineRule="auto" w:line="240" w:before="0" w:after="0"/>
        <w:rPr/>
      </w:pPr>
      <w:r>
        <w:rPr/>
        <w:t xml:space="preserve">— </w:t>
      </w:r>
      <w:r>
        <w:rPr/>
        <w:t>адекватно использовать речевые средства для представления результата.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/>
        <w:t>Предметные:</w:t>
      </w:r>
    </w:p>
    <w:p>
      <w:pPr>
        <w:pStyle w:val="Normal"/>
        <w:spacing w:lineRule="auto" w:line="240" w:before="0" w:after="0"/>
        <w:ind w:left="360"/>
        <w:rPr/>
      </w:pPr>
      <w:r>
        <w:rPr/>
        <w:t xml:space="preserve">• </w:t>
      </w:r>
      <w:r>
        <w:rPr/>
        <w:t>Строить предложения со словами, содержащими парные согласные.</w:t>
      </w:r>
    </w:p>
    <w:p>
      <w:pPr>
        <w:pStyle w:val="Normal"/>
        <w:spacing w:lineRule="auto" w:line="240" w:before="0" w:after="0"/>
        <w:ind w:left="360"/>
        <w:rPr/>
      </w:pPr>
      <w:r>
        <w:rPr/>
        <w:t xml:space="preserve">• </w:t>
      </w:r>
      <w:r>
        <w:rPr/>
        <w:t>Писать слова с парными звонкими и глухими согласными в середине и в конце слова.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/>
      </w:pPr>
      <w:r>
        <w:rPr>
          <w:b/>
        </w:rPr>
        <w:t>Оборудование</w:t>
      </w:r>
      <w:r>
        <w:rPr/>
        <w:t>: учебник, рабочая тетрадь на печатной основе, презентация, карточки, смайлики для рефлексии, веер с буквами.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b/>
          <w:sz w:val="28"/>
        </w:rPr>
      </w:pPr>
      <w:r>
        <w:rPr>
          <w:b/>
          <w:sz w:val="28"/>
        </w:rPr>
        <w:t xml:space="preserve">Ход урока 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tbl>
      <w:tblPr>
        <w:tblStyle w:val="a4"/>
        <w:tblW w:w="112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3039"/>
        <w:gridCol w:w="2456"/>
        <w:gridCol w:w="1763"/>
        <w:gridCol w:w="1922"/>
        <w:gridCol w:w="2044"/>
      </w:tblGrid>
      <w:tr>
        <w:trPr/>
        <w:tc>
          <w:tcPr>
            <w:tcW w:w="30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Этап урока</w:t>
            </w:r>
          </w:p>
        </w:tc>
        <w:tc>
          <w:tcPr>
            <w:tcW w:w="24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Деятельность учителя</w:t>
            </w:r>
          </w:p>
        </w:tc>
        <w:tc>
          <w:tcPr>
            <w:tcW w:w="17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Деятельность ученика</w:t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Методы,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приемы, формы</w:t>
            </w:r>
          </w:p>
        </w:tc>
        <w:tc>
          <w:tcPr>
            <w:tcW w:w="20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УУД</w:t>
            </w:r>
          </w:p>
        </w:tc>
      </w:tr>
      <w:tr>
        <w:trPr/>
        <w:tc>
          <w:tcPr>
            <w:tcW w:w="3039" w:type="dxa"/>
            <w:tcBorders/>
          </w:tcPr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Орг. мом.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Цель: Проверка готовности обучающихся, их настрой на работу.</w:t>
            </w:r>
          </w:p>
        </w:tc>
        <w:tc>
          <w:tcPr>
            <w:tcW w:w="24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7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Проверяют готовность к уроку</w:t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фронтальная</w:t>
            </w:r>
          </w:p>
        </w:tc>
        <w:tc>
          <w:tcPr>
            <w:tcW w:w="20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Личностные, коммуникативные</w:t>
            </w:r>
          </w:p>
        </w:tc>
      </w:tr>
      <w:tr>
        <w:trPr/>
        <w:tc>
          <w:tcPr>
            <w:tcW w:w="3039" w:type="dxa"/>
            <w:tcBorders/>
          </w:tcPr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Актуализация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знаний.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Минутка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Чистописания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(</w:t>
            </w: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Слайд 2)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Словарная работа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(</w:t>
            </w: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Слайд 3-4)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Цель: Выявить уровень знаний. Определить типичные недостатки.</w:t>
            </w:r>
          </w:p>
        </w:tc>
        <w:tc>
          <w:tcPr>
            <w:tcW w:w="245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hanging="180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 xml:space="preserve">  </w:t>
            </w: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>-  Посмотрите на ряд букв и  найдите лишнюю.</w:t>
            </w:r>
          </w:p>
          <w:p>
            <w:pPr>
              <w:pStyle w:val="Normal"/>
              <w:widowControl/>
              <w:spacing w:lineRule="auto" w:line="240" w:before="0" w:after="0"/>
              <w:ind w:hanging="194" w:left="14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 xml:space="preserve">  </w:t>
            </w: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>-  Почему вы исключили именно эту букву?</w:t>
            </w:r>
          </w:p>
          <w:p>
            <w:pPr>
              <w:pStyle w:val="Normal"/>
              <w:widowControl/>
              <w:spacing w:lineRule="auto" w:line="240" w:before="0" w:after="0"/>
              <w:ind w:hanging="14" w:left="14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>(о– гласная буква)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 xml:space="preserve">  </w:t>
            </w: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>- Что можете сказать об оставшихся буквах?  (они  согласные)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 xml:space="preserve">  </w:t>
            </w: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>- Дайте характеристику согласным звукам.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 xml:space="preserve">  </w:t>
            </w: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>- Найдите пары по звонкости и глухости, запишите в тетради.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 xml:space="preserve">  </w:t>
            </w: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>- Все ли пары вы смогли составить? (Нет)</w:t>
            </w:r>
          </w:p>
          <w:p>
            <w:pPr>
              <w:pStyle w:val="Normal"/>
              <w:widowControl/>
              <w:spacing w:lineRule="auto" w:line="240" w:before="0" w:after="0"/>
              <w:ind w:hanging="194" w:left="14"/>
              <w:jc w:val="left"/>
              <w:rPr>
                <w:rFonts w:eastAsia="Times New Roman"/>
                <w:szCs w:val="24"/>
              </w:rPr>
            </w:pP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 xml:space="preserve">  </w:t>
            </w: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  <w:t>-  Напишите самостоятельно пропущенную пару.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7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Дают характеристику согласным,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Б-П, В-Ф, Г-К, Ж-Ш, З-С.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На доске буквы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П Г С Д Т Ж О Ш З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К 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Фронтальная,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Самостоятельная, взаимопроверка</w:t>
            </w:r>
          </w:p>
        </w:tc>
        <w:tc>
          <w:tcPr>
            <w:tcW w:w="20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Познавательные: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логические-анализ с целью выделения признаков.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Регулятивные: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наметить пути коррекции.</w:t>
            </w:r>
          </w:p>
        </w:tc>
      </w:tr>
      <w:tr>
        <w:trPr/>
        <w:tc>
          <w:tcPr>
            <w:tcW w:w="3039" w:type="dxa"/>
            <w:tcBorders/>
          </w:tcPr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Самоопределение к деятельности.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36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Цель: Подведение детей к формулированию темы и постановке задач урока.</w:t>
            </w:r>
          </w:p>
        </w:tc>
        <w:tc>
          <w:tcPr>
            <w:tcW w:w="2456" w:type="dxa"/>
            <w:tcBorders/>
          </w:tcPr>
          <w:p>
            <w:pPr>
              <w:pStyle w:val="BodyTex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Саша записал под диктовку предложения.</w:t>
            </w:r>
          </w:p>
          <w:p>
            <w:pPr>
              <w:pStyle w:val="BodyTex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Что ни так с этими предложениями?</w:t>
            </w:r>
          </w:p>
          <w:p>
            <w:pPr>
              <w:pStyle w:val="BodyTex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Мама купила луг.</w:t>
            </w:r>
          </w:p>
          <w:p>
            <w:pPr>
              <w:pStyle w:val="BodyTex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На лук прилетело множество бабочек.</w:t>
            </w:r>
          </w:p>
          <w:p>
            <w:pPr>
              <w:pStyle w:val="BodyTex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Г-К это парные по глухости-звонкости согласные, стоят в конце слова</w:t>
            </w:r>
          </w:p>
          <w:p>
            <w:pPr>
              <w:pStyle w:val="BodyTex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-назовите тему и цель урока ( правописание слов с парными по глухости и звонкости согласным звуком на конце или перед гласным) Саша не правильно написал слова и смысл предложения стал не верный</w:t>
            </w:r>
          </w:p>
          <w:p>
            <w:pPr>
              <w:pStyle w:val="BodyTex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 xml:space="preserve">ребята существует несколько способов проверки правописания парных по глухости и звонкости согласных (называю способы) </w:t>
            </w:r>
          </w:p>
          <w:p>
            <w:pPr>
              <w:pStyle w:val="BodyTex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какой способ подойдет для проверки наших слов</w:t>
            </w:r>
          </w:p>
          <w:p>
            <w:pPr>
              <w:pStyle w:val="BodyTex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 xml:space="preserve">например девочка поливала луговую траву,луковый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 xml:space="preserve">Саша написал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 xml:space="preserve">- Как надо проверять парные согласные в </w:t>
            </w: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конце слова</w:t>
            </w: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?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- Сформулируйте тему урока. Чему мы будем учиться на уроке?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7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Д</w:t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Индивидуальная,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фронтальная</w:t>
            </w:r>
          </w:p>
        </w:tc>
        <w:tc>
          <w:tcPr>
            <w:tcW w:w="20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Регулятивные: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целеполагание.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Самостоятельное формулирование цели: формулирование проблемы.</w:t>
            </w:r>
          </w:p>
        </w:tc>
      </w:tr>
      <w:tr>
        <w:trPr/>
        <w:tc>
          <w:tcPr>
            <w:tcW w:w="3039" w:type="dxa"/>
            <w:tcBorders/>
          </w:tcPr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Работа по теме урока.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Цель: выявление учащимися признаков орфограммы, развивать умения находить в словах парную согласную, самостоятельно выбирать способ проверки.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4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Учебник с.116, упр.174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Работа с правилом.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- как надо проверить парную согласную в середине слова?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Работа с сигнальными карточками: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Мед, чиж, замазка, улыбка, Морозко, загадка, ложка, травка, узкий, слезки.</w:t>
            </w:r>
          </w:p>
        </w:tc>
        <w:tc>
          <w:tcPr>
            <w:tcW w:w="17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Трое детей у доски.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Отвечают на вопрос, сравнивают с правилом в учебнике.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Дети работают с веером букв.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Индивидуальная, по рядам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Индивидуально-фронтальная</w:t>
            </w:r>
          </w:p>
        </w:tc>
        <w:tc>
          <w:tcPr>
            <w:tcW w:w="20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Регулятивные: прогнозирование.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Познавательные-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Моделирование.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Коммуникативные-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Учебное сотрудничество со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сверстниками.</w:t>
            </w:r>
          </w:p>
        </w:tc>
      </w:tr>
      <w:tr>
        <w:trPr/>
        <w:tc>
          <w:tcPr>
            <w:tcW w:w="3039" w:type="dxa"/>
            <w:tcBorders/>
          </w:tcPr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Работа над пройденным материалом.</w:t>
            </w:r>
          </w:p>
          <w:p>
            <w:pPr>
              <w:pStyle w:val="Normal"/>
              <w:widowControl/>
              <w:spacing w:lineRule="auto" w:line="240" w:before="0" w:after="0"/>
              <w:ind w:left="72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(Слайд 5)</w:t>
            </w:r>
          </w:p>
        </w:tc>
        <w:tc>
          <w:tcPr>
            <w:tcW w:w="24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Списать, вставить буквы. Подобрать проверочные слова.</w:t>
            </w:r>
          </w:p>
        </w:tc>
        <w:tc>
          <w:tcPr>
            <w:tcW w:w="17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Парная работа.</w:t>
            </w:r>
          </w:p>
        </w:tc>
        <w:tc>
          <w:tcPr>
            <w:tcW w:w="20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2854" w:hRule="atLeast"/>
        </w:trPr>
        <w:tc>
          <w:tcPr>
            <w:tcW w:w="30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Цель: осознание каждым обучающимся степени овладения способом проверки орфограммы.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(Слайд 6-8)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4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- выполнить самостоятельно задание по карточке.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4"/>
                <w:lang w:val="ru-RU" w:bidi="ar-SA"/>
              </w:rPr>
              <w:t>след/т</w:t>
              <w:tab/>
              <w:t xml:space="preserve">     ёж/ш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4"/>
                <w:lang w:val="ru-RU" w:bidi="ar-SA"/>
              </w:rPr>
              <w:t>жёлудь/т  сторож/ш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4"/>
                <w:lang w:val="ru-RU" w:bidi="ar-SA"/>
              </w:rPr>
              <w:t>дуб/п</w:t>
              <w:tab/>
              <w:tab/>
              <w:t xml:space="preserve">             велосипед/т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4"/>
                <w:lang w:val="ru-RU" w:bidi="ar-SA"/>
              </w:rPr>
              <w:t>враг/к</w:t>
              <w:tab/>
              <w:tab/>
              <w:tab/>
              <w:t xml:space="preserve"> клюв\ф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4"/>
                <w:lang w:val="ru-RU" w:bidi="ar-SA"/>
              </w:rPr>
              <w:t>рог/к</w:t>
              <w:tab/>
              <w:tab/>
              <w:t xml:space="preserve">             медведь/т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22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4"/>
                <w:lang w:val="ru-RU" w:bidi="ar-SA"/>
              </w:rPr>
              <w:t>- Остальные работают с текстом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7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Выполняют задание по карточкам в тетради.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Индивидуальная,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Дифференцированная,</w:t>
            </w:r>
          </w:p>
        </w:tc>
        <w:tc>
          <w:tcPr>
            <w:tcW w:w="20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Регулятивные: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Контроль, коррекция, осознание качества и уровня усвоения.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Личностные: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Самоопределение.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/>
        <w:tc>
          <w:tcPr>
            <w:tcW w:w="3039" w:type="dxa"/>
            <w:tcBorders/>
          </w:tcPr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Рефлексия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(Слайд 9)</w:t>
            </w:r>
          </w:p>
        </w:tc>
        <w:tc>
          <w:tcPr>
            <w:tcW w:w="24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- Определите свое настроение и работу на уроке, прикрепите смайлик на яблоню.</w:t>
            </w:r>
          </w:p>
        </w:tc>
        <w:tc>
          <w:tcPr>
            <w:tcW w:w="17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У каждого ребенка три смайлика. Прикрепить на яблоню. (Настроение, деятельность)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Индивидуальная</w:t>
            </w:r>
          </w:p>
        </w:tc>
        <w:tc>
          <w:tcPr>
            <w:tcW w:w="20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Познавательные - рефлексия</w:t>
            </w:r>
          </w:p>
        </w:tc>
      </w:tr>
      <w:tr>
        <w:trPr/>
        <w:tc>
          <w:tcPr>
            <w:tcW w:w="3039" w:type="dxa"/>
            <w:tcBorders/>
          </w:tcPr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Итог урока.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Цель:  соотнесение поставленных задач с достигнутым результатом.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45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- Чему учились на уроке?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7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Отвечают на вопросы учителя</w:t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0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Коммуникативные: умение с достаточной полнотой и точностью выражать свои мысли.</w:t>
            </w:r>
          </w:p>
        </w:tc>
      </w:tr>
      <w:tr>
        <w:trPr/>
        <w:tc>
          <w:tcPr>
            <w:tcW w:w="3039" w:type="dxa"/>
            <w:tcBorders/>
          </w:tcPr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Д/З. по выбору.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Цель:  закреплять знания по изученной теме.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" w:cs="Times New Roman"/>
                <w:b/>
                <w:kern w:val="0"/>
                <w:sz w:val="22"/>
                <w:szCs w:val="22"/>
                <w:lang w:val="ru-RU" w:bidi="ar-SA"/>
              </w:rPr>
              <w:t>(Слайд 10)</w:t>
            </w:r>
          </w:p>
        </w:tc>
        <w:tc>
          <w:tcPr>
            <w:tcW w:w="2456" w:type="dxa"/>
            <w:tcBorders/>
          </w:tcPr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ind w:hanging="283" w:left="362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У. С.118, упр.177.</w:t>
            </w:r>
          </w:p>
          <w:p>
            <w:pPr>
              <w:pStyle w:val="Normal"/>
              <w:widowControl/>
              <w:spacing w:lineRule="auto" w:line="240" w:before="0" w:after="0"/>
              <w:ind w:left="362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ind w:hanging="283" w:left="362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Т.С.55, упр.96.</w:t>
            </w:r>
          </w:p>
        </w:tc>
        <w:tc>
          <w:tcPr>
            <w:tcW w:w="176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Записывают д/з в дневник</w:t>
            </w:r>
          </w:p>
        </w:tc>
        <w:tc>
          <w:tcPr>
            <w:tcW w:w="19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  <w:t>Индивидуальная</w:t>
            </w:r>
          </w:p>
        </w:tc>
        <w:tc>
          <w:tcPr>
            <w:tcW w:w="20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  <w:r>
        <w:br w:type="page"/>
      </w:r>
    </w:p>
    <w:tbl>
      <w:tblPr>
        <w:tblStyle w:val="a4"/>
        <w:tblW w:w="11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5661"/>
        <w:gridCol w:w="5660"/>
      </w:tblGrid>
      <w:tr>
        <w:trPr/>
        <w:tc>
          <w:tcPr>
            <w:tcW w:w="5661" w:type="dxa"/>
            <w:tcBorders/>
          </w:tcPr>
          <w:p>
            <w:pPr>
              <w:pStyle w:val="Normal"/>
              <w:pageBreakBefore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  <w:t>- Списать слова, вставить букву, подобрать проверочные слова.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след/т</w:t>
              <w:tab/>
              <w:tab/>
              <w:t xml:space="preserve">     ёж/ш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жёлудь/т</w:t>
              <w:tab/>
              <w:tab/>
              <w:t xml:space="preserve">     сторож/ш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дуб/п</w:t>
              <w:tab/>
              <w:tab/>
              <w:t xml:space="preserve">     велосипед/т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враг/к</w:t>
              <w:tab/>
              <w:tab/>
              <w:t xml:space="preserve">     клюв\ф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рог/к</w:t>
              <w:tab/>
              <w:tab/>
              <w:t xml:space="preserve">           медведь/т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56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  <w:t>- Списать слова, вставить букву, подобрать проверочные слова.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след/т</w:t>
              <w:tab/>
              <w:tab/>
              <w:t xml:space="preserve">     ёж/ш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жёлудь/т</w:t>
              <w:tab/>
              <w:tab/>
              <w:t xml:space="preserve">     сторож/ш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дуб/п</w:t>
              <w:tab/>
              <w:tab/>
              <w:t xml:space="preserve">     велосипед/т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враг/к</w:t>
              <w:tab/>
              <w:tab/>
              <w:t xml:space="preserve">     клюв\ф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рог/к</w:t>
              <w:tab/>
              <w:tab/>
              <w:t xml:space="preserve">           медведь/т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/>
        <w:tc>
          <w:tcPr>
            <w:tcW w:w="5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  <w:t>- Списать слова, вставить букву, подобрать проверочные слова.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след/т</w:t>
              <w:tab/>
              <w:tab/>
              <w:t xml:space="preserve">     ёж/ш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жёлудь/т</w:t>
              <w:tab/>
              <w:tab/>
              <w:t xml:space="preserve">     сторож/ш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дуб/п</w:t>
              <w:tab/>
              <w:tab/>
              <w:t xml:space="preserve">     велосипед/т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враг/к</w:t>
              <w:tab/>
              <w:tab/>
              <w:t xml:space="preserve">     клюв\ф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рог/к</w:t>
              <w:tab/>
              <w:tab/>
              <w:t xml:space="preserve">           медведь/т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56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  <w:t>- Списать слова, вставить букву, подобрать проверочные слова.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след/т</w:t>
              <w:tab/>
              <w:tab/>
              <w:t xml:space="preserve">     ёж/ш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жёлудь/т</w:t>
              <w:tab/>
              <w:tab/>
              <w:t xml:space="preserve">     сторож/ш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дуб/п</w:t>
              <w:tab/>
              <w:tab/>
              <w:t xml:space="preserve">     велосипед/т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враг/к</w:t>
              <w:tab/>
              <w:tab/>
              <w:t xml:space="preserve">     клюв\ф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рог/к</w:t>
              <w:tab/>
              <w:tab/>
              <w:t xml:space="preserve">           медведь/т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" w:cs="Times New Roman"/>
                <w:kern w:val="0"/>
                <w:sz w:val="22"/>
                <w:szCs w:val="22"/>
                <w:lang w:val="ru-RU" w:bidi="ar-SA"/>
              </w:rPr>
            </w:pPr>
            <w:r>
              <w:rPr>
                <w:rFonts w:eastAsia="" w:cs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/>
        <w:tc>
          <w:tcPr>
            <w:tcW w:w="56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  <w:t>- Списать слова, вставить букву, подобрать проверочные слова.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след/т</w:t>
              <w:tab/>
              <w:tab/>
              <w:t xml:space="preserve">     ёж/ш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жёлудь/т</w:t>
              <w:tab/>
              <w:tab/>
              <w:t xml:space="preserve">     сторож/ш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дуб/п</w:t>
              <w:tab/>
              <w:tab/>
              <w:t xml:space="preserve">     велосипед/т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враг/к</w:t>
              <w:tab/>
              <w:tab/>
              <w:t xml:space="preserve">     клюв\ф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рог/к</w:t>
              <w:tab/>
              <w:tab/>
              <w:t xml:space="preserve">           медведь/т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</w:r>
          </w:p>
        </w:tc>
        <w:tc>
          <w:tcPr>
            <w:tcW w:w="56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  <w:t>- Списать слова, вставить букву, подобрать проверочные слова.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след/т</w:t>
              <w:tab/>
              <w:tab/>
              <w:t xml:space="preserve">     ёж/ш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жёлудь/т</w:t>
              <w:tab/>
              <w:tab/>
              <w:t xml:space="preserve">     сторож/ш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дуб/п</w:t>
              <w:tab/>
              <w:tab/>
              <w:t xml:space="preserve">     велосипед/т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враг/к</w:t>
              <w:tab/>
              <w:tab/>
              <w:t xml:space="preserve">     клюв\ф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kern w:val="0"/>
                <w:sz w:val="32"/>
                <w:szCs w:val="24"/>
                <w:lang w:val="ru-RU" w:bidi="ar-SA"/>
              </w:rPr>
              <w:t>рог/к</w:t>
              <w:tab/>
              <w:tab/>
              <w:t xml:space="preserve">           медведь/т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b/>
                <w:sz w:val="32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kern w:val="0"/>
                <w:sz w:val="32"/>
                <w:szCs w:val="24"/>
                <w:lang w:val="ru-RU" w:bidi="ar-SA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tabs>
          <w:tab w:val="clear" w:pos="720"/>
          <w:tab w:val="left" w:pos="0" w:leader="none"/>
          <w:tab w:val="left" w:pos="705" w:leader="none"/>
          <w:tab w:val="left" w:pos="708" w:leader="none"/>
          <w:tab w:val="left" w:pos="1412" w:leader="none"/>
          <w:tab w:val="left" w:pos="1415" w:leader="none"/>
          <w:tab w:val="left" w:pos="2120" w:leader="none"/>
          <w:tab w:val="left" w:pos="2123" w:leader="none"/>
          <w:tab w:val="left" w:pos="2827" w:leader="none"/>
          <w:tab w:val="left" w:pos="2830" w:leader="none"/>
          <w:tab w:val="left" w:pos="3535" w:leader="none"/>
          <w:tab w:val="left" w:pos="3538" w:leader="none"/>
          <w:tab w:val="left" w:pos="4242" w:leader="none"/>
          <w:tab w:val="left" w:pos="4245" w:leader="none"/>
          <w:tab w:val="left" w:pos="4950" w:leader="none"/>
          <w:tab w:val="left" w:pos="4953" w:leader="none"/>
          <w:tab w:val="left" w:pos="5657" w:leader="none"/>
          <w:tab w:val="left" w:pos="5660" w:leader="none"/>
          <w:tab w:val="left" w:pos="6365" w:leader="none"/>
          <w:tab w:val="left" w:pos="6368" w:leader="none"/>
          <w:tab w:val="left" w:pos="7072" w:leader="none"/>
          <w:tab w:val="left" w:pos="7075" w:leader="none"/>
          <w:tab w:val="left" w:pos="7780" w:leader="none"/>
          <w:tab w:val="left" w:pos="7782" w:leader="none"/>
          <w:tab w:val="left" w:pos="8487" w:leader="none"/>
          <w:tab w:val="left" w:pos="8490" w:leader="none"/>
          <w:tab w:val="left" w:pos="9195" w:leader="none"/>
          <w:tab w:val="left" w:pos="9197" w:leader="none"/>
          <w:tab w:val="left" w:pos="9903" w:leader="none"/>
          <w:tab w:val="left" w:pos="9905" w:leader="none"/>
          <w:tab w:val="left" w:pos="10610" w:leader="none"/>
          <w:tab w:val="left" w:pos="10612" w:leader="none"/>
          <w:tab w:val="left" w:pos="11318" w:leader="none"/>
          <w:tab w:val="left" w:pos="11320" w:leader="none"/>
          <w:tab w:val="left" w:pos="12025" w:leader="none"/>
          <w:tab w:val="left" w:pos="12027" w:leader="none"/>
          <w:tab w:val="left" w:pos="12733" w:leader="none"/>
          <w:tab w:val="left" w:pos="12735" w:leader="none"/>
          <w:tab w:val="left" w:pos="13440" w:leader="none"/>
          <w:tab w:val="left" w:pos="13442" w:leader="none"/>
          <w:tab w:val="left" w:pos="14148" w:leader="none"/>
          <w:tab w:val="left" w:pos="14150" w:leader="none"/>
          <w:tab w:val="left" w:pos="14858" w:leader="none"/>
          <w:tab w:val="left" w:pos="15565" w:leader="none"/>
          <w:tab w:val="left" w:pos="16273" w:leader="none"/>
          <w:tab w:val="left" w:pos="16980" w:leader="none"/>
        </w:tabs>
        <w:spacing w:lineRule="auto" w:line="240"/>
        <w:ind w:hanging="0" w:left="0" w:right="0"/>
        <w:rPr/>
      </w:pPr>
      <w:r>
        <w:rPr>
          <w:rFonts w:ascii="Arial" w:hAnsi="Arial"/>
          <w:color w:val="000000"/>
          <w:sz w:val="72"/>
        </w:rPr>
        <w:t xml:space="preserve">Жил-был крот. Он прорыл хот в </w:t>
      </w:r>
      <w:r>
        <w:rPr>
          <w:color w:val="000000"/>
          <w:sz w:val="72"/>
        </w:rPr>
        <w:t>огорот. Крот нашел клат. Это были моркофь и лук. Высунул крот ноз и понюхал корнеплоды. Взял один и пополс обратно. Какой корнеплот выбрал крот?</w:t>
      </w:r>
    </w:p>
    <w:p>
      <w:pPr>
        <w:pStyle w:val="Normal"/>
        <w:tabs>
          <w:tab w:val="clear" w:pos="720"/>
          <w:tab w:val="left" w:pos="0" w:leader="none"/>
          <w:tab w:val="left" w:pos="705" w:leader="none"/>
          <w:tab w:val="left" w:pos="708" w:leader="none"/>
          <w:tab w:val="left" w:pos="1412" w:leader="none"/>
          <w:tab w:val="left" w:pos="1415" w:leader="none"/>
          <w:tab w:val="left" w:pos="2120" w:leader="none"/>
          <w:tab w:val="left" w:pos="2123" w:leader="none"/>
          <w:tab w:val="left" w:pos="2827" w:leader="none"/>
          <w:tab w:val="left" w:pos="2830" w:leader="none"/>
          <w:tab w:val="left" w:pos="3535" w:leader="none"/>
          <w:tab w:val="left" w:pos="3538" w:leader="none"/>
          <w:tab w:val="left" w:pos="4242" w:leader="none"/>
          <w:tab w:val="left" w:pos="4245" w:leader="none"/>
          <w:tab w:val="left" w:pos="4950" w:leader="none"/>
          <w:tab w:val="left" w:pos="4953" w:leader="none"/>
          <w:tab w:val="left" w:pos="5657" w:leader="none"/>
          <w:tab w:val="left" w:pos="5660" w:leader="none"/>
          <w:tab w:val="left" w:pos="6365" w:leader="none"/>
          <w:tab w:val="left" w:pos="6368" w:leader="none"/>
          <w:tab w:val="left" w:pos="7072" w:leader="none"/>
          <w:tab w:val="left" w:pos="7075" w:leader="none"/>
          <w:tab w:val="left" w:pos="7780" w:leader="none"/>
          <w:tab w:val="left" w:pos="7782" w:leader="none"/>
          <w:tab w:val="left" w:pos="8487" w:leader="none"/>
          <w:tab w:val="left" w:pos="8490" w:leader="none"/>
          <w:tab w:val="left" w:pos="9195" w:leader="none"/>
          <w:tab w:val="left" w:pos="9197" w:leader="none"/>
          <w:tab w:val="left" w:pos="9903" w:leader="none"/>
          <w:tab w:val="left" w:pos="9905" w:leader="none"/>
          <w:tab w:val="left" w:pos="10610" w:leader="none"/>
          <w:tab w:val="left" w:pos="10612" w:leader="none"/>
          <w:tab w:val="left" w:pos="11318" w:leader="none"/>
          <w:tab w:val="left" w:pos="11320" w:leader="none"/>
          <w:tab w:val="left" w:pos="12025" w:leader="none"/>
          <w:tab w:val="left" w:pos="12027" w:leader="none"/>
          <w:tab w:val="left" w:pos="12733" w:leader="none"/>
          <w:tab w:val="left" w:pos="12735" w:leader="none"/>
          <w:tab w:val="left" w:pos="13440" w:leader="none"/>
          <w:tab w:val="left" w:pos="13442" w:leader="none"/>
          <w:tab w:val="left" w:pos="14148" w:leader="none"/>
          <w:tab w:val="left" w:pos="14150" w:leader="none"/>
          <w:tab w:val="left" w:pos="14858" w:leader="none"/>
          <w:tab w:val="left" w:pos="15565" w:leader="none"/>
          <w:tab w:val="left" w:pos="16273" w:leader="none"/>
          <w:tab w:val="left" w:pos="16980" w:leader="none"/>
        </w:tabs>
        <w:spacing w:lineRule="auto" w:line="240"/>
        <w:ind w:hanging="0" w:left="0" w:right="0"/>
        <w:rPr>
          <w:rFonts w:ascii="Arial" w:hAnsi="Arial"/>
          <w:color w:val="000000"/>
          <w:sz w:val="72"/>
        </w:rPr>
      </w:pPr>
      <w:r>
        <w:rPr/>
      </w:r>
    </w:p>
    <w:p>
      <w:pPr>
        <w:pStyle w:val="Normal"/>
        <w:tabs>
          <w:tab w:val="clear" w:pos="720"/>
          <w:tab w:val="left" w:pos="0" w:leader="none"/>
          <w:tab w:val="left" w:pos="705" w:leader="none"/>
          <w:tab w:val="left" w:pos="708" w:leader="none"/>
          <w:tab w:val="left" w:pos="1412" w:leader="none"/>
          <w:tab w:val="left" w:pos="1415" w:leader="none"/>
          <w:tab w:val="left" w:pos="2120" w:leader="none"/>
          <w:tab w:val="left" w:pos="2123" w:leader="none"/>
          <w:tab w:val="left" w:pos="2827" w:leader="none"/>
          <w:tab w:val="left" w:pos="2830" w:leader="none"/>
          <w:tab w:val="left" w:pos="3535" w:leader="none"/>
          <w:tab w:val="left" w:pos="3538" w:leader="none"/>
          <w:tab w:val="left" w:pos="4242" w:leader="none"/>
          <w:tab w:val="left" w:pos="4245" w:leader="none"/>
          <w:tab w:val="left" w:pos="4950" w:leader="none"/>
          <w:tab w:val="left" w:pos="4953" w:leader="none"/>
          <w:tab w:val="left" w:pos="5657" w:leader="none"/>
          <w:tab w:val="left" w:pos="5660" w:leader="none"/>
          <w:tab w:val="left" w:pos="6365" w:leader="none"/>
          <w:tab w:val="left" w:pos="6368" w:leader="none"/>
          <w:tab w:val="left" w:pos="7072" w:leader="none"/>
          <w:tab w:val="left" w:pos="7075" w:leader="none"/>
          <w:tab w:val="left" w:pos="7780" w:leader="none"/>
          <w:tab w:val="left" w:pos="7782" w:leader="none"/>
          <w:tab w:val="left" w:pos="8487" w:leader="none"/>
          <w:tab w:val="left" w:pos="8490" w:leader="none"/>
          <w:tab w:val="left" w:pos="9195" w:leader="none"/>
          <w:tab w:val="left" w:pos="9197" w:leader="none"/>
          <w:tab w:val="left" w:pos="9903" w:leader="none"/>
          <w:tab w:val="left" w:pos="9905" w:leader="none"/>
          <w:tab w:val="left" w:pos="10610" w:leader="none"/>
          <w:tab w:val="left" w:pos="10612" w:leader="none"/>
          <w:tab w:val="left" w:pos="11318" w:leader="none"/>
          <w:tab w:val="left" w:pos="11320" w:leader="none"/>
          <w:tab w:val="left" w:pos="12025" w:leader="none"/>
          <w:tab w:val="left" w:pos="12027" w:leader="none"/>
          <w:tab w:val="left" w:pos="12733" w:leader="none"/>
          <w:tab w:val="left" w:pos="12735" w:leader="none"/>
          <w:tab w:val="left" w:pos="13440" w:leader="none"/>
          <w:tab w:val="left" w:pos="13442" w:leader="none"/>
          <w:tab w:val="left" w:pos="14148" w:leader="none"/>
          <w:tab w:val="left" w:pos="14150" w:leader="none"/>
          <w:tab w:val="left" w:pos="14858" w:leader="none"/>
          <w:tab w:val="left" w:pos="15565" w:leader="none"/>
          <w:tab w:val="left" w:pos="16273" w:leader="none"/>
          <w:tab w:val="left" w:pos="16980" w:leader="none"/>
        </w:tabs>
        <w:spacing w:lineRule="auto" w:line="240"/>
        <w:ind w:hanging="0" w:left="0" w:right="0"/>
        <w:rPr>
          <w:rFonts w:ascii="Arial" w:hAnsi="Arial"/>
          <w:color w:val="000000"/>
          <w:sz w:val="72"/>
        </w:rPr>
      </w:pPr>
      <w:r>
        <w:rPr/>
      </w:r>
    </w:p>
    <w:p>
      <w:pPr>
        <w:pStyle w:val="Normal"/>
        <w:tabs>
          <w:tab w:val="clear" w:pos="720"/>
          <w:tab w:val="left" w:pos="0" w:leader="none"/>
          <w:tab w:val="left" w:pos="705" w:leader="none"/>
          <w:tab w:val="left" w:pos="708" w:leader="none"/>
          <w:tab w:val="left" w:pos="1412" w:leader="none"/>
          <w:tab w:val="left" w:pos="1415" w:leader="none"/>
          <w:tab w:val="left" w:pos="2120" w:leader="none"/>
          <w:tab w:val="left" w:pos="2123" w:leader="none"/>
          <w:tab w:val="left" w:pos="2827" w:leader="none"/>
          <w:tab w:val="left" w:pos="2830" w:leader="none"/>
          <w:tab w:val="left" w:pos="3535" w:leader="none"/>
          <w:tab w:val="left" w:pos="3538" w:leader="none"/>
          <w:tab w:val="left" w:pos="4242" w:leader="none"/>
          <w:tab w:val="left" w:pos="4245" w:leader="none"/>
          <w:tab w:val="left" w:pos="4950" w:leader="none"/>
          <w:tab w:val="left" w:pos="4953" w:leader="none"/>
          <w:tab w:val="left" w:pos="5657" w:leader="none"/>
          <w:tab w:val="left" w:pos="5660" w:leader="none"/>
          <w:tab w:val="left" w:pos="6365" w:leader="none"/>
          <w:tab w:val="left" w:pos="6368" w:leader="none"/>
          <w:tab w:val="left" w:pos="7072" w:leader="none"/>
          <w:tab w:val="left" w:pos="7075" w:leader="none"/>
          <w:tab w:val="left" w:pos="7780" w:leader="none"/>
          <w:tab w:val="left" w:pos="7782" w:leader="none"/>
          <w:tab w:val="left" w:pos="8487" w:leader="none"/>
          <w:tab w:val="left" w:pos="8490" w:leader="none"/>
          <w:tab w:val="left" w:pos="9195" w:leader="none"/>
          <w:tab w:val="left" w:pos="9197" w:leader="none"/>
          <w:tab w:val="left" w:pos="9903" w:leader="none"/>
          <w:tab w:val="left" w:pos="9905" w:leader="none"/>
          <w:tab w:val="left" w:pos="10610" w:leader="none"/>
          <w:tab w:val="left" w:pos="10612" w:leader="none"/>
          <w:tab w:val="left" w:pos="11318" w:leader="none"/>
          <w:tab w:val="left" w:pos="11320" w:leader="none"/>
          <w:tab w:val="left" w:pos="12025" w:leader="none"/>
          <w:tab w:val="left" w:pos="12027" w:leader="none"/>
          <w:tab w:val="left" w:pos="12733" w:leader="none"/>
          <w:tab w:val="left" w:pos="12735" w:leader="none"/>
          <w:tab w:val="left" w:pos="13440" w:leader="none"/>
          <w:tab w:val="left" w:pos="13442" w:leader="none"/>
          <w:tab w:val="left" w:pos="14148" w:leader="none"/>
          <w:tab w:val="left" w:pos="14150" w:leader="none"/>
          <w:tab w:val="left" w:pos="14858" w:leader="none"/>
          <w:tab w:val="left" w:pos="15565" w:leader="none"/>
          <w:tab w:val="left" w:pos="16273" w:leader="none"/>
          <w:tab w:val="left" w:pos="16980" w:leader="none"/>
        </w:tabs>
        <w:spacing w:lineRule="auto" w:line="240"/>
        <w:ind w:hanging="0" w:left="0" w:right="0"/>
        <w:rPr/>
      </w:pPr>
      <w:r>
        <w:rPr>
          <w:rFonts w:ascii="Arial" w:hAnsi="Arial"/>
          <w:color w:val="000000"/>
          <w:sz w:val="72"/>
        </w:rPr>
        <w:t xml:space="preserve">Жил-был крот. Он прорыл хот в </w:t>
      </w:r>
      <w:r>
        <w:rPr>
          <w:color w:val="000000"/>
          <w:sz w:val="72"/>
        </w:rPr>
        <w:t>огорот. Крот нашел клат. Это были моркофь и лук. Высунул крот ноз и понюхал корнеплоды. Взял один и пополс обратно. Какой корнеплот выбрал крот?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p>
      <w:pPr>
        <w:pStyle w:val="Title"/>
        <w:rPr>
          <w:sz w:val="88"/>
          <w:szCs w:val="88"/>
        </w:rPr>
      </w:pPr>
      <w:r>
        <w:rPr>
          <w:sz w:val="88"/>
          <w:szCs w:val="88"/>
        </w:rPr>
        <w:t>П Г С Д Т Ж О Ш З</w:t>
      </w:r>
    </w:p>
    <w:p>
      <w:pPr>
        <w:pStyle w:val="Title"/>
        <w:rPr>
          <w:sz w:val="88"/>
          <w:szCs w:val="88"/>
        </w:rPr>
      </w:pPr>
      <w:r>
        <w:rPr>
          <w:sz w:val="88"/>
          <w:szCs w:val="88"/>
        </w:rPr>
        <w:t>К Б</w:t>
      </w:r>
    </w:p>
    <w:p>
      <w:pPr>
        <w:pStyle w:val="BodyText"/>
        <w:rPr>
          <w:sz w:val="192"/>
          <w:szCs w:val="192"/>
        </w:rPr>
      </w:pPr>
      <w:r>
        <w:rPr>
          <w:sz w:val="192"/>
          <w:szCs w:val="192"/>
        </w:rPr>
      </w:r>
    </w:p>
    <w:p>
      <w:pPr>
        <w:pStyle w:val="BodyText"/>
        <w:rPr>
          <w:sz w:val="192"/>
          <w:szCs w:val="192"/>
        </w:rPr>
      </w:pPr>
      <w:r>
        <w:rPr>
          <w:sz w:val="192"/>
          <w:szCs w:val="192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  <w:t>1.чистописание (слайд</w:t>
      </w:r>
    </w:p>
    <w:p>
      <w:pPr>
        <w:pStyle w:val="BodyText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eastAsia="Times New Roman" w:cs="Times New Roman"/>
          <w:kern w:val="0"/>
          <w:sz w:val="22"/>
          <w:szCs w:val="24"/>
          <w:lang w:val="ru-RU" w:bidi="ar-SA"/>
        </w:rPr>
        <w:t xml:space="preserve">  Посмотрите на ряд букв и  найдите лишнюю.</w:t>
      </w:r>
    </w:p>
    <w:p>
      <w:pPr>
        <w:pStyle w:val="Normal"/>
        <w:widowControl/>
        <w:spacing w:lineRule="auto" w:line="240" w:before="0" w:after="0"/>
        <w:ind w:hanging="194" w:left="14"/>
        <w:jc w:val="left"/>
        <w:rPr>
          <w:rFonts w:eastAsia="Times New Roman"/>
          <w:szCs w:val="24"/>
        </w:rPr>
      </w:pPr>
      <w:r>
        <w:rPr>
          <w:rFonts w:eastAsia="Times New Roman" w:cs="Times New Roman"/>
          <w:kern w:val="0"/>
          <w:sz w:val="22"/>
          <w:szCs w:val="24"/>
          <w:lang w:val="ru-RU" w:bidi="ar-SA"/>
        </w:rPr>
        <w:t xml:space="preserve">  </w:t>
      </w:r>
      <w:r>
        <w:rPr>
          <w:rFonts w:eastAsia="Times New Roman" w:cs="Times New Roman"/>
          <w:kern w:val="0"/>
          <w:sz w:val="22"/>
          <w:szCs w:val="24"/>
          <w:lang w:val="ru-RU" w:bidi="ar-SA"/>
        </w:rPr>
        <w:t>-  Почему вы исключили именно эту букву?</w:t>
      </w:r>
    </w:p>
    <w:p>
      <w:pPr>
        <w:pStyle w:val="Normal"/>
        <w:widowControl/>
        <w:spacing w:lineRule="auto" w:line="240" w:before="0" w:after="0"/>
        <w:ind w:hanging="14" w:left="14"/>
        <w:jc w:val="left"/>
        <w:rPr>
          <w:rFonts w:eastAsia="Times New Roman"/>
          <w:szCs w:val="24"/>
        </w:rPr>
      </w:pPr>
      <w:r>
        <w:rPr>
          <w:rFonts w:eastAsia="Times New Roman" w:cs="Times New Roman"/>
          <w:kern w:val="0"/>
          <w:sz w:val="22"/>
          <w:szCs w:val="24"/>
          <w:lang w:val="ru-RU" w:bidi="ar-SA"/>
        </w:rPr>
        <w:t>(о– гласная буква)</w:t>
      </w:r>
      <w:r>
        <w:rPr>
          <w:rFonts w:eastAsia="" w:cs="Times New Roman"/>
          <w:kern w:val="0"/>
          <w:sz w:val="22"/>
          <w:szCs w:val="22"/>
          <w:lang w:val="ru-RU" w:bidi="ar-SA"/>
        </w:rPr>
        <w:t>На доске буквы</w:t>
      </w:r>
    </w:p>
    <w:p>
      <w:pPr>
        <w:pStyle w:val="Normal"/>
        <w:widowControl/>
        <w:spacing w:lineRule="auto" w:line="240" w:before="0" w:after="0"/>
        <w:jc w:val="left"/>
        <w:rPr>
          <w:b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>П Г С Д Т Ж О Ш З</w:t>
      </w:r>
    </w:p>
    <w:p>
      <w:pPr>
        <w:pStyle w:val="Normal"/>
        <w:widowControl/>
        <w:spacing w:lineRule="auto" w:line="240" w:before="0" w:after="0"/>
        <w:jc w:val="left"/>
        <w:rPr>
          <w:b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>К Б</w:t>
      </w:r>
    </w:p>
    <w:p>
      <w:pPr>
        <w:pStyle w:val="Normal"/>
        <w:widowControl/>
        <w:spacing w:lineRule="auto" w:line="240" w:before="0" w:after="0"/>
        <w:jc w:val="lef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" w:cs="Times New Roman"/>
          <w:kern w:val="0"/>
          <w:sz w:val="22"/>
          <w:szCs w:val="22"/>
          <w:lang w:val="ru-RU" w:bidi="ar-SA"/>
        </w:rPr>
        <w:t>Фронтальная,</w:t>
      </w:r>
    </w:p>
    <w:p>
      <w:pPr>
        <w:pStyle w:val="Normal"/>
        <w:widowControl/>
        <w:spacing w:lineRule="auto" w:line="240" w:before="0" w:after="0"/>
        <w:jc w:val="left"/>
        <w:rPr>
          <w:rFonts w:eastAsia="Times New Roman"/>
          <w:szCs w:val="24"/>
        </w:rPr>
      </w:pPr>
      <w:r>
        <w:rPr>
          <w:rFonts w:eastAsia="Times New Roman" w:cs="Times New Roman"/>
          <w:kern w:val="0"/>
          <w:sz w:val="22"/>
          <w:szCs w:val="24"/>
          <w:lang w:val="ru-RU" w:bidi="ar-SA"/>
        </w:rPr>
        <w:t xml:space="preserve">  </w:t>
      </w:r>
      <w:r>
        <w:rPr>
          <w:rFonts w:eastAsia="Times New Roman" w:cs="Times New Roman"/>
          <w:kern w:val="0"/>
          <w:sz w:val="22"/>
          <w:szCs w:val="24"/>
          <w:lang w:val="ru-RU" w:bidi="ar-SA"/>
        </w:rPr>
        <w:t>- Что можете сказать об оставшихся буквах?  (они  согласные)</w:t>
      </w:r>
    </w:p>
    <w:p>
      <w:pPr>
        <w:pStyle w:val="Normal"/>
        <w:widowControl/>
        <w:spacing w:lineRule="auto" w:line="240" w:before="0" w:after="0"/>
        <w:jc w:val="left"/>
        <w:rPr>
          <w:rFonts w:eastAsia="Times New Roman"/>
          <w:szCs w:val="24"/>
        </w:rPr>
      </w:pPr>
      <w:r>
        <w:rPr>
          <w:rFonts w:eastAsia="Times New Roman" w:cs="Times New Roman"/>
          <w:kern w:val="0"/>
          <w:sz w:val="22"/>
          <w:szCs w:val="24"/>
          <w:lang w:val="ru-RU" w:bidi="ar-SA"/>
        </w:rPr>
        <w:t xml:space="preserve">  </w:t>
      </w:r>
      <w:r>
        <w:rPr>
          <w:rFonts w:eastAsia="Times New Roman" w:cs="Times New Roman"/>
          <w:kern w:val="0"/>
          <w:sz w:val="22"/>
          <w:szCs w:val="24"/>
          <w:lang w:val="ru-RU" w:bidi="ar-SA"/>
        </w:rPr>
        <w:t>- Дайте характеристику согласным звукам.</w:t>
      </w:r>
    </w:p>
    <w:p>
      <w:pPr>
        <w:pStyle w:val="Normal"/>
        <w:widowControl/>
        <w:spacing w:lineRule="auto" w:line="240" w:before="0" w:after="0"/>
        <w:jc w:val="left"/>
        <w:rPr>
          <w:rFonts w:eastAsia="Times New Roman"/>
          <w:szCs w:val="24"/>
        </w:rPr>
      </w:pPr>
      <w:r>
        <w:rPr>
          <w:rFonts w:eastAsia="Times New Roman" w:cs="Times New Roman"/>
          <w:kern w:val="0"/>
          <w:sz w:val="22"/>
          <w:szCs w:val="24"/>
          <w:lang w:val="ru-RU" w:bidi="ar-SA"/>
        </w:rPr>
        <w:t xml:space="preserve">  </w:t>
      </w:r>
      <w:r>
        <w:rPr>
          <w:rFonts w:eastAsia="Times New Roman" w:cs="Times New Roman"/>
          <w:kern w:val="0"/>
          <w:sz w:val="22"/>
          <w:szCs w:val="24"/>
          <w:lang w:val="ru-RU" w:bidi="ar-SA"/>
        </w:rPr>
        <w:t>- Найдите пары по звонкости и глухости, запишите в тетради.</w:t>
      </w:r>
    </w:p>
    <w:p>
      <w:pPr>
        <w:pStyle w:val="Normal"/>
        <w:widowControl/>
        <w:spacing w:lineRule="auto" w:line="240" w:before="0" w:after="0"/>
        <w:jc w:val="left"/>
        <w:rPr>
          <w:rFonts w:eastAsia="Times New Roman"/>
          <w:szCs w:val="24"/>
        </w:rPr>
      </w:pPr>
      <w:r>
        <w:rPr>
          <w:rFonts w:eastAsia="Times New Roman" w:cs="Times New Roman"/>
          <w:kern w:val="0"/>
          <w:sz w:val="22"/>
          <w:szCs w:val="24"/>
          <w:lang w:val="ru-RU" w:bidi="ar-SA"/>
        </w:rPr>
        <w:t xml:space="preserve">  </w:t>
      </w:r>
      <w:r>
        <w:rPr>
          <w:rFonts w:eastAsia="Times New Roman" w:cs="Times New Roman"/>
          <w:kern w:val="0"/>
          <w:sz w:val="22"/>
          <w:szCs w:val="24"/>
          <w:lang w:val="ru-RU" w:bidi="ar-SA"/>
        </w:rPr>
        <w:t>- Все ли пары вы смогли составить? (Нет)</w:t>
      </w:r>
    </w:p>
    <w:p>
      <w:pPr>
        <w:pStyle w:val="BodyTex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Times New Roman" w:cs="Times New Roman"/>
          <w:kern w:val="0"/>
          <w:sz w:val="22"/>
          <w:szCs w:val="24"/>
          <w:lang w:val="ru-RU" w:bidi="ar-SA"/>
        </w:rPr>
        <w:t xml:space="preserve">-  Напишите самостоятельно пропущенную пару.     </w:t>
      </w:r>
      <w:r>
        <w:rPr>
          <w:rFonts w:eastAsia="" w:cs="Times New Roman"/>
          <w:b/>
          <w:kern w:val="0"/>
          <w:sz w:val="22"/>
          <w:szCs w:val="22"/>
          <w:lang w:val="ru-RU" w:bidi="ar-SA"/>
        </w:rPr>
        <w:t>Б-П, В-Ф, Г-К, Ж-Ш, З-С.Вспоминаем парные согласные ( спрашиваю 3 детей)</w:t>
      </w:r>
    </w:p>
    <w:p>
      <w:pPr>
        <w:pStyle w:val="BodyTex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>Саша записал под диктовку предложения.</w:t>
      </w:r>
    </w:p>
    <w:p>
      <w:pPr>
        <w:pStyle w:val="BodyTex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>Что ни так с этими предложениями?</w:t>
      </w:r>
    </w:p>
    <w:p>
      <w:pPr>
        <w:pStyle w:val="BodyTex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>Мама купила луг.</w:t>
      </w:r>
    </w:p>
    <w:p>
      <w:pPr>
        <w:pStyle w:val="BodyTex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>На лук прилетело множество бабочек.</w:t>
      </w:r>
    </w:p>
    <w:p>
      <w:pPr>
        <w:pStyle w:val="BodyTex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>Г-К это парные по глухости-звонкости согласные, стоят в конце слова</w:t>
      </w:r>
    </w:p>
    <w:p>
      <w:pPr>
        <w:pStyle w:val="BodyTex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>-назовите тему и цель урока ( правописание слов с парными по глухости и звонкости согласным звуком на конце или перед гласным) Саша не правильно написал слова и смысл предложения стал не верный</w:t>
      </w:r>
    </w:p>
    <w:p>
      <w:pPr>
        <w:pStyle w:val="BodyTex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 xml:space="preserve">ребята существует несколько способов проверки правописания парных по глухости и звонкости согласных (называю способы) </w:t>
      </w:r>
    </w:p>
    <w:p>
      <w:pPr>
        <w:pStyle w:val="BodyTex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>какой способ подойдет для проверки наших слов</w:t>
      </w:r>
    </w:p>
    <w:p>
      <w:pPr>
        <w:pStyle w:val="BodyTex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 xml:space="preserve">например девочка поливала луговую траву,луковый </w:t>
      </w:r>
    </w:p>
    <w:p>
      <w:pPr>
        <w:pStyle w:val="BodyTex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>в паре</w:t>
      </w:r>
    </w:p>
    <w:p>
      <w:pPr>
        <w:pStyle w:val="BodyText"/>
        <w:rPr>
          <w:rFonts w:ascii="Calibri" w:hAnsi="Calibri" w:eastAsia="" w:cs="Times New Roman"/>
          <w:kern w:val="0"/>
          <w:sz w:val="22"/>
          <w:szCs w:val="22"/>
          <w:lang w:val="ru-RU" w:bidi="ar-SA"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  <w:t>индивидуально</w:t>
      </w:r>
    </w:p>
    <w:p>
      <w:pPr>
        <w:pStyle w:val="BodyText"/>
        <w:rPr>
          <w:b/>
        </w:rPr>
      </w:pPr>
      <w:r>
        <w:rPr>
          <w:rFonts w:eastAsia="" w:cs="Times New Roman"/>
          <w:kern w:val="0"/>
          <w:sz w:val="22"/>
          <w:szCs w:val="22"/>
          <w:lang w:val="ru-RU" w:bidi="ar-SA"/>
        </w:rPr>
      </w:r>
    </w:p>
    <w:p>
      <w:pPr>
        <w:pStyle w:val="BodyText"/>
        <w:rPr>
          <w:b/>
        </w:rPr>
      </w:pPr>
      <w:r>
        <w:rPr>
          <w:rFonts w:eastAsia="" w:cs="Times New Roman"/>
          <w:kern w:val="0"/>
          <w:sz w:val="22"/>
          <w:szCs w:val="22"/>
          <w:lang w:val="ru-RU" w:bidi="ar-SA"/>
        </w:rPr>
      </w:r>
    </w:p>
    <w:p>
      <w:pPr>
        <w:pStyle w:val="BodyText"/>
        <w:spacing w:before="0" w:after="140"/>
        <w:rPr>
          <w:rFonts w:eastAsia="Times New Roman"/>
          <w:szCs w:val="24"/>
        </w:rPr>
      </w:pPr>
      <w:r>
        <w:rPr>
          <w:rFonts w:eastAsia="" w:cs="Times New Roman"/>
          <w:b/>
          <w:kern w:val="0"/>
          <w:sz w:val="22"/>
          <w:szCs w:val="22"/>
          <w:lang w:val="ru-RU" w:bidi="ar-SA"/>
        </w:rPr>
      </w:r>
    </w:p>
    <w:sectPr>
      <w:type w:val="nextPage"/>
      <w:pgSz w:w="12240" w:h="15840"/>
      <w:pgMar w:left="567" w:right="567" w:gutter="0" w:header="0" w:top="567" w:footer="0" w:bottom="567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Cambria">
    <w:charset w:val="01"/>
    <w:family w:val="roman"/>
    <w:pitch w:val="default"/>
  </w:font>
  <w:font w:name="PT Astra Serif">
    <w:charset w:val="01"/>
    <w:family w:val="roman"/>
    <w:pitch w:val="default"/>
  </w:font>
  <w:font w:name="Microsoft YaHei">
    <w:charset w:val="01"/>
    <w:family w:val="roman"/>
    <w:pitch w:val="default"/>
  </w:font>
  <w:font w:name="Noto Sans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Noto Sans Devanagari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Arial Unicode MS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embedSystemFonts/>
  <w:defaultTabStop w:val="720"/>
  <w:autoHyphenation w:val="true"/>
  <w:compat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Times New Roman" w:asciiTheme="minorHAnsi" w:eastAsiaTheme="minorEastAsia" w:hAnsiTheme="minorHAnsi"/>
        <w:sz w:val="22"/>
        <w:szCs w:val="22"/>
        <w:lang w:val="ru-RU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Times New Roman" w:asciiTheme="minorHAnsi" w:eastAsiaTheme="minorEastAsia" w:hAnsiTheme="minorHAnsi"/>
      <w:color w:val="auto"/>
      <w:kern w:val="0"/>
      <w:sz w:val="22"/>
      <w:szCs w:val="22"/>
      <w:lang w:eastAsia="ru-RU" w:val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2547a7"/>
    <w:pPr>
      <w:keepNext w:val="true"/>
      <w:spacing w:before="240" w:after="60"/>
      <w:outlineLvl w:val="0"/>
    </w:pPr>
    <w:rPr>
      <w:rFonts w:ascii="Cambria" w:hAnsi="Cambria" w:eastAsia="" w:asciiTheme="majorHAnsi" w:eastAsiaTheme="majorEastAsia" w:hAnsiTheme="majorHAnsi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locked/>
    <w:rsid w:val="002547a7"/>
    <w:rPr>
      <w:rFonts w:ascii="Cambria" w:hAnsi="Cambria" w:eastAsia="" w:cs="Times New Roman" w:asciiTheme="majorHAnsi" w:eastAsiaTheme="majorEastAsia" w:hAnsiTheme="majorHAnsi"/>
      <w:b/>
      <w:bCs/>
      <w:kern w:val="2"/>
      <w:sz w:val="32"/>
      <w:szCs w:val="32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rsid w:val="002547a7"/>
    <w:pPr>
      <w:widowControl/>
      <w:bidi w:val="0"/>
      <w:spacing w:lineRule="auto" w:line="240" w:before="0" w:after="0"/>
      <w:jc w:val="left"/>
    </w:pPr>
    <w:rPr>
      <w:rFonts w:ascii="Calibri" w:hAnsi="Calibri" w:eastAsia="" w:cs="Times New Roman" w:asciiTheme="minorHAnsi" w:eastAsiaTheme="minorEastAsia" w:hAnsiTheme="minorHAnsi"/>
      <w:color w:val="auto"/>
      <w:kern w:val="0"/>
      <w:sz w:val="22"/>
      <w:szCs w:val="22"/>
      <w:lang w:eastAsia="ru-RU" w:val="ru-RU" w:bidi="ar-SA"/>
    </w:rPr>
  </w:style>
  <w:style w:type="paragraph" w:styleId="Style15">
    <w:name w:val="Объект без заливки"/>
    <w:basedOn w:val="Normal"/>
    <w:qFormat/>
    <w:pPr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10" w:after="1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sz w:val="36"/>
      <w:u w:val="none"/>
      <w:em w:val="none"/>
    </w:rPr>
  </w:style>
  <w:style w:type="paragraph" w:styleId="Style16">
    <w:name w:val="Объект без заливки и линий"/>
    <w:basedOn w:val="Normal"/>
    <w:qFormat/>
    <w:pPr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10" w:after="1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sz w:val="36"/>
      <w:u w:val="none"/>
      <w:em w:val="none"/>
    </w:rPr>
  </w:style>
  <w:style w:type="paragraph" w:styleId="A4">
    <w:name w:val="A4"/>
    <w:basedOn w:val="Style17"/>
    <w:qFormat/>
    <w:pPr/>
    <w:rPr>
      <w:rFonts w:ascii="Noto Sans" w:hAnsi="Noto Sans"/>
      <w:sz w:val="36"/>
    </w:rPr>
  </w:style>
  <w:style w:type="paragraph" w:styleId="Style17">
    <w:name w:val="Текст"/>
    <w:basedOn w:val="Caption"/>
    <w:qFormat/>
    <w:pPr/>
    <w:rPr/>
  </w:style>
  <w:style w:type="paragraph" w:styleId="4">
    <w:name w:val="Заглавие А4"/>
    <w:basedOn w:val="A4"/>
    <w:qFormat/>
    <w:pPr/>
    <w:rPr>
      <w:rFonts w:ascii="Noto Sans" w:hAnsi="Noto Sans"/>
      <w:sz w:val="87"/>
    </w:rPr>
  </w:style>
  <w:style w:type="paragraph" w:styleId="41">
    <w:name w:val="Заголовок А4"/>
    <w:basedOn w:val="A4"/>
    <w:qFormat/>
    <w:pPr/>
    <w:rPr>
      <w:rFonts w:ascii="Noto Sans" w:hAnsi="Noto Sans"/>
      <w:sz w:val="48"/>
    </w:rPr>
  </w:style>
  <w:style w:type="paragraph" w:styleId="42">
    <w:name w:val="Текст А4"/>
    <w:basedOn w:val="A4"/>
    <w:qFormat/>
    <w:pPr/>
    <w:rPr>
      <w:rFonts w:ascii="Noto Sans" w:hAnsi="Noto Sans"/>
      <w:sz w:val="36"/>
    </w:rPr>
  </w:style>
  <w:style w:type="paragraph" w:styleId="A0">
    <w:name w:val="A0"/>
    <w:basedOn w:val="Style17"/>
    <w:qFormat/>
    <w:pPr/>
    <w:rPr>
      <w:rFonts w:ascii="Noto Sans" w:hAnsi="Noto Sans"/>
      <w:sz w:val="95"/>
    </w:rPr>
  </w:style>
  <w:style w:type="paragraph" w:styleId="0">
    <w:name w:val="Заглавие А0"/>
    <w:basedOn w:val="A0"/>
    <w:qFormat/>
    <w:pPr/>
    <w:rPr>
      <w:rFonts w:ascii="Noto Sans" w:hAnsi="Noto Sans"/>
      <w:sz w:val="191"/>
    </w:rPr>
  </w:style>
  <w:style w:type="paragraph" w:styleId="01">
    <w:name w:val="Заголовок А0"/>
    <w:basedOn w:val="A0"/>
    <w:qFormat/>
    <w:pPr/>
    <w:rPr>
      <w:rFonts w:ascii="Noto Sans" w:hAnsi="Noto Sans"/>
      <w:sz w:val="143"/>
    </w:rPr>
  </w:style>
  <w:style w:type="paragraph" w:styleId="02">
    <w:name w:val="Текст А0"/>
    <w:basedOn w:val="A0"/>
    <w:qFormat/>
    <w:pPr/>
    <w:rPr>
      <w:rFonts w:ascii="Noto Sans" w:hAnsi="Noto Sans"/>
      <w:sz w:val="95"/>
    </w:rPr>
  </w:style>
  <w:style w:type="paragraph" w:styleId="Style18">
    <w:name w:val="Графика"/>
    <w:qFormat/>
    <w:pPr>
      <w:widowControl/>
      <w:bidi w:val="0"/>
      <w:spacing w:lineRule="auto" w:line="276" w:before="0" w:after="200"/>
      <w:jc w:val="left"/>
    </w:pPr>
    <w:rPr>
      <w:rFonts w:ascii="Liberation Sans" w:hAnsi="Liberation Sans" w:eastAsia="Tahoma" w:cs="Liberation Sans"/>
      <w:color w:val="auto"/>
      <w:kern w:val="0"/>
      <w:sz w:val="36"/>
      <w:szCs w:val="24"/>
      <w:lang w:val="ru-RU" w:eastAsia="zh-CN" w:bidi="ar-SA"/>
    </w:rPr>
  </w:style>
  <w:style w:type="paragraph" w:styleId="Style19">
    <w:name w:val="Фигуры"/>
    <w:basedOn w:val="Style18"/>
    <w:qFormat/>
    <w:pPr/>
    <w:rPr>
      <w:rFonts w:ascii="Liberation Sans" w:hAnsi="Liberation Sans"/>
      <w:b/>
      <w:sz w:val="28"/>
    </w:rPr>
  </w:style>
  <w:style w:type="paragraph" w:styleId="Style20">
    <w:name w:val="Заливка"/>
    <w:basedOn w:val="Style19"/>
    <w:qFormat/>
    <w:pPr/>
    <w:rPr>
      <w:rFonts w:ascii="Liberation Sans" w:hAnsi="Liberation Sans"/>
      <w:b/>
      <w:sz w:val="28"/>
    </w:rPr>
  </w:style>
  <w:style w:type="paragraph" w:styleId="Style21">
    <w:name w:val="Заливка синим"/>
    <w:basedOn w:val="Style20"/>
    <w:qFormat/>
    <w:pPr/>
    <w:rPr>
      <w:rFonts w:ascii="Liberation Sans" w:hAnsi="Liberation Sans"/>
      <w:b/>
      <w:color w:val="FFFFFF"/>
      <w:sz w:val="28"/>
    </w:rPr>
  </w:style>
  <w:style w:type="paragraph" w:styleId="Style22">
    <w:name w:val="Заливка зелёным"/>
    <w:basedOn w:val="Style20"/>
    <w:qFormat/>
    <w:pPr/>
    <w:rPr>
      <w:rFonts w:ascii="Liberation Sans" w:hAnsi="Liberation Sans"/>
      <w:b/>
      <w:color w:val="FFFFFF"/>
      <w:sz w:val="28"/>
    </w:rPr>
  </w:style>
  <w:style w:type="paragraph" w:styleId="Style23">
    <w:name w:val="Заливка красным"/>
    <w:basedOn w:val="Style20"/>
    <w:qFormat/>
    <w:pPr/>
    <w:rPr>
      <w:rFonts w:ascii="Liberation Sans" w:hAnsi="Liberation Sans"/>
      <w:b/>
      <w:color w:val="FFFFFF"/>
      <w:sz w:val="28"/>
    </w:rPr>
  </w:style>
  <w:style w:type="paragraph" w:styleId="Style24">
    <w:name w:val="Заливка жёлтым"/>
    <w:basedOn w:val="Style20"/>
    <w:qFormat/>
    <w:pPr/>
    <w:rPr>
      <w:rFonts w:ascii="Liberation Sans" w:hAnsi="Liberation Sans"/>
      <w:b/>
      <w:color w:val="FFFFFF"/>
      <w:sz w:val="28"/>
    </w:rPr>
  </w:style>
  <w:style w:type="paragraph" w:styleId="Style25">
    <w:name w:val="Контур"/>
    <w:basedOn w:val="Style19"/>
    <w:qFormat/>
    <w:pPr/>
    <w:rPr>
      <w:rFonts w:ascii="Liberation Sans" w:hAnsi="Liberation Sans"/>
      <w:b/>
      <w:sz w:val="28"/>
    </w:rPr>
  </w:style>
  <w:style w:type="paragraph" w:styleId="Style26">
    <w:name w:val="Контур синий"/>
    <w:basedOn w:val="Style25"/>
    <w:qFormat/>
    <w:pPr/>
    <w:rPr>
      <w:rFonts w:ascii="Liberation Sans" w:hAnsi="Liberation Sans"/>
      <w:b/>
      <w:color w:val="355269"/>
      <w:sz w:val="28"/>
    </w:rPr>
  </w:style>
  <w:style w:type="paragraph" w:styleId="Style27">
    <w:name w:val="Контур зелёный"/>
    <w:basedOn w:val="Style25"/>
    <w:qFormat/>
    <w:pPr/>
    <w:rPr>
      <w:rFonts w:ascii="Liberation Sans" w:hAnsi="Liberation Sans"/>
      <w:b/>
      <w:color w:val="127622"/>
      <w:sz w:val="28"/>
    </w:rPr>
  </w:style>
  <w:style w:type="paragraph" w:styleId="Style28">
    <w:name w:val="Контур красный"/>
    <w:basedOn w:val="Style25"/>
    <w:qFormat/>
    <w:pPr/>
    <w:rPr>
      <w:rFonts w:ascii="Liberation Sans" w:hAnsi="Liberation Sans"/>
      <w:b/>
      <w:color w:val="C9211E"/>
      <w:sz w:val="28"/>
    </w:rPr>
  </w:style>
  <w:style w:type="paragraph" w:styleId="Style29">
    <w:name w:val="Контур жёлтый"/>
    <w:basedOn w:val="Style25"/>
    <w:qFormat/>
    <w:pPr/>
    <w:rPr>
      <w:rFonts w:ascii="Liberation Sans" w:hAnsi="Liberation Sans"/>
      <w:b/>
      <w:color w:val="B47804"/>
      <w:sz w:val="28"/>
    </w:rPr>
  </w:style>
  <w:style w:type="paragraph" w:styleId="Style30">
    <w:name w:val="Линии"/>
    <w:basedOn w:val="Style18"/>
    <w:qFormat/>
    <w:pPr/>
    <w:rPr>
      <w:rFonts w:ascii="Liberation Sans" w:hAnsi="Liberation Sans"/>
      <w:sz w:val="36"/>
    </w:rPr>
  </w:style>
  <w:style w:type="paragraph" w:styleId="Style31">
    <w:name w:val="Стрелки"/>
    <w:basedOn w:val="Style30"/>
    <w:qFormat/>
    <w:pPr/>
    <w:rPr>
      <w:rFonts w:ascii="Liberation Sans" w:hAnsi="Liberation Sans"/>
      <w:sz w:val="36"/>
    </w:rPr>
  </w:style>
  <w:style w:type="paragraph" w:styleId="Style32">
    <w:name w:val="Штриховая линия"/>
    <w:basedOn w:val="Style30"/>
    <w:qFormat/>
    <w:pPr/>
    <w:rPr>
      <w:rFonts w:ascii="Liberation Sans" w:hAnsi="Liberation Sans"/>
      <w:sz w:val="36"/>
    </w:rPr>
  </w:style>
  <w:style w:type="paragraph" w:styleId="LTGliederung1">
    <w:name w:val="Обычный~LT~Gliederung 1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170" w:after="10"/>
      <w:ind w:hanging="540" w:left="540"/>
      <w:jc w:val="left"/>
    </w:pPr>
    <w:rPr>
      <w:rFonts w:ascii="Microsoft YaHei" w:hAnsi="Microsoft YaHei" w:eastAsia="Tahoma" w:cs="Liberation Sans"/>
      <w:b w:val="false"/>
      <w:i w:val="false"/>
      <w:strike w:val="false"/>
      <w:dstrike w:val="false"/>
      <w:outline w:val="false"/>
      <w:shadow w:val="false"/>
      <w:color w:val="FFFFFF"/>
      <w:kern w:val="0"/>
      <w:sz w:val="48"/>
      <w:szCs w:val="24"/>
      <w:u w:val="none"/>
      <w:em w:val="none"/>
      <w:lang w:val="ru-RU" w:eastAsia="zh-CN" w:bidi="ar-SA"/>
    </w:rPr>
  </w:style>
  <w:style w:type="paragraph" w:styleId="LTGliederung2">
    <w:name w:val="Обычный~LT~Gliederung 2"/>
    <w:basedOn w:val="LTGliederung1"/>
    <w:qFormat/>
    <w:pPr>
      <w:tabs>
        <w:tab w:val="clear" w:pos="708"/>
        <w:tab w:val="left" w:pos="0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</w:tabs>
      <w:bidi w:val="0"/>
      <w:spacing w:lineRule="auto" w:line="240" w:before="150" w:after="10"/>
      <w:ind w:hanging="450" w:left="117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sz w:val="56"/>
      <w:u w:val="none"/>
      <w:em w:val="none"/>
    </w:rPr>
  </w:style>
  <w:style w:type="paragraph" w:styleId="LTGliederung3">
    <w:name w:val="Обычный~LT~Gliederung 3"/>
    <w:basedOn w:val="LTGliederung2"/>
    <w:qFormat/>
    <w:pPr>
      <w:tabs>
        <w:tab w:val="clear" w:pos="1415"/>
        <w:tab w:val="left" w:pos="0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  <w:tab w:val="left" w:pos="15565" w:leader="none"/>
      </w:tabs>
      <w:bidi w:val="0"/>
      <w:spacing w:lineRule="auto" w:line="240" w:before="130" w:after="10"/>
      <w:ind w:hanging="360" w:left="180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sz w:val="48"/>
      <w:u w:val="none"/>
      <w:em w:val="none"/>
    </w:rPr>
  </w:style>
  <w:style w:type="paragraph" w:styleId="LTGliederung4">
    <w:name w:val="Обычный~LT~Gliederung 4"/>
    <w:basedOn w:val="LTGliederung3"/>
    <w:qFormat/>
    <w:pPr>
      <w:tabs>
        <w:tab w:val="clear" w:pos="2123"/>
        <w:tab w:val="left" w:pos="0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  <w:tab w:val="left" w:pos="15565" w:leader="none"/>
        <w:tab w:val="left" w:pos="16273" w:leader="none"/>
      </w:tabs>
      <w:bidi w:val="0"/>
      <w:spacing w:lineRule="auto" w:line="240" w:before="110" w:after="10"/>
      <w:ind w:hanging="360" w:left="252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sz w:val="40"/>
      <w:u w:val="none"/>
      <w:em w:val="none"/>
    </w:rPr>
  </w:style>
  <w:style w:type="paragraph" w:styleId="LTGliederung5">
    <w:name w:val="Обычный~LT~Gliederung 5"/>
    <w:basedOn w:val="LTGliederung4"/>
    <w:qFormat/>
    <w:pPr>
      <w:tabs>
        <w:tab w:val="clear" w:pos="2830"/>
        <w:tab w:val="left" w:pos="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  <w:tab w:val="left" w:pos="15565" w:leader="none"/>
        <w:tab w:val="left" w:pos="16273" w:leader="none"/>
        <w:tab w:val="left" w:pos="16980" w:leader="none"/>
      </w:tabs>
      <w:bidi w:val="0"/>
      <w:spacing w:lineRule="auto" w:line="240" w:before="110" w:after="10"/>
      <w:ind w:hanging="360" w:left="324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sz w:val="40"/>
      <w:u w:val="none"/>
      <w:em w:val="none"/>
    </w:rPr>
  </w:style>
  <w:style w:type="paragraph" w:styleId="LTGliederung6">
    <w:name w:val="Обычный~LT~Gliederung 6"/>
    <w:basedOn w:val="LTGliederung5"/>
    <w:qFormat/>
    <w:pPr>
      <w:tabs>
        <w:tab w:val="clear" w:pos="0"/>
        <w:tab w:val="clear" w:pos="3538"/>
        <w:tab w:val="clear" w:pos="4245"/>
        <w:tab w:val="clear" w:pos="4953"/>
        <w:tab w:val="clear" w:pos="5660"/>
        <w:tab w:val="clear" w:pos="6368"/>
        <w:tab w:val="clear" w:pos="7075"/>
        <w:tab w:val="clear" w:pos="7782"/>
        <w:tab w:val="clear" w:pos="8490"/>
        <w:tab w:val="clear" w:pos="9197"/>
        <w:tab w:val="clear" w:pos="9905"/>
        <w:tab w:val="clear" w:pos="10612"/>
        <w:tab w:val="clear" w:pos="11320"/>
        <w:tab w:val="clear" w:pos="12027"/>
        <w:tab w:val="clear" w:pos="12735"/>
        <w:tab w:val="clear" w:pos="13442"/>
        <w:tab w:val="clear" w:pos="14150"/>
        <w:tab w:val="clear" w:pos="14858"/>
        <w:tab w:val="clear" w:pos="15565"/>
        <w:tab w:val="clear" w:pos="16273"/>
        <w:tab w:val="clear" w:pos="16980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100" w:after="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sz w:val="40"/>
      <w:u w:val="none"/>
      <w:em w:val="none"/>
    </w:rPr>
  </w:style>
  <w:style w:type="paragraph" w:styleId="LTGliederung7">
    <w:name w:val="Обычный~LT~Gliederung 7"/>
    <w:basedOn w:val="LTGliederung6"/>
    <w:qFormat/>
    <w:pPr>
      <w:bidi w:val="0"/>
      <w:spacing w:lineRule="auto" w:line="240" w:before="100" w:after="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sz w:val="40"/>
      <w:u w:val="none"/>
      <w:em w:val="none"/>
    </w:rPr>
  </w:style>
  <w:style w:type="paragraph" w:styleId="LTGliederung8">
    <w:name w:val="Обычный~LT~Gliederung 8"/>
    <w:basedOn w:val="LTGliederung7"/>
    <w:qFormat/>
    <w:pPr>
      <w:bidi w:val="0"/>
      <w:spacing w:lineRule="auto" w:line="240" w:before="100" w:after="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sz w:val="40"/>
      <w:u w:val="none"/>
      <w:em w:val="none"/>
    </w:rPr>
  </w:style>
  <w:style w:type="paragraph" w:styleId="LTGliederung9">
    <w:name w:val="Обычный~LT~Gliederung 9"/>
    <w:basedOn w:val="LTGliederung8"/>
    <w:qFormat/>
    <w:pPr>
      <w:bidi w:val="0"/>
      <w:spacing w:lineRule="auto" w:line="240" w:before="100" w:after="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sz w:val="40"/>
      <w:u w:val="none"/>
      <w:em w:val="none"/>
    </w:rPr>
  </w:style>
  <w:style w:type="paragraph" w:styleId="LTTitel">
    <w:name w:val="Обычный~LT~Titel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10" w:after="10"/>
      <w:jc w:val="left"/>
    </w:pPr>
    <w:rPr>
      <w:rFonts w:ascii="Microsoft YaHei" w:hAnsi="Microsoft YaHei" w:eastAsia="Tahoma" w:cs="Liberation Sans"/>
      <w:b/>
      <w:i w:val="false"/>
      <w:strike w:val="false"/>
      <w:dstrike w:val="false"/>
      <w:outline w:val="false"/>
      <w:shadow w:val="false"/>
      <w:color w:val="FFFFB7"/>
      <w:kern w:val="0"/>
      <w:sz w:val="88"/>
      <w:szCs w:val="24"/>
      <w:u w:val="none"/>
      <w:em w:val="none"/>
      <w:lang w:val="ru-RU" w:eastAsia="zh-CN" w:bidi="ar-SA"/>
    </w:rPr>
  </w:style>
  <w:style w:type="paragraph" w:styleId="LTUntertitel">
    <w:name w:val="Обычный~LT~Untertitel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170" w:after="10"/>
      <w:ind w:hanging="540" w:left="540"/>
      <w:jc w:val="center"/>
    </w:pPr>
    <w:rPr>
      <w:rFonts w:ascii="Microsoft YaHei" w:hAnsi="Microsoft YaHei" w:eastAsia="Tahoma" w:cs="Liberation Sans"/>
      <w:b w:val="false"/>
      <w:i w:val="false"/>
      <w:strike w:val="false"/>
      <w:dstrike w:val="false"/>
      <w:outline w:val="false"/>
      <w:shadow w:val="false"/>
      <w:color w:val="FFFFFF"/>
      <w:kern w:val="0"/>
      <w:sz w:val="48"/>
      <w:szCs w:val="24"/>
      <w:u w:val="none"/>
      <w:em w:val="none"/>
      <w:lang w:val="ru-RU" w:eastAsia="zh-CN" w:bidi="ar-SA"/>
    </w:rPr>
  </w:style>
  <w:style w:type="paragraph" w:styleId="LTNotizen">
    <w:name w:val="Обычный~LT~Notizen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90" w:after="0"/>
      <w:jc w:val="left"/>
    </w:pPr>
    <w:rPr>
      <w:rFonts w:ascii="Noto Sans Devanagari" w:hAnsi="Noto Sans Devanagar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0"/>
      <w:sz w:val="24"/>
      <w:szCs w:val="24"/>
      <w:u w:val="none"/>
      <w:em w:val="none"/>
      <w:lang w:val="ru-RU" w:eastAsia="zh-CN" w:bidi="ar-SA"/>
    </w:rPr>
  </w:style>
  <w:style w:type="paragraph" w:styleId="LTHintergrundobjekte">
    <w:name w:val="Обычный~LT~Hintergrundobjekte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10" w:after="10"/>
      <w:jc w:val="left"/>
    </w:pPr>
    <w:rPr>
      <w:rFonts w:ascii="Microsoft YaHei" w:hAnsi="Microsoft YaHei" w:eastAsia="Tahoma" w:cs="Liberation Sans"/>
      <w:b w:val="false"/>
      <w:i w:val="false"/>
      <w:strike w:val="false"/>
      <w:dstrike w:val="false"/>
      <w:shadow w:val="false"/>
      <w:color w:val="FFFFFF"/>
      <w:kern w:val="0"/>
      <w:sz w:val="36"/>
      <w:szCs w:val="24"/>
      <w:u w:val="none"/>
      <w:lang w:val="ru-RU" w:eastAsia="zh-CN" w:bidi="ar-SA"/>
    </w:rPr>
  </w:style>
  <w:style w:type="paragraph" w:styleId="LTHintergrund">
    <w:name w:val="Обычный~LT~Hintergrund"/>
    <w:qFormat/>
    <w:pPr>
      <w:widowControl/>
      <w:bidi w:val="0"/>
      <w:spacing w:lineRule="auto" w:line="276" w:before="0" w:after="200"/>
      <w:jc w:val="center"/>
    </w:pPr>
    <w:rPr>
      <w:rFonts w:ascii="Liberation Serif" w:hAnsi="Liberation Serif" w:eastAsia="Tahoma" w:cs="Liberation Sans"/>
      <w:color w:val="auto"/>
      <w:kern w:val="0"/>
      <w:sz w:val="24"/>
      <w:szCs w:val="24"/>
      <w:lang w:val="ru-RU" w:eastAsia="zh-CN" w:bidi="ar-SA"/>
    </w:rPr>
  </w:style>
  <w:style w:type="paragraph" w:styleId="Default">
    <w:name w:val="default"/>
    <w:qFormat/>
    <w:pPr>
      <w:widowControl/>
      <w:bidi w:val="0"/>
      <w:spacing w:lineRule="auto" w:line="276" w:before="0" w:after="200"/>
      <w:jc w:val="left"/>
    </w:pPr>
    <w:rPr>
      <w:rFonts w:ascii="Noto Sans Devanagari" w:hAnsi="Noto Sans Devanagari" w:eastAsia="Tahoma" w:cs="Liberation Sans"/>
      <w:color w:val="auto"/>
      <w:kern w:val="0"/>
      <w:sz w:val="36"/>
      <w:szCs w:val="24"/>
      <w:lang w:val="ru-RU" w:eastAsia="zh-CN" w:bidi="ar-SA"/>
    </w:rPr>
  </w:style>
  <w:style w:type="paragraph" w:styleId="Bg-none">
    <w:name w:val="bg-none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Gray">
    <w:name w:val="gray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Dark-gray">
    <w:name w:val="dark-gray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Black">
    <w:name w:val="black"/>
    <w:basedOn w:val="Default"/>
    <w:qFormat/>
    <w:pPr/>
    <w:rPr>
      <w:rFonts w:ascii="Noto Sans Devanagari" w:hAnsi="Noto Sans Devanagari"/>
      <w:color w:val="FFFFFF"/>
      <w:sz w:val="36"/>
    </w:rPr>
  </w:style>
  <w:style w:type="paragraph" w:styleId="Black-with-border">
    <w:name w:val="black-with-border"/>
    <w:basedOn w:val="Default"/>
    <w:qFormat/>
    <w:pPr/>
    <w:rPr>
      <w:rFonts w:ascii="Noto Sans Devanagari" w:hAnsi="Noto Sans Devanagari"/>
      <w:color w:val="FFFFFF"/>
      <w:sz w:val="36"/>
    </w:rPr>
  </w:style>
  <w:style w:type="paragraph" w:styleId="Gray-with-border">
    <w:name w:val="gray-with-border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White">
    <w:name w:val="white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White-with-border">
    <w:name w:val="white-with-border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Blue-title">
    <w:name w:val="blue-title"/>
    <w:basedOn w:val="Default"/>
    <w:qFormat/>
    <w:pPr/>
    <w:rPr>
      <w:rFonts w:ascii="Noto Sans Devanagari" w:hAnsi="Noto Sans Devanagari"/>
      <w:color w:val="FFFFFF"/>
      <w:sz w:val="36"/>
    </w:rPr>
  </w:style>
  <w:style w:type="paragraph" w:styleId="Blue-title-with-border">
    <w:name w:val="blue-title-with-border"/>
    <w:basedOn w:val="Default"/>
    <w:qFormat/>
    <w:pPr/>
    <w:rPr>
      <w:rFonts w:ascii="Noto Sans Devanagari" w:hAnsi="Noto Sans Devanagari"/>
      <w:color w:val="FFFFFF"/>
      <w:sz w:val="36"/>
    </w:rPr>
  </w:style>
  <w:style w:type="paragraph" w:styleId="Blue-banded">
    <w:name w:val="blue-banded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Blue-normal">
    <w:name w:val="blue-normal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Orange-title">
    <w:name w:val="orange-title"/>
    <w:basedOn w:val="Default"/>
    <w:qFormat/>
    <w:pPr/>
    <w:rPr>
      <w:rFonts w:ascii="Noto Sans Devanagari" w:hAnsi="Noto Sans Devanagari"/>
      <w:color w:val="FFFFFF"/>
      <w:sz w:val="36"/>
    </w:rPr>
  </w:style>
  <w:style w:type="paragraph" w:styleId="Orange-title-with-border">
    <w:name w:val="orange-title-with-border"/>
    <w:basedOn w:val="Default"/>
    <w:qFormat/>
    <w:pPr/>
    <w:rPr>
      <w:rFonts w:ascii="Noto Sans Devanagari" w:hAnsi="Noto Sans Devanagari"/>
      <w:color w:val="FFFFFF"/>
      <w:sz w:val="36"/>
    </w:rPr>
  </w:style>
  <w:style w:type="paragraph" w:styleId="Orange-banded">
    <w:name w:val="orange-banded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Orange-normal">
    <w:name w:val="orange-normal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Teal-title">
    <w:name w:val="teal-title"/>
    <w:basedOn w:val="Default"/>
    <w:qFormat/>
    <w:pPr/>
    <w:rPr>
      <w:rFonts w:ascii="Noto Sans Devanagari" w:hAnsi="Noto Sans Devanagari"/>
      <w:color w:val="FFFFFF"/>
      <w:sz w:val="36"/>
    </w:rPr>
  </w:style>
  <w:style w:type="paragraph" w:styleId="Teal-title-with-border">
    <w:name w:val="teal-title-with-border"/>
    <w:basedOn w:val="Default"/>
    <w:qFormat/>
    <w:pPr/>
    <w:rPr>
      <w:rFonts w:ascii="Noto Sans Devanagari" w:hAnsi="Noto Sans Devanagari"/>
      <w:color w:val="FFFFFF"/>
      <w:sz w:val="36"/>
    </w:rPr>
  </w:style>
  <w:style w:type="paragraph" w:styleId="Teal-banded">
    <w:name w:val="teal-banded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Teal-normal">
    <w:name w:val="teal-normal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Magenta-title">
    <w:name w:val="magenta-title"/>
    <w:basedOn w:val="Default"/>
    <w:qFormat/>
    <w:pPr/>
    <w:rPr>
      <w:rFonts w:ascii="Noto Sans Devanagari" w:hAnsi="Noto Sans Devanagari"/>
      <w:color w:val="FFFFFF"/>
      <w:sz w:val="36"/>
    </w:rPr>
  </w:style>
  <w:style w:type="paragraph" w:styleId="Magenta-title-with-border">
    <w:name w:val="magenta-title-with-border"/>
    <w:basedOn w:val="Default"/>
    <w:qFormat/>
    <w:pPr/>
    <w:rPr>
      <w:rFonts w:ascii="Noto Sans Devanagari" w:hAnsi="Noto Sans Devanagari"/>
      <w:color w:val="FFFFFF"/>
      <w:sz w:val="36"/>
    </w:rPr>
  </w:style>
  <w:style w:type="paragraph" w:styleId="Magenta-banded">
    <w:name w:val="magenta-banded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Magenta-normal">
    <w:name w:val="magenta-normal"/>
    <w:basedOn w:val="Default"/>
    <w:qFormat/>
    <w:pPr/>
    <w:rPr>
      <w:rFonts w:ascii="Noto Sans Devanagari" w:hAnsi="Noto Sans Devanagari"/>
      <w:color w:val="auto"/>
      <w:sz w:val="36"/>
    </w:rPr>
  </w:style>
  <w:style w:type="paragraph" w:styleId="Style33">
    <w:name w:val="Объекты фона"/>
    <w:qFormat/>
    <w:pPr>
      <w:widowControl/>
      <w:bidi w:val="0"/>
      <w:spacing w:lineRule="auto" w:line="276" w:before="0" w:after="20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ar-SA"/>
    </w:rPr>
  </w:style>
  <w:style w:type="paragraph" w:styleId="Style34">
    <w:name w:val="Фон"/>
    <w:qFormat/>
    <w:pPr>
      <w:widowControl/>
      <w:bidi w:val="0"/>
      <w:spacing w:lineRule="auto" w:line="276" w:before="0" w:after="200"/>
      <w:jc w:val="center"/>
    </w:pPr>
    <w:rPr>
      <w:rFonts w:ascii="Liberation Serif" w:hAnsi="Liberation Serif" w:eastAsia="Tahoma" w:cs="Liberation Sans"/>
      <w:color w:val="auto"/>
      <w:kern w:val="0"/>
      <w:sz w:val="24"/>
      <w:szCs w:val="24"/>
      <w:lang w:val="ru-RU" w:eastAsia="zh-CN" w:bidi="ar-SA"/>
    </w:rPr>
  </w:style>
  <w:style w:type="paragraph" w:styleId="Style35">
    <w:name w:val="Примечания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90" w:after="0"/>
      <w:jc w:val="left"/>
    </w:pPr>
    <w:rPr>
      <w:rFonts w:ascii="Noto Sans Devanagari" w:hAnsi="Noto Sans Devanagar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24"/>
      <w:szCs w:val="24"/>
      <w:u w:val="none"/>
      <w:em w:val="none"/>
      <w:lang w:val="ru-RU" w:eastAsia="zh-CN" w:bidi="ar-SA"/>
    </w:rPr>
  </w:style>
  <w:style w:type="paragraph" w:styleId="11">
    <w:name w:val="Структура 1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20" w:before="10" w:after="10"/>
      <w:ind w:hanging="540" w:left="540"/>
      <w:jc w:val="left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333333"/>
      <w:kern w:val="2"/>
      <w:sz w:val="58"/>
      <w:szCs w:val="24"/>
      <w:u w:val="none"/>
      <w:em w:val="none"/>
      <w:lang w:val="ru-RU" w:eastAsia="zh-CN" w:bidi="ar-SA"/>
    </w:rPr>
  </w:style>
  <w:style w:type="paragraph" w:styleId="2">
    <w:name w:val="Структура 2"/>
    <w:basedOn w:val="11"/>
    <w:qFormat/>
    <w:pPr>
      <w:tabs>
        <w:tab w:val="clear" w:pos="708"/>
        <w:tab w:val="left" w:pos="0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</w:tabs>
      <w:bidi w:val="0"/>
      <w:spacing w:lineRule="auto" w:line="220" w:before="10" w:after="10"/>
      <w:ind w:hanging="450" w:left="117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50"/>
      <w:u w:val="none"/>
      <w:em w:val="none"/>
    </w:rPr>
  </w:style>
  <w:style w:type="paragraph" w:styleId="3">
    <w:name w:val="Структура 3"/>
    <w:basedOn w:val="2"/>
    <w:qFormat/>
    <w:pPr>
      <w:tabs>
        <w:tab w:val="clear" w:pos="1415"/>
        <w:tab w:val="left" w:pos="0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  <w:tab w:val="left" w:pos="15565" w:leader="none"/>
      </w:tabs>
      <w:bidi w:val="0"/>
      <w:spacing w:lineRule="auto" w:line="220" w:before="10" w:after="10"/>
      <w:ind w:hanging="360" w:left="180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44"/>
      <w:u w:val="none"/>
      <w:em w:val="none"/>
    </w:rPr>
  </w:style>
  <w:style w:type="paragraph" w:styleId="43">
    <w:name w:val="Структура 4"/>
    <w:basedOn w:val="3"/>
    <w:qFormat/>
    <w:pPr>
      <w:tabs>
        <w:tab w:val="clear" w:pos="2123"/>
        <w:tab w:val="left" w:pos="0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  <w:tab w:val="left" w:pos="15565" w:leader="none"/>
        <w:tab w:val="left" w:pos="16273" w:leader="none"/>
      </w:tabs>
      <w:bidi w:val="0"/>
      <w:spacing w:lineRule="auto" w:line="220" w:before="10" w:after="10"/>
      <w:ind w:hanging="360" w:left="252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36"/>
      <w:u w:val="none"/>
      <w:em w:val="none"/>
    </w:rPr>
  </w:style>
  <w:style w:type="paragraph" w:styleId="5">
    <w:name w:val="Структура 5"/>
    <w:basedOn w:val="43"/>
    <w:qFormat/>
    <w:pPr>
      <w:tabs>
        <w:tab w:val="clear" w:pos="2830"/>
        <w:tab w:val="left" w:pos="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  <w:tab w:val="left" w:pos="15565" w:leader="none"/>
        <w:tab w:val="left" w:pos="16273" w:leader="none"/>
        <w:tab w:val="left" w:pos="16980" w:leader="none"/>
      </w:tabs>
      <w:bidi w:val="0"/>
      <w:spacing w:lineRule="auto" w:line="220" w:before="10" w:after="10"/>
      <w:ind w:hanging="360" w:left="324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36"/>
      <w:u w:val="none"/>
      <w:em w:val="none"/>
    </w:rPr>
  </w:style>
  <w:style w:type="paragraph" w:styleId="6">
    <w:name w:val="Структура 6"/>
    <w:basedOn w:val="5"/>
    <w:qFormat/>
    <w:pPr>
      <w:tabs>
        <w:tab w:val="clear" w:pos="0"/>
        <w:tab w:val="clear" w:pos="3538"/>
        <w:tab w:val="clear" w:pos="4245"/>
        <w:tab w:val="clear" w:pos="4953"/>
        <w:tab w:val="clear" w:pos="5660"/>
        <w:tab w:val="clear" w:pos="6368"/>
        <w:tab w:val="clear" w:pos="7075"/>
        <w:tab w:val="clear" w:pos="7782"/>
        <w:tab w:val="clear" w:pos="8490"/>
        <w:tab w:val="clear" w:pos="9197"/>
        <w:tab w:val="clear" w:pos="9905"/>
        <w:tab w:val="clear" w:pos="10612"/>
        <w:tab w:val="clear" w:pos="11320"/>
        <w:tab w:val="clear" w:pos="12027"/>
        <w:tab w:val="clear" w:pos="12735"/>
        <w:tab w:val="clear" w:pos="13442"/>
        <w:tab w:val="clear" w:pos="14150"/>
        <w:tab w:val="clear" w:pos="14858"/>
        <w:tab w:val="clear" w:pos="15565"/>
        <w:tab w:val="clear" w:pos="16273"/>
        <w:tab w:val="clear" w:pos="16980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90" w:after="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36"/>
      <w:u w:val="none"/>
      <w:em w:val="none"/>
    </w:rPr>
  </w:style>
  <w:style w:type="paragraph" w:styleId="7">
    <w:name w:val="Структура 7"/>
    <w:basedOn w:val="6"/>
    <w:qFormat/>
    <w:pPr>
      <w:bidi w:val="0"/>
      <w:spacing w:lineRule="auto" w:line="240" w:before="90" w:after="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36"/>
      <w:u w:val="none"/>
      <w:em w:val="none"/>
    </w:rPr>
  </w:style>
  <w:style w:type="paragraph" w:styleId="8">
    <w:name w:val="Структура 8"/>
    <w:basedOn w:val="7"/>
    <w:qFormat/>
    <w:pPr>
      <w:bidi w:val="0"/>
      <w:spacing w:lineRule="auto" w:line="240" w:before="90" w:after="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36"/>
      <w:u w:val="none"/>
      <w:em w:val="none"/>
    </w:rPr>
  </w:style>
  <w:style w:type="paragraph" w:styleId="9">
    <w:name w:val="Структура 9"/>
    <w:basedOn w:val="8"/>
    <w:qFormat/>
    <w:pPr>
      <w:bidi w:val="0"/>
      <w:spacing w:lineRule="auto" w:line="240" w:before="90" w:after="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36"/>
      <w:u w:val="none"/>
      <w:em w:val="none"/>
    </w:rPr>
  </w:style>
  <w:style w:type="paragraph" w:styleId="1LTGliederung1">
    <w:name w:val="Заглавие1~LT~Gliederung 1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170" w:after="10"/>
      <w:ind w:hanging="540" w:left="540"/>
      <w:jc w:val="left"/>
    </w:pPr>
    <w:rPr>
      <w:rFonts w:ascii="Microsoft YaHei" w:hAnsi="Microsoft YaHei" w:eastAsia="Tahoma" w:cs="Liberation Sans"/>
      <w:b w:val="false"/>
      <w:i w:val="false"/>
      <w:strike w:val="false"/>
      <w:dstrike w:val="false"/>
      <w:outline w:val="false"/>
      <w:shadow w:val="false"/>
      <w:color w:val="FFFFFF"/>
      <w:kern w:val="2"/>
      <w:sz w:val="48"/>
      <w:szCs w:val="24"/>
      <w:u w:val="none"/>
      <w:em w:val="none"/>
      <w:lang w:val="ru-RU" w:eastAsia="zh-CN" w:bidi="ar-SA"/>
    </w:rPr>
  </w:style>
  <w:style w:type="paragraph" w:styleId="1LTGliederung2">
    <w:name w:val="Заглавие1~LT~Gliederung 2"/>
    <w:basedOn w:val="1LTGliederung1"/>
    <w:qFormat/>
    <w:pPr>
      <w:tabs>
        <w:tab w:val="clear" w:pos="708"/>
        <w:tab w:val="left" w:pos="0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</w:tabs>
      <w:bidi w:val="0"/>
      <w:spacing w:lineRule="auto" w:line="240" w:before="150" w:after="10"/>
      <w:ind w:hanging="450" w:left="117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kern w:val="2"/>
      <w:sz w:val="56"/>
      <w:u w:val="none"/>
      <w:em w:val="none"/>
    </w:rPr>
  </w:style>
  <w:style w:type="paragraph" w:styleId="1LTGliederung3">
    <w:name w:val="Заглавие1~LT~Gliederung 3"/>
    <w:basedOn w:val="1LTGliederung2"/>
    <w:qFormat/>
    <w:pPr>
      <w:tabs>
        <w:tab w:val="clear" w:pos="1415"/>
        <w:tab w:val="left" w:pos="0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  <w:tab w:val="left" w:pos="15565" w:leader="none"/>
      </w:tabs>
      <w:bidi w:val="0"/>
      <w:spacing w:lineRule="auto" w:line="240" w:before="130" w:after="10"/>
      <w:ind w:hanging="360" w:left="180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kern w:val="2"/>
      <w:sz w:val="48"/>
      <w:u w:val="none"/>
      <w:em w:val="none"/>
    </w:rPr>
  </w:style>
  <w:style w:type="paragraph" w:styleId="1LTGliederung4">
    <w:name w:val="Заглавие1~LT~Gliederung 4"/>
    <w:basedOn w:val="1LTGliederung3"/>
    <w:qFormat/>
    <w:pPr>
      <w:tabs>
        <w:tab w:val="clear" w:pos="2123"/>
        <w:tab w:val="left" w:pos="0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  <w:tab w:val="left" w:pos="15565" w:leader="none"/>
        <w:tab w:val="left" w:pos="16273" w:leader="none"/>
      </w:tabs>
      <w:bidi w:val="0"/>
      <w:spacing w:lineRule="auto" w:line="240" w:before="110" w:after="10"/>
      <w:ind w:hanging="360" w:left="252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kern w:val="2"/>
      <w:sz w:val="40"/>
      <w:u w:val="none"/>
      <w:em w:val="none"/>
    </w:rPr>
  </w:style>
  <w:style w:type="paragraph" w:styleId="1LTGliederung5">
    <w:name w:val="Заглавие1~LT~Gliederung 5"/>
    <w:basedOn w:val="1LTGliederung4"/>
    <w:qFormat/>
    <w:pPr>
      <w:tabs>
        <w:tab w:val="clear" w:pos="2830"/>
        <w:tab w:val="left" w:pos="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  <w:tab w:val="left" w:pos="15565" w:leader="none"/>
        <w:tab w:val="left" w:pos="16273" w:leader="none"/>
        <w:tab w:val="left" w:pos="16980" w:leader="none"/>
      </w:tabs>
      <w:bidi w:val="0"/>
      <w:spacing w:lineRule="auto" w:line="240" w:before="110" w:after="10"/>
      <w:ind w:hanging="360" w:left="324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kern w:val="2"/>
      <w:sz w:val="40"/>
      <w:u w:val="none"/>
      <w:em w:val="none"/>
    </w:rPr>
  </w:style>
  <w:style w:type="paragraph" w:styleId="1LTGliederung6">
    <w:name w:val="Заглавие1~LT~Gliederung 6"/>
    <w:basedOn w:val="1LTGliederung5"/>
    <w:qFormat/>
    <w:pPr>
      <w:tabs>
        <w:tab w:val="clear" w:pos="0"/>
        <w:tab w:val="clear" w:pos="3538"/>
        <w:tab w:val="clear" w:pos="4245"/>
        <w:tab w:val="clear" w:pos="4953"/>
        <w:tab w:val="clear" w:pos="5660"/>
        <w:tab w:val="clear" w:pos="6368"/>
        <w:tab w:val="clear" w:pos="7075"/>
        <w:tab w:val="clear" w:pos="7782"/>
        <w:tab w:val="clear" w:pos="8490"/>
        <w:tab w:val="clear" w:pos="9197"/>
        <w:tab w:val="clear" w:pos="9905"/>
        <w:tab w:val="clear" w:pos="10612"/>
        <w:tab w:val="clear" w:pos="11320"/>
        <w:tab w:val="clear" w:pos="12027"/>
        <w:tab w:val="clear" w:pos="12735"/>
        <w:tab w:val="clear" w:pos="13442"/>
        <w:tab w:val="clear" w:pos="14150"/>
        <w:tab w:val="clear" w:pos="14858"/>
        <w:tab w:val="clear" w:pos="15565"/>
        <w:tab w:val="clear" w:pos="16273"/>
        <w:tab w:val="clear" w:pos="16980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100" w:after="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kern w:val="2"/>
      <w:sz w:val="40"/>
      <w:u w:val="none"/>
      <w:em w:val="none"/>
    </w:rPr>
  </w:style>
  <w:style w:type="paragraph" w:styleId="1LTGliederung7">
    <w:name w:val="Заглавие1~LT~Gliederung 7"/>
    <w:basedOn w:val="1LTGliederung6"/>
    <w:qFormat/>
    <w:pPr>
      <w:bidi w:val="0"/>
      <w:spacing w:lineRule="auto" w:line="240" w:before="100" w:after="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kern w:val="2"/>
      <w:sz w:val="40"/>
      <w:u w:val="none"/>
      <w:em w:val="none"/>
    </w:rPr>
  </w:style>
  <w:style w:type="paragraph" w:styleId="1LTGliederung8">
    <w:name w:val="Заглавие1~LT~Gliederung 8"/>
    <w:basedOn w:val="1LTGliederung7"/>
    <w:qFormat/>
    <w:pPr>
      <w:bidi w:val="0"/>
      <w:spacing w:lineRule="auto" w:line="240" w:before="100" w:after="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kern w:val="2"/>
      <w:sz w:val="40"/>
      <w:u w:val="none"/>
      <w:em w:val="none"/>
    </w:rPr>
  </w:style>
  <w:style w:type="paragraph" w:styleId="1LTGliederung9">
    <w:name w:val="Заглавие1~LT~Gliederung 9"/>
    <w:basedOn w:val="1LTGliederung8"/>
    <w:qFormat/>
    <w:pPr>
      <w:bidi w:val="0"/>
      <w:spacing w:lineRule="auto" w:line="240" w:before="100" w:after="0"/>
      <w:jc w:val="left"/>
    </w:pPr>
    <w:rPr>
      <w:rFonts w:ascii="Microsoft YaHei" w:hAnsi="Microsoft YaHei"/>
      <w:b w:val="false"/>
      <w:i w:val="false"/>
      <w:strike w:val="false"/>
      <w:dstrike w:val="false"/>
      <w:outline w:val="false"/>
      <w:shadow w:val="false"/>
      <w:color w:val="FFFFFF"/>
      <w:kern w:val="2"/>
      <w:sz w:val="40"/>
      <w:u w:val="none"/>
      <w:em w:val="none"/>
    </w:rPr>
  </w:style>
  <w:style w:type="paragraph" w:styleId="1LTTitel">
    <w:name w:val="Заглавие1~LT~Titel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10" w:after="10"/>
      <w:jc w:val="left"/>
    </w:pPr>
    <w:rPr>
      <w:rFonts w:ascii="Microsoft YaHei" w:hAnsi="Microsoft YaHei" w:eastAsia="Tahoma" w:cs="Liberation Sans"/>
      <w:b/>
      <w:i w:val="false"/>
      <w:strike w:val="false"/>
      <w:dstrike w:val="false"/>
      <w:outline w:val="false"/>
      <w:shadow w:val="false"/>
      <w:color w:val="FFFFB7"/>
      <w:kern w:val="2"/>
      <w:sz w:val="88"/>
      <w:szCs w:val="24"/>
      <w:u w:val="none"/>
      <w:em w:val="none"/>
      <w:lang w:val="ru-RU" w:eastAsia="zh-CN" w:bidi="ar-SA"/>
    </w:rPr>
  </w:style>
  <w:style w:type="paragraph" w:styleId="1LTUntertitel">
    <w:name w:val="Заглавие1~LT~Untertitel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170" w:after="10"/>
      <w:ind w:hanging="540" w:left="540"/>
      <w:jc w:val="center"/>
    </w:pPr>
    <w:rPr>
      <w:rFonts w:ascii="Microsoft YaHei" w:hAnsi="Microsoft YaHei" w:eastAsia="Tahoma" w:cs="Liberation Sans"/>
      <w:b w:val="false"/>
      <w:i w:val="false"/>
      <w:strike w:val="false"/>
      <w:dstrike w:val="false"/>
      <w:outline w:val="false"/>
      <w:shadow w:val="false"/>
      <w:color w:val="FFFFFF"/>
      <w:kern w:val="2"/>
      <w:sz w:val="48"/>
      <w:szCs w:val="24"/>
      <w:u w:val="none"/>
      <w:em w:val="none"/>
      <w:lang w:val="ru-RU" w:eastAsia="zh-CN" w:bidi="ar-SA"/>
    </w:rPr>
  </w:style>
  <w:style w:type="paragraph" w:styleId="1LTNotizen">
    <w:name w:val="Заглавие1~LT~Notizen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90" w:after="0"/>
      <w:jc w:val="left"/>
    </w:pPr>
    <w:rPr>
      <w:rFonts w:ascii="Noto Sans Devanagari" w:hAnsi="Noto Sans Devanagar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24"/>
      <w:szCs w:val="24"/>
      <w:u w:val="none"/>
      <w:em w:val="none"/>
      <w:lang w:val="ru-RU" w:eastAsia="zh-CN" w:bidi="ar-SA"/>
    </w:rPr>
  </w:style>
  <w:style w:type="paragraph" w:styleId="1LTHintergrundobjekte">
    <w:name w:val="Заглавие1~LT~Hintergrundobjekte"/>
    <w:qFormat/>
    <w:pPr>
      <w:widowControl/>
      <w:bidi w:val="0"/>
      <w:spacing w:lineRule="auto" w:line="276" w:before="0" w:after="20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ar-SA"/>
    </w:rPr>
  </w:style>
  <w:style w:type="paragraph" w:styleId="1LTHintergrund">
    <w:name w:val="Заглавие1~LT~Hintergrund"/>
    <w:qFormat/>
    <w:pPr>
      <w:widowControl/>
      <w:bidi w:val="0"/>
      <w:spacing w:lineRule="auto" w:line="276" w:before="0" w:after="200"/>
      <w:jc w:val="center"/>
    </w:pPr>
    <w:rPr>
      <w:rFonts w:ascii="Liberation Serif" w:hAnsi="Liberation Serif" w:eastAsia="Tahoma" w:cs="Liberation Sans"/>
      <w:color w:val="auto"/>
      <w:kern w:val="0"/>
      <w:sz w:val="24"/>
      <w:szCs w:val="24"/>
      <w:lang w:val="ru-RU" w:eastAsia="zh-CN" w:bidi="ar-SA"/>
    </w:rPr>
  </w:style>
  <w:style w:type="paragraph" w:styleId="2LTGliederung1">
    <w:name w:val="Заглавие2~LT~Gliederung 1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20" w:before="10" w:after="10"/>
      <w:ind w:hanging="540" w:left="540"/>
      <w:jc w:val="left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333333"/>
      <w:kern w:val="2"/>
      <w:sz w:val="58"/>
      <w:szCs w:val="24"/>
      <w:u w:val="none"/>
      <w:em w:val="none"/>
      <w:lang w:val="ru-RU" w:eastAsia="zh-CN" w:bidi="ar-SA"/>
    </w:rPr>
  </w:style>
  <w:style w:type="paragraph" w:styleId="2LTGliederung2">
    <w:name w:val="Заглавие2~LT~Gliederung 2"/>
    <w:basedOn w:val="2LTGliederung1"/>
    <w:qFormat/>
    <w:pPr>
      <w:tabs>
        <w:tab w:val="clear" w:pos="708"/>
        <w:tab w:val="left" w:pos="0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</w:tabs>
      <w:bidi w:val="0"/>
      <w:spacing w:lineRule="auto" w:line="220" w:before="10" w:after="10"/>
      <w:ind w:hanging="450" w:left="117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50"/>
      <w:u w:val="none"/>
      <w:em w:val="none"/>
    </w:rPr>
  </w:style>
  <w:style w:type="paragraph" w:styleId="2LTGliederung3">
    <w:name w:val="Заглавие2~LT~Gliederung 3"/>
    <w:basedOn w:val="2LTGliederung2"/>
    <w:qFormat/>
    <w:pPr>
      <w:tabs>
        <w:tab w:val="clear" w:pos="1415"/>
        <w:tab w:val="left" w:pos="0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  <w:tab w:val="left" w:pos="15565" w:leader="none"/>
      </w:tabs>
      <w:bidi w:val="0"/>
      <w:spacing w:lineRule="auto" w:line="220" w:before="10" w:after="10"/>
      <w:ind w:hanging="360" w:left="180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44"/>
      <w:u w:val="none"/>
      <w:em w:val="none"/>
    </w:rPr>
  </w:style>
  <w:style w:type="paragraph" w:styleId="2LTGliederung4">
    <w:name w:val="Заглавие2~LT~Gliederung 4"/>
    <w:basedOn w:val="2LTGliederung3"/>
    <w:qFormat/>
    <w:pPr>
      <w:tabs>
        <w:tab w:val="clear" w:pos="2123"/>
        <w:tab w:val="left" w:pos="0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  <w:tab w:val="left" w:pos="15565" w:leader="none"/>
        <w:tab w:val="left" w:pos="16273" w:leader="none"/>
      </w:tabs>
      <w:bidi w:val="0"/>
      <w:spacing w:lineRule="auto" w:line="220" w:before="10" w:after="10"/>
      <w:ind w:hanging="360" w:left="252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36"/>
      <w:u w:val="none"/>
      <w:em w:val="none"/>
    </w:rPr>
  </w:style>
  <w:style w:type="paragraph" w:styleId="2LTGliederung5">
    <w:name w:val="Заглавие2~LT~Gliederung 5"/>
    <w:basedOn w:val="2LTGliederung4"/>
    <w:qFormat/>
    <w:pPr>
      <w:tabs>
        <w:tab w:val="clear" w:pos="2830"/>
        <w:tab w:val="left" w:pos="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  <w:tab w:val="left" w:pos="14858" w:leader="none"/>
        <w:tab w:val="left" w:pos="15565" w:leader="none"/>
        <w:tab w:val="left" w:pos="16273" w:leader="none"/>
        <w:tab w:val="left" w:pos="16980" w:leader="none"/>
      </w:tabs>
      <w:bidi w:val="0"/>
      <w:spacing w:lineRule="auto" w:line="220" w:before="10" w:after="10"/>
      <w:ind w:hanging="360" w:left="324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36"/>
      <w:u w:val="none"/>
      <w:em w:val="none"/>
    </w:rPr>
  </w:style>
  <w:style w:type="paragraph" w:styleId="2LTGliederung6">
    <w:name w:val="Заглавие2~LT~Gliederung 6"/>
    <w:basedOn w:val="2LTGliederung5"/>
    <w:qFormat/>
    <w:pPr>
      <w:tabs>
        <w:tab w:val="clear" w:pos="0"/>
        <w:tab w:val="clear" w:pos="3538"/>
        <w:tab w:val="clear" w:pos="4245"/>
        <w:tab w:val="clear" w:pos="4953"/>
        <w:tab w:val="clear" w:pos="5660"/>
        <w:tab w:val="clear" w:pos="6368"/>
        <w:tab w:val="clear" w:pos="7075"/>
        <w:tab w:val="clear" w:pos="7782"/>
        <w:tab w:val="clear" w:pos="8490"/>
        <w:tab w:val="clear" w:pos="9197"/>
        <w:tab w:val="clear" w:pos="9905"/>
        <w:tab w:val="clear" w:pos="10612"/>
        <w:tab w:val="clear" w:pos="11320"/>
        <w:tab w:val="clear" w:pos="12027"/>
        <w:tab w:val="clear" w:pos="12735"/>
        <w:tab w:val="clear" w:pos="13442"/>
        <w:tab w:val="clear" w:pos="14150"/>
        <w:tab w:val="clear" w:pos="14858"/>
        <w:tab w:val="clear" w:pos="15565"/>
        <w:tab w:val="clear" w:pos="16273"/>
        <w:tab w:val="clear" w:pos="16980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90" w:after="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36"/>
      <w:u w:val="none"/>
      <w:em w:val="none"/>
    </w:rPr>
  </w:style>
  <w:style w:type="paragraph" w:styleId="2LTGliederung7">
    <w:name w:val="Заглавие2~LT~Gliederung 7"/>
    <w:basedOn w:val="2LTGliederung6"/>
    <w:qFormat/>
    <w:pPr>
      <w:bidi w:val="0"/>
      <w:spacing w:lineRule="auto" w:line="240" w:before="90" w:after="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36"/>
      <w:u w:val="none"/>
      <w:em w:val="none"/>
    </w:rPr>
  </w:style>
  <w:style w:type="paragraph" w:styleId="2LTGliederung8">
    <w:name w:val="Заглавие2~LT~Gliederung 8"/>
    <w:basedOn w:val="2LTGliederung7"/>
    <w:qFormat/>
    <w:pPr>
      <w:bidi w:val="0"/>
      <w:spacing w:lineRule="auto" w:line="240" w:before="90" w:after="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36"/>
      <w:u w:val="none"/>
      <w:em w:val="none"/>
    </w:rPr>
  </w:style>
  <w:style w:type="paragraph" w:styleId="2LTGliederung9">
    <w:name w:val="Заглавие2~LT~Gliederung 9"/>
    <w:basedOn w:val="2LTGliederung8"/>
    <w:qFormat/>
    <w:pPr>
      <w:bidi w:val="0"/>
      <w:spacing w:lineRule="auto" w:line="240" w:before="90" w:after="0"/>
      <w:jc w:val="left"/>
    </w:pPr>
    <w:rPr>
      <w:rFonts w:ascii="Arial Unicode MS" w:hAnsi="Arial Unicode MS"/>
      <w:b w:val="false"/>
      <w:i w:val="false"/>
      <w:strike w:val="false"/>
      <w:dstrike w:val="false"/>
      <w:outline w:val="false"/>
      <w:shadow w:val="false"/>
      <w:color w:val="333333"/>
      <w:kern w:val="2"/>
      <w:sz w:val="36"/>
      <w:u w:val="none"/>
      <w:em w:val="none"/>
    </w:rPr>
  </w:style>
  <w:style w:type="paragraph" w:styleId="2LTTitel">
    <w:name w:val="Заглавие2~LT~Titel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20" w:before="10" w:after="10"/>
      <w:jc w:val="center"/>
    </w:pPr>
    <w:rPr>
      <w:rFonts w:ascii="Arial Unicode MS" w:hAnsi="Arial Unicode MS" w:eastAsia="Tahoma" w:cs="Liberation Sans"/>
      <w:b/>
      <w:i/>
      <w:strike w:val="false"/>
      <w:dstrike w:val="false"/>
      <w:outline w:val="false"/>
      <w:shadow w:val="false"/>
      <w:color w:val="99284C"/>
      <w:kern w:val="2"/>
      <w:sz w:val="62"/>
      <w:szCs w:val="24"/>
      <w:u w:val="none"/>
      <w:em w:val="none"/>
      <w:lang w:val="ru-RU" w:eastAsia="zh-CN" w:bidi="ar-SA"/>
    </w:rPr>
  </w:style>
  <w:style w:type="paragraph" w:styleId="2LTUntertitel">
    <w:name w:val="Заглавие2~LT~Untertitel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20" w:before="10" w:after="10"/>
      <w:ind w:hanging="540" w:left="540"/>
      <w:jc w:val="center"/>
    </w:pPr>
    <w:rPr>
      <w:rFonts w:ascii="Arial Unicode MS" w:hAnsi="Arial Unicode MS" w:eastAsia="Tahoma" w:cs="Liberation Sans"/>
      <w:b w:val="false"/>
      <w:i w:val="false"/>
      <w:strike w:val="false"/>
      <w:dstrike w:val="false"/>
      <w:outline w:val="false"/>
      <w:shadow w:val="false"/>
      <w:color w:val="99284C"/>
      <w:kern w:val="2"/>
      <w:sz w:val="48"/>
      <w:szCs w:val="24"/>
      <w:u w:val="none"/>
      <w:em w:val="none"/>
      <w:lang w:val="ru-RU" w:eastAsia="zh-CN" w:bidi="ar-SA"/>
    </w:rPr>
  </w:style>
  <w:style w:type="paragraph" w:styleId="2LTNotizen">
    <w:name w:val="Заглавие2~LT~Notizen"/>
    <w:qFormat/>
    <w:pPr>
      <w:widowControl/>
      <w:tabs>
        <w:tab w:val="clear" w:pos="720"/>
        <w:tab w:val="left" w:pos="0" w:leader="none"/>
        <w:tab w:val="left" w:pos="708" w:leader="none"/>
        <w:tab w:val="left" w:pos="1415" w:leader="none"/>
        <w:tab w:val="left" w:pos="2123" w:leader="none"/>
        <w:tab w:val="left" w:pos="2830" w:leader="none"/>
        <w:tab w:val="left" w:pos="3538" w:leader="none"/>
        <w:tab w:val="left" w:pos="4245" w:leader="none"/>
        <w:tab w:val="left" w:pos="4953" w:leader="none"/>
        <w:tab w:val="left" w:pos="5660" w:leader="none"/>
        <w:tab w:val="left" w:pos="6368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bidi w:val="0"/>
      <w:spacing w:lineRule="auto" w:line="240" w:before="90" w:after="0"/>
      <w:jc w:val="left"/>
    </w:pPr>
    <w:rPr>
      <w:rFonts w:ascii="Noto Sans Devanagari" w:hAnsi="Noto Sans Devanagar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24"/>
      <w:szCs w:val="24"/>
      <w:u w:val="none"/>
      <w:em w:val="none"/>
      <w:lang w:val="ru-RU" w:eastAsia="zh-CN" w:bidi="ar-SA"/>
    </w:rPr>
  </w:style>
  <w:style w:type="paragraph" w:styleId="2LTHintergrundobjekte">
    <w:name w:val="Заглавие2~LT~Hintergrundobjekte"/>
    <w:qFormat/>
    <w:pPr>
      <w:widowControl/>
      <w:bidi w:val="0"/>
      <w:spacing w:lineRule="auto" w:line="276" w:before="0" w:after="20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ru-RU" w:eastAsia="zh-CN" w:bidi="ar-SA"/>
    </w:rPr>
  </w:style>
  <w:style w:type="paragraph" w:styleId="2LTHintergrund">
    <w:name w:val="Заглавие2~LT~Hintergrund"/>
    <w:qFormat/>
    <w:pPr>
      <w:widowControl/>
      <w:bidi w:val="0"/>
      <w:spacing w:lineRule="auto" w:line="276" w:before="0" w:after="200"/>
      <w:jc w:val="center"/>
    </w:pPr>
    <w:rPr>
      <w:rFonts w:ascii="Liberation Serif" w:hAnsi="Liberation Serif" w:eastAsia="Tahoma" w:cs="Liberation Sans"/>
      <w:color w:val="auto"/>
      <w:kern w:val="0"/>
      <w:sz w:val="24"/>
      <w:szCs w:val="24"/>
      <w:lang w:val="ru-RU" w:eastAsia="zh-CN" w:bidi="ar-SA"/>
    </w:rPr>
  </w:style>
  <w:style w:type="paragraph" w:styleId="Title">
    <w:name w:val="Title"/>
    <w:basedOn w:val="Style13"/>
    <w:next w:val="BodyText"/>
    <w:qFormat/>
    <w:pPr>
      <w:jc w:val="center"/>
    </w:pPr>
    <w:rPr>
      <w:b/>
      <w:bCs/>
      <w:sz w:val="56"/>
      <w:szCs w:val="56"/>
    </w:rPr>
  </w:style>
  <w:style w:type="paragraph" w:styleId="Style36">
    <w:name w:val="Содержимое таблицы"/>
    <w:basedOn w:val="Normal"/>
    <w:qFormat/>
    <w:pPr>
      <w:widowControl w:val="false"/>
      <w:suppressLineNumbers/>
    </w:pPr>
    <w:rPr/>
  </w:style>
  <w:style w:type="paragraph" w:styleId="Style37">
    <w:name w:val="Заголовок таблицы"/>
    <w:basedOn w:val="Style3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6125ae"/>
    <w:pPr>
      <w:spacing w:after="0" w:line="240" w:lineRule="auto"/>
    </w:pPr>
    <w:rPr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LibreOffice/7.6.7.2$Linux_X86_64 LibreOffice_project/60$Build-2</Application>
  <AppVersion>15.0000</AppVersion>
  <Pages>8</Pages>
  <Words>1022</Words>
  <Characters>6375</Characters>
  <CharactersWithSpaces>7495</CharactersWithSpaces>
  <Paragraphs>200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2016-09-25T15:50:00Z</dcterms:created>
  <dc:creator>настя</dc:creator>
  <dc:description/>
  <dc:language>ru-RU</dc:language>
  <cp:lastModifiedBy/>
  <dcterms:modified xsi:type="dcterms:W3CDTF">2026-01-26T22:01:34Z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