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1E" w:rsidRDefault="00A2181E" w:rsidP="00A2181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опыта работы по теме:</w:t>
      </w:r>
    </w:p>
    <w:p w:rsidR="00A2181E" w:rsidRDefault="00A2181E" w:rsidP="00A2181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эмоциональной сферы детей старшего дошкольного возраста».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2181E" w:rsidRDefault="00A2181E" w:rsidP="00A218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глобальных проблем человечества, наиболее остро заявляющих о себе в XXI веке, особое место занимает психическое здоровье детей. Одним из факторов, влияющих на психическое здоровье детей, можно рассматривать эмоциональную сферу как сложноорганизованную систему регуляции поведения ребёнка.</w:t>
      </w:r>
    </w:p>
    <w:p w:rsidR="00A2181E" w:rsidRPr="00A2181E" w:rsidRDefault="00A2181E" w:rsidP="00A2181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2181E">
        <w:rPr>
          <w:rFonts w:ascii="Times New Roman" w:hAnsi="Times New Roman" w:cs="Times New Roman"/>
          <w:sz w:val="28"/>
          <w:szCs w:val="28"/>
        </w:rPr>
        <w:t>В настоящее время Россия переживает один из непростых исторических периодов. И самая большая опасность, подстерегающая наше общество сегодня, - не в развале экономики, не в смене политической системы, а в разрушении личности. Высокий уровень детской преступности вызван общим ростом агрессивности и жестокости в обществе. В наше время, когда людям так не хватает эмоционального контакта и понимания, часто можно встретить агрессивных детей. Взрослые порой часто не знают, как побороть всё возрастающую детскую жестокость, агрессию, враждебность. Гнев, злоба, месть как формы проявления агрессивности разрушают общество.</w:t>
      </w:r>
    </w:p>
    <w:p w:rsidR="00A2181E" w:rsidRDefault="00A2181E" w:rsidP="00A2181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Многие годы дошкольное образование в России было ориентировано на обеспечение познавательного развития детей. Однако предназначение дошкольного возраста заключается не столько в овладении ребёнком знаний, сколько в становлении базовых свойств его личности: </w:t>
      </w:r>
      <w:proofErr w:type="spellStart"/>
      <w:r>
        <w:rPr>
          <w:sz w:val="28"/>
          <w:szCs w:val="28"/>
        </w:rPr>
        <w:t>эоционально-потребностной</w:t>
      </w:r>
      <w:proofErr w:type="spellEnd"/>
      <w:r>
        <w:rPr>
          <w:sz w:val="28"/>
          <w:szCs w:val="28"/>
        </w:rPr>
        <w:t xml:space="preserve"> сферы.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опыт направлен на развитие эмоциональной сферы детей, умение понимать своё эмоциональное состояние, распознавать чувства других людей, на развитие у детей способности к эмоциональной регуляции собственного поведения, произвольности,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создание  положительного эмоционального фона, обеспечение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благополучия.</w:t>
      </w:r>
    </w:p>
    <w:p w:rsidR="00A2181E" w:rsidRDefault="00A2181E" w:rsidP="00A2181E">
      <w:pPr>
        <w:pStyle w:val="a3"/>
        <w:jc w:val="center"/>
        <w:rPr>
          <w:sz w:val="28"/>
          <w:szCs w:val="28"/>
        </w:rPr>
      </w:pPr>
      <w:r>
        <w:rPr>
          <w:rStyle w:val="a5"/>
          <w:sz w:val="28"/>
          <w:szCs w:val="28"/>
        </w:rPr>
        <w:t>Актуальность опыта.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Причины, заставившие меня более внимательно отнестись к этой проблеме – это эмоциональные нарушения в поведении детей. Эти нарушения проявляются в виде неустойчивого настроения ребёнка (возбудимое или депрессивное настроение), в виде особенностей характера (раздражительный, гневный, угодливый), неумение детей адекватно проявлять собственные эмоции, учитывать эмоции окружающих и реагировать на них.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Большинство детей дошкольного возраста основную часть своей жизни проводят в детском саду. Именно здесь для ребёнка расширяется сфера его деятельности, растёт круг значимых и менее значимых людей, осваиваются новые социальные отношения. Всё это сопровождается насыщенными эмоциональными проявлениями.</w:t>
      </w:r>
    </w:p>
    <w:p w:rsidR="00A2181E" w:rsidRDefault="00A2181E" w:rsidP="00A2181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Работая с детьми не один год, </w:t>
      </w:r>
      <w:proofErr w:type="gramStart"/>
      <w:r>
        <w:rPr>
          <w:sz w:val="28"/>
          <w:szCs w:val="28"/>
        </w:rPr>
        <w:t>общаясь с ними из дня в день я пришла</w:t>
      </w:r>
      <w:proofErr w:type="gramEnd"/>
      <w:r>
        <w:rPr>
          <w:sz w:val="28"/>
          <w:szCs w:val="28"/>
        </w:rPr>
        <w:t xml:space="preserve"> к выводу: формирование эмоций и коррекцию недостатков эмоциональной сферы необходимо рассматривать в качестве одной из наиболее важных, можно сказать приоритетных задач воспитания. Известно, что в процессе развития происходят изменения в эмоциональной сфере ребёнка: меняются его взгляды на мир, отношение с окружающими, но сама эмоциональная сфера качественно не меняется. Её надо развивать.</w:t>
      </w:r>
    </w:p>
    <w:p w:rsidR="00A2181E" w:rsidRDefault="00A2181E" w:rsidP="00A2181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Замыкаясь в телевизоре, компьютере дети стали меньше общаться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 и сверстниками, а ведь именно общение обогащает чувственную сферу. В результате дети практически разучились чувствовать эмоциональное состояние другого человека, реагировать на него, они не всегда способны осознать и контролировать свои эмоции, а это приводит к импульсивности поведения. Следовательно, актуальность данной проблемы очевидна. Она заключается в следующем: рассмотрение вопроса о развитии эмоциональной сферы и личности ребенка дошкольника предполагает всестороннее изучение его личности, поведения и деятельности, взаимоотношений с окружающими людьми, особенностей его переживаний, мировоззрения и качеств личности.</w:t>
      </w:r>
    </w:p>
    <w:p w:rsidR="00A2181E" w:rsidRDefault="00A2181E" w:rsidP="00A2181E">
      <w:pPr>
        <w:pStyle w:val="a3"/>
        <w:tabs>
          <w:tab w:val="left" w:pos="1920"/>
        </w:tabs>
        <w:rPr>
          <w:sz w:val="28"/>
          <w:szCs w:val="28"/>
        </w:rPr>
      </w:pPr>
      <w:r>
        <w:t xml:space="preserve">                                                       </w:t>
      </w:r>
      <w:r>
        <w:rPr>
          <w:sz w:val="28"/>
          <w:szCs w:val="28"/>
        </w:rPr>
        <w:t>Технология опыта.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 опыта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условий для ознакомления детей с миром эмоций и способами адекватного выражения своего эмоционального состояния.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Ожидаемые результаты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дети научились выражать свое эмоциональное состояние вербально, мимикой, в рисунке, движениями; стали лучше понимать эмоциональное состояние других людей; научились конструктивно общаться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сверстниками, узнали о способах, как выплеснуть свои эмоции и никому не навредить. Родители глубже осознали свою роль в эмоциональном благополучии ребенка.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 опыта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Обогатить эмоциональную сферу детей положительными эмоциями.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Разработать систему занятий, комплекс игр, упражнений и психологических этюдов по формированию эмоциональной сферы детей дошкольного возраста.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Научить детей соотносить свои эмоции, чувства с эмоциями и чувствами других людей, сравнивать их, и регулировать их таким образом, чтобы было комфортно им самим  и окружающим их людям.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Расширить знания педагогов ДОУ о различных вариантах эмоционального развития детей, о возможностях преодоления эмоциональных трудностей дошкольников.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Сформировать навыки правильного реагирования родителей на различные эмоциональные проявления детей.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поставленных задач применялись самые разнообразные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формы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дошкольниками: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психогимнастические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творческие, сюжетно-ролевые игры;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игры-драматизации;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различные этюды;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развивающе-коррекционные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упражнения;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чтение и беседы;</w:t>
      </w:r>
    </w:p>
    <w:p w:rsidR="00A2181E" w:rsidRDefault="00A2181E" w:rsidP="00A2181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рисование.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этап работы включал в себя проведение первоначальной диагностики (методики «Дом-Дерево-Человек»,  «Рисунок семьи», «Рисунок человека»), анкетирование родителей (Анкета «О способах воспитания», «Рисунок семьи»), наблюдение; подбор и анализ методической литературы, наглядного материала (пиктограммы «Эмоции») и оборудования; разработка плана занятий с детьми, педагогами и родителями.</w:t>
      </w:r>
      <w:proofErr w:type="gramEnd"/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этап – проведение цикла занятий, психологических упражнений и игр, конкурсов, а также работа с педагогами и родителями.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Завершающий этап работы – проведение сравнительной диагностики, ознакомление родителей с результатами, подведение итогов.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системы работы легли следующие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принципы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позитивности, взаимодействия, индивидуального подхода, психологической комфортности, развития и саморазвития личности, 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решения поставленных задач и целей по развитию эмоциональной сферы дошкольников использовала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С.В. Крюковой:</w:t>
      </w:r>
    </w:p>
    <w:p w:rsidR="00A2181E" w:rsidRDefault="00A2181E" w:rsidP="00A218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адаптации детей 4-6 лет к условиям дошкольного учреждения «Давайте жить дружно!». Основная цель: адаптация детей к условиям дошкольного учреждения, создание у них чувства принадлежности к группе, положительного эмоционального фона, развитие коммуникативных навыков.</w:t>
      </w:r>
    </w:p>
    <w:p w:rsidR="00A2181E" w:rsidRDefault="00A2181E" w:rsidP="00A2181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эмоционального развития дошкольников «Удивляюсь, злюсь, боюсь, хвастаюсь и радуюсь», которая направлена на эмоциональное развитие детей и является логическим продолжением первой.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М.Ю.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Стожаровой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психологического здоровья детей старшего дошкольного возраста».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занятия имеют гибкую структуру, исходя из поставленных целей и индивидуальных особенностей каждого ребёнка в группе.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Вводная часть  – это введение в тему, создание эмоционального настроя.</w:t>
      </w:r>
    </w:p>
    <w:p w:rsidR="00A2181E" w:rsidRDefault="00A2181E" w:rsidP="00A2181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рабочей части  проводятся: игры, упражнения,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релаксация, ролевые диалоги, проблемные ситуации.</w:t>
      </w:r>
    </w:p>
    <w:p w:rsidR="00A2181E" w:rsidRDefault="00A2181E" w:rsidP="00A2181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завершающей части создаем у каждого участника чувство принадлежности к группе и закрепляем положительные эмоции от работы. Проводится либо общая игра-забава или продуктивная коллективная деятельность, например, создание общего рисунка.</w:t>
      </w:r>
    </w:p>
    <w:p w:rsidR="00204A91" w:rsidRDefault="00204A91"/>
    <w:sectPr w:rsidR="00204A91" w:rsidSect="00204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0D0C72"/>
    <w:multiLevelType w:val="multilevel"/>
    <w:tmpl w:val="A82E8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181E"/>
    <w:rsid w:val="00204A91"/>
    <w:rsid w:val="00A21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1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2181E"/>
    <w:pPr>
      <w:spacing w:after="0" w:line="240" w:lineRule="auto"/>
    </w:pPr>
  </w:style>
  <w:style w:type="character" w:styleId="a5">
    <w:name w:val="Strong"/>
    <w:basedOn w:val="a0"/>
    <w:uiPriority w:val="22"/>
    <w:qFormat/>
    <w:rsid w:val="00A218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1065</Words>
  <Characters>6071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2017-12-05T08:56:00Z</dcterms:created>
  <dcterms:modified xsi:type="dcterms:W3CDTF">2017-12-05T09:00:00Z</dcterms:modified>
</cp:coreProperties>
</file>