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u w:val="single"/>
          <w:shd w:fill="auto" w:val="clear"/>
        </w:rPr>
        <w:t xml:space="preserve">Консультация для родителей:</w:t>
      </w:r>
    </w:p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u w:val="single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u w:val="single"/>
          <w:shd w:fill="auto" w:val="clear"/>
        </w:rPr>
        <w:t xml:space="preserve">Экспериментируйте с детьми дома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u w:val="single"/>
          <w:shd w:fill="auto" w:val="clear"/>
        </w:rPr>
        <w:t xml:space="preserve">»</w:t>
      </w:r>
    </w:p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Детское экспериментирование – это один из ведущих видов деятельности дошкольника. Очевидно, что нет более пытливого исследователя, чем ребёнок. Маленький человек охвачен жаждой познания и освоения огромного нового мира В процессе экспериментирования ребенок получает возможность удовлетворить присущую ему любознательность (почему? зачем? как? что будет, если?), почувствовать себя ученым, исследователем, первооткрывателем. При этом взрослый — не учитель-наставник, а равноправный партнер, соучастник деятельности, что позволяет ребенку проявлять собственную исследовательскую активность.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Толчком к началу экспериментирования может послужить удивление, любопытство, выдвинутая кем-то проблема или просьба.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Нам хотелось бы, чтобы вы, родители, следовали мудрому совету В.А. Сухомлинского: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Умейте открыть перед ребенком в окружающем мире что-то одно, но открыть так, чтобы кусочек жизни заиграл перед детьми всеми красками радуги. Оставляйте всегда что-то недосказанное, чтобы ребенку захотелось еще и еще раз возвратиться к тому, что он узнал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 </w:t>
        <w:br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Вот несколько советов для вас по развитию поисково-исследовательской активности детей: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  <w:br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Чего нельзя и что нужно делать для поддержания интереса детей к познавательному экспериментированию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  <w:br/>
        <w:t xml:space="preserve">•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 следует отмахиваться от желаний ребенка, даже если они вам кажутся импульсивными. Ведь в основе этих желаний может лежать такое важнейшее качество, как любознательность.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  <w:br/>
        <w:t xml:space="preserve">•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Нельзя отказываться от совместных действий с ребенком, игр и т.п. — ребенок не может развиваться в обстановке безучастности к нему взрослых.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  <w:br/>
        <w:t xml:space="preserve">•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Сиюминутные запреты без объяснений сковывают активность и самостоятельность ребенка.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  <w:br/>
        <w:t xml:space="preserve">•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 следует бесконечно указывать на ошибки и недостатки деятельности ребенка. Осознание своей неуспешности приводит к потере всякого интереса к этому виду деятельности.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  <w:br/>
        <w:t xml:space="preserve">•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Поощрять любопытство, которое порождает потребность в новых впечатлениях, любознательность: она порождает потребность в исследовании.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  <w:br/>
        <w:t xml:space="preserve">•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Предоставлять возможность ребенку действовать с разными предмета ми и материалами, поощрять экспериментирование с ними, формируя в детях мотив, связанный с внутренними желаниями узнавать новое, потому что это интересно и приятно, помогать ему в этом своим участием.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  <w:br/>
        <w:t xml:space="preserve">•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Если у вас возникает необходимость что-то запретить, то обязательно объясните, почему вы это запрещаете и помогите определить, что можно или как можно.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  <w:br/>
        <w:t xml:space="preserve">•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 раннего детства побуждайте малыша доводить начатое дело до конца, эмоционально оценивайте его волевые усилия и активность. Ваша положительная оценка для него важнее всего.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  <w:br/>
        <w:t xml:space="preserve">•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Проявляя заинтересованность к деятельности ребенка, беседуйте с ним о его намерениях, целях, о том, как добиться желаемого результата (это поможет осознать процесс деятельности). Расспросите о результатах деятельности, о том, как ребенок их достиг (он приобретет умение формулировать выводы, рассуждая и аргументируя).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Дома можно организовать несложные опыты и эксперименты.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Для этого не требуется больших усилий, только желание, немного фантазии и конечно, некоторые научные знания.</w:t>
        <w:br/>
        <w:t xml:space="preserve">Любое место в квартире может стать местом для эксперимента.</w:t>
        <w:br/>
        <w:t xml:space="preserve">Ванная комната: во время мытья ребёнок может узнать много интересного о свойствах воды, мыла, о растворимости веществ.</w:t>
        <w:br/>
        <w:t xml:space="preserve">Например: Что быстрее растворится: морская соль, пена для ванны, хвойный экстракт, кусочки мыла и т.п.</w:t>
        <w:br/>
        <w:t xml:space="preserve">Кухня – это место, где ребёнок мешает родителям, особенно маме, когда она готовит еду. Если у вас двое или трое детей, можно устроить соревнования между юными физиками. Поставьте на стол несколько одинаковых ёмкостей, низкую миску с водой и поролоновые губки разного размера и цвета. В миску налейте воды примерно на 1,5 см. Пусть дети положат губки в воду и угадают, какая из них наберёт в себя больше воды. Отожмите воду в приготовленные баночки. У кого больше? Почему? Можно ли набрать в губку столь воды, сколь хочешь? А если предоставить губке полную свободу? Пусть дети сами ответят на эти вопросы. Важно только, чтобы вопросы ребёнка не оставались без ответа. Если вы не знаете точного               ( научного) ответа, необходимо обратится к справочной литературе.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Ребёнок рисует. У него кончилась зелёная краска. Предложите ему попробовать сделать эту краску самому. Посмотрите, как он будет действовать, что будет делать. Не вмешивайтесь и не подсказывайте. Догадается ли он, что надо смешать синюю и желтую краску? Если у него ничего не получиться, подскажите, что надо смешать две краски. Путём проб и ошибок ребёнок найдёт верное решение.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Мыльные пузыри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br/>
        <w:t xml:space="preserve">Цель: Сделать раствор для мыльных пузырей.</w:t>
        <w:br/>
        <w:t xml:space="preserve">Материалы: жидкость для мытья посуды, чашка, соломинка.</w:t>
        <w:br/>
        <w:t xml:space="preserve">Процесс:</w:t>
        <w:br/>
        <w:t xml:space="preserve">Наполовину наполните чашку жидким мылом.</w:t>
        <w:br/>
        <w:t xml:space="preserve">Доверху налейте чашку водой и размешайте.</w:t>
        <w:br/>
        <w:t xml:space="preserve">Окуните соломинку в мыльный раствор.</w:t>
        <w:br/>
        <w:t xml:space="preserve">Осторожно подуйте в соломинку</w:t>
        <w:br/>
        <w:t xml:space="preserve">Итоги: У вас должны получиться мыльные пузыри.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Почему? Молекулы мыла и воды соединяются, образуя структуру, напоминающую гармошку. Это позволяет мыльному раствору растягиваться в тонкий слой.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Делаем творог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Бабушки, которым более 50 лет, хорошо помнят, как сами делали творог своим детям. Вы можете показать этот процесс и ребенку.</w:t>
        <w:br/>
        <w:t xml:space="preserve">Подогрейте молоко, влив в него немного сока лимона (можно использовать и хлористый кальций). Покажите детям, как молоко сразу же свернулось большими хлопьями, а поверх него находится сыворотка.</w:t>
        <w:br/>
        <w:t xml:space="preserve">Слейте полученную массу сквозь несколько слоев марли и оставьте на 2-3 часа.У вас получился прекрасный творог.Полейте его сиропом и предложите ребенку на ужин. Уверены, даже те дети, которые не любят этот молочный продукт, не смогут отказаться от деликатеса, приготовленного с их собственным участием.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Утопи и съешь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Хорошенько вымойте два апельсина. Один из них положите в миску с водой. Он будет плавать. И даже если очень постараться, утопить его не удастся.</w:t>
        <w:br/>
        <w:t xml:space="preserve">Очистите второй апельсин и положите его в воду. Ну, что? Глазам своим не верите? Апельсин утонул.Как же так? Два одинаковых апельсина, но один утонул, а второй плавает?Объясните ребенку: "В апельсиновой кожуре есть много пузырьков воздуха. Они выталкивают апельсин на поверхность воды. Без кожуры апельсин тонет, потому что тяжелее воды, которую вытесняет".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Греет ли шуба?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Этот опыт должен очень понравиться детям.</w:t>
        <w:br/>
        <w:t xml:space="preserve">Купите два стаканчика мороженого в бумажной обертке. Один из них разверните и положите на блюдечко. А второе прямо в обертке заверните в чистое полотенце и хорошенько укутайте шубой. Минут через 30 разверните укутанное мороженое и выложите его без обертки на блюдце. Разверните и второе мороженое. Сравните обе порции. Удивлены? А ваши дети?</w:t>
        <w:br/>
        <w:t xml:space="preserve">Оказывается, мороженое под шубой, в отличие от того, что на блюдечке, почти не растаяло. Так что же? Может, шуба - вовсе не шуба, а холодильник? Почему же тогда мы надеваем ее зимой, если она не греет, а охлаждает?</w:t>
        <w:br/>
        <w:t xml:space="preserve">Объясняется все просто. Шуба перестала пропускать к мороженому комнатное тепло. И от этого пломбиру в шубе стало холодно, вот мороженое и не растаяло.Теперь закономерен и вопрос: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Зачем же человек в мороз надевает шубу?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Ответ: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Чтобы не замерзнуть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Когда человек дома надевает шубу, ему тепло, а шуба не выпускает тепло на улицу, вот человек и не мерзнет.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Упорная воронка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Может ли воронка "отказаться" пропускать воду в бутылку? Давайте проверим!</w:t>
        <w:br/>
        <w:t xml:space="preserve">Нам понадобятся: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воронки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две одинаковые чистые сухие пластиковые бутылки по 1 литру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пластилин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кувшин с водой</w:t>
        <w:br/>
        <w:t xml:space="preserve">Подготовка: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Вставьте в каждую бутылку по воронке.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Замажьте горлышко одной из бутылок вокруг воронки пластилином, чтобы не осталось щели.</w:t>
        <w:br/>
        <w:t xml:space="preserve">Начинаем научное волшебство!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Объявите зрителям: "У меня есть волшебная воронка, которая не пускает воду в бутылку".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Возьмите бутылку без пластилина и налейте в нее через воронку немного воды. Объясните зрителям: "Вот так ведет себя большинство воронок".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Поставьте на стол бутылку с пластилином.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Налейте в воронку воды до верха. Посмотрите, что будет.</w:t>
        <w:br/>
        <w:t xml:space="preserve">Результат:</w:t>
        <w:br/>
        <w:t xml:space="preserve">Из воронки в бутылку протечет немного воды, а затем она прекратит течь совсем.</w:t>
        <w:br/>
        <w:t xml:space="preserve">Объяснение:</w:t>
        <w:br/>
        <w:t xml:space="preserve">В первую бутылку вода течет свободно. Вода, текущая через воронку в бутылку, замещает в ней воздух, который выходит через щели между горлышком и воронкой. В запечатанной пластилином бутылке тоже есть воздух, который обладает своим давлением. Вода в воронке тоже обладает давлением, которое возникает благодаря силе тяжести, тянущей воду вниз. Однако сила давления воздуха в бутылке превышает силу тяжести, действующую на воду. Поэтому вода не может попасть в бутылку.</w:t>
        <w:br/>
        <w:t xml:space="preserve">Если в бутылке или в пластилине будет хотя бы маленькая дырочка, воздух сможет выходить через нее. Из-за этого его давление внутри бутылки будет падать, и вода сможет течь в нее.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Сортировка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Как вы думаете, возможно ли разделить перемешанные перец и соль? Если освоите этот эксперимент, то точно справитесь с этой трудной задачей!</w:t>
        <w:br/>
        <w:t xml:space="preserve">Нам понадобятся: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бумажное полотенце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чайная ложка (5 мл) соли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чайная ложка (5 мл) молотого перца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ложка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воздушный шарик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шерстяной свитер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помощник</w:t>
        <w:br/>
        <w:t xml:space="preserve">Подготовка: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Расстелите на столе бумажное полотенце.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Насыпьте на него соль и перец.</w:t>
        <w:br/>
        <w:t xml:space="preserve">Начинаем научное волшебство!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Предложите кому-нибудь из зрителей стать вашим ассистентом.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Тщательно перемешайте ложкой соль и перец. Предложите помощнику попытаться отделить соль от перца.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Когда ваш помощник отчается их разделить, предложите ему теперь посидеть и посмотреть.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Надуйте шарик, завяжите и потрите им о шерстяной свитер.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Поднесите шарик поближе к смеси соли и перца. Что вы увидите?</w:t>
        <w:br/>
        <w:t xml:space="preserve">Результат:</w:t>
        <w:br/>
        <w:t xml:space="preserve">Перец прилипнет к шарику, а соль останется на столе.</w:t>
        <w:br/>
        <w:t xml:space="preserve">Объяснение:</w:t>
        <w:br/>
        <w:t xml:space="preserve">Это еще один пример действия статического электричества. Когда вы потрёте шарик шерстяной тканью, он приобретает отрицательный заряд. Если поднести шарик к смеси перца с солью, перец начнет притягиваться к нему. Это происходит потому, что электроны в перечных пылинках стремятся переместиться как можно дальше от шарика. Следовательно, часть перчинок, ближайшая к шарику, приобретает положительный заряд, и притягивается отрицательным зарядом шарика. Перец прилипает к шарику.</w:t>
        <w:br/>
        <w:t xml:space="preserve">Соль не притягивается к шарику, так как в этом веществе электроны перемещаются плохо. Когда вы подносите к соли заряженный шарик, ее электроны все равно остаются на своих местах. Соль со стороны шарика не приобретает заряда - остается незаряженной или нейтральной. Поэтому соль не прилипает к отрицательно заряженному шарику.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Гибкая вода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предыдущих опытах вы с помощью статического электричества отделяли перец от соли. Из этого опыта вы узнаете, как статическое электричество действует на обыкновенную воду.</w:t>
        <w:br/>
        <w:t xml:space="preserve">Нам понадобятся: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водопроводный кран и раковина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воздушный шарик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шерстяной свитер</w:t>
        <w:br/>
        <w:t xml:space="preserve">Подготовка:</w:t>
        <w:br/>
        <w:t xml:space="preserve">Для проведения опыта выбери место, где у вас будет доступ к водопроводу. Кухня прекрасно подойдет.</w:t>
        <w:br/>
        <w:t xml:space="preserve">Начинаем научное волшебство!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Объявите зрителям: "Сейчас вы увидите, как мое волшебство будет управлять водой".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Откройте кран, чтобы вода текла тонкой струйкой.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Скажите волшебные слова, призывая струю воды двигаться. Ничего не изменится; тогда извинитесь и объясните зрителям, что вам придется воспользоваться помощью своего волшебного шарика и волшебного свитера.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Надуйте шарик и завяжите его. Потрите шариком о свитер.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Снова произнесите волшебные слова, а затем поднесите шарик к струйке воды. Что будет происходить?</w:t>
        <w:br/>
        <w:t xml:space="preserve">Результат:</w:t>
        <w:br/>
        <w:t xml:space="preserve">Струя воды отклонится в сторону шарика.</w:t>
        <w:br/>
        <w:t xml:space="preserve">Объяснение:</w:t>
        <w:br/>
        <w:t xml:space="preserve">Электроны со свитера при трении переходят на шарик и придают ему отрицательный заряд. Этот заряд отталкивает от себя электроны, находящиеся в воде, и они перемещаются в ту часть струи, которая дальше всего от шарика. Ближе к шарику в струе воды возникает положительный заряд, и отрицательно заряженный шарик тянет ее к себе.</w:t>
        <w:br/>
        <w:t xml:space="preserve">Чтобы перемещение струи было видимым, она должна быть небольшой. Статическое электричество, скапливающееся на шарике, относительно мало, и ему не под силу переместить большое количество воды. Если струйка воды коснется шарика, он потеряет свой заряд. Лишние электроны перейдут в воду; как шарик, так и вода станут электрически нейтральными, поэтому струйка снова потечет ровно.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Родители должны знать, что любознательность - это черта характера, которую необходимо развивать с раннего возраста, что врожденная потребность в новых впечатлениях составляет основу гармоничного всестороннего развития ребенка, что основное ребенок познает дома из общения с родителями, участия в повседневных делах, наблюдений за действиями членов семьи. Родители могут многое сделать для развития, используя естественные ситуации (по дороге домой, дома на кухне, в магазине, купая ребенка...).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 </w:t>
        <w:br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Из любого ответа вытекает очередной вопрос, который может стать следующей темой для эксперимента. В результате чего, у ребёнка развивается интерес к детским энциклопедиям, познавательной литературе, где он самостоятельно попытается найти ответы на интересующие его вопросы. Давайте не будем губить первые ростки интереса к окружающему миру, и попробуем поиграть с ребёнком в настоящих учёных. Кто знает, может через пару лет десятков лет именно ваш любознательный малыш получит Нобелевскую премию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Работу выполнила воспитатель Ермолина Л.Н детский сад № 172 </w:t>
      </w: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666666"/>
          <w:spacing w:val="0"/>
          <w:position w:val="0"/>
          <w:sz w:val="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666666"/>
          <w:spacing w:val="0"/>
          <w:position w:val="0"/>
          <w:sz w:val="2"/>
          <w:shd w:fill="auto" w:val="clear"/>
        </w:rPr>
      </w:pPr>
      <w:r>
        <w:rPr>
          <w:rFonts w:ascii="Verdana" w:hAnsi="Verdana" w:cs="Verdana" w:eastAsia="Verdana"/>
          <w:color w:val="666666"/>
          <w:spacing w:val="0"/>
          <w:position w:val="0"/>
          <w:sz w:val="2"/>
          <w:shd w:fill="auto" w:val="clear"/>
        </w:rPr>
        <w:t xml:space="preserve">3</w:t>
      </w: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666666"/>
          <w:spacing w:val="0"/>
          <w:position w:val="0"/>
          <w:sz w:val="2"/>
          <w:shd w:fill="auto" w:val="clear"/>
        </w:rPr>
      </w:pPr>
      <w:r>
        <w:rPr>
          <w:rFonts w:ascii="Verdana" w:hAnsi="Verdana" w:cs="Verdana" w:eastAsia="Verdana"/>
          <w:color w:val="666666"/>
          <w:spacing w:val="0"/>
          <w:position w:val="0"/>
          <w:sz w:val="2"/>
          <w:shd w:fill="auto" w:val="clear"/>
        </w:rPr>
        <w:t xml:space="preserve">4</w:t>
      </w: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666666"/>
          <w:spacing w:val="0"/>
          <w:position w:val="0"/>
          <w:sz w:val="2"/>
          <w:shd w:fill="auto" w:val="clear"/>
        </w:rPr>
      </w:pPr>
      <w:r>
        <w:rPr>
          <w:rFonts w:ascii="Verdana" w:hAnsi="Verdana" w:cs="Verdana" w:eastAsia="Verdana"/>
          <w:color w:val="666666"/>
          <w:spacing w:val="0"/>
          <w:position w:val="0"/>
          <w:sz w:val="2"/>
          <w:shd w:fill="auto" w:val="clear"/>
        </w:rPr>
        <w:t xml:space="preserve">5</w:t>
      </w: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666666"/>
          <w:spacing w:val="0"/>
          <w:position w:val="0"/>
          <w:sz w:val="2"/>
          <w:shd w:fill="auto" w:val="clear"/>
        </w:rPr>
      </w:pPr>
      <w:r>
        <w:rPr>
          <w:rFonts w:ascii="Verdana" w:hAnsi="Verdana" w:cs="Verdana" w:eastAsia="Verdana"/>
          <w:color w:val="666666"/>
          <w:spacing w:val="0"/>
          <w:position w:val="0"/>
          <w:sz w:val="2"/>
          <w:shd w:fill="auto" w:val="clear"/>
        </w:rPr>
        <w:t xml:space="preserve">6</w:t>
      </w: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666666"/>
          <w:spacing w:val="0"/>
          <w:position w:val="0"/>
          <w:sz w:val="2"/>
          <w:shd w:fill="auto" w:val="clear"/>
        </w:rPr>
      </w:pPr>
      <w:r>
        <w:rPr>
          <w:rFonts w:ascii="Verdana" w:hAnsi="Verdana" w:cs="Verdana" w:eastAsia="Verdana"/>
          <w:color w:val="666666"/>
          <w:spacing w:val="0"/>
          <w:position w:val="0"/>
          <w:sz w:val="2"/>
          <w:shd w:fill="auto" w:val="clear"/>
        </w:rPr>
        <w:t xml:space="preserve">7</w:t>
      </w: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666666"/>
          <w:spacing w:val="0"/>
          <w:position w:val="0"/>
          <w:sz w:val="2"/>
          <w:shd w:fill="auto" w:val="clear"/>
        </w:rPr>
      </w:pPr>
      <w:r>
        <w:rPr>
          <w:rFonts w:ascii="Verdana" w:hAnsi="Verdana" w:cs="Verdana" w:eastAsia="Verdana"/>
          <w:color w:val="666666"/>
          <w:spacing w:val="0"/>
          <w:position w:val="0"/>
          <w:sz w:val="2"/>
          <w:shd w:fill="auto" w:val="clear"/>
        </w:rPr>
        <w:t xml:space="preserve">8</w:t>
      </w: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666666"/>
          <w:spacing w:val="0"/>
          <w:position w:val="0"/>
          <w:sz w:val="2"/>
          <w:shd w:fill="auto" w:val="clear"/>
        </w:rPr>
      </w:pPr>
      <w:r>
        <w:rPr>
          <w:rFonts w:ascii="Verdana" w:hAnsi="Verdana" w:cs="Verdana" w:eastAsia="Verdana"/>
          <w:color w:val="666666"/>
          <w:spacing w:val="0"/>
          <w:position w:val="0"/>
          <w:sz w:val="2"/>
          <w:shd w:fill="auto" w:val="clear"/>
        </w:rPr>
        <w:t xml:space="preserve">9</w:t>
      </w:r>
    </w:p>
    <w:p>
      <w:pPr>
        <w:spacing w:before="0" w:after="0" w:line="240"/>
        <w:ind w:right="0" w:left="0" w:firstLine="0"/>
        <w:jc w:val="left"/>
        <w:rPr>
          <w:rFonts w:ascii="Verdana" w:hAnsi="Verdana" w:cs="Verdana" w:eastAsia="Verdana"/>
          <w:color w:val="666666"/>
          <w:spacing w:val="0"/>
          <w:position w:val="0"/>
          <w:sz w:val="2"/>
          <w:shd w:fill="auto" w:val="clear"/>
        </w:rPr>
      </w:pPr>
      <w:r>
        <w:rPr>
          <w:rFonts w:ascii="Verdana" w:hAnsi="Verdana" w:cs="Verdana" w:eastAsia="Verdana"/>
          <w:color w:val="666666"/>
          <w:spacing w:val="0"/>
          <w:position w:val="0"/>
          <w:sz w:val="2"/>
          <w:shd w:fill="auto" w:val="clear"/>
        </w:rPr>
        <w:t xml:space="preserve">10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