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FEE" w:rsidRDefault="00C3065B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</w:t>
      </w:r>
      <w:r w:rsidRPr="00C3065B">
        <w:rPr>
          <w:rFonts w:ascii="Times New Roman" w:hAnsi="Times New Roman" w:cs="Times New Roman"/>
          <w:b/>
          <w:sz w:val="40"/>
          <w:szCs w:val="40"/>
        </w:rPr>
        <w:t>Технологическая карта сюжетно – ролевой игры «Библиотека»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C3065B" w:rsidTr="00C3065B">
        <w:tc>
          <w:tcPr>
            <w:tcW w:w="3847" w:type="dxa"/>
          </w:tcPr>
          <w:p w:rsidR="00C3065B" w:rsidRPr="00C3065B" w:rsidRDefault="00C3065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3065B">
              <w:rPr>
                <w:rFonts w:ascii="Times New Roman" w:hAnsi="Times New Roman" w:cs="Times New Roman"/>
                <w:b/>
                <w:sz w:val="32"/>
                <w:szCs w:val="32"/>
              </w:rPr>
              <w:t>Цель игры</w:t>
            </w:r>
          </w:p>
        </w:tc>
        <w:tc>
          <w:tcPr>
            <w:tcW w:w="3847" w:type="dxa"/>
          </w:tcPr>
          <w:p w:rsidR="00C3065B" w:rsidRPr="00C3065B" w:rsidRDefault="00C3065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3065B">
              <w:rPr>
                <w:rFonts w:ascii="Times New Roman" w:hAnsi="Times New Roman" w:cs="Times New Roman"/>
                <w:b/>
                <w:sz w:val="32"/>
                <w:szCs w:val="32"/>
              </w:rPr>
              <w:t>Оборудование</w:t>
            </w:r>
          </w:p>
        </w:tc>
        <w:tc>
          <w:tcPr>
            <w:tcW w:w="3847" w:type="dxa"/>
          </w:tcPr>
          <w:p w:rsidR="00C3065B" w:rsidRPr="00C3065B" w:rsidRDefault="00C3065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3065B">
              <w:rPr>
                <w:rFonts w:ascii="Times New Roman" w:hAnsi="Times New Roman" w:cs="Times New Roman"/>
                <w:b/>
                <w:sz w:val="32"/>
                <w:szCs w:val="32"/>
              </w:rPr>
              <w:t>Методы и приемы</w:t>
            </w:r>
          </w:p>
        </w:tc>
        <w:tc>
          <w:tcPr>
            <w:tcW w:w="3847" w:type="dxa"/>
          </w:tcPr>
          <w:p w:rsidR="00C3065B" w:rsidRPr="00C3065B" w:rsidRDefault="00C3065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3065B">
              <w:rPr>
                <w:rFonts w:ascii="Times New Roman" w:hAnsi="Times New Roman" w:cs="Times New Roman"/>
                <w:b/>
                <w:sz w:val="32"/>
                <w:szCs w:val="32"/>
              </w:rPr>
              <w:t>Ход игры</w:t>
            </w:r>
          </w:p>
        </w:tc>
      </w:tr>
      <w:tr w:rsidR="00C3065B" w:rsidTr="00C3065B">
        <w:tc>
          <w:tcPr>
            <w:tcW w:w="3847" w:type="dxa"/>
          </w:tcPr>
          <w:p w:rsidR="00C3065B" w:rsidRPr="00235CAE" w:rsidRDefault="00C3065B" w:rsidP="00235CAE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t xml:space="preserve"> Закрепить знания о </w:t>
            </w:r>
            <w:r w:rsidRPr="00235CAE">
              <w:rPr>
                <w:rStyle w:val="a5"/>
                <w:bdr w:val="none" w:sz="0" w:space="0" w:color="auto" w:frame="1"/>
              </w:rPr>
              <w:t>библиотеке</w:t>
            </w:r>
            <w:r w:rsidRPr="00235CAE">
              <w:t>.</w:t>
            </w:r>
          </w:p>
          <w:p w:rsidR="00C3065B" w:rsidRPr="00235CAE" w:rsidRDefault="00C3065B" w:rsidP="00235CAE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both"/>
            </w:pPr>
            <w:r w:rsidRPr="00235CAE">
              <w:rPr>
                <w:u w:val="single"/>
                <w:bdr w:val="none" w:sz="0" w:space="0" w:color="auto" w:frame="1"/>
              </w:rPr>
              <w:t>Задачи</w:t>
            </w:r>
            <w:r w:rsidRPr="00235CAE">
              <w:t>:</w:t>
            </w:r>
          </w:p>
          <w:p w:rsidR="00C3065B" w:rsidRPr="00235CAE" w:rsidRDefault="00C3065B" w:rsidP="00235CAE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both"/>
            </w:pPr>
            <w:r w:rsidRPr="00235CAE">
              <w:t>• Расширять представление детей о профессии </w:t>
            </w:r>
            <w:r w:rsidRPr="00235CAE">
              <w:rPr>
                <w:rStyle w:val="a5"/>
                <w:bdr w:val="none" w:sz="0" w:space="0" w:color="auto" w:frame="1"/>
              </w:rPr>
              <w:t>библиотекарь</w:t>
            </w:r>
            <w:r w:rsidRPr="00235CAE">
              <w:t>, содержание и значимость труда </w:t>
            </w:r>
            <w:r w:rsidRPr="00235CAE">
              <w:rPr>
                <w:rStyle w:val="a5"/>
                <w:bdr w:val="none" w:sz="0" w:space="0" w:color="auto" w:frame="1"/>
              </w:rPr>
              <w:t>библиотекаря</w:t>
            </w:r>
            <w:r w:rsidRPr="00235CAE">
              <w:t>.</w:t>
            </w:r>
          </w:p>
          <w:p w:rsidR="00C3065B" w:rsidRPr="00235CAE" w:rsidRDefault="00C3065B" w:rsidP="00235CAE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both"/>
            </w:pPr>
            <w:r w:rsidRPr="00235CAE">
              <w:t>• Воспитывать у детей отзывчивость и уважение к труду </w:t>
            </w:r>
            <w:r w:rsidRPr="00235CAE">
              <w:rPr>
                <w:rStyle w:val="a5"/>
                <w:bdr w:val="none" w:sz="0" w:space="0" w:color="auto" w:frame="1"/>
              </w:rPr>
              <w:t>библиотекаря</w:t>
            </w:r>
          </w:p>
          <w:p w:rsidR="00C3065B" w:rsidRPr="00235CAE" w:rsidRDefault="00C3065B" w:rsidP="00235CAE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jc w:val="both"/>
            </w:pPr>
            <w:r w:rsidRPr="00235CAE">
              <w:t>• Воспитывать бережное отношение к книгам</w:t>
            </w:r>
          </w:p>
          <w:p w:rsidR="00C3065B" w:rsidRPr="00235CAE" w:rsidRDefault="00C3065B" w:rsidP="00235C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7" w:type="dxa"/>
          </w:tcPr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Книги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Журналы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Книжки-малышки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Абонементы /формуляры читателей/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Билеты читателя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Компьютер детский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Накладная на новые книги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Портрет А. С. Пушкина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Книжные формуляры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Кармашки для книг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Закладки для книг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Картинки для наклейки в формуляры читателей</w:t>
            </w:r>
          </w:p>
          <w:p w:rsidR="00C3065B" w:rsidRPr="00235CAE" w:rsidRDefault="00C3065B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Скотч, клей, бумага для ремонта книг.</w:t>
            </w:r>
          </w:p>
          <w:p w:rsidR="00C3065B" w:rsidRPr="00235CAE" w:rsidRDefault="00C3065B" w:rsidP="00235C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7" w:type="dxa"/>
          </w:tcPr>
          <w:p w:rsidR="00235CAE" w:rsidRPr="00235CAE" w:rsidRDefault="00235CAE" w:rsidP="00235CAE">
            <w:pPr>
              <w:numPr>
                <w:ilvl w:val="0"/>
                <w:numId w:val="3"/>
              </w:num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формуляров</w:t>
            </w:r>
          </w:p>
          <w:p w:rsidR="00235CAE" w:rsidRPr="00235CAE" w:rsidRDefault="00235CAE" w:rsidP="00235CAE">
            <w:pPr>
              <w:numPr>
                <w:ilvl w:val="0"/>
                <w:numId w:val="3"/>
              </w:num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 библиотекарем заявок на книги</w:t>
            </w:r>
          </w:p>
          <w:p w:rsidR="00235CAE" w:rsidRPr="00235CAE" w:rsidRDefault="00235CAE" w:rsidP="00235CAE">
            <w:pPr>
              <w:numPr>
                <w:ilvl w:val="0"/>
                <w:numId w:val="3"/>
              </w:num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и выдача книг читателям</w:t>
            </w:r>
          </w:p>
          <w:p w:rsidR="00235CAE" w:rsidRPr="00235CAE" w:rsidRDefault="00235CAE" w:rsidP="00235CAE">
            <w:pPr>
              <w:numPr>
                <w:ilvl w:val="0"/>
                <w:numId w:val="3"/>
              </w:num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картотекой читателей</w:t>
            </w:r>
          </w:p>
          <w:p w:rsidR="00235CAE" w:rsidRPr="00235CAE" w:rsidRDefault="00235CAE" w:rsidP="00235CAE">
            <w:pPr>
              <w:numPr>
                <w:ilvl w:val="0"/>
                <w:numId w:val="3"/>
              </w:num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 новых книг и составление накладной на книги</w:t>
            </w:r>
          </w:p>
          <w:p w:rsidR="00235CAE" w:rsidRPr="00235CAE" w:rsidRDefault="00235CAE" w:rsidP="00235CAE">
            <w:pPr>
              <w:numPr>
                <w:ilvl w:val="0"/>
                <w:numId w:val="3"/>
              </w:num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 новых книг по накладной /с использованием детского компьютера/</w:t>
            </w:r>
          </w:p>
          <w:p w:rsidR="00235CAE" w:rsidRPr="00235CAE" w:rsidRDefault="00235CAE" w:rsidP="00235CAE">
            <w:pPr>
              <w:numPr>
                <w:ilvl w:val="0"/>
                <w:numId w:val="3"/>
              </w:num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Систематизация новых книг по темам</w:t>
            </w:r>
          </w:p>
          <w:p w:rsidR="00235CAE" w:rsidRPr="00235CAE" w:rsidRDefault="00235CAE" w:rsidP="00235CAE">
            <w:pPr>
              <w:numPr>
                <w:ilvl w:val="0"/>
                <w:numId w:val="3"/>
              </w:num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книжной выставки «Новые книги»</w:t>
            </w:r>
          </w:p>
          <w:p w:rsidR="00235CAE" w:rsidRPr="00235CAE" w:rsidRDefault="00235CAE" w:rsidP="00235CAE">
            <w:pPr>
              <w:numPr>
                <w:ilvl w:val="0"/>
                <w:numId w:val="3"/>
              </w:num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читательского зала /просмотр журналов; рисование картинок по прочитанных книгам/</w:t>
            </w:r>
          </w:p>
          <w:p w:rsidR="00C3065B" w:rsidRPr="00235CAE" w:rsidRDefault="00C3065B" w:rsidP="00235C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7" w:type="dxa"/>
          </w:tcPr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  <w:b/>
                <w:bCs/>
              </w:rPr>
              <w:t>1 вариант.</w:t>
            </w:r>
          </w:p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235CAE">
              <w:rPr>
                <w:rStyle w:val="c0"/>
                <w:b/>
              </w:rPr>
              <w:t>Воспитатель:</w:t>
            </w:r>
            <w:r w:rsidRPr="00235CAE">
              <w:rPr>
                <w:rStyle w:val="c0"/>
              </w:rPr>
              <w:t xml:space="preserve"> </w:t>
            </w:r>
          </w:p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Дети, кто работает в библиотеке?</w:t>
            </w:r>
          </w:p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Дети: Библиотекари.</w:t>
            </w:r>
          </w:p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Воспитатель: Правильно. Библиотекарь хранит и отвечает за все книги и журналы в библиотеке, он выдаёт книги посетителям библиотеки. Как их называют?</w:t>
            </w:r>
          </w:p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Дети: Читатели.</w:t>
            </w:r>
          </w:p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Воспитатель</w:t>
            </w:r>
            <w:proofErr w:type="gramStart"/>
            <w:r w:rsidRPr="00235CAE">
              <w:rPr>
                <w:rStyle w:val="c0"/>
              </w:rPr>
              <w:t>:</w:t>
            </w:r>
            <w:r>
              <w:rPr>
                <w:rStyle w:val="c0"/>
              </w:rPr>
              <w:t xml:space="preserve"> </w:t>
            </w:r>
            <w:r w:rsidRPr="00235CAE">
              <w:rPr>
                <w:rStyle w:val="c0"/>
              </w:rPr>
              <w:t>Когда</w:t>
            </w:r>
            <w:proofErr w:type="gramEnd"/>
            <w:r w:rsidRPr="00235CAE">
              <w:rPr>
                <w:rStyle w:val="c0"/>
              </w:rPr>
              <w:t xml:space="preserve"> читатель выбрал понравившуюся ему книгу, библиотекарь вкладывает формуляр книги в абонемент читателя. После того, как читатель прочтёт книгу, он должен вернуть её в библиотеку. Библиотекарь проверяет не повреждена ли книжка, вкладывает в неё обратно книжный формуляр /. </w:t>
            </w:r>
          </w:p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235CAE">
              <w:rPr>
                <w:rStyle w:val="c0"/>
              </w:rPr>
              <w:t>Воспитатель</w:t>
            </w:r>
            <w:proofErr w:type="gramStart"/>
            <w:r w:rsidRPr="00235CAE">
              <w:rPr>
                <w:rStyle w:val="c0"/>
              </w:rPr>
              <w:t>: Итак</w:t>
            </w:r>
            <w:proofErr w:type="gramEnd"/>
            <w:r w:rsidRPr="00235CAE">
              <w:rPr>
                <w:rStyle w:val="c0"/>
              </w:rPr>
              <w:t xml:space="preserve">, ребята, давайте поиграем. Сегодня библиотекарем буду я, а вы - читателями. Добро пожаловать в </w:t>
            </w:r>
            <w:proofErr w:type="gramStart"/>
            <w:r w:rsidRPr="00235CAE">
              <w:rPr>
                <w:rStyle w:val="c0"/>
              </w:rPr>
              <w:t>библиотеку!.</w:t>
            </w:r>
            <w:proofErr w:type="gramEnd"/>
          </w:p>
          <w:p w:rsidR="00C3065B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235CAE">
              <w:rPr>
                <w:rStyle w:val="c0"/>
              </w:rPr>
              <w:t xml:space="preserve">В следующий раз роль библиотекаря берут на себя уже сами дети. </w:t>
            </w:r>
          </w:p>
          <w:p w:rsid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Cs/>
              </w:rPr>
            </w:pPr>
            <w:r>
              <w:rPr>
                <w:rStyle w:val="c0"/>
                <w:b/>
                <w:bCs/>
              </w:rPr>
              <w:t>2</w:t>
            </w:r>
            <w:r w:rsidRPr="00235CAE">
              <w:rPr>
                <w:rStyle w:val="c0"/>
                <w:b/>
                <w:bCs/>
              </w:rPr>
              <w:t xml:space="preserve"> вариант.</w:t>
            </w:r>
            <w:r>
              <w:rPr>
                <w:rStyle w:val="c0"/>
                <w:b/>
                <w:bCs/>
              </w:rPr>
              <w:t xml:space="preserve"> «</w:t>
            </w:r>
            <w:r w:rsidRPr="00235CAE">
              <w:rPr>
                <w:rStyle w:val="c0"/>
                <w:bCs/>
              </w:rPr>
              <w:t>Ремонт книг</w:t>
            </w:r>
            <w:r>
              <w:rPr>
                <w:rStyle w:val="c0"/>
                <w:bCs/>
              </w:rPr>
              <w:t>»</w:t>
            </w:r>
          </w:p>
          <w:p w:rsid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Cs/>
              </w:rPr>
            </w:pPr>
            <w:r>
              <w:rPr>
                <w:rStyle w:val="c0"/>
                <w:b/>
                <w:bCs/>
              </w:rPr>
              <w:t>3</w:t>
            </w:r>
            <w:r w:rsidRPr="00235CAE">
              <w:rPr>
                <w:rStyle w:val="c0"/>
                <w:b/>
                <w:bCs/>
              </w:rPr>
              <w:t xml:space="preserve"> вариант</w:t>
            </w:r>
            <w:r>
              <w:rPr>
                <w:rStyle w:val="c0"/>
                <w:b/>
                <w:bCs/>
              </w:rPr>
              <w:t xml:space="preserve"> «</w:t>
            </w:r>
            <w:r w:rsidRPr="00235CAE">
              <w:rPr>
                <w:rStyle w:val="c0"/>
                <w:bCs/>
              </w:rPr>
              <w:t>Новые книги»</w:t>
            </w:r>
            <w:bookmarkStart w:id="0" w:name="_GoBack"/>
            <w:bookmarkEnd w:id="0"/>
            <w:r>
              <w:rPr>
                <w:rStyle w:val="c0"/>
                <w:bCs/>
              </w:rPr>
              <w:t xml:space="preserve">, </w:t>
            </w:r>
          </w:p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c0"/>
                <w:bCs/>
              </w:rPr>
              <w:t xml:space="preserve">«Сказки </w:t>
            </w:r>
            <w:proofErr w:type="spellStart"/>
            <w:r>
              <w:rPr>
                <w:rStyle w:val="c0"/>
                <w:bCs/>
              </w:rPr>
              <w:t>А.С.Пушкина</w:t>
            </w:r>
            <w:proofErr w:type="spellEnd"/>
            <w:r>
              <w:rPr>
                <w:rStyle w:val="c0"/>
                <w:bCs/>
              </w:rPr>
              <w:t>»</w:t>
            </w:r>
          </w:p>
          <w:p w:rsid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</w:p>
          <w:p w:rsidR="00235CAE" w:rsidRPr="00235CAE" w:rsidRDefault="00235CAE" w:rsidP="00235CAE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</w:p>
        </w:tc>
      </w:tr>
    </w:tbl>
    <w:p w:rsidR="00C3065B" w:rsidRPr="00C3065B" w:rsidRDefault="00C3065B">
      <w:pPr>
        <w:rPr>
          <w:rFonts w:ascii="Times New Roman" w:hAnsi="Times New Roman" w:cs="Times New Roman"/>
          <w:b/>
          <w:sz w:val="28"/>
          <w:szCs w:val="28"/>
        </w:rPr>
      </w:pPr>
    </w:p>
    <w:sectPr w:rsidR="00C3065B" w:rsidRPr="00C3065B" w:rsidSect="00C306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F011F"/>
    <w:multiLevelType w:val="multilevel"/>
    <w:tmpl w:val="6F3A6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642FB6"/>
    <w:multiLevelType w:val="multilevel"/>
    <w:tmpl w:val="0BF61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E35B97"/>
    <w:multiLevelType w:val="multilevel"/>
    <w:tmpl w:val="DB5AC9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5B"/>
    <w:rsid w:val="00235CAE"/>
    <w:rsid w:val="002C7FEE"/>
    <w:rsid w:val="002F3340"/>
    <w:rsid w:val="00C3065B"/>
    <w:rsid w:val="00F6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8172D"/>
  <w15:chartTrackingRefBased/>
  <w15:docId w15:val="{CD1D7CE1-316B-4BCA-8C06-A66BF091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0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C30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3065B"/>
    <w:rPr>
      <w:b/>
      <w:bCs/>
    </w:rPr>
  </w:style>
  <w:style w:type="paragraph" w:customStyle="1" w:styleId="c4">
    <w:name w:val="c4"/>
    <w:basedOn w:val="a"/>
    <w:rsid w:val="00C30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065B"/>
  </w:style>
  <w:style w:type="paragraph" w:styleId="a6">
    <w:name w:val="Balloon Text"/>
    <w:basedOn w:val="a"/>
    <w:link w:val="a7"/>
    <w:uiPriority w:val="99"/>
    <w:semiHidden/>
    <w:unhideWhenUsed/>
    <w:rsid w:val="00235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35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7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юсер</dc:creator>
  <cp:keywords/>
  <dc:description/>
  <cp:lastModifiedBy>юсер</cp:lastModifiedBy>
  <cp:revision>2</cp:revision>
  <cp:lastPrinted>2017-12-07T04:24:00Z</cp:lastPrinted>
  <dcterms:created xsi:type="dcterms:W3CDTF">2017-12-07T04:05:00Z</dcterms:created>
  <dcterms:modified xsi:type="dcterms:W3CDTF">2017-12-07T04:25:00Z</dcterms:modified>
</cp:coreProperties>
</file>