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8EF" w:rsidRDefault="001348EF" w:rsidP="00885DF0">
      <w:pPr>
        <w:pStyle w:val="a3"/>
        <w:spacing w:before="0" w:beforeAutospacing="0" w:after="120" w:afterAutospacing="0" w:line="240" w:lineRule="atLeast"/>
        <w:jc w:val="right"/>
        <w:rPr>
          <w:b/>
          <w:i/>
          <w:iCs/>
          <w:color w:val="333333"/>
          <w:sz w:val="28"/>
          <w:szCs w:val="28"/>
          <w:shd w:val="clear" w:color="auto" w:fill="FFFFFF"/>
        </w:rPr>
      </w:pPr>
      <w:r>
        <w:rPr>
          <w:b/>
          <w:i/>
          <w:iCs/>
          <w:color w:val="333333"/>
          <w:sz w:val="28"/>
          <w:szCs w:val="28"/>
          <w:shd w:val="clear" w:color="auto" w:fill="FFFFFF"/>
        </w:rPr>
        <w:t>Формирование эмоциональной отзывчивости у дошкольников с ОВЗ</w:t>
      </w:r>
    </w:p>
    <w:p w:rsidR="00885DF0" w:rsidRPr="00844892" w:rsidRDefault="00885DF0" w:rsidP="00885DF0">
      <w:pPr>
        <w:pStyle w:val="a3"/>
        <w:spacing w:before="0" w:beforeAutospacing="0" w:after="120" w:afterAutospacing="0" w:line="240" w:lineRule="atLeast"/>
        <w:jc w:val="right"/>
        <w:rPr>
          <w:b/>
          <w:i/>
          <w:iCs/>
          <w:color w:val="333333"/>
          <w:sz w:val="28"/>
          <w:szCs w:val="28"/>
          <w:shd w:val="clear" w:color="auto" w:fill="FFFFFF"/>
        </w:rPr>
      </w:pPr>
      <w:r w:rsidRPr="00844892">
        <w:rPr>
          <w:b/>
          <w:i/>
          <w:iCs/>
          <w:color w:val="333333"/>
          <w:sz w:val="28"/>
          <w:szCs w:val="28"/>
          <w:shd w:val="clear" w:color="auto" w:fill="FFFFFF"/>
        </w:rPr>
        <w:t>“От того, как прошло детство, кто вёл ребёнка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малыш”.</w:t>
      </w:r>
    </w:p>
    <w:p w:rsidR="00885DF0" w:rsidRPr="00844892" w:rsidRDefault="00885DF0" w:rsidP="00885DF0">
      <w:pPr>
        <w:pStyle w:val="a3"/>
        <w:shd w:val="clear" w:color="auto" w:fill="FFFFFF"/>
        <w:spacing w:before="0" w:beforeAutospacing="0" w:after="120" w:afterAutospacing="0" w:line="240" w:lineRule="atLeast"/>
        <w:jc w:val="right"/>
        <w:rPr>
          <w:b/>
          <w:color w:val="333333"/>
          <w:sz w:val="28"/>
          <w:szCs w:val="28"/>
        </w:rPr>
      </w:pPr>
      <w:r w:rsidRPr="00844892">
        <w:rPr>
          <w:b/>
          <w:i/>
          <w:iCs/>
          <w:color w:val="333333"/>
          <w:sz w:val="28"/>
          <w:szCs w:val="28"/>
        </w:rPr>
        <w:t>(В.А.Сухомлинский)</w:t>
      </w:r>
    </w:p>
    <w:p w:rsidR="00A31419" w:rsidRPr="00C376B1" w:rsidRDefault="00222F3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376B1">
        <w:rPr>
          <w:rFonts w:ascii="Times New Roman" w:hAnsi="Times New Roman" w:cs="Times New Roman"/>
          <w:sz w:val="28"/>
          <w:szCs w:val="28"/>
        </w:rPr>
        <w:t>Дошкольное детство  - особый период в отношении эмоционального развития личности.</w:t>
      </w:r>
      <w:r w:rsidR="00885DF0">
        <w:rPr>
          <w:rFonts w:ascii="Times New Roman" w:hAnsi="Times New Roman" w:cs="Times New Roman"/>
          <w:sz w:val="28"/>
          <w:szCs w:val="28"/>
        </w:rPr>
        <w:t xml:space="preserve"> </w:t>
      </w:r>
      <w:r w:rsidRPr="00C376B1">
        <w:rPr>
          <w:rFonts w:ascii="Times New Roman" w:hAnsi="Times New Roman" w:cs="Times New Roman"/>
          <w:sz w:val="28"/>
          <w:szCs w:val="28"/>
        </w:rPr>
        <w:t>На протяжении 11-12 лет я работаю с детьми с ОВЗ и основная задача</w:t>
      </w:r>
      <w:r w:rsidR="00BE0327">
        <w:rPr>
          <w:rFonts w:ascii="Times New Roman" w:hAnsi="Times New Roman" w:cs="Times New Roman"/>
          <w:sz w:val="28"/>
          <w:szCs w:val="28"/>
        </w:rPr>
        <w:t>,</w:t>
      </w:r>
      <w:r w:rsidRPr="00C376B1">
        <w:rPr>
          <w:rFonts w:ascii="Times New Roman" w:hAnsi="Times New Roman" w:cs="Times New Roman"/>
          <w:sz w:val="28"/>
          <w:szCs w:val="28"/>
        </w:rPr>
        <w:t xml:space="preserve"> как учителя дефектолога подготовить своих воспитанников к обучению в школе, а в будущем и к самостоятельной жизни. Для этого необходима достаточно полная коррекция и развитие компенсаторных механизмов у детей, максимальное приближение всего психического развития  к нормальному состоянию. Одной из серьезных проблем в развитии детей с </w:t>
      </w:r>
      <w:proofErr w:type="gramStart"/>
      <w:r w:rsidRPr="00C376B1">
        <w:rPr>
          <w:rFonts w:ascii="Times New Roman" w:hAnsi="Times New Roman" w:cs="Times New Roman"/>
          <w:sz w:val="28"/>
          <w:szCs w:val="28"/>
        </w:rPr>
        <w:t>ОВЗ  является</w:t>
      </w:r>
      <w:proofErr w:type="gramEnd"/>
      <w:r w:rsidRPr="00C376B1">
        <w:rPr>
          <w:rFonts w:ascii="Times New Roman" w:hAnsi="Times New Roman" w:cs="Times New Roman"/>
          <w:sz w:val="28"/>
          <w:szCs w:val="28"/>
        </w:rPr>
        <w:t xml:space="preserve"> замкнутость, погруженность в себя, не умеют общаться со сверстниками, не эмоциональны, неадекватно реагируют н</w:t>
      </w:r>
      <w:r w:rsidR="001348EF">
        <w:rPr>
          <w:rFonts w:ascii="Times New Roman" w:hAnsi="Times New Roman" w:cs="Times New Roman"/>
          <w:sz w:val="28"/>
          <w:szCs w:val="28"/>
        </w:rPr>
        <w:t>а различные ситуации. Л.С. Выгот</w:t>
      </w:r>
      <w:r w:rsidRPr="00C376B1">
        <w:rPr>
          <w:rFonts w:ascii="Times New Roman" w:hAnsi="Times New Roman" w:cs="Times New Roman"/>
          <w:sz w:val="28"/>
          <w:szCs w:val="28"/>
        </w:rPr>
        <w:t xml:space="preserve">ский писал о феномене «засушенного сердца», т.е. </w:t>
      </w:r>
      <w:r w:rsidR="00A31419" w:rsidRPr="00C376B1">
        <w:rPr>
          <w:rFonts w:ascii="Times New Roman" w:hAnsi="Times New Roman" w:cs="Times New Roman"/>
          <w:sz w:val="28"/>
          <w:szCs w:val="28"/>
        </w:rPr>
        <w:t>отсутствие чувств и для наших детей это характерно. Также ученый указывал на тесную  взаимосвязь эмоциональной и интеллектуальной сфер. Особенности  развития эмоции и мимики при  умственной отсталости, с одной стороны, связаны с недоразвитием интеллектуальных возможностей ребенка, а с другой стороны эмоциональные  нарушения могут быть спровоцированы социальной сферой.</w:t>
      </w:r>
    </w:p>
    <w:p w:rsidR="00222F3A" w:rsidRDefault="00A31419">
      <w:pPr>
        <w:rPr>
          <w:rFonts w:ascii="Times New Roman" w:hAnsi="Times New Roman" w:cs="Times New Roman"/>
          <w:sz w:val="28"/>
          <w:szCs w:val="28"/>
        </w:rPr>
      </w:pPr>
      <w:r w:rsidRPr="00C376B1">
        <w:rPr>
          <w:rFonts w:ascii="Times New Roman" w:hAnsi="Times New Roman" w:cs="Times New Roman"/>
          <w:sz w:val="28"/>
          <w:szCs w:val="28"/>
        </w:rPr>
        <w:t xml:space="preserve">Нарушение эмоционального развития у наших детей в будущем могут привести к трудностям в нахождении себя в окружающем мире. Как же помочь этим детям? Свою работу я строю </w:t>
      </w:r>
      <w:proofErr w:type="gramStart"/>
      <w:r w:rsidRPr="00C376B1">
        <w:rPr>
          <w:rFonts w:ascii="Times New Roman" w:hAnsi="Times New Roman" w:cs="Times New Roman"/>
          <w:sz w:val="28"/>
          <w:szCs w:val="28"/>
        </w:rPr>
        <w:t>совместно  с</w:t>
      </w:r>
      <w:proofErr w:type="gramEnd"/>
      <w:r w:rsidRPr="00C376B1">
        <w:rPr>
          <w:rFonts w:ascii="Times New Roman" w:hAnsi="Times New Roman" w:cs="Times New Roman"/>
          <w:sz w:val="28"/>
          <w:szCs w:val="28"/>
        </w:rPr>
        <w:t xml:space="preserve"> педагогом группы – проводим познавательные занятия на которых используются</w:t>
      </w:r>
      <w:r w:rsidR="007C2562" w:rsidRPr="00C376B1">
        <w:rPr>
          <w:rFonts w:ascii="Times New Roman" w:hAnsi="Times New Roman" w:cs="Times New Roman"/>
          <w:sz w:val="28"/>
          <w:szCs w:val="28"/>
        </w:rPr>
        <w:t xml:space="preserve"> разнообразные методические приемы, раскрывая сущность полярных понятий «добра и зла», знакомим с характеристикой эмоциональных состояний, присущих человеку. так же у наших детей наблюдается недоразвитие речи и слабо развиты мимическая мускулатура, и в связи с этим, что существует определенная связь между состоянием мимической мускулатуры  может сказ</w:t>
      </w:r>
      <w:r w:rsidR="001348EF">
        <w:rPr>
          <w:rFonts w:ascii="Times New Roman" w:hAnsi="Times New Roman" w:cs="Times New Roman"/>
          <w:sz w:val="28"/>
          <w:szCs w:val="28"/>
        </w:rPr>
        <w:t>ываться на артикуляцию звуков. Д</w:t>
      </w:r>
      <w:r w:rsidR="007C2562" w:rsidRPr="00C376B1">
        <w:rPr>
          <w:rFonts w:ascii="Times New Roman" w:hAnsi="Times New Roman" w:cs="Times New Roman"/>
          <w:sz w:val="28"/>
          <w:szCs w:val="28"/>
        </w:rPr>
        <w:t>елая речь недостаточно выразительной, внятной, четкой. Работа по развитию артикуляционной мускулатуры предшествуют упражнение, формирующие способность произвольно выполнять дифференцированные</w:t>
      </w:r>
      <w:r w:rsidR="00DF005E" w:rsidRPr="00C376B1">
        <w:rPr>
          <w:rFonts w:ascii="Times New Roman" w:hAnsi="Times New Roman" w:cs="Times New Roman"/>
          <w:sz w:val="28"/>
          <w:szCs w:val="28"/>
        </w:rPr>
        <w:t xml:space="preserve"> мимические движения и осуществлять за ними контроль.</w:t>
      </w:r>
    </w:p>
    <w:p w:rsidR="00EC0C55" w:rsidRDefault="00316E28">
      <w:pPr>
        <w:rPr>
          <w:rFonts w:ascii="Times New Roman" w:eastAsia="Times New Roman" w:hAnsi="Times New Roman"/>
          <w:sz w:val="28"/>
          <w:szCs w:val="28"/>
        </w:rPr>
      </w:pPr>
      <w:r w:rsidRPr="00DA1F2D">
        <w:rPr>
          <w:rFonts w:ascii="Times New Roman" w:eastAsia="Times New Roman" w:hAnsi="Times New Roman"/>
          <w:b/>
          <w:sz w:val="28"/>
          <w:szCs w:val="28"/>
        </w:rPr>
        <w:t xml:space="preserve">Эффективными приемами коррекционного воздействия на эмоциональную и познавательную сферу детей с отклонениями в </w:t>
      </w:r>
      <w:r w:rsidRPr="00DA1F2D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развитии являются: </w:t>
      </w:r>
      <w:r w:rsidRPr="00DA1F2D">
        <w:rPr>
          <w:rFonts w:ascii="Times New Roman" w:eastAsia="Times New Roman" w:hAnsi="Times New Roman"/>
          <w:b/>
          <w:sz w:val="28"/>
          <w:szCs w:val="28"/>
        </w:rPr>
        <w:br/>
      </w:r>
      <w:r w:rsidRPr="004B7C7E">
        <w:rPr>
          <w:rFonts w:ascii="Times New Roman" w:eastAsia="Times New Roman" w:hAnsi="Times New Roman"/>
          <w:sz w:val="28"/>
          <w:szCs w:val="28"/>
        </w:rPr>
        <w:t xml:space="preserve">- игровые ситуации; </w:t>
      </w:r>
      <w:r w:rsidRPr="004B7C7E">
        <w:rPr>
          <w:rFonts w:ascii="Times New Roman" w:eastAsia="Times New Roman" w:hAnsi="Times New Roman"/>
          <w:sz w:val="28"/>
          <w:szCs w:val="28"/>
        </w:rPr>
        <w:br/>
        <w:t xml:space="preserve">- дидактические игры, которые связаны с поиском видовых и родовых признаков предметов; </w:t>
      </w:r>
      <w:r w:rsidRPr="004B7C7E">
        <w:rPr>
          <w:rFonts w:ascii="Times New Roman" w:eastAsia="Times New Roman" w:hAnsi="Times New Roman"/>
          <w:sz w:val="28"/>
          <w:szCs w:val="28"/>
        </w:rPr>
        <w:br/>
        <w:t xml:space="preserve">- игровые тренинги, способствующие развитию умения общаться с другими; </w:t>
      </w:r>
      <w:r w:rsidRPr="004B7C7E">
        <w:rPr>
          <w:rFonts w:ascii="Times New Roman" w:eastAsia="Times New Roman" w:hAnsi="Times New Roman"/>
          <w:sz w:val="28"/>
          <w:szCs w:val="28"/>
        </w:rPr>
        <w:br/>
        <w:t xml:space="preserve">- </w:t>
      </w:r>
      <w:proofErr w:type="spellStart"/>
      <w:r w:rsidRPr="004B7C7E">
        <w:rPr>
          <w:rFonts w:ascii="Times New Roman" w:eastAsia="Times New Roman" w:hAnsi="Times New Roman"/>
          <w:sz w:val="28"/>
          <w:szCs w:val="28"/>
        </w:rPr>
        <w:t>психогимнастика</w:t>
      </w:r>
      <w:proofErr w:type="spellEnd"/>
      <w:r w:rsidRPr="004B7C7E">
        <w:rPr>
          <w:rFonts w:ascii="Times New Roman" w:eastAsia="Times New Roman" w:hAnsi="Times New Roman"/>
          <w:sz w:val="28"/>
          <w:szCs w:val="28"/>
        </w:rPr>
        <w:t xml:space="preserve"> и релаксация, позволяющие снять мышечные спазмы и зажимы, особенно в области лица и ки</w:t>
      </w:r>
      <w:r w:rsidR="00844892">
        <w:rPr>
          <w:rFonts w:ascii="Times New Roman" w:eastAsia="Times New Roman" w:hAnsi="Times New Roman"/>
          <w:sz w:val="28"/>
          <w:szCs w:val="28"/>
        </w:rPr>
        <w:t>стей рук.</w:t>
      </w:r>
      <w:r w:rsidR="00844892">
        <w:rPr>
          <w:rFonts w:ascii="Times New Roman" w:eastAsia="Times New Roman" w:hAnsi="Times New Roman"/>
          <w:sz w:val="28"/>
          <w:szCs w:val="28"/>
        </w:rPr>
        <w:br/>
        <w:t>У большинства детей</w:t>
      </w:r>
      <w:r w:rsidRPr="004B7C7E">
        <w:rPr>
          <w:rFonts w:ascii="Times New Roman" w:eastAsia="Times New Roman" w:hAnsi="Times New Roman"/>
          <w:sz w:val="28"/>
          <w:szCs w:val="28"/>
        </w:rPr>
        <w:t xml:space="preserve"> с ОВЗ отмечается недостаточный уровень познавательной активности, незрелость мотивации к учебной деятельности, сниженный уровень работоспособности и самостоятельности. Поэтому поиск и использование активных форм, методов и приёмов обучения является одним из необходимых средств повышения эффективности коррекционно-развивающего процесса в работе учителя.</w:t>
      </w:r>
    </w:p>
    <w:p w:rsidR="00885DF0" w:rsidRDefault="00EC0C55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05F85">
        <w:rPr>
          <w:rFonts w:ascii="Times New Roman" w:eastAsia="Times New Roman" w:hAnsi="Times New Roman"/>
          <w:b/>
          <w:sz w:val="28"/>
          <w:szCs w:val="28"/>
        </w:rPr>
        <w:t>На занятиях при работе с детьми с ОВЗ наиболее часто используется рефлексия настроения и эмоционального состояния.</w:t>
      </w:r>
      <w:r w:rsidRPr="00905F85">
        <w:rPr>
          <w:rFonts w:ascii="Times New Roman" w:eastAsia="Times New Roman" w:hAnsi="Times New Roman"/>
          <w:b/>
          <w:sz w:val="28"/>
          <w:szCs w:val="28"/>
        </w:rPr>
        <w:br/>
      </w:r>
      <w:r w:rsidRPr="004B7C7E">
        <w:rPr>
          <w:rFonts w:ascii="Times New Roman" w:eastAsia="Times New Roman" w:hAnsi="Times New Roman"/>
          <w:sz w:val="28"/>
          <w:szCs w:val="28"/>
        </w:rPr>
        <w:t>Широко используется приём с различными цвет</w:t>
      </w:r>
      <w:r w:rsidR="00134079">
        <w:rPr>
          <w:rFonts w:ascii="Times New Roman" w:eastAsia="Times New Roman" w:hAnsi="Times New Roman"/>
          <w:sz w:val="28"/>
          <w:szCs w:val="28"/>
        </w:rPr>
        <w:t>овыми изображениями.</w:t>
      </w:r>
      <w:r w:rsidR="00134079">
        <w:rPr>
          <w:rFonts w:ascii="Times New Roman" w:eastAsia="Times New Roman" w:hAnsi="Times New Roman"/>
          <w:sz w:val="28"/>
          <w:szCs w:val="28"/>
        </w:rPr>
        <w:br/>
        <w:t xml:space="preserve">У детей </w:t>
      </w:r>
      <w:r w:rsidRPr="004B7C7E">
        <w:rPr>
          <w:rFonts w:ascii="Times New Roman" w:eastAsia="Times New Roman" w:hAnsi="Times New Roman"/>
          <w:sz w:val="28"/>
          <w:szCs w:val="28"/>
        </w:rPr>
        <w:t>две карточки разного цвета. Они показывают карточку в соответствии с их настроением в начале и в конце занятия. В данном случае можно проследить, как меняется эмоциональное состояние ученика в процессе занятия. Учитель должен обязательно уточнить изменения настроения ребёнка в ходе занятия. Это ценная информация для размышления и корректировки своей деятельности.</w:t>
      </w:r>
      <w:r w:rsidRPr="004B7C7E">
        <w:rPr>
          <w:rFonts w:ascii="Times New Roman" w:eastAsia="Times New Roman" w:hAnsi="Times New Roman"/>
          <w:sz w:val="28"/>
          <w:szCs w:val="28"/>
        </w:rPr>
        <w:br/>
        <w:t>«Дерево чувств» – учащимся предлагается повесить на дерево яблоки красного цвета, если они чувствуют себя хорошо, комфортно, или зелё</w:t>
      </w:r>
      <w:r>
        <w:rPr>
          <w:rFonts w:ascii="Times New Roman" w:eastAsia="Times New Roman" w:hAnsi="Times New Roman"/>
          <w:sz w:val="28"/>
          <w:szCs w:val="28"/>
        </w:rPr>
        <w:t xml:space="preserve">ного, если ощущают дискомфорт.   </w:t>
      </w:r>
      <w:r w:rsidRPr="004B7C7E">
        <w:rPr>
          <w:rFonts w:ascii="Times New Roman" w:eastAsia="Times New Roman" w:hAnsi="Times New Roman"/>
          <w:sz w:val="28"/>
          <w:szCs w:val="28"/>
        </w:rPr>
        <w:t>«Море радости» и «Море грусти» – пусти свой кораблик в море по своему настроению.</w:t>
      </w:r>
      <w:r w:rsidRPr="004B7C7E">
        <w:rPr>
          <w:rFonts w:ascii="Times New Roman" w:eastAsia="Times New Roman" w:hAnsi="Times New Roman"/>
          <w:sz w:val="28"/>
          <w:szCs w:val="28"/>
        </w:rPr>
        <w:br/>
      </w:r>
      <w:r w:rsidRPr="006D5D54">
        <w:rPr>
          <w:rFonts w:ascii="Times New Roman" w:eastAsia="Times New Roman" w:hAnsi="Times New Roman"/>
          <w:sz w:val="28"/>
          <w:szCs w:val="28"/>
          <w:u w:val="single"/>
        </w:rPr>
        <w:t>Рефлексия окончания занятия.</w:t>
      </w:r>
      <w:r w:rsidRPr="004B7C7E">
        <w:rPr>
          <w:rFonts w:ascii="Times New Roman" w:eastAsia="Times New Roman" w:hAnsi="Times New Roman"/>
          <w:sz w:val="28"/>
          <w:szCs w:val="28"/>
        </w:rPr>
        <w:t xml:space="preserve"> Наиболее удачным на сегодняшний момент считается обозначение видов заданий или этапов занятия картинками (символами, различными карточками и т. д.), помогающими детям в конце занятия актуализировать пройденный материал и выбрать понравившийся, запомнившийся, наиболее удачный для ребёнка этап занятия, </w:t>
      </w:r>
      <w:r>
        <w:rPr>
          <w:rFonts w:ascii="Times New Roman" w:eastAsia="Times New Roman" w:hAnsi="Times New Roman"/>
          <w:sz w:val="28"/>
          <w:szCs w:val="28"/>
        </w:rPr>
        <w:t>прикрепив к нему свою картинку.</w:t>
      </w:r>
    </w:p>
    <w:p w:rsidR="00885DF0" w:rsidRDefault="00316E28">
      <w:pPr>
        <w:rPr>
          <w:rFonts w:ascii="Times New Roman" w:hAnsi="Times New Roman" w:cs="Times New Roman"/>
          <w:sz w:val="28"/>
          <w:szCs w:val="28"/>
        </w:rPr>
      </w:pPr>
      <w:r w:rsidRPr="004B7C7E">
        <w:rPr>
          <w:rFonts w:ascii="Times New Roman" w:eastAsia="Times New Roman" w:hAnsi="Times New Roman"/>
          <w:sz w:val="28"/>
          <w:szCs w:val="28"/>
        </w:rPr>
        <w:br/>
      </w:r>
      <w:r w:rsidR="00DF005E" w:rsidRPr="00C376B1">
        <w:rPr>
          <w:rFonts w:ascii="Times New Roman" w:hAnsi="Times New Roman" w:cs="Times New Roman"/>
          <w:sz w:val="28"/>
          <w:szCs w:val="28"/>
        </w:rPr>
        <w:t>В зависимости от состояния мышечного тонуса в мимической  мускулатуре предусматривается проведение дифференцированного массажа.</w:t>
      </w:r>
    </w:p>
    <w:p w:rsidR="00DF005E" w:rsidRPr="00C376B1" w:rsidRDefault="001348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</w:t>
      </w:r>
      <w:r w:rsidR="00DF005E" w:rsidRPr="00C376B1">
        <w:rPr>
          <w:rFonts w:ascii="Times New Roman" w:hAnsi="Times New Roman" w:cs="Times New Roman"/>
          <w:sz w:val="28"/>
          <w:szCs w:val="28"/>
        </w:rPr>
        <w:t xml:space="preserve">тичности – расслабляющий массаж лица ,это медленные плавные движения от середины лба по направлению к вискам; равномерные с обеих </w:t>
      </w:r>
      <w:r w:rsidR="00DF005E" w:rsidRPr="00C376B1">
        <w:rPr>
          <w:rFonts w:ascii="Times New Roman" w:hAnsi="Times New Roman" w:cs="Times New Roman"/>
          <w:sz w:val="28"/>
          <w:szCs w:val="28"/>
        </w:rPr>
        <w:lastRenderedPageBreak/>
        <w:t>сторон движения от бровей к волосистой части головы; движение вниз от линии лба, щек к мышцам шеи.</w:t>
      </w:r>
    </w:p>
    <w:p w:rsidR="00DF005E" w:rsidRPr="00C376B1" w:rsidRDefault="00DF005E">
      <w:pPr>
        <w:rPr>
          <w:rFonts w:ascii="Times New Roman" w:hAnsi="Times New Roman" w:cs="Times New Roman"/>
          <w:sz w:val="28"/>
          <w:szCs w:val="28"/>
        </w:rPr>
      </w:pPr>
      <w:r w:rsidRPr="00C376B1">
        <w:rPr>
          <w:rFonts w:ascii="Times New Roman" w:hAnsi="Times New Roman" w:cs="Times New Roman"/>
          <w:sz w:val="28"/>
          <w:szCs w:val="28"/>
        </w:rPr>
        <w:t xml:space="preserve">2) при гипотонии – укрепляющий массаж: это интенсивные поглаживающие </w:t>
      </w:r>
      <w:r w:rsidR="002D2663" w:rsidRPr="00C376B1">
        <w:rPr>
          <w:rFonts w:ascii="Times New Roman" w:hAnsi="Times New Roman" w:cs="Times New Roman"/>
          <w:sz w:val="28"/>
          <w:szCs w:val="28"/>
        </w:rPr>
        <w:t xml:space="preserve"> движения, постукивание, легкое пощипывание мимических мышц (</w:t>
      </w:r>
      <w:proofErr w:type="spellStart"/>
      <w:r w:rsidR="002D2663" w:rsidRPr="00C376B1">
        <w:rPr>
          <w:rFonts w:ascii="Times New Roman" w:hAnsi="Times New Roman" w:cs="Times New Roman"/>
          <w:sz w:val="28"/>
          <w:szCs w:val="28"/>
        </w:rPr>
        <w:t>М.В.Ипполитов</w:t>
      </w:r>
      <w:proofErr w:type="spellEnd"/>
      <w:r w:rsidR="002D2663" w:rsidRPr="00C376B1">
        <w:rPr>
          <w:rFonts w:ascii="Times New Roman" w:hAnsi="Times New Roman" w:cs="Times New Roman"/>
          <w:sz w:val="28"/>
          <w:szCs w:val="28"/>
        </w:rPr>
        <w:t xml:space="preserve">, Е.М. </w:t>
      </w:r>
      <w:proofErr w:type="spellStart"/>
      <w:r w:rsidR="002D2663" w:rsidRPr="00C376B1">
        <w:rPr>
          <w:rFonts w:ascii="Times New Roman" w:hAnsi="Times New Roman" w:cs="Times New Roman"/>
          <w:sz w:val="28"/>
          <w:szCs w:val="28"/>
        </w:rPr>
        <w:t>Мастюков</w:t>
      </w:r>
      <w:proofErr w:type="spellEnd"/>
      <w:r w:rsidR="002D2663" w:rsidRPr="00C376B1">
        <w:rPr>
          <w:rFonts w:ascii="Times New Roman" w:hAnsi="Times New Roman" w:cs="Times New Roman"/>
          <w:sz w:val="28"/>
          <w:szCs w:val="28"/>
        </w:rPr>
        <w:t>)</w:t>
      </w:r>
    </w:p>
    <w:p w:rsidR="002D2663" w:rsidRDefault="002D2663">
      <w:pPr>
        <w:rPr>
          <w:rFonts w:ascii="Times New Roman" w:hAnsi="Times New Roman" w:cs="Times New Roman"/>
          <w:sz w:val="28"/>
          <w:szCs w:val="28"/>
        </w:rPr>
      </w:pPr>
      <w:r w:rsidRPr="00C376B1">
        <w:rPr>
          <w:rFonts w:ascii="Times New Roman" w:hAnsi="Times New Roman" w:cs="Times New Roman"/>
          <w:sz w:val="28"/>
          <w:szCs w:val="28"/>
        </w:rPr>
        <w:t xml:space="preserve">После проведения  дифференцированного массажа для развития произвольных движений мимической мускулатуры проводятся следующие традиционные упражнения. Закрывание и открывание глаз (одновременное, поочередное); </w:t>
      </w:r>
      <w:proofErr w:type="spellStart"/>
      <w:r w:rsidRPr="00C376B1">
        <w:rPr>
          <w:rFonts w:ascii="Times New Roman" w:hAnsi="Times New Roman" w:cs="Times New Roman"/>
          <w:sz w:val="28"/>
          <w:szCs w:val="28"/>
        </w:rPr>
        <w:t>нахмуривание</w:t>
      </w:r>
      <w:proofErr w:type="spellEnd"/>
      <w:r w:rsidRPr="00C376B1">
        <w:rPr>
          <w:rFonts w:ascii="Times New Roman" w:hAnsi="Times New Roman" w:cs="Times New Roman"/>
          <w:sz w:val="28"/>
          <w:szCs w:val="28"/>
        </w:rPr>
        <w:t xml:space="preserve"> и равномерное поднимание </w:t>
      </w:r>
      <w:proofErr w:type="gramStart"/>
      <w:r w:rsidRPr="00C376B1">
        <w:rPr>
          <w:rFonts w:ascii="Times New Roman" w:hAnsi="Times New Roman" w:cs="Times New Roman"/>
          <w:sz w:val="28"/>
          <w:szCs w:val="28"/>
        </w:rPr>
        <w:t>бровей ;</w:t>
      </w:r>
      <w:proofErr w:type="gramEnd"/>
      <w:r w:rsidRPr="00C376B1">
        <w:rPr>
          <w:rFonts w:ascii="Times New Roman" w:hAnsi="Times New Roman" w:cs="Times New Roman"/>
          <w:sz w:val="28"/>
          <w:szCs w:val="28"/>
        </w:rPr>
        <w:t xml:space="preserve"> надувание щек (обеих одновременно и поочередно); </w:t>
      </w:r>
      <w:proofErr w:type="spellStart"/>
      <w:r w:rsidRPr="00C376B1">
        <w:rPr>
          <w:rFonts w:ascii="Times New Roman" w:hAnsi="Times New Roman" w:cs="Times New Roman"/>
          <w:sz w:val="28"/>
          <w:szCs w:val="28"/>
        </w:rPr>
        <w:t>наморщивание</w:t>
      </w:r>
      <w:proofErr w:type="spellEnd"/>
      <w:r w:rsidRPr="00C376B1">
        <w:rPr>
          <w:rFonts w:ascii="Times New Roman" w:hAnsi="Times New Roman" w:cs="Times New Roman"/>
          <w:sz w:val="28"/>
          <w:szCs w:val="28"/>
        </w:rPr>
        <w:t xml:space="preserve"> крыльев носа, поднимание верхней губы – эти упражнения рекомендуют проводить перед артикуляционной гимнастикой  в игровой форме.</w:t>
      </w:r>
      <w:r w:rsidR="00C376B1" w:rsidRPr="00C376B1">
        <w:rPr>
          <w:rFonts w:ascii="Times New Roman" w:hAnsi="Times New Roman" w:cs="Times New Roman"/>
          <w:sz w:val="28"/>
          <w:szCs w:val="28"/>
        </w:rPr>
        <w:t xml:space="preserve"> </w:t>
      </w:r>
      <w:r w:rsidRPr="00C376B1">
        <w:rPr>
          <w:rFonts w:ascii="Times New Roman" w:hAnsi="Times New Roman" w:cs="Times New Roman"/>
          <w:sz w:val="28"/>
          <w:szCs w:val="28"/>
        </w:rPr>
        <w:t xml:space="preserve">Мимическая мускулатура </w:t>
      </w:r>
      <w:proofErr w:type="spellStart"/>
      <w:r w:rsidR="00C376B1" w:rsidRPr="00C376B1">
        <w:rPr>
          <w:rFonts w:ascii="Times New Roman" w:hAnsi="Times New Roman" w:cs="Times New Roman"/>
          <w:sz w:val="28"/>
          <w:szCs w:val="28"/>
        </w:rPr>
        <w:t>распологается</w:t>
      </w:r>
      <w:proofErr w:type="spellEnd"/>
      <w:r w:rsidR="00C376B1" w:rsidRPr="00C376B1">
        <w:rPr>
          <w:rFonts w:ascii="Times New Roman" w:hAnsi="Times New Roman" w:cs="Times New Roman"/>
          <w:sz w:val="28"/>
          <w:szCs w:val="28"/>
        </w:rPr>
        <w:t xml:space="preserve">  поверхностно и одним концом вплетается в кожу. Она наделена свойствам отражать психическое состояние человека, выражение лица во многом определяется динамикой и статикой мимических </w:t>
      </w:r>
      <w:proofErr w:type="spellStart"/>
      <w:r w:rsidR="00C376B1" w:rsidRPr="00C376B1">
        <w:rPr>
          <w:rFonts w:ascii="Times New Roman" w:hAnsi="Times New Roman" w:cs="Times New Roman"/>
          <w:sz w:val="28"/>
          <w:szCs w:val="28"/>
        </w:rPr>
        <w:t>мыщц</w:t>
      </w:r>
      <w:proofErr w:type="spellEnd"/>
      <w:r w:rsidR="00C376B1" w:rsidRPr="00C376B1">
        <w:rPr>
          <w:rFonts w:ascii="Times New Roman" w:hAnsi="Times New Roman" w:cs="Times New Roman"/>
          <w:sz w:val="28"/>
          <w:szCs w:val="28"/>
        </w:rPr>
        <w:t>. Выполняются мимические  упражнения перед зеркалом, ребенок при этом визуально контролирует правильность выполнения движений.</w:t>
      </w:r>
    </w:p>
    <w:p w:rsidR="00844892" w:rsidRDefault="00C376B1">
      <w:pPr>
        <w:rPr>
          <w:rFonts w:ascii="Times New Roman" w:hAnsi="Times New Roman" w:cs="Times New Roman"/>
          <w:sz w:val="28"/>
          <w:szCs w:val="28"/>
        </w:rPr>
      </w:pPr>
      <w:r w:rsidRPr="00844892">
        <w:rPr>
          <w:rFonts w:ascii="Times New Roman" w:hAnsi="Times New Roman" w:cs="Times New Roman"/>
          <w:sz w:val="28"/>
          <w:szCs w:val="28"/>
          <w:u w:val="single"/>
        </w:rPr>
        <w:t>Выводы мои такие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76B1" w:rsidRPr="00C376B1" w:rsidRDefault="001348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Систематические</w:t>
      </w:r>
      <w:r w:rsidR="00C376B1">
        <w:rPr>
          <w:rFonts w:ascii="Times New Roman" w:hAnsi="Times New Roman" w:cs="Times New Roman"/>
          <w:sz w:val="28"/>
          <w:szCs w:val="28"/>
        </w:rPr>
        <w:t xml:space="preserve"> занятия оказывают положительное влияние на развитие личности ребенка. У детей расширяется круг понимаемых эмоций, они научились глубже понимать себя</w:t>
      </w:r>
      <w:r w:rsidR="00197CFF">
        <w:rPr>
          <w:rFonts w:ascii="Times New Roman" w:hAnsi="Times New Roman" w:cs="Times New Roman"/>
          <w:sz w:val="28"/>
          <w:szCs w:val="28"/>
        </w:rPr>
        <w:t>, с пониманием относится  к эмоциональному состоянию других детей. Увеличилось количество детей  с положительным эмоциональным состоянием. Я считаю,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CFF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97CFF">
        <w:rPr>
          <w:rFonts w:ascii="Times New Roman" w:hAnsi="Times New Roman" w:cs="Times New Roman"/>
          <w:sz w:val="28"/>
          <w:szCs w:val="28"/>
        </w:rPr>
        <w:t>спользуя определенные  «</w:t>
      </w:r>
      <w:proofErr w:type="spellStart"/>
      <w:r w:rsidR="00197CFF">
        <w:rPr>
          <w:rFonts w:ascii="Times New Roman" w:hAnsi="Times New Roman" w:cs="Times New Roman"/>
          <w:sz w:val="28"/>
          <w:szCs w:val="28"/>
        </w:rPr>
        <w:t>пропоцирующие</w:t>
      </w:r>
      <w:proofErr w:type="spellEnd"/>
      <w:r w:rsidR="00197CFF">
        <w:rPr>
          <w:rFonts w:ascii="Times New Roman" w:hAnsi="Times New Roman" w:cs="Times New Roman"/>
          <w:sz w:val="28"/>
          <w:szCs w:val="28"/>
        </w:rPr>
        <w:t>» развития условия, внимание, доброта к детям, чтение сказок,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CFF">
        <w:rPr>
          <w:rFonts w:ascii="Times New Roman" w:hAnsi="Times New Roman" w:cs="Times New Roman"/>
          <w:sz w:val="28"/>
          <w:szCs w:val="28"/>
        </w:rPr>
        <w:t>специальные игры – занятия помогут детям развивать и корректировать эмоциональную сферу, быть эмоционально отзывчивым к другим людям.</w:t>
      </w:r>
    </w:p>
    <w:p w:rsidR="004C4438" w:rsidRPr="00844892" w:rsidRDefault="001348EF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Для успешного осуществления </w:t>
      </w:r>
      <w:r w:rsidR="004C4438" w:rsidRPr="00844892">
        <w:rPr>
          <w:color w:val="000000" w:themeColor="text1"/>
          <w:sz w:val="28"/>
          <w:szCs w:val="28"/>
        </w:rPr>
        <w:t>коррекции необходимо установление эмоциональн</w:t>
      </w:r>
      <w:r w:rsidR="00134079" w:rsidRPr="00844892">
        <w:rPr>
          <w:color w:val="000000" w:themeColor="text1"/>
          <w:sz w:val="28"/>
          <w:szCs w:val="28"/>
        </w:rPr>
        <w:t>ого контакта с детьми</w:t>
      </w:r>
      <w:r w:rsidR="004C4438" w:rsidRPr="00844892">
        <w:rPr>
          <w:color w:val="000000" w:themeColor="text1"/>
          <w:sz w:val="28"/>
          <w:szCs w:val="28"/>
        </w:rPr>
        <w:t xml:space="preserve">. У детей с ограниченными возможностями здоровья  нарушена мотивация общения, наблюдается </w:t>
      </w:r>
      <w:proofErr w:type="spellStart"/>
      <w:r w:rsidR="004C4438" w:rsidRPr="00844892">
        <w:rPr>
          <w:color w:val="000000" w:themeColor="text1"/>
          <w:sz w:val="28"/>
          <w:szCs w:val="28"/>
        </w:rPr>
        <w:t>амимичность</w:t>
      </w:r>
      <w:proofErr w:type="spellEnd"/>
      <w:r w:rsidR="004C4438" w:rsidRPr="00844892">
        <w:rPr>
          <w:color w:val="000000" w:themeColor="text1"/>
          <w:sz w:val="28"/>
          <w:szCs w:val="28"/>
        </w:rPr>
        <w:t xml:space="preserve"> мышц лицевой мускулатуры, они склонны к повышенной утомляемости, вспыльчивы, замкнуты, несамостоятельны в поведении. Многие слабо дифференцируют эмоциональные состояния других людей в различных ситуациях, не контролируют свои эмоции. У некоторых детей крайне низкая самооценка, негативное восприятие себя со стороны окружающих. Речь детей с нарушением интеллекта монотонная, маловыразительная без эмоциональной окраски. </w:t>
      </w:r>
    </w:p>
    <w:p w:rsidR="004C4438" w:rsidRPr="00844892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lastRenderedPageBreak/>
        <w:t>Поэтому в своей работе  я использую элементы психогимнастики: упражнения на развитие мимики и пантомимики, обучающие показать мимикой то или иное эмоциональное состояние, угадать по выражению лица его внутреннее состояние, помогающие предотвратить перерастание эмоций в патологические чувства, обеспечить необходимую разрядку.</w:t>
      </w:r>
    </w:p>
    <w:p w:rsidR="004C4438" w:rsidRPr="00844892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Учитель-логопед в своей работе вправе самостоятельно выбирать те или иные средства для коррекции эмоциональной сферы ребенка. Приведенные ниже упражнения – лишь часть работы, направленной на гармонизацию душевного состояния детей с проблемами в развитии. Важно принимать ребенка таким, какой он есть, быть с ребенком «здесь и сейчас», чтобы не потерять контакта с ним. Необходимо быть с ребенком искренним, оставлять за порогом свое настроение, не разрешать себе раздражаться, лгать, притворяться. Нужно быть с ребенком  спокойным и доброжелательным.</w:t>
      </w:r>
    </w:p>
    <w:p w:rsid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Используя элементы психогимнастики, педагог воздействует на эмоциональное состояние ребенка, способствует повышению или актуализации самооценки ребенка, что в конечном результате благотворно влияет на коррекцию его </w:t>
      </w:r>
      <w:proofErr w:type="spellStart"/>
      <w:r w:rsidRPr="00844892">
        <w:rPr>
          <w:color w:val="000000" w:themeColor="text1"/>
          <w:sz w:val="28"/>
          <w:szCs w:val="28"/>
        </w:rPr>
        <w:t>психоречевого</w:t>
      </w:r>
      <w:proofErr w:type="spellEnd"/>
      <w:r w:rsidRPr="00844892">
        <w:rPr>
          <w:color w:val="000000" w:themeColor="text1"/>
          <w:sz w:val="28"/>
          <w:szCs w:val="28"/>
        </w:rPr>
        <w:t xml:space="preserve"> развития, делает речь более выразительной, эмоционально окрашенной. Проговаривание текстов помогает закреплению правильного произношения, памяти – дети запоминают стихи, движения. Выполнение упражнений, пантомимика развивают двигательную координацию, согласованность движений с речью, способствуют снятию напряжения.</w:t>
      </w: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844892" w:rsidRPr="00844892" w:rsidRDefault="00844892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lastRenderedPageBreak/>
        <w:t>Упражнения на развитие эмоций, мимики.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Упражнения направлены на развитие мимической мускулатуры, умение мимикой и жестами передавать текст игры.</w:t>
      </w:r>
    </w:p>
    <w:p w:rsidR="004C4438" w:rsidRPr="004C4438" w:rsidRDefault="004C4438" w:rsidP="00B11DE6">
      <w:pPr>
        <w:pStyle w:val="a3"/>
        <w:shd w:val="clear" w:color="auto" w:fill="FFFFFF"/>
        <w:spacing w:before="0" w:beforeAutospacing="0" w:after="120" w:afterAutospacing="0" w:line="240" w:lineRule="atLeast"/>
        <w:ind w:left="360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«Белка»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выражают мимикой смену настроений, описываемых в стихотворении)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Белка с ветки в свой домишко</w:t>
      </w:r>
      <w:r w:rsidRPr="004C4438">
        <w:rPr>
          <w:color w:val="333333"/>
          <w:sz w:val="28"/>
          <w:szCs w:val="28"/>
        </w:rPr>
        <w:br/>
        <w:t>Перетаскивала шишку.</w:t>
      </w:r>
      <w:r w:rsidRPr="004C4438">
        <w:rPr>
          <w:color w:val="333333"/>
          <w:sz w:val="28"/>
          <w:szCs w:val="28"/>
        </w:rPr>
        <w:br/>
        <w:t xml:space="preserve">Белка шишку </w:t>
      </w:r>
      <w:proofErr w:type="gramStart"/>
      <w:r w:rsidRPr="004C4438">
        <w:rPr>
          <w:color w:val="333333"/>
          <w:sz w:val="28"/>
          <w:szCs w:val="28"/>
        </w:rPr>
        <w:t>уронила,</w:t>
      </w:r>
      <w:r w:rsidRPr="004C4438">
        <w:rPr>
          <w:color w:val="333333"/>
          <w:sz w:val="28"/>
          <w:szCs w:val="28"/>
        </w:rPr>
        <w:br/>
        <w:t>Прямо</w:t>
      </w:r>
      <w:proofErr w:type="gramEnd"/>
      <w:r w:rsidRPr="004C4438">
        <w:rPr>
          <w:color w:val="333333"/>
          <w:sz w:val="28"/>
          <w:szCs w:val="28"/>
        </w:rPr>
        <w:t xml:space="preserve"> в Мишку угодила.</w:t>
      </w:r>
      <w:r w:rsidRPr="004C4438">
        <w:rPr>
          <w:color w:val="333333"/>
          <w:sz w:val="28"/>
          <w:szCs w:val="28"/>
        </w:rPr>
        <w:br/>
        <w:t>Застонал, заохал Мишка: –</w:t>
      </w:r>
      <w:r w:rsidRPr="004C4438">
        <w:rPr>
          <w:color w:val="333333"/>
          <w:sz w:val="28"/>
          <w:szCs w:val="28"/>
        </w:rPr>
        <w:br/>
        <w:t>На носу вскочила шишка!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«Непослушная неваляшка»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изображают мимикой, движениями смену настроений)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Кукла неваляшка встала,</w:t>
      </w:r>
      <w:r w:rsidRPr="004C4438">
        <w:rPr>
          <w:color w:val="333333"/>
          <w:sz w:val="28"/>
          <w:szCs w:val="28"/>
        </w:rPr>
        <w:br/>
        <w:t>Не сидит, не лежит,</w:t>
      </w:r>
      <w:r w:rsidRPr="004C4438">
        <w:rPr>
          <w:color w:val="333333"/>
          <w:sz w:val="28"/>
          <w:szCs w:val="28"/>
        </w:rPr>
        <w:br/>
        <w:t>Сильно раскачалась,</w:t>
      </w:r>
      <w:r w:rsidRPr="004C4438">
        <w:rPr>
          <w:color w:val="333333"/>
          <w:sz w:val="28"/>
          <w:szCs w:val="28"/>
        </w:rPr>
        <w:br/>
        <w:t>Весело звенит.</w:t>
      </w:r>
      <w:r w:rsidRPr="004C4438">
        <w:rPr>
          <w:color w:val="333333"/>
          <w:sz w:val="28"/>
          <w:szCs w:val="28"/>
        </w:rPr>
        <w:br/>
        <w:t>Дили-</w:t>
      </w:r>
      <w:proofErr w:type="spellStart"/>
      <w:r w:rsidRPr="004C4438">
        <w:rPr>
          <w:color w:val="333333"/>
          <w:sz w:val="28"/>
          <w:szCs w:val="28"/>
        </w:rPr>
        <w:t>дили</w:t>
      </w:r>
      <w:proofErr w:type="spellEnd"/>
      <w:r w:rsidRPr="004C4438">
        <w:rPr>
          <w:color w:val="333333"/>
          <w:sz w:val="28"/>
          <w:szCs w:val="28"/>
        </w:rPr>
        <w:t>-</w:t>
      </w:r>
      <w:proofErr w:type="spellStart"/>
      <w:r w:rsidRPr="004C4438">
        <w:rPr>
          <w:color w:val="333333"/>
          <w:sz w:val="28"/>
          <w:szCs w:val="28"/>
        </w:rPr>
        <w:t>дили</w:t>
      </w:r>
      <w:proofErr w:type="spellEnd"/>
      <w:r w:rsidRPr="004C4438">
        <w:rPr>
          <w:color w:val="333333"/>
          <w:sz w:val="28"/>
          <w:szCs w:val="28"/>
        </w:rPr>
        <w:t>-дон –</w:t>
      </w:r>
      <w:r w:rsidRPr="004C4438">
        <w:rPr>
          <w:color w:val="333333"/>
          <w:sz w:val="28"/>
          <w:szCs w:val="28"/>
        </w:rPr>
        <w:br/>
        <w:t>Раздается всюду звон</w:t>
      </w:r>
      <w:r w:rsidRPr="004C4438">
        <w:rPr>
          <w:color w:val="333333"/>
          <w:sz w:val="28"/>
          <w:szCs w:val="28"/>
        </w:rPr>
        <w:br/>
      </w:r>
      <w:proofErr w:type="spellStart"/>
      <w:r w:rsidRPr="004C4438">
        <w:rPr>
          <w:color w:val="333333"/>
          <w:sz w:val="28"/>
          <w:szCs w:val="28"/>
        </w:rPr>
        <w:t>Кач-кач-кач</w:t>
      </w:r>
      <w:proofErr w:type="spellEnd"/>
      <w:r w:rsidRPr="004C4438">
        <w:rPr>
          <w:color w:val="333333"/>
          <w:sz w:val="28"/>
          <w:szCs w:val="28"/>
        </w:rPr>
        <w:t xml:space="preserve">, </w:t>
      </w:r>
      <w:proofErr w:type="spellStart"/>
      <w:r w:rsidRPr="004C4438">
        <w:rPr>
          <w:color w:val="333333"/>
          <w:sz w:val="28"/>
          <w:szCs w:val="28"/>
        </w:rPr>
        <w:t>кач-кач-кач</w:t>
      </w:r>
      <w:proofErr w:type="spellEnd"/>
      <w:r w:rsidRPr="004C4438">
        <w:rPr>
          <w:color w:val="333333"/>
          <w:sz w:val="28"/>
          <w:szCs w:val="28"/>
        </w:rPr>
        <w:t>.</w:t>
      </w:r>
      <w:r w:rsidRPr="004C4438">
        <w:rPr>
          <w:color w:val="333333"/>
          <w:sz w:val="28"/>
          <w:szCs w:val="28"/>
        </w:rPr>
        <w:br/>
        <w:t>Слышен Лены громкий плач.</w:t>
      </w:r>
      <w:r w:rsidRPr="004C4438">
        <w:rPr>
          <w:color w:val="333333"/>
          <w:sz w:val="28"/>
          <w:szCs w:val="28"/>
        </w:rPr>
        <w:br/>
        <w:t>Неваляшка все не спит,</w:t>
      </w:r>
      <w:r w:rsidRPr="004C4438">
        <w:rPr>
          <w:color w:val="333333"/>
          <w:sz w:val="28"/>
          <w:szCs w:val="28"/>
        </w:rPr>
        <w:br/>
        <w:t>Не ложится, не сидит.</w:t>
      </w:r>
      <w:r w:rsidRPr="004C4438">
        <w:rPr>
          <w:color w:val="333333"/>
          <w:sz w:val="28"/>
          <w:szCs w:val="28"/>
        </w:rPr>
        <w:br/>
        <w:t>Бом-бом-бом, бом-бом-бом –</w:t>
      </w:r>
      <w:r w:rsidRPr="004C4438">
        <w:rPr>
          <w:color w:val="333333"/>
          <w:sz w:val="28"/>
          <w:szCs w:val="28"/>
        </w:rPr>
        <w:br/>
        <w:t>Лена плакать перестала,</w:t>
      </w:r>
      <w:r w:rsidRPr="004C4438">
        <w:rPr>
          <w:color w:val="333333"/>
          <w:sz w:val="28"/>
          <w:szCs w:val="28"/>
        </w:rPr>
        <w:br/>
        <w:t>И сама смеяться стала.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«Веселые человечки»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выражают мимикой, жестами смену настроений)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 xml:space="preserve">Человечки в доме </w:t>
      </w:r>
      <w:proofErr w:type="gramStart"/>
      <w:r w:rsidRPr="004C4438">
        <w:rPr>
          <w:color w:val="333333"/>
          <w:sz w:val="28"/>
          <w:szCs w:val="28"/>
        </w:rPr>
        <w:t>жили,</w:t>
      </w:r>
      <w:r w:rsidRPr="004C4438">
        <w:rPr>
          <w:color w:val="333333"/>
          <w:sz w:val="28"/>
          <w:szCs w:val="28"/>
        </w:rPr>
        <w:br/>
        <w:t>Меж</w:t>
      </w:r>
      <w:proofErr w:type="gramEnd"/>
      <w:r w:rsidRPr="004C4438">
        <w:rPr>
          <w:color w:val="333333"/>
          <w:sz w:val="28"/>
          <w:szCs w:val="28"/>
        </w:rPr>
        <w:t xml:space="preserve"> собой они дружили.</w:t>
      </w:r>
      <w:r w:rsidRPr="004C4438">
        <w:rPr>
          <w:color w:val="333333"/>
          <w:sz w:val="28"/>
          <w:szCs w:val="28"/>
        </w:rPr>
        <w:br/>
        <w:t>Звали их совсем чудно –</w:t>
      </w:r>
      <w:r w:rsidRPr="004C4438">
        <w:rPr>
          <w:color w:val="333333"/>
          <w:sz w:val="28"/>
          <w:szCs w:val="28"/>
        </w:rPr>
        <w:br/>
        <w:t>Хи-хи, Ха-ха, Хо-хо-хо .</w:t>
      </w:r>
      <w:r w:rsidRPr="004C4438">
        <w:rPr>
          <w:color w:val="333333"/>
          <w:sz w:val="28"/>
          <w:szCs w:val="28"/>
        </w:rPr>
        <w:br/>
        <w:t>Удивлялись человечки:</w:t>
      </w:r>
      <w:r w:rsidRPr="004C4438">
        <w:rPr>
          <w:color w:val="333333"/>
          <w:sz w:val="28"/>
          <w:szCs w:val="28"/>
        </w:rPr>
        <w:br/>
        <w:t>Хо-хо, хо-хо, хо-хо-хо.</w:t>
      </w:r>
      <w:r w:rsidRPr="004C4438">
        <w:rPr>
          <w:color w:val="333333"/>
          <w:sz w:val="28"/>
          <w:szCs w:val="28"/>
        </w:rPr>
        <w:br/>
        <w:t>Им собака шла навстречу</w:t>
      </w:r>
      <w:r w:rsidRPr="004C4438">
        <w:rPr>
          <w:color w:val="333333"/>
          <w:sz w:val="28"/>
          <w:szCs w:val="28"/>
        </w:rPr>
        <w:br/>
        <w:t>И дышала глубоко.</w:t>
      </w:r>
      <w:r w:rsidRPr="004C4438">
        <w:rPr>
          <w:color w:val="333333"/>
          <w:sz w:val="28"/>
          <w:szCs w:val="28"/>
        </w:rPr>
        <w:br/>
        <w:t>Засмеялись человечки:</w:t>
      </w:r>
      <w:r w:rsidRPr="004C4438">
        <w:rPr>
          <w:color w:val="333333"/>
          <w:sz w:val="28"/>
          <w:szCs w:val="28"/>
        </w:rPr>
        <w:br/>
        <w:t>Хи-хи-хи-хи-хи-хи-хи.</w:t>
      </w:r>
      <w:r w:rsidRPr="004C4438">
        <w:rPr>
          <w:color w:val="333333"/>
          <w:sz w:val="28"/>
          <w:szCs w:val="28"/>
        </w:rPr>
        <w:br/>
        <w:t>Ты похожа на овечку,</w:t>
      </w:r>
      <w:r w:rsidRPr="004C4438">
        <w:rPr>
          <w:color w:val="333333"/>
          <w:sz w:val="28"/>
          <w:szCs w:val="28"/>
        </w:rPr>
        <w:br/>
        <w:t>Прочитать тебе стихи?</w:t>
      </w:r>
      <w:r w:rsidRPr="004C4438">
        <w:rPr>
          <w:color w:val="333333"/>
          <w:sz w:val="28"/>
          <w:szCs w:val="28"/>
        </w:rPr>
        <w:br/>
        <w:t>Разобиделась собака</w:t>
      </w:r>
      <w:r w:rsidRPr="004C4438">
        <w:rPr>
          <w:color w:val="333333"/>
          <w:sz w:val="28"/>
          <w:szCs w:val="28"/>
        </w:rPr>
        <w:br/>
        <w:t>И ушами затрясла.</w:t>
      </w:r>
      <w:r w:rsidRPr="004C4438">
        <w:rPr>
          <w:color w:val="333333"/>
          <w:sz w:val="28"/>
          <w:szCs w:val="28"/>
        </w:rPr>
        <w:br/>
      </w:r>
      <w:r w:rsidRPr="004C4438">
        <w:rPr>
          <w:color w:val="333333"/>
          <w:sz w:val="28"/>
          <w:szCs w:val="28"/>
        </w:rPr>
        <w:lastRenderedPageBreak/>
        <w:t>Человечки же хохочут:</w:t>
      </w:r>
      <w:r w:rsidRPr="004C4438">
        <w:rPr>
          <w:color w:val="333333"/>
          <w:sz w:val="28"/>
          <w:szCs w:val="28"/>
        </w:rPr>
        <w:br/>
        <w:t>Ха-ха, ха-ха, ха-ха-ха!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«Злой волшебник»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выражают мимикой смену настроений)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В лес пришел волшебник злой.</w:t>
      </w:r>
      <w:r w:rsidRPr="004C4438">
        <w:rPr>
          <w:color w:val="333333"/>
          <w:sz w:val="28"/>
          <w:szCs w:val="28"/>
        </w:rPr>
        <w:br/>
        <w:t>Он ужасный и большой.</w:t>
      </w:r>
      <w:r w:rsidRPr="004C4438">
        <w:rPr>
          <w:color w:val="333333"/>
          <w:sz w:val="28"/>
          <w:szCs w:val="28"/>
        </w:rPr>
        <w:br/>
        <w:t>Он руками замахал</w:t>
      </w:r>
      <w:r w:rsidRPr="004C4438">
        <w:rPr>
          <w:color w:val="333333"/>
          <w:sz w:val="28"/>
          <w:szCs w:val="28"/>
        </w:rPr>
        <w:br/>
        <w:t>И зверей заколдовал.</w:t>
      </w:r>
      <w:r w:rsidRPr="004C4438">
        <w:rPr>
          <w:color w:val="333333"/>
          <w:sz w:val="28"/>
          <w:szCs w:val="28"/>
        </w:rPr>
        <w:br/>
        <w:t>Но пришли друзья-</w:t>
      </w:r>
      <w:proofErr w:type="gramStart"/>
      <w:r w:rsidRPr="004C4438">
        <w:rPr>
          <w:color w:val="333333"/>
          <w:sz w:val="28"/>
          <w:szCs w:val="28"/>
        </w:rPr>
        <w:t>детишки,</w:t>
      </w:r>
      <w:r w:rsidRPr="004C4438">
        <w:rPr>
          <w:color w:val="333333"/>
          <w:sz w:val="28"/>
          <w:szCs w:val="28"/>
        </w:rPr>
        <w:br/>
        <w:t>Озорные</w:t>
      </w:r>
      <w:proofErr w:type="gramEnd"/>
      <w:r w:rsidRPr="004C4438">
        <w:rPr>
          <w:color w:val="333333"/>
          <w:sz w:val="28"/>
          <w:szCs w:val="28"/>
        </w:rPr>
        <w:t xml:space="preserve"> шалунишки,</w:t>
      </w:r>
      <w:r w:rsidRPr="004C4438">
        <w:rPr>
          <w:color w:val="333333"/>
          <w:sz w:val="28"/>
          <w:szCs w:val="28"/>
        </w:rPr>
        <w:br/>
        <w:t>Стали думать и решать,</w:t>
      </w:r>
      <w:r w:rsidRPr="004C4438">
        <w:rPr>
          <w:color w:val="333333"/>
          <w:sz w:val="28"/>
          <w:szCs w:val="28"/>
        </w:rPr>
        <w:br/>
        <w:t>Как зверей расколдовать.</w:t>
      </w:r>
      <w:r w:rsidRPr="004C4438">
        <w:rPr>
          <w:color w:val="333333"/>
          <w:sz w:val="28"/>
          <w:szCs w:val="28"/>
        </w:rPr>
        <w:br/>
        <w:t>Чтоб заклятье злое снять,</w:t>
      </w:r>
      <w:r w:rsidRPr="004C4438">
        <w:rPr>
          <w:color w:val="333333"/>
          <w:sz w:val="28"/>
          <w:szCs w:val="28"/>
        </w:rPr>
        <w:br/>
        <w:t>Надо музыку позвать.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«Лягушонок»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выражают мимикой, жестами смену настроений)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Лягушонок-забияка</w:t>
      </w:r>
      <w:r w:rsidRPr="004C4438">
        <w:rPr>
          <w:color w:val="333333"/>
          <w:sz w:val="28"/>
          <w:szCs w:val="28"/>
        </w:rPr>
        <w:br/>
        <w:t>Хвать за хвост и тащит рака.</w:t>
      </w:r>
      <w:r w:rsidRPr="004C4438">
        <w:rPr>
          <w:color w:val="333333"/>
          <w:sz w:val="28"/>
          <w:szCs w:val="28"/>
        </w:rPr>
        <w:br/>
        <w:t xml:space="preserve">Рак грозит ему </w:t>
      </w:r>
      <w:proofErr w:type="gramStart"/>
      <w:r w:rsidRPr="004C4438">
        <w:rPr>
          <w:color w:val="333333"/>
          <w:sz w:val="28"/>
          <w:szCs w:val="28"/>
        </w:rPr>
        <w:t>клешней:</w:t>
      </w:r>
      <w:r w:rsidRPr="004C4438">
        <w:rPr>
          <w:color w:val="333333"/>
          <w:sz w:val="28"/>
          <w:szCs w:val="28"/>
        </w:rPr>
        <w:br/>
        <w:t>–</w:t>
      </w:r>
      <w:proofErr w:type="gramEnd"/>
      <w:r w:rsidRPr="004C4438">
        <w:rPr>
          <w:color w:val="333333"/>
          <w:sz w:val="28"/>
          <w:szCs w:val="28"/>
        </w:rPr>
        <w:t xml:space="preserve"> Не шути, малыш, со мной!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«Подарки»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 xml:space="preserve">Очень радовались </w:t>
      </w:r>
      <w:proofErr w:type="gramStart"/>
      <w:r w:rsidRPr="004C4438">
        <w:rPr>
          <w:color w:val="333333"/>
          <w:sz w:val="28"/>
          <w:szCs w:val="28"/>
        </w:rPr>
        <w:t>дети: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Дети</w:t>
      </w:r>
      <w:proofErr w:type="gramEnd"/>
      <w:r w:rsidRPr="004C4438">
        <w:rPr>
          <w:rStyle w:val="a5"/>
          <w:color w:val="333333"/>
          <w:sz w:val="28"/>
          <w:szCs w:val="28"/>
        </w:rPr>
        <w:t xml:space="preserve"> передают мимикой радость, удовольствие.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>Киса принесла в пакете</w:t>
      </w:r>
      <w:r w:rsidRPr="004C4438">
        <w:rPr>
          <w:color w:val="333333"/>
          <w:sz w:val="28"/>
          <w:szCs w:val="28"/>
        </w:rPr>
        <w:br/>
        <w:t xml:space="preserve">Пряников для </w:t>
      </w:r>
      <w:proofErr w:type="spellStart"/>
      <w:r w:rsidRPr="004C4438">
        <w:rPr>
          <w:color w:val="333333"/>
          <w:sz w:val="28"/>
          <w:szCs w:val="28"/>
        </w:rPr>
        <w:t>мишеньки</w:t>
      </w:r>
      <w:proofErr w:type="spellEnd"/>
      <w:r w:rsidRPr="004C4438">
        <w:rPr>
          <w:color w:val="333333"/>
          <w:sz w:val="28"/>
          <w:szCs w:val="28"/>
        </w:rPr>
        <w:t>,</w:t>
      </w:r>
      <w:r w:rsidRPr="004C4438">
        <w:rPr>
          <w:color w:val="333333"/>
          <w:sz w:val="28"/>
          <w:szCs w:val="28"/>
        </w:rPr>
        <w:br/>
        <w:t>Бубликов для заиньки,</w:t>
      </w:r>
      <w:r w:rsidRPr="004C4438">
        <w:rPr>
          <w:color w:val="333333"/>
          <w:sz w:val="28"/>
          <w:szCs w:val="28"/>
        </w:rPr>
        <w:br/>
        <w:t>Слонику – пирожное,</w:t>
      </w:r>
      <w:r w:rsidRPr="004C4438">
        <w:rPr>
          <w:color w:val="333333"/>
          <w:sz w:val="28"/>
          <w:szCs w:val="28"/>
        </w:rPr>
        <w:br/>
        <w:t>Ну а нам – мороженое.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Расслабляют все мышцы и плавно опускаются на стул, пока</w:t>
      </w:r>
      <w:r w:rsidRPr="004C4438">
        <w:rPr>
          <w:rStyle w:val="a5"/>
          <w:color w:val="333333"/>
          <w:sz w:val="28"/>
          <w:szCs w:val="28"/>
        </w:rPr>
        <w:softHyphen/>
        <w:t>зывая, как мороженое тает.</w:t>
      </w:r>
      <w:r w:rsidRPr="004C4438">
        <w:rPr>
          <w:color w:val="333333"/>
          <w:sz w:val="28"/>
          <w:szCs w:val="28"/>
        </w:rPr>
        <w:br/>
        <w:t>А оно, а оно растаяло</w:t>
      </w:r>
      <w:r w:rsidRPr="004C4438">
        <w:rPr>
          <w:color w:val="333333"/>
          <w:sz w:val="28"/>
          <w:szCs w:val="28"/>
        </w:rPr>
        <w:br/>
        <w:t>И потекло.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Дождик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выполняют движения в соответствии с текстом, изображая жестами и мимикой прохожих).</w:t>
      </w:r>
    </w:p>
    <w:p w:rsid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Дождик капал, капал, лил</w:t>
      </w:r>
      <w:r w:rsidRPr="004C4438">
        <w:rPr>
          <w:color w:val="333333"/>
          <w:sz w:val="28"/>
          <w:szCs w:val="28"/>
        </w:rPr>
        <w:br/>
        <w:t>И по улице бродил.</w:t>
      </w:r>
      <w:r w:rsidRPr="004C4438">
        <w:rPr>
          <w:color w:val="333333"/>
          <w:sz w:val="28"/>
          <w:szCs w:val="28"/>
        </w:rPr>
        <w:br/>
        <w:t xml:space="preserve">Намочил он всех </w:t>
      </w:r>
      <w:proofErr w:type="gramStart"/>
      <w:r w:rsidRPr="004C4438">
        <w:rPr>
          <w:color w:val="333333"/>
          <w:sz w:val="28"/>
          <w:szCs w:val="28"/>
        </w:rPr>
        <w:t>прохожих,</w:t>
      </w:r>
      <w:r w:rsidRPr="004C4438">
        <w:rPr>
          <w:color w:val="333333"/>
          <w:sz w:val="28"/>
          <w:szCs w:val="28"/>
        </w:rPr>
        <w:br/>
        <w:t>Друг</w:t>
      </w:r>
      <w:proofErr w:type="gramEnd"/>
      <w:r w:rsidRPr="004C4438">
        <w:rPr>
          <w:color w:val="333333"/>
          <w:sz w:val="28"/>
          <w:szCs w:val="28"/>
        </w:rPr>
        <w:t xml:space="preserve"> на друга не похожих.</w:t>
      </w:r>
      <w:r w:rsidRPr="004C4438">
        <w:rPr>
          <w:color w:val="333333"/>
          <w:sz w:val="28"/>
          <w:szCs w:val="28"/>
        </w:rPr>
        <w:br/>
        <w:t>Лишь под зонтик не попал:</w:t>
      </w:r>
      <w:r w:rsidRPr="004C4438">
        <w:rPr>
          <w:color w:val="333333"/>
          <w:sz w:val="28"/>
          <w:szCs w:val="28"/>
        </w:rPr>
        <w:br/>
        <w:t>Капнул в лужу – и пропал.</w:t>
      </w:r>
    </w:p>
    <w:p w:rsidR="00844892" w:rsidRPr="004C4438" w:rsidRDefault="00844892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lastRenderedPageBreak/>
        <w:t>Упражнения на релаксацию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Данные игры направлены на расслабление мышц спины, рук, ног, шеи, живота. Некоторые упражнения выполняются на контрасте напряжения и расслабления.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</w:t>
      </w:r>
      <w:proofErr w:type="spellStart"/>
      <w:r w:rsidRPr="004C4438">
        <w:rPr>
          <w:rStyle w:val="a4"/>
          <w:color w:val="333333"/>
          <w:sz w:val="28"/>
          <w:szCs w:val="28"/>
        </w:rPr>
        <w:t>Потягушки</w:t>
      </w:r>
      <w:proofErr w:type="spellEnd"/>
      <w:r w:rsidRPr="004C4438">
        <w:rPr>
          <w:rStyle w:val="a4"/>
          <w:color w:val="333333"/>
          <w:sz w:val="28"/>
          <w:szCs w:val="28"/>
        </w:rPr>
        <w:t>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Вот проснулись, потянулись,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Дети ложатся на ковер и под текст потягиваются.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>С боку на бок повернулись.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Дети переворачиваются с боку на бок.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</w:r>
      <w:proofErr w:type="spellStart"/>
      <w:r w:rsidRPr="004C4438">
        <w:rPr>
          <w:color w:val="333333"/>
          <w:sz w:val="28"/>
          <w:szCs w:val="28"/>
        </w:rPr>
        <w:t>Потягушки</w:t>
      </w:r>
      <w:proofErr w:type="spellEnd"/>
      <w:r w:rsidRPr="004C4438">
        <w:rPr>
          <w:color w:val="333333"/>
          <w:sz w:val="28"/>
          <w:szCs w:val="28"/>
        </w:rPr>
        <w:t xml:space="preserve">, </w:t>
      </w:r>
      <w:proofErr w:type="spellStart"/>
      <w:r w:rsidRPr="004C4438">
        <w:rPr>
          <w:color w:val="333333"/>
          <w:sz w:val="28"/>
          <w:szCs w:val="28"/>
        </w:rPr>
        <w:t>потягушки</w:t>
      </w:r>
      <w:proofErr w:type="spellEnd"/>
      <w:r w:rsidRPr="004C4438">
        <w:rPr>
          <w:color w:val="333333"/>
          <w:sz w:val="28"/>
          <w:szCs w:val="28"/>
        </w:rPr>
        <w:t>!</w:t>
      </w:r>
      <w:r w:rsidRPr="004C4438">
        <w:rPr>
          <w:color w:val="333333"/>
          <w:sz w:val="28"/>
          <w:szCs w:val="28"/>
        </w:rPr>
        <w:br/>
        <w:t>Где любимые игрушки?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Дети садятся на пол по-турецки.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«Киска»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 xml:space="preserve">Ножки </w:t>
      </w:r>
      <w:proofErr w:type="spellStart"/>
      <w:r w:rsidRPr="004C4438">
        <w:rPr>
          <w:color w:val="333333"/>
          <w:sz w:val="28"/>
          <w:szCs w:val="28"/>
        </w:rPr>
        <w:t>кискины</w:t>
      </w:r>
      <w:proofErr w:type="spellEnd"/>
      <w:r w:rsidRPr="004C4438">
        <w:rPr>
          <w:color w:val="333333"/>
          <w:sz w:val="28"/>
          <w:szCs w:val="28"/>
        </w:rPr>
        <w:t xml:space="preserve"> устали,</w:t>
      </w:r>
      <w:r w:rsidRPr="004C4438">
        <w:rPr>
          <w:color w:val="333333"/>
          <w:sz w:val="28"/>
          <w:szCs w:val="28"/>
        </w:rPr>
        <w:br/>
        <w:t>Они прыгали, скакали.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Садятся на ковер и поглаживают ноги.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 xml:space="preserve">Ручки </w:t>
      </w:r>
      <w:proofErr w:type="spellStart"/>
      <w:r w:rsidRPr="004C4438">
        <w:rPr>
          <w:color w:val="333333"/>
          <w:sz w:val="28"/>
          <w:szCs w:val="28"/>
        </w:rPr>
        <w:t>кискины</w:t>
      </w:r>
      <w:proofErr w:type="spellEnd"/>
      <w:r w:rsidRPr="004C4438">
        <w:rPr>
          <w:color w:val="333333"/>
          <w:sz w:val="28"/>
          <w:szCs w:val="28"/>
        </w:rPr>
        <w:t xml:space="preserve"> устали,</w:t>
      </w:r>
      <w:r w:rsidRPr="004C4438">
        <w:rPr>
          <w:color w:val="333333"/>
          <w:sz w:val="28"/>
          <w:szCs w:val="28"/>
        </w:rPr>
        <w:br/>
        <w:t>Они хлопали, играли.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Поглаживают руки.</w:t>
      </w:r>
      <w:r w:rsidRPr="004C4438">
        <w:rPr>
          <w:color w:val="333333"/>
          <w:sz w:val="28"/>
          <w:szCs w:val="28"/>
        </w:rPr>
        <w:br/>
        <w:t>Глазки закрываются,</w:t>
      </w:r>
      <w:r w:rsidRPr="004C4438">
        <w:rPr>
          <w:color w:val="333333"/>
          <w:sz w:val="28"/>
          <w:szCs w:val="28"/>
        </w:rPr>
        <w:br/>
        <w:t>Реснички опускаются.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Ложатся на спину, закрывают глаза и отдыхают..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>Глазки засыпают,</w:t>
      </w:r>
      <w:r w:rsidRPr="004C4438">
        <w:rPr>
          <w:color w:val="333333"/>
          <w:sz w:val="28"/>
          <w:szCs w:val="28"/>
        </w:rPr>
        <w:br/>
        <w:t>Киски отдыхают.</w:t>
      </w:r>
      <w:r w:rsidRPr="004C4438">
        <w:rPr>
          <w:color w:val="333333"/>
          <w:sz w:val="28"/>
          <w:szCs w:val="28"/>
        </w:rPr>
        <w:br/>
        <w:t>Глаза голубые у киски моей,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Открывают глаза и смотрят вверх</w:t>
      </w:r>
      <w:r w:rsidRPr="004C4438">
        <w:rPr>
          <w:color w:val="333333"/>
          <w:sz w:val="28"/>
          <w:szCs w:val="28"/>
        </w:rPr>
        <w:t>.</w:t>
      </w:r>
      <w:r w:rsidRPr="004C4438">
        <w:rPr>
          <w:color w:val="333333"/>
          <w:sz w:val="28"/>
          <w:szCs w:val="28"/>
        </w:rPr>
        <w:br/>
        <w:t>А небо над ними еще голубей.</w:t>
      </w:r>
      <w:r w:rsidRPr="004C4438">
        <w:rPr>
          <w:color w:val="333333"/>
          <w:sz w:val="28"/>
          <w:szCs w:val="28"/>
        </w:rPr>
        <w:br/>
        <w:t>Оно голубое, как тысячи глаз.</w:t>
      </w:r>
      <w:r w:rsidRPr="004C4438">
        <w:rPr>
          <w:color w:val="333333"/>
          <w:sz w:val="28"/>
          <w:szCs w:val="28"/>
        </w:rPr>
        <w:br/>
        <w:t>Мы смотрим на небо, а небо – на нас.</w:t>
      </w:r>
      <w:r w:rsidRPr="004C4438">
        <w:rPr>
          <w:color w:val="333333"/>
          <w:sz w:val="28"/>
          <w:szCs w:val="28"/>
        </w:rPr>
        <w:br/>
        <w:t>Глазки открываются,</w:t>
      </w:r>
      <w:r w:rsidRPr="004C4438">
        <w:rPr>
          <w:color w:val="333333"/>
          <w:sz w:val="28"/>
          <w:szCs w:val="28"/>
        </w:rPr>
        <w:br/>
        <w:t>Киски просыпаются,</w:t>
      </w:r>
      <w:r w:rsidRPr="004C4438">
        <w:rPr>
          <w:color w:val="333333"/>
          <w:sz w:val="28"/>
          <w:szCs w:val="28"/>
        </w:rPr>
        <w:br/>
        <w:t>В деток превращаются.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Спокойно встают и тянутся за руками вверх.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Лодочка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стоят на ковре, выполняют движения в соответствии с текстом).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Мы на лодочке плывем,</w:t>
      </w:r>
      <w:r w:rsidRPr="004C4438">
        <w:rPr>
          <w:color w:val="333333"/>
          <w:sz w:val="28"/>
          <w:szCs w:val="28"/>
        </w:rPr>
        <w:br/>
        <w:t>Мы стоять не устаем.</w:t>
      </w:r>
      <w:r w:rsidRPr="004C4438">
        <w:rPr>
          <w:color w:val="333333"/>
          <w:sz w:val="28"/>
          <w:szCs w:val="28"/>
        </w:rPr>
        <w:br/>
        <w:t>Нашу лодочку качает,</w:t>
      </w:r>
      <w:r w:rsidRPr="004C4438">
        <w:rPr>
          <w:color w:val="333333"/>
          <w:sz w:val="28"/>
          <w:szCs w:val="28"/>
        </w:rPr>
        <w:br/>
        <w:t>Ножки крепче прижимаем.</w:t>
      </w:r>
      <w:r w:rsidRPr="004C4438">
        <w:rPr>
          <w:color w:val="333333"/>
          <w:sz w:val="28"/>
          <w:szCs w:val="28"/>
        </w:rPr>
        <w:br/>
        <w:t>Стало лодочку качать – ногу к лодочке прижать.</w:t>
      </w:r>
      <w:r w:rsidRPr="004C4438">
        <w:rPr>
          <w:color w:val="333333"/>
          <w:sz w:val="28"/>
          <w:szCs w:val="28"/>
        </w:rPr>
        <w:br/>
        <w:t>Крепко ногу прижимаем, а другую расслабляем.</w:t>
      </w:r>
      <w:r w:rsidRPr="004C4438">
        <w:rPr>
          <w:color w:val="333333"/>
          <w:sz w:val="28"/>
          <w:szCs w:val="28"/>
        </w:rPr>
        <w:br/>
        <w:t>Сели в лодочку потом, и немного отдохнем.</w:t>
      </w:r>
      <w:r w:rsidRPr="004C4438">
        <w:rPr>
          <w:color w:val="333333"/>
          <w:sz w:val="28"/>
          <w:szCs w:val="28"/>
        </w:rPr>
        <w:br/>
        <w:t>Расслабление приятно, отдыхать нам тоже надо.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lastRenderedPageBreak/>
        <w:t>«Раз, два...»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 xml:space="preserve">Раз, два, три, четыре, </w:t>
      </w:r>
      <w:proofErr w:type="gramStart"/>
      <w:r w:rsidRPr="004C4438">
        <w:rPr>
          <w:color w:val="333333"/>
          <w:sz w:val="28"/>
          <w:szCs w:val="28"/>
        </w:rPr>
        <w:t>пять!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Прикасаться</w:t>
      </w:r>
      <w:proofErr w:type="gramEnd"/>
      <w:r w:rsidRPr="004C4438">
        <w:rPr>
          <w:rStyle w:val="a5"/>
          <w:color w:val="333333"/>
          <w:sz w:val="28"/>
          <w:szCs w:val="28"/>
        </w:rPr>
        <w:t xml:space="preserve"> поочередно подушечками пальцев друг к другу, начиная с большого.</w:t>
      </w:r>
      <w:r w:rsidRPr="004C4438">
        <w:rPr>
          <w:color w:val="333333"/>
          <w:sz w:val="28"/>
          <w:szCs w:val="28"/>
        </w:rPr>
        <w:br/>
        <w:t>Все умеем мы считать.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Сжимать и разжимать пальцы.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>Отдыхать умеем тоже –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Покачать расслабленными руками.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>Руки за спину положим,</w:t>
      </w:r>
      <w:r w:rsidRPr="004C4438">
        <w:rPr>
          <w:color w:val="333333"/>
          <w:sz w:val="28"/>
          <w:szCs w:val="28"/>
        </w:rPr>
        <w:br/>
        <w:t>Голову поднимем выше</w:t>
      </w:r>
      <w:r w:rsidRPr="004C4438">
        <w:rPr>
          <w:color w:val="333333"/>
          <w:sz w:val="28"/>
          <w:szCs w:val="28"/>
        </w:rPr>
        <w:br/>
      </w:r>
      <w:r w:rsidRPr="004C4438">
        <w:rPr>
          <w:rStyle w:val="a5"/>
          <w:color w:val="333333"/>
          <w:sz w:val="28"/>
          <w:szCs w:val="28"/>
        </w:rPr>
        <w:t>Спрятать руки за спину, голова поднята, спокойное дыхание через нос.</w:t>
      </w:r>
      <w:r w:rsidRPr="004C4438">
        <w:rPr>
          <w:color w:val="333333"/>
          <w:sz w:val="28"/>
          <w:szCs w:val="28"/>
        </w:rPr>
        <w:br/>
        <w:t>И легко-легко подышим.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Любопытная Варвара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сидят на стульчиках, выполняют действия в соответствии с текстом)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 xml:space="preserve">Любопытная Варвара смотрит влево, смотрит </w:t>
      </w:r>
      <w:proofErr w:type="gramStart"/>
      <w:r w:rsidRPr="004C4438">
        <w:rPr>
          <w:color w:val="333333"/>
          <w:sz w:val="28"/>
          <w:szCs w:val="28"/>
        </w:rPr>
        <w:t>вправо,</w:t>
      </w:r>
      <w:r w:rsidRPr="004C4438">
        <w:rPr>
          <w:color w:val="333333"/>
          <w:sz w:val="28"/>
          <w:szCs w:val="28"/>
        </w:rPr>
        <w:br/>
        <w:t>А</w:t>
      </w:r>
      <w:proofErr w:type="gramEnd"/>
      <w:r w:rsidRPr="004C4438">
        <w:rPr>
          <w:color w:val="333333"/>
          <w:sz w:val="28"/>
          <w:szCs w:val="28"/>
        </w:rPr>
        <w:t xml:space="preserve"> потом опять вперед –  тут немного отдохнет.</w:t>
      </w:r>
      <w:r w:rsidRPr="004C4438">
        <w:rPr>
          <w:color w:val="333333"/>
          <w:sz w:val="28"/>
          <w:szCs w:val="28"/>
        </w:rPr>
        <w:br/>
        <w:t>Шея не напряжена и расслаблена…</w:t>
      </w:r>
      <w:r w:rsidRPr="004C4438">
        <w:rPr>
          <w:color w:val="333333"/>
          <w:sz w:val="28"/>
          <w:szCs w:val="28"/>
        </w:rPr>
        <w:br/>
        <w:t>А Варвара смотрит вверх – выше всех, дальше всех!</w:t>
      </w:r>
      <w:r w:rsidRPr="004C4438">
        <w:rPr>
          <w:color w:val="333333"/>
          <w:sz w:val="28"/>
          <w:szCs w:val="28"/>
        </w:rPr>
        <w:br/>
        <w:t>Возвращается обратно – расслабление приятно…</w:t>
      </w:r>
      <w:r w:rsidRPr="004C4438">
        <w:rPr>
          <w:color w:val="333333"/>
          <w:sz w:val="28"/>
          <w:szCs w:val="28"/>
        </w:rPr>
        <w:br/>
        <w:t>Шея не напряжена и расслаблена…</w:t>
      </w:r>
      <w:r w:rsidRPr="004C4438">
        <w:rPr>
          <w:color w:val="333333"/>
          <w:sz w:val="28"/>
          <w:szCs w:val="28"/>
        </w:rPr>
        <w:br/>
        <w:t>А теперь посмотрим вниз – мышцы шеи напряглись!</w:t>
      </w:r>
      <w:r w:rsidRPr="004C4438">
        <w:rPr>
          <w:color w:val="333333"/>
          <w:sz w:val="28"/>
          <w:szCs w:val="28"/>
        </w:rPr>
        <w:br/>
        <w:t>Возвращаемся обратно, расслабление приятно</w:t>
      </w:r>
      <w:r w:rsidRPr="004C4438">
        <w:rPr>
          <w:color w:val="333333"/>
          <w:sz w:val="28"/>
          <w:szCs w:val="28"/>
        </w:rPr>
        <w:br/>
        <w:t>Шея не напряжена и расслаблена…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«Волшебный сон»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сидят на стульчиках, выполняют действия в соответствии с текстом)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Реснички опускаются,</w:t>
      </w:r>
      <w:r w:rsidRPr="004C4438">
        <w:rPr>
          <w:color w:val="333333"/>
          <w:sz w:val="28"/>
          <w:szCs w:val="28"/>
        </w:rPr>
        <w:br/>
        <w:t>Глазки закрываются,</w:t>
      </w:r>
      <w:r w:rsidRPr="004C4438">
        <w:rPr>
          <w:color w:val="333333"/>
          <w:sz w:val="28"/>
          <w:szCs w:val="28"/>
        </w:rPr>
        <w:br/>
        <w:t>Мы спокойно отдыхаем,</w:t>
      </w:r>
      <w:r w:rsidRPr="004C4438">
        <w:rPr>
          <w:color w:val="333333"/>
          <w:sz w:val="28"/>
          <w:szCs w:val="28"/>
        </w:rPr>
        <w:br/>
        <w:t>Сном волшебным засыпаем.</w:t>
      </w:r>
      <w:r w:rsidRPr="004C4438">
        <w:rPr>
          <w:color w:val="333333"/>
          <w:sz w:val="28"/>
          <w:szCs w:val="28"/>
        </w:rPr>
        <w:br/>
        <w:t>Дышится легко,</w:t>
      </w:r>
      <w:r w:rsidRPr="004C4438">
        <w:rPr>
          <w:color w:val="333333"/>
          <w:sz w:val="28"/>
          <w:szCs w:val="28"/>
        </w:rPr>
        <w:br/>
        <w:t>Ровно, глубоко.</w:t>
      </w:r>
      <w:r w:rsidRPr="004C4438">
        <w:rPr>
          <w:color w:val="333333"/>
          <w:sz w:val="28"/>
          <w:szCs w:val="28"/>
        </w:rPr>
        <w:br/>
        <w:t>Мышцы не напряжены,</w:t>
      </w:r>
      <w:r w:rsidRPr="004C4438">
        <w:rPr>
          <w:color w:val="333333"/>
          <w:sz w:val="28"/>
          <w:szCs w:val="28"/>
        </w:rPr>
        <w:br/>
        <w:t>И расслаблены...</w:t>
      </w:r>
      <w:r w:rsidRPr="004C4438">
        <w:rPr>
          <w:color w:val="333333"/>
          <w:sz w:val="28"/>
          <w:szCs w:val="28"/>
        </w:rPr>
        <w:br/>
        <w:t>Шея не напряжена,</w:t>
      </w:r>
      <w:r w:rsidRPr="004C4438">
        <w:rPr>
          <w:color w:val="333333"/>
          <w:sz w:val="28"/>
          <w:szCs w:val="28"/>
        </w:rPr>
        <w:br/>
        <w:t>И расслаблена...</w:t>
      </w:r>
      <w:r w:rsidRPr="004C4438">
        <w:rPr>
          <w:color w:val="333333"/>
          <w:sz w:val="28"/>
          <w:szCs w:val="28"/>
        </w:rPr>
        <w:br/>
        <w:t>Наши руки отдыхают,</w:t>
      </w:r>
      <w:r w:rsidRPr="004C4438">
        <w:rPr>
          <w:color w:val="333333"/>
          <w:sz w:val="28"/>
          <w:szCs w:val="28"/>
        </w:rPr>
        <w:br/>
        <w:t>Ноги тоже отдыхают...</w:t>
      </w:r>
      <w:r w:rsidRPr="004C4438">
        <w:rPr>
          <w:color w:val="333333"/>
          <w:sz w:val="28"/>
          <w:szCs w:val="28"/>
        </w:rPr>
        <w:br/>
        <w:t>Губы чуть приоткрываются,</w:t>
      </w:r>
      <w:r w:rsidRPr="004C4438">
        <w:rPr>
          <w:color w:val="333333"/>
          <w:sz w:val="28"/>
          <w:szCs w:val="28"/>
        </w:rPr>
        <w:br/>
        <w:t>Все спокойно расслабляется...</w:t>
      </w:r>
      <w:r w:rsidRPr="004C4438">
        <w:rPr>
          <w:color w:val="333333"/>
          <w:sz w:val="28"/>
          <w:szCs w:val="28"/>
        </w:rPr>
        <w:br/>
        <w:t>Дышится легко, ровно, глубоко...</w:t>
      </w:r>
      <w:r w:rsidRPr="004C4438">
        <w:rPr>
          <w:color w:val="333333"/>
          <w:sz w:val="28"/>
          <w:szCs w:val="28"/>
        </w:rPr>
        <w:br/>
        <w:t>А теперь вставать пора,</w:t>
      </w:r>
      <w:r w:rsidRPr="004C4438">
        <w:rPr>
          <w:color w:val="333333"/>
          <w:sz w:val="28"/>
          <w:szCs w:val="28"/>
        </w:rPr>
        <w:br/>
        <w:t>Просыпайтесь, детвора!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«Солнечный зайчик»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lastRenderedPageBreak/>
        <w:t>(Дети сидят на стульчиках, выполняют действия в соответствии с текстом)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Солнечный зайчик, милый друг,</w:t>
      </w:r>
      <w:r w:rsidRPr="004C4438">
        <w:rPr>
          <w:color w:val="333333"/>
          <w:sz w:val="28"/>
          <w:szCs w:val="28"/>
        </w:rPr>
        <w:br/>
        <w:t>Поможет нам с пользой провести досуг.</w:t>
      </w:r>
      <w:r w:rsidRPr="004C4438">
        <w:rPr>
          <w:color w:val="333333"/>
          <w:sz w:val="28"/>
          <w:szCs w:val="28"/>
        </w:rPr>
        <w:br/>
        <w:t>Выбери место удобней скорей,</w:t>
      </w:r>
      <w:r w:rsidRPr="004C4438">
        <w:rPr>
          <w:color w:val="333333"/>
          <w:sz w:val="28"/>
          <w:szCs w:val="28"/>
        </w:rPr>
        <w:br/>
        <w:t>Можешь лечь или сесть – тебе это видней.</w:t>
      </w:r>
      <w:r w:rsidRPr="004C4438">
        <w:rPr>
          <w:color w:val="333333"/>
          <w:sz w:val="28"/>
          <w:szCs w:val="28"/>
        </w:rPr>
        <w:br/>
        <w:t>Как глаза закроешь, шепотом скажи:</w:t>
      </w:r>
      <w:r w:rsidRPr="004C4438">
        <w:rPr>
          <w:color w:val="333333"/>
          <w:sz w:val="28"/>
          <w:szCs w:val="28"/>
        </w:rPr>
        <w:br/>
        <w:t>«Солнечный зайчик, в гости приходи!»</w:t>
      </w:r>
      <w:r w:rsidRPr="004C4438">
        <w:rPr>
          <w:color w:val="333333"/>
          <w:sz w:val="28"/>
          <w:szCs w:val="28"/>
        </w:rPr>
        <w:br/>
        <w:t>Пальцы рук почувствовали легкое тепло,</w:t>
      </w:r>
      <w:r w:rsidRPr="004C4438">
        <w:rPr>
          <w:color w:val="333333"/>
          <w:sz w:val="28"/>
          <w:szCs w:val="28"/>
        </w:rPr>
        <w:br/>
        <w:t>Выше поднимается к плечикам оно.</w:t>
      </w:r>
      <w:r w:rsidRPr="004C4438">
        <w:rPr>
          <w:color w:val="333333"/>
          <w:sz w:val="28"/>
          <w:szCs w:val="28"/>
        </w:rPr>
        <w:br/>
        <w:t>Прыгнул зайчик в ножки, стал колени греть,</w:t>
      </w:r>
      <w:r w:rsidRPr="004C4438">
        <w:rPr>
          <w:color w:val="333333"/>
          <w:sz w:val="28"/>
          <w:szCs w:val="28"/>
        </w:rPr>
        <w:br/>
        <w:t>Ножкам хорошо так, что хочется взлететь!</w:t>
      </w:r>
      <w:r w:rsidRPr="004C4438">
        <w:rPr>
          <w:color w:val="333333"/>
          <w:sz w:val="28"/>
          <w:szCs w:val="28"/>
        </w:rPr>
        <w:br/>
        <w:t>Вот погрел он ножки, притронулся к спине.</w:t>
      </w:r>
      <w:r w:rsidRPr="004C4438">
        <w:rPr>
          <w:color w:val="333333"/>
          <w:sz w:val="28"/>
          <w:szCs w:val="28"/>
        </w:rPr>
        <w:br/>
        <w:t>Плечики согрелись, так приятно мне.</w:t>
      </w:r>
      <w:r w:rsidRPr="004C4438">
        <w:rPr>
          <w:color w:val="333333"/>
          <w:sz w:val="28"/>
          <w:szCs w:val="28"/>
        </w:rPr>
        <w:br/>
        <w:t>Шейку зайчик греет, щечки, ушки, нос.</w:t>
      </w:r>
      <w:r w:rsidRPr="004C4438">
        <w:rPr>
          <w:color w:val="333333"/>
          <w:sz w:val="28"/>
          <w:szCs w:val="28"/>
        </w:rPr>
        <w:br/>
        <w:t>Добрую улыбку зайчик мне принес.</w:t>
      </w:r>
      <w:r w:rsidRPr="004C4438">
        <w:rPr>
          <w:color w:val="333333"/>
          <w:sz w:val="28"/>
          <w:szCs w:val="28"/>
        </w:rPr>
        <w:br/>
        <w:t>Дети, улыбнитесь друг другу и пожелайте добра.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«Снеговик»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стоят, выполняют действия в соответствии с текстом)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Жил веселый снеговик</w:t>
      </w:r>
      <w:r w:rsidRPr="004C4438">
        <w:rPr>
          <w:color w:val="333333"/>
          <w:sz w:val="28"/>
          <w:szCs w:val="28"/>
        </w:rPr>
        <w:br/>
        <w:t>Крепкий, снежный, твердый.</w:t>
      </w:r>
      <w:r w:rsidRPr="004C4438">
        <w:rPr>
          <w:color w:val="333333"/>
          <w:sz w:val="28"/>
          <w:szCs w:val="28"/>
        </w:rPr>
        <w:br/>
        <w:t>Он стоял среди двора</w:t>
      </w:r>
      <w:r w:rsidRPr="004C4438">
        <w:rPr>
          <w:color w:val="333333"/>
          <w:sz w:val="28"/>
          <w:szCs w:val="28"/>
        </w:rPr>
        <w:br/>
        <w:t>И смотрел он гордо.</w:t>
      </w:r>
      <w:r w:rsidRPr="004C4438">
        <w:rPr>
          <w:color w:val="333333"/>
          <w:sz w:val="28"/>
          <w:szCs w:val="28"/>
        </w:rPr>
        <w:br/>
        <w:t xml:space="preserve">Стало солнце </w:t>
      </w:r>
      <w:proofErr w:type="gramStart"/>
      <w:r w:rsidRPr="004C4438">
        <w:rPr>
          <w:color w:val="333333"/>
          <w:sz w:val="28"/>
          <w:szCs w:val="28"/>
        </w:rPr>
        <w:t>припекать,</w:t>
      </w:r>
      <w:r w:rsidRPr="004C4438">
        <w:rPr>
          <w:color w:val="333333"/>
          <w:sz w:val="28"/>
          <w:szCs w:val="28"/>
        </w:rPr>
        <w:br/>
        <w:t>Трудно</w:t>
      </w:r>
      <w:proofErr w:type="gramEnd"/>
      <w:r w:rsidRPr="004C4438">
        <w:rPr>
          <w:color w:val="333333"/>
          <w:sz w:val="28"/>
          <w:szCs w:val="28"/>
        </w:rPr>
        <w:t xml:space="preserve"> так ему стоять.</w:t>
      </w:r>
      <w:r w:rsidRPr="004C4438">
        <w:rPr>
          <w:color w:val="333333"/>
          <w:sz w:val="28"/>
          <w:szCs w:val="28"/>
        </w:rPr>
        <w:br/>
        <w:t>Накренилась голова,</w:t>
      </w:r>
      <w:r w:rsidRPr="004C4438">
        <w:rPr>
          <w:color w:val="333333"/>
          <w:sz w:val="28"/>
          <w:szCs w:val="28"/>
        </w:rPr>
        <w:br/>
        <w:t>Опустились плечики.</w:t>
      </w:r>
      <w:r w:rsidRPr="004C4438">
        <w:rPr>
          <w:color w:val="333333"/>
          <w:sz w:val="28"/>
          <w:szCs w:val="28"/>
        </w:rPr>
        <w:br/>
        <w:t>А потом</w:t>
      </w:r>
      <w:r w:rsidRPr="004C4438">
        <w:rPr>
          <w:rStyle w:val="apple-converted-space"/>
          <w:color w:val="333333"/>
          <w:sz w:val="28"/>
          <w:szCs w:val="28"/>
        </w:rPr>
        <w:t> </w:t>
      </w:r>
      <w:r w:rsidRPr="004C4438">
        <w:rPr>
          <w:color w:val="333333"/>
          <w:sz w:val="28"/>
          <w:szCs w:val="28"/>
        </w:rPr>
        <w:br/>
        <w:t>Захотелось лечь ему.</w:t>
      </w:r>
      <w:r w:rsidRPr="004C4438">
        <w:rPr>
          <w:color w:val="333333"/>
          <w:sz w:val="28"/>
          <w:szCs w:val="28"/>
        </w:rPr>
        <w:br/>
        <w:t>Так приятно полежать</w:t>
      </w:r>
      <w:r w:rsidRPr="004C4438">
        <w:rPr>
          <w:color w:val="333333"/>
          <w:sz w:val="28"/>
          <w:szCs w:val="28"/>
        </w:rPr>
        <w:br/>
        <w:t>И под солнцем загорать!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rStyle w:val="a4"/>
          <w:color w:val="333333"/>
          <w:sz w:val="28"/>
          <w:szCs w:val="28"/>
        </w:rPr>
        <w:t>«Шарик»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(Дети стоят, руки на животе, набирая воздух напрягают живот, выдыхают, расслабляя мышцы живота).</w:t>
      </w:r>
    </w:p>
    <w:p w:rsidR="004C4438" w:rsidRPr="004C4438" w:rsidRDefault="004C4438" w:rsidP="004C4438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4C4438">
        <w:rPr>
          <w:color w:val="333333"/>
          <w:sz w:val="28"/>
          <w:szCs w:val="28"/>
        </w:rPr>
        <w:t>Надуваем быстро шарик,</w:t>
      </w:r>
      <w:r w:rsidRPr="004C4438">
        <w:rPr>
          <w:color w:val="333333"/>
          <w:sz w:val="28"/>
          <w:szCs w:val="28"/>
        </w:rPr>
        <w:br/>
        <w:t>Он становится большой.</w:t>
      </w:r>
      <w:r w:rsidRPr="004C4438">
        <w:rPr>
          <w:color w:val="333333"/>
          <w:sz w:val="28"/>
          <w:szCs w:val="28"/>
        </w:rPr>
        <w:br/>
        <w:t>Вдруг шар лопнул,</w:t>
      </w:r>
      <w:r w:rsidRPr="004C4438">
        <w:rPr>
          <w:color w:val="333333"/>
          <w:sz w:val="28"/>
          <w:szCs w:val="28"/>
        </w:rPr>
        <w:br/>
        <w:t>Воздух вышел,</w:t>
      </w:r>
      <w:r w:rsidRPr="004C4438">
        <w:rPr>
          <w:color w:val="333333"/>
          <w:sz w:val="28"/>
          <w:szCs w:val="28"/>
        </w:rPr>
        <w:br/>
        <w:t>Стал он тонкий и худой.</w:t>
      </w:r>
    </w:p>
    <w:p w:rsidR="00844892" w:rsidRDefault="00844892" w:rsidP="00AC1CCF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</w:p>
    <w:p w:rsidR="00844892" w:rsidRDefault="00844892" w:rsidP="00AC1CCF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</w:p>
    <w:p w:rsidR="00844892" w:rsidRDefault="00844892" w:rsidP="00AC1CCF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</w:p>
    <w:p w:rsidR="00844892" w:rsidRDefault="00844892" w:rsidP="00AC1CCF">
      <w:pPr>
        <w:pStyle w:val="a3"/>
        <w:spacing w:before="225" w:beforeAutospacing="0" w:after="225" w:afterAutospacing="0"/>
        <w:rPr>
          <w:color w:val="333333"/>
          <w:sz w:val="28"/>
          <w:szCs w:val="28"/>
        </w:rPr>
      </w:pP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Дети с ОНР также как и дети с ЗПР помимо нарушений в интеллектуальном развитии имеют определенные проблемы в эмоционально-личностной сфере.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Эмоциональное развитие детей с ЗПР задержано: они постоянно испытывают трудности со средой адаптации, что нарушает их эмоциональный комфорт и психическое равновесие. Для этой группы детей характерны такие черты как эмоциональная неустойчивость, колебания настроения, повышенная утомляемость, нарушения самоконтроля. Во всех видах деятельности наблюдается дефицит опыта общения, проблемы формирования нравственно-этической сферы: страдает сфера социальных эмоций, дети не готовы к эмоционально «теплым» отношениям со сверстниками, могут быть нарушены эмоциональные контакты с близкими взрослыми, дети слабо ориентируются в нравственно-этических нормах поведения.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Следствием речевых трудностей детей с ОНР является снижение потребности в общении, </w:t>
      </w:r>
      <w:proofErr w:type="spellStart"/>
      <w:r w:rsidRPr="00844892">
        <w:rPr>
          <w:color w:val="000000" w:themeColor="text1"/>
          <w:sz w:val="28"/>
          <w:szCs w:val="28"/>
        </w:rPr>
        <w:t>несформированность</w:t>
      </w:r>
      <w:proofErr w:type="spellEnd"/>
      <w:r w:rsidRPr="00844892">
        <w:rPr>
          <w:color w:val="000000" w:themeColor="text1"/>
          <w:sz w:val="28"/>
          <w:szCs w:val="28"/>
        </w:rPr>
        <w:t xml:space="preserve"> форм коммуникации. Детям с ОНР свойственна пассивность, </w:t>
      </w:r>
      <w:proofErr w:type="spellStart"/>
      <w:r w:rsidRPr="00844892">
        <w:rPr>
          <w:color w:val="000000" w:themeColor="text1"/>
          <w:sz w:val="28"/>
          <w:szCs w:val="28"/>
        </w:rPr>
        <w:t>сензитивность</w:t>
      </w:r>
      <w:proofErr w:type="spellEnd"/>
      <w:r w:rsidRPr="00844892">
        <w:rPr>
          <w:color w:val="000000" w:themeColor="text1"/>
          <w:sz w:val="28"/>
          <w:szCs w:val="28"/>
        </w:rPr>
        <w:t>, зависимость от окружающих, склонность к спонтанному поведению, повышенная обидчивость и ранимость, страхи. Ограниченность речевого общения ребенка во многом способствует развитию отрицательных качеств характера: застенчивость, нерешительность, негативизм, замкнутость, заниженная самооценка, агрессивность.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Проблема специфики эмоционального развития детей с ограниченными возможностями здоровья является исключительно актуальной, т. к. нереализованные возрастные возможности в эмоционально-личностном становлении ребенка не могут не отразиться на формировании личности в целом. К тому же ближайшее будущее для дошкольника – поступление в школу, новый большой мир. Поэтому наша задача – подготовить детей к школе не только в интеллектуальном плане, но в эмоционально-личностном. Чтобы ребенок чувствовал себя равным в общении с другими, уверенным, инициативным.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В связи с этим я хочу рассказать вам об одном из эффективных методов развития эмоциональной сферы детей – о </w:t>
      </w:r>
      <w:proofErr w:type="spellStart"/>
      <w:r w:rsidRPr="00844892">
        <w:rPr>
          <w:color w:val="000000" w:themeColor="text1"/>
          <w:sz w:val="28"/>
          <w:szCs w:val="28"/>
        </w:rPr>
        <w:t>психогимнастике</w:t>
      </w:r>
      <w:proofErr w:type="spellEnd"/>
      <w:r w:rsidRPr="00844892">
        <w:rPr>
          <w:color w:val="000000" w:themeColor="text1"/>
          <w:sz w:val="28"/>
          <w:szCs w:val="28"/>
        </w:rPr>
        <w:t>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Итак, </w:t>
      </w:r>
      <w:proofErr w:type="spellStart"/>
      <w:r w:rsidRPr="00844892">
        <w:rPr>
          <w:color w:val="000000" w:themeColor="text1"/>
          <w:sz w:val="28"/>
          <w:szCs w:val="28"/>
        </w:rPr>
        <w:t>психогимнастика</w:t>
      </w:r>
      <w:proofErr w:type="spellEnd"/>
      <w:r w:rsidRPr="00844892">
        <w:rPr>
          <w:color w:val="000000" w:themeColor="text1"/>
          <w:sz w:val="28"/>
          <w:szCs w:val="28"/>
        </w:rPr>
        <w:t xml:space="preserve"> – это комплекс специальных игр и упражнений, направленных на развитие и коррекцию эмоционально-личностной сферы.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Важную роль в процессе общения играет умение внешне выражать свои внутренние эмоции и правильно понимать эмоциональное состояние собеседника.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lastRenderedPageBreak/>
        <w:t>Мимика, жесты, пантомимика – первые помощники в общении. Овладение языком жестов и движений помогает детям не только быть интересными в общении, но и познавать людей, обретать друзей.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Таким образом, </w:t>
      </w:r>
      <w:proofErr w:type="spellStart"/>
      <w:r w:rsidRPr="00844892">
        <w:rPr>
          <w:color w:val="000000" w:themeColor="text1"/>
          <w:sz w:val="28"/>
          <w:szCs w:val="28"/>
        </w:rPr>
        <w:t>психогимнастика</w:t>
      </w:r>
      <w:proofErr w:type="spellEnd"/>
      <w:r w:rsidRPr="00844892">
        <w:rPr>
          <w:color w:val="000000" w:themeColor="text1"/>
          <w:sz w:val="28"/>
          <w:szCs w:val="28"/>
        </w:rPr>
        <w:t>, другими словами, - это игры и упражнения, направленные на обучение детей выразительным движениям мимики, жестов, осанки и позы.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Планируя коррекционно-развивающие занятия с детьми, я опиралась на такие работы как «</w:t>
      </w:r>
      <w:proofErr w:type="spellStart"/>
      <w:r w:rsidRPr="00844892">
        <w:rPr>
          <w:color w:val="000000" w:themeColor="text1"/>
          <w:sz w:val="28"/>
          <w:szCs w:val="28"/>
        </w:rPr>
        <w:t>Психогимнастика</w:t>
      </w:r>
      <w:proofErr w:type="spellEnd"/>
      <w:r w:rsidRPr="00844892">
        <w:rPr>
          <w:color w:val="000000" w:themeColor="text1"/>
          <w:sz w:val="28"/>
          <w:szCs w:val="28"/>
        </w:rPr>
        <w:t>» М. И. Чистяковой и «Психологическая помощь дошкольнику» Н. Г. Яковлевой. Курс в среднем состоит из 30 занятий и проводятся в течение учебного года с октября по апрель 1 раз в неделю. Занятия проводятся с детьми подготовительных групп. Помимо эмоционального развития, важной является задача познавательного развития, подготовки детей к обучению в школе. Поэтому для решения этих задач проводимые занятия состоят из трех частей:</w:t>
      </w:r>
    </w:p>
    <w:p w:rsidR="00AC1CCF" w:rsidRPr="00844892" w:rsidRDefault="00AC1CCF" w:rsidP="00AC1CC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44892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1 часть:</w:t>
      </w:r>
      <w:r w:rsidRPr="00844892">
        <w:rPr>
          <w:rStyle w:val="apple-converted-space"/>
          <w:color w:val="000000" w:themeColor="text1"/>
          <w:sz w:val="28"/>
          <w:szCs w:val="28"/>
        </w:rPr>
        <w:t> </w:t>
      </w:r>
      <w:r w:rsidRPr="00844892">
        <w:rPr>
          <w:color w:val="000000" w:themeColor="text1"/>
          <w:sz w:val="28"/>
          <w:szCs w:val="28"/>
        </w:rPr>
        <w:t>развитие и коррекция эмоционально-личностной сферы психики –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proofErr w:type="spellStart"/>
      <w:r w:rsidRPr="00844892">
        <w:rPr>
          <w:color w:val="000000" w:themeColor="text1"/>
          <w:sz w:val="28"/>
          <w:szCs w:val="28"/>
        </w:rPr>
        <w:t>психогимнастика</w:t>
      </w:r>
      <w:proofErr w:type="spellEnd"/>
      <w:r w:rsidRPr="00844892">
        <w:rPr>
          <w:color w:val="000000" w:themeColor="text1"/>
          <w:sz w:val="28"/>
          <w:szCs w:val="28"/>
        </w:rPr>
        <w:t>.</w:t>
      </w:r>
    </w:p>
    <w:p w:rsidR="00AC1CCF" w:rsidRPr="00844892" w:rsidRDefault="00AC1CCF" w:rsidP="00AC1CC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44892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2 часть:</w:t>
      </w:r>
      <w:r w:rsidRPr="00844892">
        <w:rPr>
          <w:rStyle w:val="apple-converted-space"/>
          <w:color w:val="000000" w:themeColor="text1"/>
          <w:sz w:val="28"/>
          <w:szCs w:val="28"/>
        </w:rPr>
        <w:t> </w:t>
      </w:r>
      <w:r w:rsidRPr="00844892">
        <w:rPr>
          <w:color w:val="000000" w:themeColor="text1"/>
          <w:sz w:val="28"/>
          <w:szCs w:val="28"/>
        </w:rPr>
        <w:t>развитие и коррекция познавательной сферы психики. Включает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в себя развитие основных психических функций – восприятия,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памяти, внимания, мышления, речи и воображения.</w:t>
      </w:r>
    </w:p>
    <w:p w:rsidR="00AC1CCF" w:rsidRPr="00844892" w:rsidRDefault="00AC1CCF" w:rsidP="00AC1CC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44892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3 часть:</w:t>
      </w:r>
      <w:r w:rsidRPr="00844892">
        <w:rPr>
          <w:rStyle w:val="apple-converted-space"/>
          <w:color w:val="000000" w:themeColor="text1"/>
          <w:sz w:val="28"/>
          <w:szCs w:val="28"/>
        </w:rPr>
        <w:t> </w:t>
      </w:r>
      <w:r w:rsidRPr="00844892">
        <w:rPr>
          <w:color w:val="000000" w:themeColor="text1"/>
          <w:sz w:val="28"/>
          <w:szCs w:val="28"/>
        </w:rPr>
        <w:t xml:space="preserve">снятие </w:t>
      </w:r>
      <w:proofErr w:type="spellStart"/>
      <w:r w:rsidRPr="00844892">
        <w:rPr>
          <w:color w:val="000000" w:themeColor="text1"/>
          <w:sz w:val="28"/>
          <w:szCs w:val="28"/>
        </w:rPr>
        <w:t>психомышечного</w:t>
      </w:r>
      <w:proofErr w:type="spellEnd"/>
      <w:r w:rsidRPr="00844892">
        <w:rPr>
          <w:color w:val="000000" w:themeColor="text1"/>
          <w:sz w:val="28"/>
          <w:szCs w:val="28"/>
        </w:rPr>
        <w:t xml:space="preserve"> напряжения – обучение детей приемам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proofErr w:type="spellStart"/>
      <w:r w:rsidRPr="00844892">
        <w:rPr>
          <w:color w:val="000000" w:themeColor="text1"/>
          <w:sz w:val="28"/>
          <w:szCs w:val="28"/>
        </w:rPr>
        <w:t>саморасслабления</w:t>
      </w:r>
      <w:proofErr w:type="spellEnd"/>
      <w:r w:rsidRPr="00844892">
        <w:rPr>
          <w:color w:val="000000" w:themeColor="text1"/>
          <w:sz w:val="28"/>
          <w:szCs w:val="28"/>
        </w:rPr>
        <w:t>. Здесь используется как собственно релаксация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(музыка, формулы внушения, так и </w:t>
      </w:r>
      <w:proofErr w:type="spellStart"/>
      <w:r w:rsidRPr="00844892">
        <w:rPr>
          <w:color w:val="000000" w:themeColor="text1"/>
          <w:sz w:val="28"/>
          <w:szCs w:val="28"/>
        </w:rPr>
        <w:t>психомышечные</w:t>
      </w:r>
      <w:proofErr w:type="spellEnd"/>
      <w:r w:rsidRPr="00844892">
        <w:rPr>
          <w:color w:val="000000" w:themeColor="text1"/>
          <w:sz w:val="28"/>
          <w:szCs w:val="28"/>
        </w:rPr>
        <w:t xml:space="preserve"> тренировки,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которые также являются элементами психогимнастики.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Остановлюсь поподробнее на первой части занятий. Здесь использовались следующие виды заданий: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1) Знакомство с элементами выразительных движений: мимикой, жестом, позой, походкой.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Прежде всего, в начале курса занятий необходимо объяснить детям что такое мимика, жесты и т. д., раскрыть смысл этих понятий, потому что данные понятия являются для них новыми, малознакомыми.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2) Игры по обучению выразительным движениям. Например, показать жестом слова «маленький», «он», «высокий» и т. д. </w:t>
      </w:r>
      <w:proofErr w:type="gramStart"/>
      <w:r w:rsidRPr="00844892">
        <w:rPr>
          <w:color w:val="000000" w:themeColor="text1"/>
          <w:sz w:val="28"/>
          <w:szCs w:val="28"/>
        </w:rPr>
        <w:t>Показать</w:t>
      </w:r>
      <w:proofErr w:type="gramEnd"/>
      <w:r w:rsidRPr="00844892">
        <w:rPr>
          <w:color w:val="000000" w:themeColor="text1"/>
          <w:sz w:val="28"/>
          <w:szCs w:val="28"/>
        </w:rPr>
        <w:t xml:space="preserve"> как мы выглядим, когда нам холодно, когда у нас болит живот и т. д.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lastRenderedPageBreak/>
        <w:t>3) Игры по распознаванию выразительных движений. Дети отгадывают что хотел показать им другой ребенок.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4) Знакомство детей с эмоциональными состояниями (радость, грусть, гнев, удивление, страх, с их схематичными изображениями. Обращается внимание детей на детали: какие глаза, рот, брови и т. д.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5) Этюды на развитие умения выражать интерес, внимание, удивление, радость, печаль, гнев, страх, вину, стыд. Детям предлагается ситуация, которую они должны показать, обыграть.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6) Игры на распознавание эмоциональных состояний: один ребенок показывает, остальные угадывают.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7) Этюды и игры на сопоставление отдельных черт характера – отрицательных и положительных (например, «Жадный пес», «Вежливый ребенок»</w:t>
      </w:r>
      <w:proofErr w:type="gramStart"/>
      <w:r w:rsidRPr="00844892">
        <w:rPr>
          <w:color w:val="000000" w:themeColor="text1"/>
          <w:sz w:val="28"/>
          <w:szCs w:val="28"/>
        </w:rPr>
        <w:t>) .</w:t>
      </w:r>
      <w:proofErr w:type="gramEnd"/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8) Игры и этюды по развитию коммуникативных навыков, коррекции взаимоотношений детей (агрессивности). Здесь также используются упражнения на сплоченность группы, а также совместные работы детей – общий рисунок, аппликация.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9) Снятие мнимых неадекватных страхов, тревоги: разыгрывание этюдов на выражение страха, рисование на тему «Мои страхи» с последующим «избавлением» или </w:t>
      </w:r>
      <w:proofErr w:type="spellStart"/>
      <w:r w:rsidRPr="00844892">
        <w:rPr>
          <w:color w:val="000000" w:themeColor="text1"/>
          <w:sz w:val="28"/>
          <w:szCs w:val="28"/>
        </w:rPr>
        <w:t>обесцениваием</w:t>
      </w:r>
      <w:proofErr w:type="spellEnd"/>
      <w:r w:rsidRPr="00844892">
        <w:rPr>
          <w:color w:val="000000" w:themeColor="text1"/>
          <w:sz w:val="28"/>
          <w:szCs w:val="28"/>
        </w:rPr>
        <w:t xml:space="preserve"> страхов.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10) Обучение правилам этикета: этюды на выражение правил хорошего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тона в различных ситуациях.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Как видно, задания достаточно разнообразны и направлены на обучение детей: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- произвольно направлять внимание детей на испытываемые эмоциональные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ощущения;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- различать и сравнивать эмоциональные ощущения;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- произвольно и подражательно «воспроизводить» или демонстрировать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эмоции по заданному образцу;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- улавливать, различать и понимать так называемые «приятные»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эмоциональные состояния;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- сопереживать (т. е. принимать позицию партнера по общению и полноценно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lastRenderedPageBreak/>
        <w:t>проживать, прочувствовать его эмоциональное состояние</w:t>
      </w:r>
      <w:proofErr w:type="gramStart"/>
      <w:r w:rsidRPr="00844892">
        <w:rPr>
          <w:color w:val="000000" w:themeColor="text1"/>
          <w:sz w:val="28"/>
          <w:szCs w:val="28"/>
        </w:rPr>
        <w:t>) ;</w:t>
      </w:r>
      <w:proofErr w:type="gramEnd"/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- отвечать адекватными чувствами (т. е. в ответ на эмоциональное состояние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другого проявить такие чувства, которые принесут удовлетворение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участниками общения</w:t>
      </w:r>
      <w:proofErr w:type="gramStart"/>
      <w:r w:rsidRPr="00844892">
        <w:rPr>
          <w:color w:val="000000" w:themeColor="text1"/>
          <w:sz w:val="28"/>
          <w:szCs w:val="28"/>
        </w:rPr>
        <w:t>) .</w:t>
      </w:r>
      <w:proofErr w:type="gramEnd"/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Почему </w:t>
      </w:r>
      <w:proofErr w:type="spellStart"/>
      <w:r w:rsidRPr="00844892">
        <w:rPr>
          <w:color w:val="000000" w:themeColor="text1"/>
          <w:sz w:val="28"/>
          <w:szCs w:val="28"/>
        </w:rPr>
        <w:t>психогимнастика</w:t>
      </w:r>
      <w:proofErr w:type="spellEnd"/>
      <w:r w:rsidRPr="00844892">
        <w:rPr>
          <w:color w:val="000000" w:themeColor="text1"/>
          <w:sz w:val="28"/>
          <w:szCs w:val="28"/>
        </w:rPr>
        <w:t xml:space="preserve"> является эффективным методом не только эмоционального развития, но методом коррекции нежелательных качеств личности (агрессии, страхов). Всем нам знакомо явление, когда испытываешь грусть, боязнь чего-то, нам говорят «поделись, расскажи, тебе станет легче». Так и в </w:t>
      </w:r>
      <w:proofErr w:type="spellStart"/>
      <w:r w:rsidRPr="00844892">
        <w:rPr>
          <w:color w:val="000000" w:themeColor="text1"/>
          <w:sz w:val="28"/>
          <w:szCs w:val="28"/>
        </w:rPr>
        <w:t>психогимнастике</w:t>
      </w:r>
      <w:proofErr w:type="spellEnd"/>
      <w:r w:rsidRPr="00844892">
        <w:rPr>
          <w:color w:val="000000" w:themeColor="text1"/>
          <w:sz w:val="28"/>
          <w:szCs w:val="28"/>
        </w:rPr>
        <w:t>, отражение вовне свои негативные ощущения приводит к уменьшению силы этих ощущений. Кроме того, благодаря работе мышц лица и тела обеспечивается активная разрядка эмоций, нервного напряжения.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Специальной диагностики для оценки результативности коррекционно-развивающих занятий я не проводила. Порой отзывы педагогов, родителей, собственные наблюдения говорят больше.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У многих детей, прошедших курс коррекционно-развивающих занятий, вырабатываются положительные черты характера (уверенность, смелость, доброта, им становится легче общаться со сверстниками, они лучше понимают чувства других и легче выражают свои. Группа становится более гармоничной, сплоченной, уменьшается число конфликтов.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Для работы с детьми собственноручно изготовлены следующие пособия: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1. Зеркальный домик.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Цель: эмоциональное развитие, отражение чувств.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2. Песочная анимация.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 xml:space="preserve">Цель: снятие </w:t>
      </w:r>
      <w:proofErr w:type="spellStart"/>
      <w:r w:rsidRPr="00844892">
        <w:rPr>
          <w:color w:val="000000" w:themeColor="text1"/>
          <w:sz w:val="28"/>
          <w:szCs w:val="28"/>
        </w:rPr>
        <w:t>психомышечного</w:t>
      </w:r>
      <w:proofErr w:type="spellEnd"/>
      <w:r w:rsidRPr="00844892">
        <w:rPr>
          <w:color w:val="000000" w:themeColor="text1"/>
          <w:sz w:val="28"/>
          <w:szCs w:val="28"/>
        </w:rPr>
        <w:t xml:space="preserve"> напряжения.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3. Куб эмоций.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Цель: развитие эмоциональной сферы.</w:t>
      </w:r>
    </w:p>
    <w:p w:rsidR="00AC1CCF" w:rsidRPr="00844892" w:rsidRDefault="00AC1CCF" w:rsidP="00AC1CCF">
      <w:pPr>
        <w:pStyle w:val="a3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844892">
        <w:rPr>
          <w:color w:val="000000" w:themeColor="text1"/>
          <w:sz w:val="28"/>
          <w:szCs w:val="28"/>
        </w:rPr>
        <w:t>4. Эмоциональные яблочки.</w:t>
      </w:r>
    </w:p>
    <w:p w:rsidR="00222F3A" w:rsidRDefault="00222F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Pr="00B11DE6" w:rsidRDefault="00B11DE6" w:rsidP="00B11DE6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rFonts w:ascii="Comic Sans MS" w:hAnsi="Comic Sans MS"/>
          <w:color w:val="333333"/>
          <w:sz w:val="52"/>
          <w:szCs w:val="52"/>
        </w:rPr>
      </w:pPr>
      <w:r w:rsidRPr="00B11DE6">
        <w:rPr>
          <w:rStyle w:val="a4"/>
          <w:rFonts w:ascii="Comic Sans MS" w:hAnsi="Comic Sans MS"/>
          <w:color w:val="333333"/>
          <w:sz w:val="52"/>
          <w:szCs w:val="52"/>
        </w:rPr>
        <w:t>Упражнения на развитие эмоций, мимики.</w:t>
      </w:r>
      <w:r w:rsidRPr="00B11DE6">
        <w:rPr>
          <w:rStyle w:val="a4"/>
          <w:color w:val="333333"/>
          <w:sz w:val="52"/>
          <w:szCs w:val="52"/>
        </w:rPr>
        <w:t xml:space="preserve"> </w:t>
      </w:r>
      <w:r w:rsidRPr="00B11DE6">
        <w:rPr>
          <w:rStyle w:val="a4"/>
          <w:rFonts w:ascii="Comic Sans MS" w:hAnsi="Comic Sans MS"/>
          <w:color w:val="333333"/>
          <w:sz w:val="52"/>
          <w:szCs w:val="52"/>
        </w:rPr>
        <w:t>Упражнения на релаксац</w:t>
      </w:r>
      <w:r>
        <w:rPr>
          <w:rStyle w:val="a4"/>
          <w:rFonts w:ascii="Comic Sans MS" w:hAnsi="Comic Sans MS"/>
          <w:color w:val="333333"/>
          <w:sz w:val="52"/>
          <w:szCs w:val="52"/>
        </w:rPr>
        <w:t>ию.</w:t>
      </w: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018071" cy="3171825"/>
            <wp:effectExtent l="19050" t="0" r="0" b="0"/>
            <wp:docPr id="1" name="Рисунок 1" descr="C:\Users\Андрей\Desktop\картинки\hello_html_73cd8a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картинки\hello_html_73cd8a7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72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Подготовила дефектолог:  О.И.Лазарева</w:t>
      </w: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1DE6" w:rsidRPr="00844892" w:rsidRDefault="00B11DE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1CCF" w:rsidRPr="00AC1CCF" w:rsidRDefault="00AC1CCF">
      <w:pPr>
        <w:rPr>
          <w:rFonts w:ascii="Times New Roman" w:hAnsi="Times New Roman" w:cs="Times New Roman"/>
          <w:sz w:val="28"/>
          <w:szCs w:val="28"/>
        </w:rPr>
      </w:pPr>
    </w:p>
    <w:sectPr w:rsidR="00AC1CCF" w:rsidRPr="00AC1CCF" w:rsidSect="00461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F53528"/>
    <w:multiLevelType w:val="hybridMultilevel"/>
    <w:tmpl w:val="E7D80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F3A"/>
    <w:rsid w:val="001046E7"/>
    <w:rsid w:val="00134079"/>
    <w:rsid w:val="001348EF"/>
    <w:rsid w:val="00197CFF"/>
    <w:rsid w:val="001C6C24"/>
    <w:rsid w:val="00222F3A"/>
    <w:rsid w:val="002D2663"/>
    <w:rsid w:val="00316E28"/>
    <w:rsid w:val="00337BB9"/>
    <w:rsid w:val="00461A0E"/>
    <w:rsid w:val="00466E4C"/>
    <w:rsid w:val="004B32C3"/>
    <w:rsid w:val="004C4438"/>
    <w:rsid w:val="0057515C"/>
    <w:rsid w:val="005B76CD"/>
    <w:rsid w:val="00710F46"/>
    <w:rsid w:val="00736F52"/>
    <w:rsid w:val="007C2562"/>
    <w:rsid w:val="00844892"/>
    <w:rsid w:val="00885DF0"/>
    <w:rsid w:val="00946D05"/>
    <w:rsid w:val="00977BEB"/>
    <w:rsid w:val="009871B6"/>
    <w:rsid w:val="00A053CC"/>
    <w:rsid w:val="00A31419"/>
    <w:rsid w:val="00AA6C04"/>
    <w:rsid w:val="00AC1CCF"/>
    <w:rsid w:val="00B11DE6"/>
    <w:rsid w:val="00B31B67"/>
    <w:rsid w:val="00BE0327"/>
    <w:rsid w:val="00C376B1"/>
    <w:rsid w:val="00D22093"/>
    <w:rsid w:val="00D74059"/>
    <w:rsid w:val="00DF005E"/>
    <w:rsid w:val="00E85BB0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37CA77-FE59-46F6-A794-962B4C45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4438"/>
    <w:rPr>
      <w:b/>
      <w:bCs/>
    </w:rPr>
  </w:style>
  <w:style w:type="character" w:styleId="a5">
    <w:name w:val="Emphasis"/>
    <w:basedOn w:val="a0"/>
    <w:uiPriority w:val="20"/>
    <w:qFormat/>
    <w:rsid w:val="004C4438"/>
    <w:rPr>
      <w:i/>
      <w:iCs/>
    </w:rPr>
  </w:style>
  <w:style w:type="character" w:customStyle="1" w:styleId="apple-converted-space">
    <w:name w:val="apple-converted-space"/>
    <w:basedOn w:val="a0"/>
    <w:rsid w:val="004C4438"/>
  </w:style>
  <w:style w:type="paragraph" w:styleId="a6">
    <w:name w:val="Balloon Text"/>
    <w:basedOn w:val="a"/>
    <w:link w:val="a7"/>
    <w:uiPriority w:val="99"/>
    <w:semiHidden/>
    <w:unhideWhenUsed/>
    <w:rsid w:val="00D22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20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31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8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7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58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51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591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21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8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9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25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24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49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37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83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06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43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3218</Words>
  <Characters>18347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Заведующая</cp:lastModifiedBy>
  <cp:revision>27</cp:revision>
  <cp:lastPrinted>2015-11-22T08:59:00Z</cp:lastPrinted>
  <dcterms:created xsi:type="dcterms:W3CDTF">2015-11-20T07:56:00Z</dcterms:created>
  <dcterms:modified xsi:type="dcterms:W3CDTF">2017-12-18T12:52:00Z</dcterms:modified>
</cp:coreProperties>
</file>